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67068" w14:textId="77777777" w:rsidR="00AA0737" w:rsidRPr="00E877A2" w:rsidRDefault="00AA0737" w:rsidP="00E877A2">
      <w:pPr>
        <w:autoSpaceDE w:val="0"/>
        <w:autoSpaceDN w:val="0"/>
        <w:adjustRightInd w:val="0"/>
        <w:spacing w:after="0" w:line="240" w:lineRule="auto"/>
        <w:jc w:val="both"/>
        <w:rPr>
          <w:rFonts w:ascii="Times New Roman" w:hAnsi="Times New Roman" w:cs="Times New Roman"/>
          <w:color w:val="000000" w:themeColor="text1"/>
          <w:sz w:val="24"/>
          <w:szCs w:val="24"/>
        </w:rPr>
      </w:pPr>
    </w:p>
    <w:tbl>
      <w:tblPr>
        <w:tblW w:w="0" w:type="auto"/>
        <w:jc w:val="center"/>
        <w:tblBorders>
          <w:bottom w:val="single" w:sz="4" w:space="0" w:color="auto"/>
        </w:tblBorders>
        <w:tblLayout w:type="fixed"/>
        <w:tblLook w:val="04A0" w:firstRow="1" w:lastRow="0" w:firstColumn="1" w:lastColumn="0" w:noHBand="0" w:noVBand="1"/>
      </w:tblPr>
      <w:tblGrid>
        <w:gridCol w:w="1620"/>
        <w:gridCol w:w="6120"/>
        <w:gridCol w:w="1620"/>
      </w:tblGrid>
      <w:tr w:rsidR="007A3ACF" w:rsidRPr="00E877A2" w14:paraId="71C03A34" w14:textId="77777777" w:rsidTr="00362BCC">
        <w:trPr>
          <w:trHeight w:val="1800"/>
          <w:jc w:val="center"/>
        </w:trPr>
        <w:tc>
          <w:tcPr>
            <w:tcW w:w="1620" w:type="dxa"/>
          </w:tcPr>
          <w:p w14:paraId="55C30698" w14:textId="77777777" w:rsidR="007A3ACF" w:rsidRPr="00E877A2" w:rsidRDefault="007A3ACF" w:rsidP="00E877A2">
            <w:pPr>
              <w:tabs>
                <w:tab w:val="left" w:pos="4860"/>
              </w:tabs>
              <w:jc w:val="both"/>
              <w:rPr>
                <w:rFonts w:ascii="Times New Roman" w:hAnsi="Times New Roman" w:cs="Times New Roman"/>
                <w:sz w:val="24"/>
                <w:szCs w:val="24"/>
              </w:rPr>
            </w:pPr>
            <w:r w:rsidRPr="00E877A2">
              <w:rPr>
                <w:rFonts w:ascii="Times New Roman" w:hAnsi="Times New Roman" w:cs="Times New Roman"/>
                <w:noProof/>
                <w:sz w:val="24"/>
                <w:szCs w:val="24"/>
                <w:lang w:val="en-US"/>
              </w:rPr>
              <w:drawing>
                <wp:inline distT="0" distB="0" distL="0" distR="0" wp14:anchorId="2512FF84" wp14:editId="64E1343B">
                  <wp:extent cx="883920" cy="967740"/>
                  <wp:effectExtent l="0" t="0" r="0" b="3810"/>
                  <wp:docPr id="7" name="Picture 1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3920" cy="967740"/>
                          </a:xfrm>
                          <a:prstGeom prst="rect">
                            <a:avLst/>
                          </a:prstGeom>
                          <a:noFill/>
                          <a:ln>
                            <a:noFill/>
                          </a:ln>
                        </pic:spPr>
                      </pic:pic>
                    </a:graphicData>
                  </a:graphic>
                </wp:inline>
              </w:drawing>
            </w:r>
          </w:p>
        </w:tc>
        <w:tc>
          <w:tcPr>
            <w:tcW w:w="6120" w:type="dxa"/>
          </w:tcPr>
          <w:p w14:paraId="35E0D3A1" w14:textId="77777777" w:rsidR="007A3ACF" w:rsidRPr="00E877A2" w:rsidRDefault="007A3ACF" w:rsidP="00976F26">
            <w:pPr>
              <w:tabs>
                <w:tab w:val="left" w:pos="4860"/>
              </w:tabs>
              <w:jc w:val="center"/>
              <w:rPr>
                <w:rFonts w:ascii="Times New Roman" w:hAnsi="Times New Roman" w:cs="Times New Roman"/>
                <w:sz w:val="24"/>
                <w:szCs w:val="24"/>
              </w:rPr>
            </w:pPr>
            <w:proofErr w:type="spellStart"/>
            <w:r w:rsidRPr="00E877A2">
              <w:rPr>
                <w:rFonts w:ascii="Times New Roman" w:hAnsi="Times New Roman" w:cs="Times New Roman"/>
                <w:sz w:val="24"/>
                <w:szCs w:val="24"/>
              </w:rPr>
              <w:t>Republika</w:t>
            </w:r>
            <w:proofErr w:type="spellEnd"/>
            <w:r w:rsidRPr="00E877A2">
              <w:rPr>
                <w:rFonts w:ascii="Times New Roman" w:hAnsi="Times New Roman" w:cs="Times New Roman"/>
                <w:sz w:val="24"/>
                <w:szCs w:val="24"/>
              </w:rPr>
              <w:t xml:space="preserve"> e </w:t>
            </w:r>
            <w:proofErr w:type="spellStart"/>
            <w:r w:rsidRPr="00E877A2">
              <w:rPr>
                <w:rFonts w:ascii="Times New Roman" w:hAnsi="Times New Roman" w:cs="Times New Roman"/>
                <w:sz w:val="24"/>
                <w:szCs w:val="24"/>
              </w:rPr>
              <w:t>Kosovës</w:t>
            </w:r>
            <w:proofErr w:type="spellEnd"/>
          </w:p>
          <w:p w14:paraId="0D239C3C" w14:textId="77777777" w:rsidR="007A3ACF" w:rsidRPr="00E877A2" w:rsidRDefault="007A3ACF" w:rsidP="00976F26">
            <w:pPr>
              <w:tabs>
                <w:tab w:val="left" w:pos="4860"/>
              </w:tabs>
              <w:jc w:val="center"/>
              <w:rPr>
                <w:rFonts w:ascii="Times New Roman" w:hAnsi="Times New Roman" w:cs="Times New Roman"/>
                <w:sz w:val="24"/>
                <w:szCs w:val="24"/>
              </w:rPr>
            </w:pPr>
            <w:proofErr w:type="spellStart"/>
            <w:r w:rsidRPr="00E877A2">
              <w:rPr>
                <w:rFonts w:ascii="Times New Roman" w:hAnsi="Times New Roman" w:cs="Times New Roman"/>
                <w:sz w:val="24"/>
                <w:szCs w:val="24"/>
              </w:rPr>
              <w:t>Republika</w:t>
            </w:r>
            <w:proofErr w:type="spellEnd"/>
            <w:r w:rsidRPr="00E877A2">
              <w:rPr>
                <w:rFonts w:ascii="Times New Roman" w:hAnsi="Times New Roman" w:cs="Times New Roman"/>
                <w:sz w:val="24"/>
                <w:szCs w:val="24"/>
              </w:rPr>
              <w:t xml:space="preserve"> Kosova - Republic of Kosovo</w:t>
            </w:r>
          </w:p>
          <w:p w14:paraId="2A2D6DFC" w14:textId="77777777" w:rsidR="007A3ACF" w:rsidRPr="00E877A2" w:rsidRDefault="007A3ACF" w:rsidP="00976F26">
            <w:pPr>
              <w:tabs>
                <w:tab w:val="left" w:pos="4860"/>
              </w:tabs>
              <w:jc w:val="center"/>
              <w:rPr>
                <w:rFonts w:ascii="Times New Roman" w:hAnsi="Times New Roman" w:cs="Times New Roman"/>
                <w:sz w:val="24"/>
                <w:szCs w:val="24"/>
              </w:rPr>
            </w:pPr>
            <w:proofErr w:type="spellStart"/>
            <w:r w:rsidRPr="00E877A2">
              <w:rPr>
                <w:rFonts w:ascii="Times New Roman" w:hAnsi="Times New Roman" w:cs="Times New Roman"/>
                <w:sz w:val="24"/>
                <w:szCs w:val="24"/>
              </w:rPr>
              <w:t>Agjencia</w:t>
            </w:r>
            <w:proofErr w:type="spellEnd"/>
            <w:r w:rsidRPr="00E877A2">
              <w:rPr>
                <w:rFonts w:ascii="Times New Roman" w:hAnsi="Times New Roman" w:cs="Times New Roman"/>
                <w:sz w:val="24"/>
                <w:szCs w:val="24"/>
              </w:rPr>
              <w:t xml:space="preserve"> e </w:t>
            </w:r>
            <w:proofErr w:type="spellStart"/>
            <w:r w:rsidRPr="00E877A2">
              <w:rPr>
                <w:rFonts w:ascii="Times New Roman" w:hAnsi="Times New Roman" w:cs="Times New Roman"/>
                <w:sz w:val="24"/>
                <w:szCs w:val="24"/>
              </w:rPr>
              <w:t>Kosovës</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për</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Akreditim</w:t>
            </w:r>
            <w:proofErr w:type="spellEnd"/>
          </w:p>
          <w:p w14:paraId="2BE11B43" w14:textId="77777777" w:rsidR="007A3ACF" w:rsidRPr="00E877A2" w:rsidRDefault="007A3ACF" w:rsidP="00976F26">
            <w:pPr>
              <w:tabs>
                <w:tab w:val="left" w:pos="4860"/>
              </w:tabs>
              <w:jc w:val="center"/>
              <w:rPr>
                <w:rFonts w:ascii="Times New Roman" w:hAnsi="Times New Roman" w:cs="Times New Roman"/>
                <w:sz w:val="24"/>
                <w:szCs w:val="24"/>
              </w:rPr>
            </w:pPr>
            <w:proofErr w:type="spellStart"/>
            <w:r w:rsidRPr="00E877A2">
              <w:rPr>
                <w:rFonts w:ascii="Times New Roman" w:hAnsi="Times New Roman" w:cs="Times New Roman"/>
                <w:sz w:val="24"/>
                <w:szCs w:val="24"/>
              </w:rPr>
              <w:t>Agencija</w:t>
            </w:r>
            <w:proofErr w:type="spellEnd"/>
            <w:r w:rsidRPr="00E877A2">
              <w:rPr>
                <w:rFonts w:ascii="Times New Roman" w:hAnsi="Times New Roman" w:cs="Times New Roman"/>
                <w:sz w:val="24"/>
                <w:szCs w:val="24"/>
              </w:rPr>
              <w:t xml:space="preserve"> Kosova za </w:t>
            </w:r>
            <w:proofErr w:type="spellStart"/>
            <w:r w:rsidRPr="00E877A2">
              <w:rPr>
                <w:rFonts w:ascii="Times New Roman" w:hAnsi="Times New Roman" w:cs="Times New Roman"/>
                <w:sz w:val="24"/>
                <w:szCs w:val="24"/>
              </w:rPr>
              <w:t>Akreditaciju</w:t>
            </w:r>
            <w:proofErr w:type="spellEnd"/>
          </w:p>
          <w:p w14:paraId="75DFB473" w14:textId="77777777" w:rsidR="007A3ACF" w:rsidRPr="00E877A2" w:rsidRDefault="007A3ACF" w:rsidP="00976F26">
            <w:pPr>
              <w:tabs>
                <w:tab w:val="left" w:pos="4860"/>
              </w:tabs>
              <w:jc w:val="center"/>
              <w:rPr>
                <w:rFonts w:ascii="Times New Roman" w:hAnsi="Times New Roman" w:cs="Times New Roman"/>
                <w:sz w:val="24"/>
                <w:szCs w:val="24"/>
              </w:rPr>
            </w:pPr>
            <w:r w:rsidRPr="00E877A2">
              <w:rPr>
                <w:rFonts w:ascii="Times New Roman" w:hAnsi="Times New Roman" w:cs="Times New Roman"/>
                <w:sz w:val="24"/>
                <w:szCs w:val="24"/>
              </w:rPr>
              <w:t>Kosovo Accreditation Agency</w:t>
            </w:r>
          </w:p>
        </w:tc>
        <w:tc>
          <w:tcPr>
            <w:tcW w:w="1620" w:type="dxa"/>
          </w:tcPr>
          <w:p w14:paraId="221A9B30" w14:textId="77777777" w:rsidR="007A3ACF" w:rsidRPr="00E877A2" w:rsidRDefault="007A3ACF" w:rsidP="00E877A2">
            <w:pPr>
              <w:tabs>
                <w:tab w:val="left" w:pos="4860"/>
              </w:tabs>
              <w:jc w:val="both"/>
              <w:rPr>
                <w:rFonts w:ascii="Times New Roman" w:hAnsi="Times New Roman" w:cs="Times New Roman"/>
                <w:sz w:val="24"/>
                <w:szCs w:val="24"/>
              </w:rPr>
            </w:pPr>
            <w:r w:rsidRPr="00E877A2">
              <w:rPr>
                <w:rFonts w:ascii="Times New Roman" w:hAnsi="Times New Roman" w:cs="Times New Roman"/>
                <w:sz w:val="24"/>
                <w:szCs w:val="24"/>
                <w:bdr w:val="nil"/>
              </w:rPr>
              <w:object w:dxaOrig="1417" w:dyaOrig="1646" w14:anchorId="2E9DAE00">
                <v:shape id="_x0000_i1026" type="#_x0000_t75" style="width:74.4pt;height:85.8pt" o:ole="">
                  <v:imagedata r:id="rId9" o:title=""/>
                </v:shape>
                <o:OLEObject Type="Embed" ProgID="CorelDraw.Graphic.17" ShapeID="_x0000_i1026" DrawAspect="Content" ObjectID="_1699943838" r:id="rId10"/>
              </w:object>
            </w:r>
          </w:p>
        </w:tc>
      </w:tr>
    </w:tbl>
    <w:p w14:paraId="7685DED0" w14:textId="77777777" w:rsidR="007A3ACF" w:rsidRPr="00E877A2" w:rsidRDefault="007A3ACF" w:rsidP="00E877A2">
      <w:pPr>
        <w:pStyle w:val="Header"/>
        <w:jc w:val="both"/>
        <w:rPr>
          <w:rFonts w:ascii="Times New Roman" w:hAnsi="Times New Roman" w:cs="Times New Roman"/>
          <w:sz w:val="24"/>
          <w:szCs w:val="24"/>
        </w:rPr>
      </w:pPr>
    </w:p>
    <w:p w14:paraId="08C1D092" w14:textId="77777777" w:rsidR="00AA0737" w:rsidRPr="00E877A2" w:rsidRDefault="00AA0737" w:rsidP="00E877A2">
      <w:pPr>
        <w:autoSpaceDE w:val="0"/>
        <w:autoSpaceDN w:val="0"/>
        <w:adjustRightInd w:val="0"/>
        <w:spacing w:after="0" w:line="240" w:lineRule="auto"/>
        <w:jc w:val="both"/>
        <w:rPr>
          <w:rFonts w:ascii="Times New Roman" w:hAnsi="Times New Roman" w:cs="Times New Roman"/>
          <w:color w:val="000000" w:themeColor="text1"/>
          <w:sz w:val="24"/>
          <w:szCs w:val="24"/>
        </w:rPr>
      </w:pPr>
    </w:p>
    <w:p w14:paraId="0E6B2006" w14:textId="77777777" w:rsidR="00AA0737" w:rsidRPr="00E877A2" w:rsidRDefault="00AA0737" w:rsidP="00E877A2">
      <w:pPr>
        <w:autoSpaceDE w:val="0"/>
        <w:autoSpaceDN w:val="0"/>
        <w:adjustRightInd w:val="0"/>
        <w:spacing w:after="0" w:line="240" w:lineRule="auto"/>
        <w:jc w:val="both"/>
        <w:rPr>
          <w:rFonts w:ascii="Times New Roman" w:hAnsi="Times New Roman" w:cs="Times New Roman"/>
          <w:color w:val="000000" w:themeColor="text1"/>
          <w:sz w:val="24"/>
          <w:szCs w:val="24"/>
        </w:rPr>
      </w:pPr>
    </w:p>
    <w:p w14:paraId="3EB83563" w14:textId="77777777" w:rsidR="00AA0737" w:rsidRPr="00E877A2" w:rsidRDefault="00AA0737" w:rsidP="00E877A2">
      <w:pPr>
        <w:autoSpaceDE w:val="0"/>
        <w:autoSpaceDN w:val="0"/>
        <w:adjustRightInd w:val="0"/>
        <w:spacing w:after="0" w:line="240" w:lineRule="auto"/>
        <w:jc w:val="both"/>
        <w:rPr>
          <w:rFonts w:ascii="Times New Roman" w:hAnsi="Times New Roman" w:cs="Times New Roman"/>
          <w:color w:val="000000" w:themeColor="text1"/>
          <w:sz w:val="24"/>
          <w:szCs w:val="24"/>
        </w:rPr>
      </w:pPr>
    </w:p>
    <w:p w14:paraId="3BE4DB13" w14:textId="77777777" w:rsidR="00AA0737" w:rsidRPr="00E877A2" w:rsidRDefault="00AA0737" w:rsidP="00442A0A">
      <w:pPr>
        <w:autoSpaceDE w:val="0"/>
        <w:autoSpaceDN w:val="0"/>
        <w:adjustRightInd w:val="0"/>
        <w:spacing w:after="0" w:line="240" w:lineRule="auto"/>
        <w:jc w:val="center"/>
        <w:rPr>
          <w:rFonts w:ascii="Times New Roman" w:hAnsi="Times New Roman" w:cs="Times New Roman"/>
          <w:b/>
          <w:color w:val="000000" w:themeColor="text1"/>
          <w:sz w:val="24"/>
          <w:szCs w:val="24"/>
          <w:lang w:val="it-IT"/>
        </w:rPr>
      </w:pPr>
      <w:r w:rsidRPr="00E877A2">
        <w:rPr>
          <w:rFonts w:ascii="Times New Roman" w:hAnsi="Times New Roman" w:cs="Times New Roman"/>
          <w:b/>
          <w:color w:val="000000" w:themeColor="text1"/>
          <w:sz w:val="24"/>
          <w:szCs w:val="24"/>
          <w:lang w:val="it-IT"/>
        </w:rPr>
        <w:t>UNIVERSITETI I PRISHTINËS “HASAN PRISHTINA”</w:t>
      </w:r>
    </w:p>
    <w:p w14:paraId="55B54603" w14:textId="77777777" w:rsidR="00AA0737" w:rsidRPr="00E877A2" w:rsidRDefault="00AA0737" w:rsidP="00442A0A">
      <w:pPr>
        <w:autoSpaceDE w:val="0"/>
        <w:autoSpaceDN w:val="0"/>
        <w:adjustRightInd w:val="0"/>
        <w:spacing w:after="0" w:line="240" w:lineRule="auto"/>
        <w:jc w:val="center"/>
        <w:rPr>
          <w:rFonts w:ascii="Times New Roman" w:hAnsi="Times New Roman" w:cs="Times New Roman"/>
          <w:color w:val="000000" w:themeColor="text1"/>
          <w:sz w:val="24"/>
          <w:szCs w:val="24"/>
          <w:lang w:val="it-IT"/>
        </w:rPr>
      </w:pPr>
    </w:p>
    <w:p w14:paraId="264BC053" w14:textId="77777777" w:rsidR="00AA0737" w:rsidRPr="00E877A2" w:rsidRDefault="00AA0737" w:rsidP="00442A0A">
      <w:pPr>
        <w:autoSpaceDE w:val="0"/>
        <w:autoSpaceDN w:val="0"/>
        <w:adjustRightInd w:val="0"/>
        <w:spacing w:after="0" w:line="240" w:lineRule="auto"/>
        <w:jc w:val="center"/>
        <w:rPr>
          <w:rFonts w:ascii="Times New Roman" w:hAnsi="Times New Roman" w:cs="Times New Roman"/>
          <w:b/>
          <w:i/>
          <w:color w:val="000000" w:themeColor="text1"/>
          <w:sz w:val="24"/>
          <w:szCs w:val="24"/>
          <w:lang w:val="it-IT"/>
        </w:rPr>
      </w:pPr>
      <w:r w:rsidRPr="00E877A2">
        <w:rPr>
          <w:rFonts w:ascii="Times New Roman" w:hAnsi="Times New Roman" w:cs="Times New Roman"/>
          <w:b/>
          <w:i/>
          <w:color w:val="000000" w:themeColor="text1"/>
          <w:sz w:val="24"/>
          <w:szCs w:val="24"/>
          <w:lang w:val="it-IT"/>
        </w:rPr>
        <w:t>FAKULTETI I SHKENCAVE MATEMATIKE-NATYRORE</w:t>
      </w:r>
    </w:p>
    <w:p w14:paraId="431E04D2" w14:textId="77777777" w:rsidR="00AA0737" w:rsidRPr="00E877A2" w:rsidRDefault="00AA0737" w:rsidP="00442A0A">
      <w:pPr>
        <w:autoSpaceDE w:val="0"/>
        <w:autoSpaceDN w:val="0"/>
        <w:adjustRightInd w:val="0"/>
        <w:spacing w:after="0" w:line="240" w:lineRule="auto"/>
        <w:jc w:val="center"/>
        <w:rPr>
          <w:rFonts w:ascii="Times New Roman" w:hAnsi="Times New Roman" w:cs="Times New Roman"/>
          <w:b/>
          <w:i/>
          <w:color w:val="000000" w:themeColor="text1"/>
          <w:sz w:val="24"/>
          <w:szCs w:val="24"/>
          <w:lang w:val="it-IT"/>
        </w:rPr>
      </w:pPr>
      <w:r w:rsidRPr="00E877A2">
        <w:rPr>
          <w:rFonts w:ascii="Times New Roman" w:hAnsi="Times New Roman" w:cs="Times New Roman"/>
          <w:b/>
          <w:i/>
          <w:color w:val="000000" w:themeColor="text1"/>
          <w:sz w:val="24"/>
          <w:szCs w:val="24"/>
          <w:lang w:val="it-IT"/>
        </w:rPr>
        <w:t>DEPARTAMENTI I MATEMATIKES</w:t>
      </w:r>
    </w:p>
    <w:p w14:paraId="71ABCFDE" w14:textId="77777777" w:rsidR="00D74520" w:rsidRPr="00E877A2" w:rsidRDefault="00D74520" w:rsidP="00442A0A">
      <w:pPr>
        <w:autoSpaceDE w:val="0"/>
        <w:autoSpaceDN w:val="0"/>
        <w:adjustRightInd w:val="0"/>
        <w:spacing w:after="0" w:line="240" w:lineRule="auto"/>
        <w:jc w:val="center"/>
        <w:rPr>
          <w:rFonts w:ascii="Times New Roman" w:hAnsi="Times New Roman" w:cs="Times New Roman"/>
          <w:b/>
          <w:i/>
          <w:color w:val="000000" w:themeColor="text1"/>
          <w:sz w:val="24"/>
          <w:szCs w:val="24"/>
          <w:lang w:val="it-IT"/>
        </w:rPr>
      </w:pPr>
    </w:p>
    <w:p w14:paraId="675260D8" w14:textId="77777777" w:rsidR="00D74520" w:rsidRPr="00E877A2" w:rsidRDefault="00D74520" w:rsidP="00442A0A">
      <w:pPr>
        <w:autoSpaceDE w:val="0"/>
        <w:autoSpaceDN w:val="0"/>
        <w:adjustRightInd w:val="0"/>
        <w:spacing w:after="0" w:line="240" w:lineRule="auto"/>
        <w:jc w:val="center"/>
        <w:rPr>
          <w:rFonts w:ascii="Times New Roman" w:hAnsi="Times New Roman" w:cs="Times New Roman"/>
          <w:b/>
          <w:i/>
          <w:color w:val="000000" w:themeColor="text1"/>
          <w:sz w:val="24"/>
          <w:szCs w:val="24"/>
          <w:lang w:val="it-IT"/>
        </w:rPr>
      </w:pPr>
    </w:p>
    <w:p w14:paraId="5E5A3F92" w14:textId="77777777" w:rsidR="00AA0737" w:rsidRPr="00976F26" w:rsidRDefault="00AA0737" w:rsidP="00442A0A">
      <w:pPr>
        <w:pStyle w:val="ListParagraph"/>
        <w:autoSpaceDE w:val="0"/>
        <w:autoSpaceDN w:val="0"/>
        <w:adjustRightInd w:val="0"/>
        <w:spacing w:after="0" w:line="240" w:lineRule="auto"/>
        <w:jc w:val="center"/>
        <w:rPr>
          <w:rFonts w:ascii="Times New Roman" w:hAnsi="Times New Roman" w:cs="Times New Roman"/>
          <w:b/>
          <w:iCs/>
          <w:color w:val="000000" w:themeColor="text1"/>
          <w:sz w:val="24"/>
          <w:szCs w:val="24"/>
          <w:lang w:val="it-IT"/>
        </w:rPr>
      </w:pPr>
      <w:r w:rsidRPr="00976F26">
        <w:rPr>
          <w:rFonts w:ascii="Times New Roman" w:hAnsi="Times New Roman" w:cs="Times New Roman"/>
          <w:b/>
          <w:iCs/>
          <w:color w:val="000000" w:themeColor="text1"/>
          <w:sz w:val="24"/>
          <w:szCs w:val="24"/>
          <w:lang w:val="it-IT"/>
        </w:rPr>
        <w:t>PROGRAMI -MATEMATIKE FINANCIARE NE BANKA DHE SIGURIME</w:t>
      </w:r>
    </w:p>
    <w:p w14:paraId="47459C9B" w14:textId="77777777" w:rsidR="005F6B36" w:rsidRPr="00976F26" w:rsidRDefault="005F6B36" w:rsidP="00442A0A">
      <w:pPr>
        <w:autoSpaceDE w:val="0"/>
        <w:autoSpaceDN w:val="0"/>
        <w:adjustRightInd w:val="0"/>
        <w:spacing w:after="0" w:line="240" w:lineRule="auto"/>
        <w:jc w:val="center"/>
        <w:rPr>
          <w:rFonts w:ascii="Times New Roman" w:hAnsi="Times New Roman" w:cs="Times New Roman"/>
          <w:b/>
          <w:iCs/>
          <w:color w:val="000000" w:themeColor="text1"/>
          <w:sz w:val="24"/>
          <w:szCs w:val="24"/>
          <w:lang w:val="it-IT"/>
        </w:rPr>
      </w:pPr>
    </w:p>
    <w:p w14:paraId="5495B49C" w14:textId="77777777" w:rsidR="00AA0737" w:rsidRPr="00E877A2" w:rsidRDefault="00AA0737" w:rsidP="00442A0A">
      <w:pPr>
        <w:autoSpaceDE w:val="0"/>
        <w:autoSpaceDN w:val="0"/>
        <w:adjustRightInd w:val="0"/>
        <w:spacing w:after="0" w:line="240" w:lineRule="auto"/>
        <w:jc w:val="center"/>
        <w:rPr>
          <w:rFonts w:ascii="Times New Roman" w:hAnsi="Times New Roman" w:cs="Times New Roman"/>
          <w:b/>
          <w:color w:val="000000" w:themeColor="text1"/>
          <w:sz w:val="24"/>
          <w:szCs w:val="24"/>
          <w:lang w:val="it-IT"/>
        </w:rPr>
      </w:pPr>
    </w:p>
    <w:p w14:paraId="0E3E9765" w14:textId="77777777" w:rsidR="00AA0737" w:rsidRPr="00E877A2" w:rsidRDefault="00AA0737" w:rsidP="00442A0A">
      <w:pPr>
        <w:autoSpaceDE w:val="0"/>
        <w:autoSpaceDN w:val="0"/>
        <w:adjustRightInd w:val="0"/>
        <w:spacing w:after="0" w:line="240" w:lineRule="auto"/>
        <w:jc w:val="center"/>
        <w:rPr>
          <w:rFonts w:ascii="Times New Roman" w:hAnsi="Times New Roman" w:cs="Times New Roman"/>
          <w:b/>
          <w:color w:val="000000" w:themeColor="text1"/>
          <w:sz w:val="24"/>
          <w:szCs w:val="24"/>
          <w:lang w:val="it-IT"/>
        </w:rPr>
      </w:pPr>
    </w:p>
    <w:p w14:paraId="1242C58D" w14:textId="77777777" w:rsidR="00AA0737" w:rsidRPr="00E877A2" w:rsidRDefault="00AA0737" w:rsidP="00442A0A">
      <w:pPr>
        <w:autoSpaceDE w:val="0"/>
        <w:autoSpaceDN w:val="0"/>
        <w:adjustRightInd w:val="0"/>
        <w:spacing w:after="0" w:line="240" w:lineRule="auto"/>
        <w:jc w:val="center"/>
        <w:rPr>
          <w:rFonts w:ascii="Times New Roman" w:hAnsi="Times New Roman" w:cs="Times New Roman"/>
          <w:b/>
          <w:color w:val="000000" w:themeColor="text1"/>
          <w:sz w:val="24"/>
          <w:szCs w:val="24"/>
          <w:lang w:val="it-IT"/>
        </w:rPr>
      </w:pPr>
    </w:p>
    <w:p w14:paraId="26A16D1E" w14:textId="77777777" w:rsidR="00D74520" w:rsidRPr="00E877A2" w:rsidRDefault="00491FCB" w:rsidP="00442A0A">
      <w:pPr>
        <w:autoSpaceDE w:val="0"/>
        <w:autoSpaceDN w:val="0"/>
        <w:adjustRightInd w:val="0"/>
        <w:spacing w:after="0" w:line="240" w:lineRule="auto"/>
        <w:jc w:val="center"/>
        <w:rPr>
          <w:rFonts w:ascii="Times New Roman" w:hAnsi="Times New Roman" w:cs="Times New Roman"/>
          <w:b/>
          <w:i/>
          <w:color w:val="000000" w:themeColor="text1"/>
          <w:sz w:val="24"/>
          <w:szCs w:val="24"/>
          <w:lang w:val="it-IT"/>
        </w:rPr>
      </w:pPr>
      <w:r w:rsidRPr="00E877A2">
        <w:rPr>
          <w:rFonts w:ascii="Times New Roman" w:hAnsi="Times New Roman" w:cs="Times New Roman"/>
          <w:b/>
          <w:i/>
          <w:color w:val="000000" w:themeColor="text1"/>
          <w:sz w:val="24"/>
          <w:szCs w:val="24"/>
          <w:lang w:val="it-IT"/>
        </w:rPr>
        <w:t>RI</w:t>
      </w:r>
      <w:r w:rsidR="00A3134A" w:rsidRPr="00E877A2">
        <w:rPr>
          <w:rFonts w:ascii="Times New Roman" w:hAnsi="Times New Roman" w:cs="Times New Roman"/>
          <w:b/>
          <w:i/>
          <w:color w:val="000000" w:themeColor="text1"/>
          <w:sz w:val="24"/>
          <w:szCs w:val="24"/>
          <w:lang w:val="it-IT"/>
        </w:rPr>
        <w:t>-</w:t>
      </w:r>
      <w:r w:rsidR="00AA0737" w:rsidRPr="00E877A2">
        <w:rPr>
          <w:rFonts w:ascii="Times New Roman" w:hAnsi="Times New Roman" w:cs="Times New Roman"/>
          <w:b/>
          <w:i/>
          <w:color w:val="000000" w:themeColor="text1"/>
          <w:sz w:val="24"/>
          <w:szCs w:val="24"/>
          <w:lang w:val="it-IT"/>
        </w:rPr>
        <w:t>AKREDITIM</w:t>
      </w:r>
    </w:p>
    <w:p w14:paraId="19E3E8E6" w14:textId="77777777" w:rsidR="00AA0737" w:rsidRPr="00E877A2" w:rsidRDefault="00AA0737" w:rsidP="00976F26">
      <w:pPr>
        <w:autoSpaceDE w:val="0"/>
        <w:autoSpaceDN w:val="0"/>
        <w:adjustRightInd w:val="0"/>
        <w:spacing w:after="0" w:line="240" w:lineRule="auto"/>
        <w:jc w:val="center"/>
        <w:rPr>
          <w:rFonts w:ascii="Times New Roman" w:hAnsi="Times New Roman" w:cs="Times New Roman"/>
          <w:b/>
          <w:color w:val="000000" w:themeColor="text1"/>
          <w:sz w:val="24"/>
          <w:szCs w:val="24"/>
          <w:lang w:val="it-IT"/>
        </w:rPr>
      </w:pPr>
    </w:p>
    <w:p w14:paraId="576A8097" w14:textId="77777777" w:rsidR="00AA0737" w:rsidRPr="00E877A2" w:rsidRDefault="00AA0737" w:rsidP="00976F26">
      <w:pPr>
        <w:autoSpaceDE w:val="0"/>
        <w:autoSpaceDN w:val="0"/>
        <w:adjustRightInd w:val="0"/>
        <w:spacing w:after="0" w:line="240" w:lineRule="auto"/>
        <w:jc w:val="center"/>
        <w:rPr>
          <w:rFonts w:ascii="Times New Roman" w:hAnsi="Times New Roman" w:cs="Times New Roman"/>
          <w:b/>
          <w:color w:val="000000" w:themeColor="text1"/>
          <w:sz w:val="24"/>
          <w:szCs w:val="24"/>
          <w:lang w:val="it-IT"/>
        </w:rPr>
      </w:pPr>
    </w:p>
    <w:p w14:paraId="39AC6F75" w14:textId="1B650AA2" w:rsidR="00AA0737" w:rsidRDefault="00AA0737" w:rsidP="00E877A2">
      <w:pPr>
        <w:autoSpaceDE w:val="0"/>
        <w:autoSpaceDN w:val="0"/>
        <w:adjustRightInd w:val="0"/>
        <w:spacing w:after="0" w:line="240" w:lineRule="auto"/>
        <w:jc w:val="both"/>
        <w:rPr>
          <w:rFonts w:ascii="Times New Roman" w:hAnsi="Times New Roman" w:cs="Times New Roman"/>
          <w:b/>
          <w:color w:val="000000" w:themeColor="text1"/>
          <w:sz w:val="24"/>
          <w:szCs w:val="24"/>
          <w:lang w:val="it-IT"/>
        </w:rPr>
      </w:pPr>
    </w:p>
    <w:p w14:paraId="0E55AE50" w14:textId="77777777" w:rsidR="00442A0A" w:rsidRPr="00E877A2" w:rsidRDefault="00442A0A" w:rsidP="00E877A2">
      <w:pPr>
        <w:autoSpaceDE w:val="0"/>
        <w:autoSpaceDN w:val="0"/>
        <w:adjustRightInd w:val="0"/>
        <w:spacing w:after="0" w:line="240" w:lineRule="auto"/>
        <w:jc w:val="both"/>
        <w:rPr>
          <w:rFonts w:ascii="Times New Roman" w:hAnsi="Times New Roman" w:cs="Times New Roman"/>
          <w:color w:val="000000" w:themeColor="text1"/>
          <w:sz w:val="24"/>
          <w:szCs w:val="24"/>
          <w:lang w:val="it-IT"/>
        </w:rPr>
      </w:pPr>
    </w:p>
    <w:p w14:paraId="273CB605" w14:textId="77777777" w:rsidR="00AA0737" w:rsidRPr="00E877A2" w:rsidRDefault="00AA0737" w:rsidP="00E877A2">
      <w:pPr>
        <w:autoSpaceDE w:val="0"/>
        <w:autoSpaceDN w:val="0"/>
        <w:adjustRightInd w:val="0"/>
        <w:spacing w:after="0" w:line="240" w:lineRule="auto"/>
        <w:jc w:val="both"/>
        <w:rPr>
          <w:rFonts w:ascii="Times New Roman" w:hAnsi="Times New Roman" w:cs="Times New Roman"/>
          <w:color w:val="000000" w:themeColor="text1"/>
          <w:sz w:val="24"/>
          <w:szCs w:val="24"/>
          <w:lang w:val="it-IT"/>
        </w:rPr>
      </w:pPr>
    </w:p>
    <w:p w14:paraId="5F1FB87A" w14:textId="77777777" w:rsidR="00AA0737" w:rsidRPr="00E877A2" w:rsidRDefault="00AA0737" w:rsidP="00E877A2">
      <w:pPr>
        <w:autoSpaceDE w:val="0"/>
        <w:autoSpaceDN w:val="0"/>
        <w:adjustRightInd w:val="0"/>
        <w:spacing w:after="0" w:line="240" w:lineRule="auto"/>
        <w:jc w:val="both"/>
        <w:rPr>
          <w:rFonts w:ascii="Times New Roman" w:hAnsi="Times New Roman" w:cs="Times New Roman"/>
          <w:color w:val="000000" w:themeColor="text1"/>
          <w:sz w:val="24"/>
          <w:szCs w:val="24"/>
          <w:lang w:val="it-IT"/>
        </w:rPr>
      </w:pPr>
    </w:p>
    <w:p w14:paraId="5EF51847" w14:textId="77777777" w:rsidR="00AA0737" w:rsidRPr="00E877A2" w:rsidRDefault="00AA0737" w:rsidP="00E877A2">
      <w:pPr>
        <w:autoSpaceDE w:val="0"/>
        <w:autoSpaceDN w:val="0"/>
        <w:adjustRightInd w:val="0"/>
        <w:spacing w:after="0" w:line="240" w:lineRule="auto"/>
        <w:jc w:val="both"/>
        <w:rPr>
          <w:rFonts w:ascii="Times New Roman" w:hAnsi="Times New Roman" w:cs="Times New Roman"/>
          <w:color w:val="000000" w:themeColor="text1"/>
          <w:sz w:val="24"/>
          <w:szCs w:val="24"/>
          <w:lang w:val="it-IT"/>
        </w:rPr>
      </w:pPr>
    </w:p>
    <w:p w14:paraId="7BB15493" w14:textId="77777777" w:rsidR="00D74520" w:rsidRPr="00E877A2" w:rsidRDefault="00D74520" w:rsidP="00E877A2">
      <w:pPr>
        <w:autoSpaceDE w:val="0"/>
        <w:autoSpaceDN w:val="0"/>
        <w:adjustRightInd w:val="0"/>
        <w:spacing w:after="0" w:line="240" w:lineRule="auto"/>
        <w:jc w:val="both"/>
        <w:rPr>
          <w:rFonts w:ascii="Times New Roman" w:hAnsi="Times New Roman" w:cs="Times New Roman"/>
          <w:color w:val="000000" w:themeColor="text1"/>
          <w:sz w:val="24"/>
          <w:szCs w:val="24"/>
          <w:lang w:val="it-IT"/>
        </w:rPr>
      </w:pPr>
    </w:p>
    <w:p w14:paraId="5D06841C" w14:textId="77777777" w:rsidR="00D74520" w:rsidRPr="00E877A2" w:rsidRDefault="00D74520" w:rsidP="00E877A2">
      <w:pPr>
        <w:autoSpaceDE w:val="0"/>
        <w:autoSpaceDN w:val="0"/>
        <w:adjustRightInd w:val="0"/>
        <w:spacing w:after="0" w:line="240" w:lineRule="auto"/>
        <w:jc w:val="both"/>
        <w:rPr>
          <w:rFonts w:ascii="Times New Roman" w:hAnsi="Times New Roman" w:cs="Times New Roman"/>
          <w:color w:val="000000" w:themeColor="text1"/>
          <w:sz w:val="24"/>
          <w:szCs w:val="24"/>
          <w:lang w:val="it-IT"/>
        </w:rPr>
      </w:pPr>
    </w:p>
    <w:p w14:paraId="5E0717FD" w14:textId="77777777" w:rsidR="00AA0737" w:rsidRPr="00E877A2" w:rsidRDefault="00AA0737" w:rsidP="00E877A2">
      <w:pPr>
        <w:autoSpaceDE w:val="0"/>
        <w:autoSpaceDN w:val="0"/>
        <w:adjustRightInd w:val="0"/>
        <w:spacing w:after="0" w:line="240" w:lineRule="auto"/>
        <w:jc w:val="both"/>
        <w:rPr>
          <w:rFonts w:ascii="Times New Roman" w:hAnsi="Times New Roman" w:cs="Times New Roman"/>
          <w:color w:val="000000" w:themeColor="text1"/>
          <w:sz w:val="24"/>
          <w:szCs w:val="24"/>
          <w:lang w:val="it-IT"/>
        </w:rPr>
      </w:pPr>
    </w:p>
    <w:p w14:paraId="51301B60" w14:textId="77777777" w:rsidR="00AA0737" w:rsidRPr="00E877A2" w:rsidRDefault="00AA0737" w:rsidP="00E877A2">
      <w:pPr>
        <w:autoSpaceDE w:val="0"/>
        <w:autoSpaceDN w:val="0"/>
        <w:adjustRightInd w:val="0"/>
        <w:spacing w:after="0" w:line="240" w:lineRule="auto"/>
        <w:jc w:val="both"/>
        <w:rPr>
          <w:rFonts w:ascii="Times New Roman" w:hAnsi="Times New Roman" w:cs="Times New Roman"/>
          <w:color w:val="000000" w:themeColor="text1"/>
          <w:sz w:val="24"/>
          <w:szCs w:val="24"/>
          <w:lang w:val="it-IT"/>
        </w:rPr>
      </w:pPr>
    </w:p>
    <w:p w14:paraId="3D97233E" w14:textId="77777777" w:rsidR="00AA0737" w:rsidRPr="00E877A2" w:rsidRDefault="00AA0737" w:rsidP="00E877A2">
      <w:pPr>
        <w:autoSpaceDE w:val="0"/>
        <w:autoSpaceDN w:val="0"/>
        <w:adjustRightInd w:val="0"/>
        <w:spacing w:after="0" w:line="240" w:lineRule="auto"/>
        <w:jc w:val="both"/>
        <w:rPr>
          <w:rFonts w:ascii="Times New Roman" w:hAnsi="Times New Roman" w:cs="Times New Roman"/>
          <w:color w:val="000000" w:themeColor="text1"/>
          <w:sz w:val="24"/>
          <w:szCs w:val="24"/>
          <w:lang w:val="it-IT"/>
        </w:rPr>
      </w:pPr>
    </w:p>
    <w:p w14:paraId="6A2FD48B" w14:textId="77777777" w:rsidR="00AA0737" w:rsidRPr="00E877A2" w:rsidRDefault="00AA0737" w:rsidP="00E877A2">
      <w:pPr>
        <w:autoSpaceDE w:val="0"/>
        <w:autoSpaceDN w:val="0"/>
        <w:adjustRightInd w:val="0"/>
        <w:spacing w:after="0" w:line="240" w:lineRule="auto"/>
        <w:jc w:val="both"/>
        <w:rPr>
          <w:rFonts w:ascii="Times New Roman" w:hAnsi="Times New Roman" w:cs="Times New Roman"/>
          <w:color w:val="000000" w:themeColor="text1"/>
          <w:sz w:val="24"/>
          <w:szCs w:val="24"/>
          <w:lang w:val="it-IT"/>
        </w:rPr>
      </w:pPr>
    </w:p>
    <w:p w14:paraId="47F9BC3A" w14:textId="77777777" w:rsidR="00AA0737" w:rsidRPr="00E877A2" w:rsidRDefault="00AA0737" w:rsidP="00E877A2">
      <w:pPr>
        <w:autoSpaceDE w:val="0"/>
        <w:autoSpaceDN w:val="0"/>
        <w:adjustRightInd w:val="0"/>
        <w:spacing w:after="0" w:line="240" w:lineRule="auto"/>
        <w:jc w:val="both"/>
        <w:rPr>
          <w:rFonts w:ascii="Times New Roman" w:hAnsi="Times New Roman" w:cs="Times New Roman"/>
          <w:color w:val="000000" w:themeColor="text1"/>
          <w:sz w:val="24"/>
          <w:szCs w:val="24"/>
          <w:lang w:val="it-IT"/>
        </w:rPr>
      </w:pPr>
    </w:p>
    <w:p w14:paraId="52B6CDD8" w14:textId="77777777" w:rsidR="00AA0737" w:rsidRDefault="00AA0737" w:rsidP="00E877A2">
      <w:pPr>
        <w:autoSpaceDE w:val="0"/>
        <w:autoSpaceDN w:val="0"/>
        <w:adjustRightInd w:val="0"/>
        <w:spacing w:after="0" w:line="240" w:lineRule="auto"/>
        <w:jc w:val="both"/>
        <w:rPr>
          <w:rFonts w:ascii="Times New Roman" w:hAnsi="Times New Roman" w:cs="Times New Roman"/>
          <w:color w:val="000000" w:themeColor="text1"/>
          <w:sz w:val="24"/>
          <w:szCs w:val="24"/>
          <w:lang w:val="it-IT"/>
        </w:rPr>
      </w:pPr>
    </w:p>
    <w:p w14:paraId="4A03A9F7" w14:textId="77777777" w:rsidR="00976F26" w:rsidRDefault="00976F26" w:rsidP="00E877A2">
      <w:pPr>
        <w:autoSpaceDE w:val="0"/>
        <w:autoSpaceDN w:val="0"/>
        <w:adjustRightInd w:val="0"/>
        <w:spacing w:after="0" w:line="240" w:lineRule="auto"/>
        <w:jc w:val="both"/>
        <w:rPr>
          <w:rFonts w:ascii="Times New Roman" w:hAnsi="Times New Roman" w:cs="Times New Roman"/>
          <w:color w:val="000000" w:themeColor="text1"/>
          <w:sz w:val="24"/>
          <w:szCs w:val="24"/>
          <w:lang w:val="it-IT"/>
        </w:rPr>
      </w:pPr>
    </w:p>
    <w:p w14:paraId="099C420C" w14:textId="77777777" w:rsidR="00976F26" w:rsidRPr="00E877A2" w:rsidRDefault="00976F26" w:rsidP="00E877A2">
      <w:pPr>
        <w:autoSpaceDE w:val="0"/>
        <w:autoSpaceDN w:val="0"/>
        <w:adjustRightInd w:val="0"/>
        <w:spacing w:after="0" w:line="240" w:lineRule="auto"/>
        <w:jc w:val="both"/>
        <w:rPr>
          <w:rFonts w:ascii="Times New Roman" w:hAnsi="Times New Roman" w:cs="Times New Roman"/>
          <w:color w:val="000000" w:themeColor="text1"/>
          <w:sz w:val="24"/>
          <w:szCs w:val="24"/>
          <w:lang w:val="it-IT"/>
        </w:rPr>
      </w:pPr>
    </w:p>
    <w:p w14:paraId="4A9E8D9E" w14:textId="77777777" w:rsidR="00AA0737" w:rsidRPr="00E877A2" w:rsidRDefault="00A045D6" w:rsidP="00976F26">
      <w:pPr>
        <w:autoSpaceDE w:val="0"/>
        <w:autoSpaceDN w:val="0"/>
        <w:adjustRightInd w:val="0"/>
        <w:spacing w:after="0" w:line="240" w:lineRule="auto"/>
        <w:jc w:val="center"/>
        <w:rPr>
          <w:rFonts w:ascii="Times New Roman" w:hAnsi="Times New Roman" w:cs="Times New Roman"/>
          <w:i/>
          <w:color w:val="000000" w:themeColor="text1"/>
          <w:sz w:val="24"/>
          <w:szCs w:val="24"/>
          <w:lang w:val="it-IT"/>
        </w:rPr>
      </w:pPr>
      <w:r w:rsidRPr="00E877A2">
        <w:rPr>
          <w:rFonts w:ascii="Times New Roman" w:hAnsi="Times New Roman" w:cs="Times New Roman"/>
          <w:i/>
          <w:color w:val="000000" w:themeColor="text1"/>
          <w:sz w:val="24"/>
          <w:szCs w:val="24"/>
          <w:lang w:val="it-IT"/>
        </w:rPr>
        <w:t>2020</w:t>
      </w:r>
      <w:r w:rsidR="00AA0737" w:rsidRPr="00E877A2">
        <w:rPr>
          <w:rFonts w:ascii="Times New Roman" w:hAnsi="Times New Roman" w:cs="Times New Roman"/>
          <w:i/>
          <w:color w:val="000000" w:themeColor="text1"/>
          <w:sz w:val="24"/>
          <w:szCs w:val="24"/>
          <w:lang w:val="it-IT"/>
        </w:rPr>
        <w:t>, PRISHTINË</w:t>
      </w:r>
    </w:p>
    <w:p w14:paraId="3FABB646" w14:textId="77777777" w:rsidR="007A3ACF" w:rsidRPr="00E877A2" w:rsidRDefault="007A3ACF" w:rsidP="00E877A2">
      <w:pPr>
        <w:autoSpaceDE w:val="0"/>
        <w:autoSpaceDN w:val="0"/>
        <w:adjustRightInd w:val="0"/>
        <w:spacing w:after="0" w:line="240" w:lineRule="auto"/>
        <w:jc w:val="both"/>
        <w:rPr>
          <w:rFonts w:ascii="Times New Roman" w:hAnsi="Times New Roman" w:cs="Times New Roman"/>
          <w:i/>
          <w:color w:val="000000" w:themeColor="text1"/>
          <w:sz w:val="24"/>
          <w:szCs w:val="24"/>
          <w:lang w:val="it-IT"/>
        </w:rPr>
        <w:sectPr w:rsidR="007A3ACF" w:rsidRPr="00E877A2" w:rsidSect="00E877A2">
          <w:footerReference w:type="default" r:id="rId11"/>
          <w:pgSz w:w="11906" w:h="16838"/>
          <w:pgMar w:top="1440" w:right="1440" w:bottom="1440" w:left="1440" w:header="708" w:footer="708" w:gutter="0"/>
          <w:cols w:space="708"/>
          <w:docGrid w:linePitch="360"/>
        </w:sectPr>
      </w:pPr>
    </w:p>
    <w:p w14:paraId="763BD9A3" w14:textId="77777777" w:rsidR="00AA0737" w:rsidRPr="00E877A2" w:rsidRDefault="00AA0737" w:rsidP="00E877A2">
      <w:pPr>
        <w:pStyle w:val="Heading1"/>
        <w:numPr>
          <w:ilvl w:val="0"/>
          <w:numId w:val="9"/>
        </w:numPr>
        <w:jc w:val="both"/>
        <w:rPr>
          <w:rFonts w:ascii="Times New Roman" w:hAnsi="Times New Roman" w:cs="Times New Roman"/>
          <w:szCs w:val="24"/>
        </w:rPr>
      </w:pPr>
      <w:bookmarkStart w:id="0" w:name="_Toc8549425"/>
      <w:bookmarkStart w:id="1" w:name="_Toc60128247"/>
      <w:r w:rsidRPr="00E877A2">
        <w:rPr>
          <w:rFonts w:ascii="Times New Roman" w:hAnsi="Times New Roman" w:cs="Times New Roman"/>
          <w:szCs w:val="24"/>
        </w:rPr>
        <w:lastRenderedPageBreak/>
        <w:t>VLERËSIMI I PROGRAMIT BACHELOR</w:t>
      </w:r>
      <w:bookmarkEnd w:id="0"/>
      <w:bookmarkEnd w:id="1"/>
    </w:p>
    <w:p w14:paraId="71192651" w14:textId="77777777" w:rsidR="003F19D0" w:rsidRPr="00E877A2" w:rsidRDefault="003F19D0" w:rsidP="00E877A2">
      <w:pPr>
        <w:pStyle w:val="ListParagraph"/>
        <w:widowControl w:val="0"/>
        <w:autoSpaceDE w:val="0"/>
        <w:autoSpaceDN w:val="0"/>
        <w:adjustRightInd w:val="0"/>
        <w:spacing w:after="0" w:line="240" w:lineRule="auto"/>
        <w:ind w:left="360" w:right="-20"/>
        <w:jc w:val="both"/>
        <w:rPr>
          <w:rFonts w:ascii="Times New Roman" w:eastAsia="Times New Roman" w:hAnsi="Times New Roman" w:cs="Times New Roman"/>
          <w:b/>
          <w:sz w:val="24"/>
          <w:szCs w:val="24"/>
        </w:rPr>
      </w:pPr>
      <w:proofErr w:type="spellStart"/>
      <w:r w:rsidRPr="00E877A2">
        <w:rPr>
          <w:rFonts w:ascii="Times New Roman" w:eastAsia="Times New Roman" w:hAnsi="Times New Roman" w:cs="Times New Roman"/>
          <w:b/>
          <w:w w:val="91"/>
          <w:sz w:val="24"/>
          <w:szCs w:val="24"/>
        </w:rPr>
        <w:t>Informatatlidhur</w:t>
      </w:r>
      <w:proofErr w:type="spellEnd"/>
      <w:r w:rsidRPr="00E877A2">
        <w:rPr>
          <w:rFonts w:ascii="Times New Roman" w:eastAsia="Times New Roman" w:hAnsi="Times New Roman" w:cs="Times New Roman"/>
          <w:b/>
          <w:w w:val="91"/>
          <w:sz w:val="24"/>
          <w:szCs w:val="24"/>
        </w:rPr>
        <w:t xml:space="preserve"> me </w:t>
      </w:r>
      <w:proofErr w:type="spellStart"/>
      <w:r w:rsidRPr="00E877A2">
        <w:rPr>
          <w:rFonts w:ascii="Times New Roman" w:eastAsia="Times New Roman" w:hAnsi="Times New Roman" w:cs="Times New Roman"/>
          <w:b/>
          <w:w w:val="91"/>
          <w:sz w:val="24"/>
          <w:szCs w:val="24"/>
        </w:rPr>
        <w:t>Programin</w:t>
      </w:r>
      <w:proofErr w:type="spellEnd"/>
      <w:r w:rsidRPr="00E877A2">
        <w:rPr>
          <w:rFonts w:ascii="Times New Roman" w:eastAsia="Times New Roman" w:hAnsi="Times New Roman" w:cs="Times New Roman"/>
          <w:b/>
          <w:w w:val="91"/>
          <w:sz w:val="24"/>
          <w:szCs w:val="24"/>
        </w:rPr>
        <w:t xml:space="preserve"> </w:t>
      </w:r>
      <w:proofErr w:type="spellStart"/>
      <w:r w:rsidRPr="00E877A2">
        <w:rPr>
          <w:rFonts w:ascii="Times New Roman" w:eastAsia="Times New Roman" w:hAnsi="Times New Roman" w:cs="Times New Roman"/>
          <w:b/>
          <w:w w:val="91"/>
          <w:sz w:val="24"/>
          <w:szCs w:val="24"/>
        </w:rPr>
        <w:t>studimor</w:t>
      </w:r>
      <w:proofErr w:type="spellEnd"/>
      <w:r w:rsidRPr="00E877A2">
        <w:rPr>
          <w:rFonts w:ascii="Times New Roman" w:eastAsia="Times New Roman" w:hAnsi="Times New Roman" w:cs="Times New Roman"/>
          <w:b/>
          <w:w w:val="91"/>
          <w:sz w:val="24"/>
          <w:szCs w:val="24"/>
        </w:rPr>
        <w:t xml:space="preserve"> per </w:t>
      </w:r>
      <w:proofErr w:type="spellStart"/>
      <w:r w:rsidRPr="00E877A2">
        <w:rPr>
          <w:rFonts w:ascii="Times New Roman" w:eastAsia="Times New Roman" w:hAnsi="Times New Roman" w:cs="Times New Roman"/>
          <w:b/>
          <w:w w:val="91"/>
          <w:sz w:val="24"/>
          <w:szCs w:val="24"/>
        </w:rPr>
        <w:t>te</w:t>
      </w:r>
      <w:proofErr w:type="spellEnd"/>
      <w:r w:rsidRPr="00E877A2">
        <w:rPr>
          <w:rFonts w:ascii="Times New Roman" w:eastAsia="Times New Roman" w:hAnsi="Times New Roman" w:cs="Times New Roman"/>
          <w:b/>
          <w:w w:val="91"/>
          <w:sz w:val="24"/>
          <w:szCs w:val="24"/>
        </w:rPr>
        <w:t xml:space="preserve"> </w:t>
      </w:r>
      <w:proofErr w:type="spellStart"/>
      <w:r w:rsidRPr="00E877A2">
        <w:rPr>
          <w:rFonts w:ascii="Times New Roman" w:eastAsia="Times New Roman" w:hAnsi="Times New Roman" w:cs="Times New Roman"/>
          <w:b/>
          <w:w w:val="91"/>
          <w:sz w:val="24"/>
          <w:szCs w:val="24"/>
        </w:rPr>
        <w:t>cilin</w:t>
      </w:r>
      <w:proofErr w:type="spellEnd"/>
      <w:r w:rsidRPr="00E877A2">
        <w:rPr>
          <w:rFonts w:ascii="Times New Roman" w:eastAsia="Times New Roman" w:hAnsi="Times New Roman" w:cs="Times New Roman"/>
          <w:b/>
          <w:w w:val="91"/>
          <w:sz w:val="24"/>
          <w:szCs w:val="24"/>
        </w:rPr>
        <w:t xml:space="preserve"> </w:t>
      </w:r>
      <w:proofErr w:type="spellStart"/>
      <w:r w:rsidRPr="00E877A2">
        <w:rPr>
          <w:rFonts w:ascii="Times New Roman" w:eastAsia="Times New Roman" w:hAnsi="Times New Roman" w:cs="Times New Roman"/>
          <w:b/>
          <w:w w:val="91"/>
          <w:sz w:val="24"/>
          <w:szCs w:val="24"/>
        </w:rPr>
        <w:t>aplikoni</w:t>
      </w:r>
      <w:proofErr w:type="spellEnd"/>
      <w:r w:rsidRPr="00E877A2">
        <w:rPr>
          <w:rFonts w:ascii="Times New Roman" w:eastAsia="Times New Roman" w:hAnsi="Times New Roman" w:cs="Times New Roman"/>
          <w:b/>
          <w:w w:val="91"/>
          <w:sz w:val="24"/>
          <w:szCs w:val="24"/>
        </w:rPr>
        <w:t>:</w:t>
      </w:r>
    </w:p>
    <w:p w14:paraId="6CDFE50A" w14:textId="77777777" w:rsidR="003F19D0" w:rsidRPr="00E877A2" w:rsidRDefault="003F19D0" w:rsidP="00E877A2">
      <w:pPr>
        <w:pStyle w:val="ListParagraph"/>
        <w:widowControl w:val="0"/>
        <w:autoSpaceDE w:val="0"/>
        <w:autoSpaceDN w:val="0"/>
        <w:adjustRightInd w:val="0"/>
        <w:spacing w:after="8" w:line="240" w:lineRule="exact"/>
        <w:ind w:left="360"/>
        <w:jc w:val="both"/>
        <w:rPr>
          <w:rFonts w:ascii="Times New Roman" w:eastAsia="Times New Roman" w:hAnsi="Times New Roman" w:cs="Times New Roman"/>
          <w:sz w:val="24"/>
          <w:szCs w:val="24"/>
        </w:rPr>
      </w:pPr>
    </w:p>
    <w:tbl>
      <w:tblPr>
        <w:tblW w:w="9208" w:type="dxa"/>
        <w:tblInd w:w="4" w:type="dxa"/>
        <w:tblLayout w:type="fixed"/>
        <w:tblCellMar>
          <w:left w:w="0" w:type="dxa"/>
          <w:right w:w="0" w:type="dxa"/>
        </w:tblCellMar>
        <w:tblLook w:val="0000" w:firstRow="0" w:lastRow="0" w:firstColumn="0" w:lastColumn="0" w:noHBand="0" w:noVBand="0"/>
      </w:tblPr>
      <w:tblGrid>
        <w:gridCol w:w="4601"/>
        <w:gridCol w:w="4607"/>
      </w:tblGrid>
      <w:tr w:rsidR="003F19D0" w:rsidRPr="00E877A2" w14:paraId="633A6370" w14:textId="77777777" w:rsidTr="00442A0A">
        <w:trPr>
          <w:trHeight w:hRule="exact" w:val="576"/>
        </w:trPr>
        <w:tc>
          <w:tcPr>
            <w:tcW w:w="4601" w:type="dxa"/>
            <w:tcBorders>
              <w:top w:val="single" w:sz="3" w:space="0" w:color="auto"/>
              <w:left w:val="single" w:sz="3" w:space="0" w:color="auto"/>
              <w:bottom w:val="single" w:sz="3" w:space="0" w:color="auto"/>
              <w:right w:val="single" w:sz="3" w:space="0" w:color="auto"/>
            </w:tcBorders>
          </w:tcPr>
          <w:p w14:paraId="646294F6" w14:textId="77777777" w:rsidR="003F19D0" w:rsidRPr="00E877A2" w:rsidRDefault="003F19D0" w:rsidP="00442A0A">
            <w:pPr>
              <w:widowControl w:val="0"/>
              <w:autoSpaceDE w:val="0"/>
              <w:autoSpaceDN w:val="0"/>
              <w:adjustRightInd w:val="0"/>
              <w:spacing w:after="0" w:line="240" w:lineRule="auto"/>
              <w:ind w:left="108" w:right="-20"/>
              <w:jc w:val="both"/>
              <w:rPr>
                <w:rFonts w:ascii="Times New Roman" w:eastAsia="Times New Roman" w:hAnsi="Times New Roman" w:cs="Times New Roman"/>
                <w:w w:val="107"/>
                <w:sz w:val="24"/>
                <w:szCs w:val="24"/>
              </w:rPr>
            </w:pPr>
            <w:r w:rsidRPr="00E877A2">
              <w:rPr>
                <w:rFonts w:ascii="Times New Roman" w:eastAsia="Times New Roman" w:hAnsi="Times New Roman" w:cs="Times New Roman"/>
                <w:w w:val="107"/>
                <w:sz w:val="24"/>
                <w:szCs w:val="24"/>
              </w:rPr>
              <w:t xml:space="preserve">Emri I </w:t>
            </w:r>
            <w:proofErr w:type="spellStart"/>
            <w:r w:rsidRPr="00E877A2">
              <w:rPr>
                <w:rFonts w:ascii="Times New Roman" w:eastAsia="Times New Roman" w:hAnsi="Times New Roman" w:cs="Times New Roman"/>
                <w:w w:val="107"/>
                <w:sz w:val="24"/>
                <w:szCs w:val="24"/>
              </w:rPr>
              <w:t>institucionit</w:t>
            </w:r>
            <w:proofErr w:type="spellEnd"/>
          </w:p>
        </w:tc>
        <w:tc>
          <w:tcPr>
            <w:tcW w:w="4607" w:type="dxa"/>
            <w:tcBorders>
              <w:top w:val="single" w:sz="3" w:space="0" w:color="auto"/>
              <w:left w:val="single" w:sz="3" w:space="0" w:color="auto"/>
              <w:bottom w:val="single" w:sz="3" w:space="0" w:color="auto"/>
              <w:right w:val="single" w:sz="3" w:space="0" w:color="auto"/>
            </w:tcBorders>
          </w:tcPr>
          <w:p w14:paraId="34F98399" w14:textId="77777777" w:rsidR="003F19D0" w:rsidRPr="00E877A2" w:rsidRDefault="003F19D0" w:rsidP="00442A0A">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E877A2">
              <w:rPr>
                <w:rFonts w:ascii="Times New Roman" w:eastAsia="Times New Roman" w:hAnsi="Times New Roman" w:cs="Times New Roman"/>
                <w:sz w:val="24"/>
                <w:szCs w:val="24"/>
              </w:rPr>
              <w:t>Universiteti</w:t>
            </w:r>
            <w:proofErr w:type="spellEnd"/>
            <w:r w:rsidRPr="00E877A2">
              <w:rPr>
                <w:rFonts w:ascii="Times New Roman" w:eastAsia="Times New Roman" w:hAnsi="Times New Roman" w:cs="Times New Roman"/>
                <w:sz w:val="24"/>
                <w:szCs w:val="24"/>
              </w:rPr>
              <w:t xml:space="preserve"> </w:t>
            </w:r>
            <w:proofErr w:type="spellStart"/>
            <w:r w:rsidRPr="00E877A2">
              <w:rPr>
                <w:rFonts w:ascii="Times New Roman" w:eastAsia="Times New Roman" w:hAnsi="Times New Roman" w:cs="Times New Roman"/>
                <w:sz w:val="24"/>
                <w:szCs w:val="24"/>
              </w:rPr>
              <w:t>i</w:t>
            </w:r>
            <w:proofErr w:type="spellEnd"/>
            <w:r w:rsidRPr="00E877A2">
              <w:rPr>
                <w:rFonts w:ascii="Times New Roman" w:eastAsia="Times New Roman" w:hAnsi="Times New Roman" w:cs="Times New Roman"/>
                <w:sz w:val="24"/>
                <w:szCs w:val="24"/>
              </w:rPr>
              <w:t xml:space="preserve"> </w:t>
            </w:r>
            <w:proofErr w:type="spellStart"/>
            <w:r w:rsidRPr="00E877A2">
              <w:rPr>
                <w:rFonts w:ascii="Times New Roman" w:eastAsia="Times New Roman" w:hAnsi="Times New Roman" w:cs="Times New Roman"/>
                <w:sz w:val="24"/>
                <w:szCs w:val="24"/>
              </w:rPr>
              <w:t>Prishtinës</w:t>
            </w:r>
            <w:proofErr w:type="spellEnd"/>
          </w:p>
        </w:tc>
      </w:tr>
      <w:tr w:rsidR="003F19D0" w:rsidRPr="00E877A2" w14:paraId="2012714C" w14:textId="77777777" w:rsidTr="00442A0A">
        <w:trPr>
          <w:trHeight w:hRule="exact" w:val="576"/>
        </w:trPr>
        <w:tc>
          <w:tcPr>
            <w:tcW w:w="4601" w:type="dxa"/>
            <w:tcBorders>
              <w:top w:val="single" w:sz="3" w:space="0" w:color="auto"/>
              <w:left w:val="single" w:sz="3" w:space="0" w:color="auto"/>
              <w:bottom w:val="single" w:sz="3" w:space="0" w:color="auto"/>
              <w:right w:val="single" w:sz="3" w:space="0" w:color="auto"/>
            </w:tcBorders>
          </w:tcPr>
          <w:p w14:paraId="5205BE3E" w14:textId="77777777" w:rsidR="003F19D0" w:rsidRPr="00E877A2" w:rsidRDefault="003F19D0" w:rsidP="00442A0A">
            <w:pPr>
              <w:widowControl w:val="0"/>
              <w:autoSpaceDE w:val="0"/>
              <w:autoSpaceDN w:val="0"/>
              <w:adjustRightInd w:val="0"/>
              <w:spacing w:after="0" w:line="240" w:lineRule="auto"/>
              <w:ind w:left="108" w:right="-20"/>
              <w:jc w:val="both"/>
              <w:rPr>
                <w:rFonts w:ascii="Times New Roman" w:eastAsia="Times New Roman" w:hAnsi="Times New Roman" w:cs="Times New Roman"/>
                <w:w w:val="107"/>
                <w:sz w:val="24"/>
                <w:szCs w:val="24"/>
              </w:rPr>
            </w:pPr>
            <w:proofErr w:type="spellStart"/>
            <w:r w:rsidRPr="00E877A2">
              <w:rPr>
                <w:rFonts w:ascii="Times New Roman" w:eastAsia="Times New Roman" w:hAnsi="Times New Roman" w:cs="Times New Roman"/>
                <w:w w:val="107"/>
                <w:sz w:val="24"/>
                <w:szCs w:val="24"/>
              </w:rPr>
              <w:t>Fa</w:t>
            </w:r>
            <w:r w:rsidR="008D311C" w:rsidRPr="00E877A2">
              <w:rPr>
                <w:rFonts w:ascii="Times New Roman" w:eastAsia="Times New Roman" w:hAnsi="Times New Roman" w:cs="Times New Roman"/>
                <w:w w:val="107"/>
                <w:sz w:val="24"/>
                <w:szCs w:val="24"/>
              </w:rPr>
              <w:t>kulteti</w:t>
            </w:r>
            <w:proofErr w:type="spellEnd"/>
            <w:r w:rsidRPr="00E877A2">
              <w:rPr>
                <w:rFonts w:ascii="Times New Roman" w:eastAsia="Times New Roman" w:hAnsi="Times New Roman" w:cs="Times New Roman"/>
                <w:w w:val="107"/>
                <w:sz w:val="24"/>
                <w:szCs w:val="24"/>
              </w:rPr>
              <w:t>/</w:t>
            </w:r>
            <w:proofErr w:type="spellStart"/>
            <w:r w:rsidRPr="00E877A2">
              <w:rPr>
                <w:rFonts w:ascii="Times New Roman" w:eastAsia="Times New Roman" w:hAnsi="Times New Roman" w:cs="Times New Roman"/>
                <w:w w:val="107"/>
                <w:sz w:val="24"/>
                <w:szCs w:val="24"/>
              </w:rPr>
              <w:t>Depart</w:t>
            </w:r>
            <w:r w:rsidR="008D311C" w:rsidRPr="00E877A2">
              <w:rPr>
                <w:rFonts w:ascii="Times New Roman" w:eastAsia="Times New Roman" w:hAnsi="Times New Roman" w:cs="Times New Roman"/>
                <w:w w:val="107"/>
                <w:sz w:val="24"/>
                <w:szCs w:val="24"/>
              </w:rPr>
              <w:t>a</w:t>
            </w:r>
            <w:r w:rsidRPr="00E877A2">
              <w:rPr>
                <w:rFonts w:ascii="Times New Roman" w:eastAsia="Times New Roman" w:hAnsi="Times New Roman" w:cs="Times New Roman"/>
                <w:w w:val="107"/>
                <w:sz w:val="24"/>
                <w:szCs w:val="24"/>
              </w:rPr>
              <w:t>m</w:t>
            </w:r>
            <w:r w:rsidR="008D311C" w:rsidRPr="00E877A2">
              <w:rPr>
                <w:rFonts w:ascii="Times New Roman" w:eastAsia="Times New Roman" w:hAnsi="Times New Roman" w:cs="Times New Roman"/>
                <w:w w:val="107"/>
                <w:sz w:val="24"/>
                <w:szCs w:val="24"/>
              </w:rPr>
              <w:t>enti</w:t>
            </w:r>
            <w:proofErr w:type="spellEnd"/>
          </w:p>
        </w:tc>
        <w:sdt>
          <w:sdtPr>
            <w:rPr>
              <w:rFonts w:ascii="Times New Roman" w:hAnsi="Times New Roman" w:cs="Times New Roman"/>
              <w:sz w:val="24"/>
              <w:szCs w:val="24"/>
            </w:rPr>
            <w:id w:val="-1901892423"/>
            <w:text/>
          </w:sdtPr>
          <w:sdtEndPr/>
          <w:sdtContent>
            <w:tc>
              <w:tcPr>
                <w:tcW w:w="4607" w:type="dxa"/>
                <w:tcBorders>
                  <w:top w:val="single" w:sz="3" w:space="0" w:color="auto"/>
                  <w:left w:val="single" w:sz="3" w:space="0" w:color="auto"/>
                  <w:bottom w:val="single" w:sz="3" w:space="0" w:color="auto"/>
                  <w:right w:val="single" w:sz="3" w:space="0" w:color="auto"/>
                </w:tcBorders>
              </w:tcPr>
              <w:p w14:paraId="41602258" w14:textId="4FB5EAE1" w:rsidR="003F19D0" w:rsidRPr="00E877A2" w:rsidRDefault="008D311C" w:rsidP="00442A0A">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E877A2">
                  <w:rPr>
                    <w:rFonts w:ascii="Times New Roman" w:hAnsi="Times New Roman" w:cs="Times New Roman"/>
                    <w:sz w:val="24"/>
                    <w:szCs w:val="24"/>
                  </w:rPr>
                  <w:t>Fakulteti</w:t>
                </w:r>
                <w:proofErr w:type="spellEnd"/>
                <w:r w:rsidRPr="00E877A2">
                  <w:rPr>
                    <w:rFonts w:ascii="Times New Roman" w:hAnsi="Times New Roman" w:cs="Times New Roman"/>
                    <w:sz w:val="24"/>
                    <w:szCs w:val="24"/>
                  </w:rPr>
                  <w:t xml:space="preserve"> </w:t>
                </w:r>
                <w:proofErr w:type="spellStart"/>
                <w:r w:rsidR="00442A0A">
                  <w:rPr>
                    <w:rFonts w:ascii="Times New Roman" w:hAnsi="Times New Roman" w:cs="Times New Roman"/>
                    <w:sz w:val="24"/>
                    <w:szCs w:val="24"/>
                  </w:rPr>
                  <w:t>i</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shkencave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matematike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natyrore</w:t>
                </w:r>
                <w:proofErr w:type="spellEnd"/>
                <w:r w:rsidR="003F19D0" w:rsidRPr="00E877A2">
                  <w:rPr>
                    <w:rFonts w:ascii="Times New Roman" w:hAnsi="Times New Roman" w:cs="Times New Roman"/>
                    <w:sz w:val="24"/>
                    <w:szCs w:val="24"/>
                  </w:rPr>
                  <w:t>/</w:t>
                </w:r>
                <w:proofErr w:type="spellStart"/>
                <w:r w:rsidR="003F19D0" w:rsidRPr="00E877A2">
                  <w:rPr>
                    <w:rFonts w:ascii="Times New Roman" w:hAnsi="Times New Roman" w:cs="Times New Roman"/>
                    <w:sz w:val="24"/>
                    <w:szCs w:val="24"/>
                  </w:rPr>
                  <w:t>Mathemati</w:t>
                </w:r>
                <w:r w:rsidRPr="00E877A2">
                  <w:rPr>
                    <w:rFonts w:ascii="Times New Roman" w:hAnsi="Times New Roman" w:cs="Times New Roman"/>
                    <w:sz w:val="24"/>
                    <w:szCs w:val="24"/>
                  </w:rPr>
                  <w:t>kë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dhe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Shkencë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kompjuterike</w:t>
                </w:r>
                <w:proofErr w:type="spellEnd"/>
              </w:p>
            </w:tc>
          </w:sdtContent>
        </w:sdt>
      </w:tr>
      <w:tr w:rsidR="003F19D0" w:rsidRPr="00E877A2" w14:paraId="1DC84B38" w14:textId="77777777" w:rsidTr="00442A0A">
        <w:trPr>
          <w:trHeight w:hRule="exact" w:val="576"/>
        </w:trPr>
        <w:tc>
          <w:tcPr>
            <w:tcW w:w="4601" w:type="dxa"/>
            <w:tcBorders>
              <w:top w:val="single" w:sz="3" w:space="0" w:color="auto"/>
              <w:left w:val="single" w:sz="3" w:space="0" w:color="auto"/>
              <w:bottom w:val="single" w:sz="3" w:space="0" w:color="auto"/>
              <w:right w:val="single" w:sz="3" w:space="0" w:color="auto"/>
            </w:tcBorders>
          </w:tcPr>
          <w:p w14:paraId="7E913697" w14:textId="77777777" w:rsidR="003F19D0" w:rsidRPr="00E877A2" w:rsidRDefault="00660C9B" w:rsidP="00442A0A">
            <w:pPr>
              <w:widowControl w:val="0"/>
              <w:autoSpaceDE w:val="0"/>
              <w:autoSpaceDN w:val="0"/>
              <w:adjustRightInd w:val="0"/>
              <w:spacing w:after="0" w:line="240" w:lineRule="auto"/>
              <w:ind w:left="108" w:right="-20"/>
              <w:jc w:val="both"/>
              <w:rPr>
                <w:rFonts w:ascii="Times New Roman" w:eastAsia="Times New Roman" w:hAnsi="Times New Roman" w:cs="Times New Roman"/>
                <w:w w:val="107"/>
                <w:sz w:val="24"/>
                <w:szCs w:val="24"/>
              </w:rPr>
            </w:pPr>
            <w:proofErr w:type="spellStart"/>
            <w:r w:rsidRPr="00E877A2">
              <w:rPr>
                <w:rFonts w:ascii="Times New Roman" w:eastAsia="Times New Roman" w:hAnsi="Times New Roman" w:cs="Times New Roman"/>
                <w:w w:val="107"/>
                <w:sz w:val="24"/>
                <w:szCs w:val="24"/>
              </w:rPr>
              <w:t>Kampusi</w:t>
            </w:r>
            <w:proofErr w:type="spellEnd"/>
            <w:r w:rsidRPr="00E877A2">
              <w:rPr>
                <w:rFonts w:ascii="Times New Roman" w:eastAsia="Times New Roman" w:hAnsi="Times New Roman" w:cs="Times New Roman"/>
                <w:w w:val="107"/>
                <w:sz w:val="24"/>
                <w:szCs w:val="24"/>
              </w:rPr>
              <w:t xml:space="preserve"> </w:t>
            </w:r>
            <w:proofErr w:type="spellStart"/>
            <w:r w:rsidRPr="00E877A2">
              <w:rPr>
                <w:rFonts w:ascii="Times New Roman" w:eastAsia="Times New Roman" w:hAnsi="Times New Roman" w:cs="Times New Roman"/>
                <w:w w:val="107"/>
                <w:sz w:val="24"/>
                <w:szCs w:val="24"/>
              </w:rPr>
              <w:t>kryesor</w:t>
            </w:r>
            <w:proofErr w:type="spellEnd"/>
            <w:r w:rsidRPr="00E877A2">
              <w:rPr>
                <w:rFonts w:ascii="Times New Roman" w:eastAsia="Times New Roman" w:hAnsi="Times New Roman" w:cs="Times New Roman"/>
                <w:w w:val="107"/>
                <w:sz w:val="24"/>
                <w:szCs w:val="24"/>
              </w:rPr>
              <w:t xml:space="preserve"> </w:t>
            </w:r>
            <w:proofErr w:type="spellStart"/>
            <w:r w:rsidRPr="00E877A2">
              <w:rPr>
                <w:rFonts w:ascii="Times New Roman" w:eastAsia="Times New Roman" w:hAnsi="Times New Roman" w:cs="Times New Roman"/>
                <w:w w:val="107"/>
                <w:sz w:val="24"/>
                <w:szCs w:val="24"/>
              </w:rPr>
              <w:t>dhe</w:t>
            </w:r>
            <w:proofErr w:type="spellEnd"/>
            <w:r w:rsidRPr="00E877A2">
              <w:rPr>
                <w:rFonts w:ascii="Times New Roman" w:eastAsia="Times New Roman" w:hAnsi="Times New Roman" w:cs="Times New Roman"/>
                <w:w w:val="107"/>
                <w:sz w:val="24"/>
                <w:szCs w:val="24"/>
              </w:rPr>
              <w:t xml:space="preserve"> </w:t>
            </w:r>
            <w:r w:rsidR="003F19D0" w:rsidRPr="00E877A2">
              <w:rPr>
                <w:rFonts w:ascii="Times New Roman" w:eastAsia="Times New Roman" w:hAnsi="Times New Roman" w:cs="Times New Roman"/>
                <w:w w:val="107"/>
                <w:sz w:val="24"/>
                <w:szCs w:val="24"/>
              </w:rPr>
              <w:t>/</w:t>
            </w:r>
            <w:proofErr w:type="spellStart"/>
            <w:r w:rsidRPr="00E877A2">
              <w:rPr>
                <w:rFonts w:ascii="Times New Roman" w:eastAsia="Times New Roman" w:hAnsi="Times New Roman" w:cs="Times New Roman"/>
                <w:w w:val="107"/>
                <w:sz w:val="24"/>
                <w:szCs w:val="24"/>
              </w:rPr>
              <w:t>ose</w:t>
            </w:r>
            <w:proofErr w:type="spellEnd"/>
            <w:r w:rsidRPr="00E877A2">
              <w:rPr>
                <w:rFonts w:ascii="Times New Roman" w:eastAsia="Times New Roman" w:hAnsi="Times New Roman" w:cs="Times New Roman"/>
                <w:w w:val="107"/>
                <w:sz w:val="24"/>
                <w:szCs w:val="24"/>
              </w:rPr>
              <w:t xml:space="preserve"> Dega</w:t>
            </w:r>
          </w:p>
        </w:tc>
        <w:tc>
          <w:tcPr>
            <w:tcW w:w="4607" w:type="dxa"/>
            <w:tcBorders>
              <w:top w:val="single" w:sz="3" w:space="0" w:color="auto"/>
              <w:left w:val="single" w:sz="3" w:space="0" w:color="auto"/>
              <w:bottom w:val="single" w:sz="3" w:space="0" w:color="auto"/>
              <w:right w:val="single" w:sz="3" w:space="0" w:color="auto"/>
            </w:tcBorders>
          </w:tcPr>
          <w:p w14:paraId="23E831B9" w14:textId="77777777" w:rsidR="003F19D0" w:rsidRPr="00E877A2" w:rsidRDefault="00660C9B" w:rsidP="00442A0A">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E877A2">
              <w:rPr>
                <w:rFonts w:ascii="Times New Roman" w:eastAsia="Times New Roman" w:hAnsi="Times New Roman" w:cs="Times New Roman"/>
                <w:sz w:val="24"/>
                <w:szCs w:val="24"/>
              </w:rPr>
              <w:t>Kampusi</w:t>
            </w:r>
            <w:proofErr w:type="spellEnd"/>
            <w:r w:rsidRPr="00E877A2">
              <w:rPr>
                <w:rFonts w:ascii="Times New Roman" w:eastAsia="Times New Roman" w:hAnsi="Times New Roman" w:cs="Times New Roman"/>
                <w:sz w:val="24"/>
                <w:szCs w:val="24"/>
              </w:rPr>
              <w:t xml:space="preserve"> </w:t>
            </w:r>
            <w:proofErr w:type="spellStart"/>
            <w:r w:rsidRPr="00E877A2">
              <w:rPr>
                <w:rFonts w:ascii="Times New Roman" w:eastAsia="Times New Roman" w:hAnsi="Times New Roman" w:cs="Times New Roman"/>
                <w:sz w:val="24"/>
                <w:szCs w:val="24"/>
              </w:rPr>
              <w:t>kryesor</w:t>
            </w:r>
            <w:proofErr w:type="spellEnd"/>
          </w:p>
        </w:tc>
      </w:tr>
      <w:tr w:rsidR="003F19D0" w:rsidRPr="00E877A2" w14:paraId="1B256378" w14:textId="77777777" w:rsidTr="00442A0A">
        <w:trPr>
          <w:trHeight w:hRule="exact" w:val="576"/>
        </w:trPr>
        <w:tc>
          <w:tcPr>
            <w:tcW w:w="4601" w:type="dxa"/>
            <w:tcBorders>
              <w:top w:val="single" w:sz="3" w:space="0" w:color="auto"/>
              <w:left w:val="single" w:sz="3" w:space="0" w:color="auto"/>
              <w:bottom w:val="single" w:sz="3" w:space="0" w:color="auto"/>
              <w:right w:val="single" w:sz="3" w:space="0" w:color="auto"/>
            </w:tcBorders>
          </w:tcPr>
          <w:p w14:paraId="27FA61FC" w14:textId="77777777" w:rsidR="003F19D0" w:rsidRPr="00E877A2" w:rsidRDefault="00660C9B" w:rsidP="00442A0A">
            <w:pPr>
              <w:widowControl w:val="0"/>
              <w:autoSpaceDE w:val="0"/>
              <w:autoSpaceDN w:val="0"/>
              <w:adjustRightInd w:val="0"/>
              <w:spacing w:after="0" w:line="240" w:lineRule="auto"/>
              <w:ind w:left="108" w:right="-20"/>
              <w:jc w:val="both"/>
              <w:rPr>
                <w:rFonts w:ascii="Times New Roman" w:eastAsia="Times New Roman" w:hAnsi="Times New Roman" w:cs="Times New Roman"/>
                <w:w w:val="107"/>
                <w:sz w:val="24"/>
                <w:szCs w:val="24"/>
              </w:rPr>
            </w:pPr>
            <w:proofErr w:type="spellStart"/>
            <w:r w:rsidRPr="00E877A2">
              <w:rPr>
                <w:rFonts w:ascii="Times New Roman" w:eastAsia="Times New Roman" w:hAnsi="Times New Roman" w:cs="Times New Roman"/>
                <w:w w:val="107"/>
                <w:sz w:val="24"/>
                <w:szCs w:val="24"/>
              </w:rPr>
              <w:t>Specifiko</w:t>
            </w:r>
            <w:proofErr w:type="spellEnd"/>
            <w:r w:rsidRPr="00E877A2">
              <w:rPr>
                <w:rFonts w:ascii="Times New Roman" w:eastAsia="Times New Roman" w:hAnsi="Times New Roman" w:cs="Times New Roman"/>
                <w:w w:val="107"/>
                <w:sz w:val="24"/>
                <w:szCs w:val="24"/>
              </w:rPr>
              <w:t xml:space="preserve"> </w:t>
            </w:r>
            <w:proofErr w:type="spellStart"/>
            <w:r w:rsidRPr="00E877A2">
              <w:rPr>
                <w:rFonts w:ascii="Times New Roman" w:eastAsia="Times New Roman" w:hAnsi="Times New Roman" w:cs="Times New Roman"/>
                <w:w w:val="107"/>
                <w:sz w:val="24"/>
                <w:szCs w:val="24"/>
              </w:rPr>
              <w:t>degën</w:t>
            </w:r>
            <w:proofErr w:type="spellEnd"/>
            <w:r w:rsidRPr="00E877A2">
              <w:rPr>
                <w:rFonts w:ascii="Times New Roman" w:eastAsia="Times New Roman" w:hAnsi="Times New Roman" w:cs="Times New Roman"/>
                <w:w w:val="107"/>
                <w:sz w:val="24"/>
                <w:szCs w:val="24"/>
              </w:rPr>
              <w:t xml:space="preserve"> </w:t>
            </w:r>
            <w:proofErr w:type="spellStart"/>
            <w:r w:rsidRPr="00E877A2">
              <w:rPr>
                <w:rFonts w:ascii="Times New Roman" w:eastAsia="Times New Roman" w:hAnsi="Times New Roman" w:cs="Times New Roman"/>
                <w:w w:val="107"/>
                <w:sz w:val="24"/>
                <w:szCs w:val="24"/>
              </w:rPr>
              <w:t>që</w:t>
            </w:r>
            <w:proofErr w:type="spellEnd"/>
            <w:r w:rsidRPr="00E877A2">
              <w:rPr>
                <w:rFonts w:ascii="Times New Roman" w:eastAsia="Times New Roman" w:hAnsi="Times New Roman" w:cs="Times New Roman"/>
                <w:w w:val="107"/>
                <w:sz w:val="24"/>
                <w:szCs w:val="24"/>
              </w:rPr>
              <w:t xml:space="preserve"> </w:t>
            </w:r>
            <w:proofErr w:type="spellStart"/>
            <w:r w:rsidRPr="00E877A2">
              <w:rPr>
                <w:rFonts w:ascii="Times New Roman" w:eastAsia="Times New Roman" w:hAnsi="Times New Roman" w:cs="Times New Roman"/>
                <w:w w:val="107"/>
                <w:sz w:val="24"/>
                <w:szCs w:val="24"/>
              </w:rPr>
              <w:t>aplikoni</w:t>
            </w:r>
            <w:proofErr w:type="spellEnd"/>
          </w:p>
        </w:tc>
        <w:tc>
          <w:tcPr>
            <w:tcW w:w="4607" w:type="dxa"/>
            <w:tcBorders>
              <w:top w:val="single" w:sz="3" w:space="0" w:color="auto"/>
              <w:left w:val="single" w:sz="3" w:space="0" w:color="auto"/>
              <w:bottom w:val="single" w:sz="3" w:space="0" w:color="auto"/>
              <w:right w:val="single" w:sz="3" w:space="0" w:color="auto"/>
            </w:tcBorders>
          </w:tcPr>
          <w:p w14:paraId="4B8DD4B1" w14:textId="77777777" w:rsidR="003F19D0" w:rsidRPr="00E877A2" w:rsidRDefault="003F19D0" w:rsidP="00442A0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3F19D0" w:rsidRPr="00E877A2" w14:paraId="30217E7B" w14:textId="77777777" w:rsidTr="00442A0A">
        <w:trPr>
          <w:trHeight w:hRule="exact" w:val="576"/>
        </w:trPr>
        <w:tc>
          <w:tcPr>
            <w:tcW w:w="4601" w:type="dxa"/>
            <w:tcBorders>
              <w:top w:val="single" w:sz="3" w:space="0" w:color="auto"/>
              <w:left w:val="single" w:sz="3" w:space="0" w:color="auto"/>
              <w:bottom w:val="single" w:sz="3" w:space="0" w:color="auto"/>
              <w:right w:val="single" w:sz="3" w:space="0" w:color="auto"/>
            </w:tcBorders>
          </w:tcPr>
          <w:p w14:paraId="0465ABEB" w14:textId="7E77FC7F" w:rsidR="003F19D0" w:rsidRPr="00E877A2" w:rsidRDefault="00660C9B" w:rsidP="00442A0A">
            <w:pPr>
              <w:widowControl w:val="0"/>
              <w:autoSpaceDE w:val="0"/>
              <w:autoSpaceDN w:val="0"/>
              <w:adjustRightInd w:val="0"/>
              <w:spacing w:after="0" w:line="240" w:lineRule="auto"/>
              <w:ind w:left="108" w:right="-20"/>
              <w:jc w:val="both"/>
              <w:rPr>
                <w:rFonts w:ascii="Times New Roman" w:eastAsia="Times New Roman" w:hAnsi="Times New Roman" w:cs="Times New Roman"/>
                <w:w w:val="107"/>
                <w:sz w:val="24"/>
                <w:szCs w:val="24"/>
              </w:rPr>
            </w:pPr>
            <w:r w:rsidRPr="00E877A2">
              <w:rPr>
                <w:rFonts w:ascii="Times New Roman" w:eastAsia="Times New Roman" w:hAnsi="Times New Roman" w:cs="Times New Roman"/>
                <w:w w:val="107"/>
                <w:sz w:val="24"/>
                <w:szCs w:val="24"/>
              </w:rPr>
              <w:t xml:space="preserve">Emri </w:t>
            </w:r>
            <w:proofErr w:type="spellStart"/>
            <w:r w:rsidR="00442A0A">
              <w:rPr>
                <w:rFonts w:ascii="Times New Roman" w:eastAsia="Times New Roman" w:hAnsi="Times New Roman" w:cs="Times New Roman"/>
                <w:w w:val="107"/>
                <w:sz w:val="24"/>
                <w:szCs w:val="24"/>
              </w:rPr>
              <w:t>i</w:t>
            </w:r>
            <w:proofErr w:type="spellEnd"/>
            <w:r w:rsidRPr="00E877A2">
              <w:rPr>
                <w:rFonts w:ascii="Times New Roman" w:eastAsia="Times New Roman" w:hAnsi="Times New Roman" w:cs="Times New Roman"/>
                <w:w w:val="107"/>
                <w:sz w:val="24"/>
                <w:szCs w:val="24"/>
              </w:rPr>
              <w:t xml:space="preserve"> </w:t>
            </w:r>
            <w:proofErr w:type="spellStart"/>
            <w:r w:rsidRPr="00E877A2">
              <w:rPr>
                <w:rFonts w:ascii="Times New Roman" w:eastAsia="Times New Roman" w:hAnsi="Times New Roman" w:cs="Times New Roman"/>
                <w:w w:val="107"/>
                <w:sz w:val="24"/>
                <w:szCs w:val="24"/>
              </w:rPr>
              <w:t>programit</w:t>
            </w:r>
            <w:proofErr w:type="spellEnd"/>
            <w:r w:rsidRPr="00E877A2">
              <w:rPr>
                <w:rFonts w:ascii="Times New Roman" w:eastAsia="Times New Roman" w:hAnsi="Times New Roman" w:cs="Times New Roman"/>
                <w:w w:val="107"/>
                <w:sz w:val="24"/>
                <w:szCs w:val="24"/>
              </w:rPr>
              <w:t xml:space="preserve"> </w:t>
            </w:r>
            <w:proofErr w:type="spellStart"/>
            <w:r w:rsidRPr="00E877A2">
              <w:rPr>
                <w:rFonts w:ascii="Times New Roman" w:eastAsia="Times New Roman" w:hAnsi="Times New Roman" w:cs="Times New Roman"/>
                <w:w w:val="107"/>
                <w:sz w:val="24"/>
                <w:szCs w:val="24"/>
              </w:rPr>
              <w:t>studimor</w:t>
            </w:r>
            <w:proofErr w:type="spellEnd"/>
            <w:r w:rsidR="003F19D0" w:rsidRPr="00E877A2">
              <w:rPr>
                <w:rFonts w:ascii="Times New Roman" w:eastAsia="Times New Roman" w:hAnsi="Times New Roman" w:cs="Times New Roman"/>
                <w:w w:val="107"/>
                <w:sz w:val="24"/>
                <w:szCs w:val="24"/>
              </w:rPr>
              <w:t>:</w:t>
            </w:r>
          </w:p>
        </w:tc>
        <w:sdt>
          <w:sdtPr>
            <w:rPr>
              <w:rFonts w:ascii="Times New Roman" w:hAnsi="Times New Roman" w:cs="Times New Roman"/>
              <w:i/>
              <w:color w:val="000000" w:themeColor="text1"/>
              <w:sz w:val="24"/>
              <w:szCs w:val="24"/>
              <w:lang w:val="en-US"/>
            </w:rPr>
            <w:id w:val="-1932739991"/>
            <w:text/>
          </w:sdtPr>
          <w:sdtEndPr/>
          <w:sdtContent>
            <w:tc>
              <w:tcPr>
                <w:tcW w:w="4607" w:type="dxa"/>
                <w:tcBorders>
                  <w:top w:val="single" w:sz="3" w:space="0" w:color="auto"/>
                  <w:left w:val="single" w:sz="3" w:space="0" w:color="auto"/>
                  <w:bottom w:val="single" w:sz="3" w:space="0" w:color="auto"/>
                  <w:right w:val="single" w:sz="3" w:space="0" w:color="auto"/>
                </w:tcBorders>
              </w:tcPr>
              <w:p w14:paraId="4B810820" w14:textId="77777777" w:rsidR="003F19D0" w:rsidRPr="00E877A2" w:rsidRDefault="00660C9B" w:rsidP="00442A0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77A2">
                  <w:rPr>
                    <w:rFonts w:ascii="Times New Roman" w:hAnsi="Times New Roman" w:cs="Times New Roman"/>
                    <w:i/>
                    <w:color w:val="000000" w:themeColor="text1"/>
                    <w:sz w:val="24"/>
                    <w:szCs w:val="24"/>
                    <w:lang w:val="en-US"/>
                  </w:rPr>
                  <w:t>MATEMATIKA FINANCIARE NE BANKA DHE SIGURIME</w:t>
                </w:r>
              </w:p>
            </w:tc>
          </w:sdtContent>
        </w:sdt>
      </w:tr>
      <w:tr w:rsidR="003F19D0" w:rsidRPr="00E877A2" w14:paraId="16D04E60" w14:textId="77777777" w:rsidTr="00442A0A">
        <w:trPr>
          <w:trHeight w:hRule="exact" w:val="576"/>
        </w:trPr>
        <w:tc>
          <w:tcPr>
            <w:tcW w:w="4601" w:type="dxa"/>
            <w:tcBorders>
              <w:top w:val="single" w:sz="3" w:space="0" w:color="auto"/>
              <w:left w:val="single" w:sz="3" w:space="0" w:color="auto"/>
              <w:bottom w:val="single" w:sz="3" w:space="0" w:color="auto"/>
              <w:right w:val="single" w:sz="3" w:space="0" w:color="auto"/>
            </w:tcBorders>
          </w:tcPr>
          <w:p w14:paraId="0FFDF9C5" w14:textId="77777777" w:rsidR="003F19D0" w:rsidRPr="00E877A2" w:rsidRDefault="003F19D0" w:rsidP="00442A0A">
            <w:pPr>
              <w:widowControl w:val="0"/>
              <w:autoSpaceDE w:val="0"/>
              <w:autoSpaceDN w:val="0"/>
              <w:adjustRightInd w:val="0"/>
              <w:spacing w:after="0" w:line="240" w:lineRule="auto"/>
              <w:ind w:left="108" w:right="-20"/>
              <w:jc w:val="both"/>
              <w:rPr>
                <w:rFonts w:ascii="Times New Roman" w:eastAsia="Times New Roman" w:hAnsi="Times New Roman" w:cs="Times New Roman"/>
                <w:sz w:val="24"/>
                <w:szCs w:val="24"/>
              </w:rPr>
            </w:pPr>
            <w:proofErr w:type="spellStart"/>
            <w:r w:rsidRPr="00E877A2">
              <w:rPr>
                <w:rFonts w:ascii="Times New Roman" w:eastAsia="Times New Roman" w:hAnsi="Times New Roman" w:cs="Times New Roman"/>
                <w:w w:val="90"/>
                <w:sz w:val="24"/>
                <w:szCs w:val="24"/>
              </w:rPr>
              <w:t>P</w:t>
            </w:r>
            <w:r w:rsidRPr="00E877A2">
              <w:rPr>
                <w:rFonts w:ascii="Times New Roman" w:eastAsia="Times New Roman" w:hAnsi="Times New Roman" w:cs="Times New Roman"/>
                <w:w w:val="86"/>
                <w:sz w:val="24"/>
                <w:szCs w:val="24"/>
              </w:rPr>
              <w:t>e</w:t>
            </w:r>
            <w:r w:rsidRPr="00E877A2">
              <w:rPr>
                <w:rFonts w:ascii="Times New Roman" w:eastAsia="Times New Roman" w:hAnsi="Times New Roman" w:cs="Times New Roman"/>
                <w:w w:val="119"/>
                <w:sz w:val="24"/>
                <w:szCs w:val="24"/>
              </w:rPr>
              <w:t>r</w:t>
            </w:r>
            <w:r w:rsidRPr="00E877A2">
              <w:rPr>
                <w:rFonts w:ascii="Times New Roman" w:eastAsia="Times New Roman" w:hAnsi="Times New Roman" w:cs="Times New Roman"/>
                <w:w w:val="85"/>
                <w:sz w:val="24"/>
                <w:szCs w:val="24"/>
              </w:rPr>
              <w:t>s</w:t>
            </w:r>
            <w:r w:rsidRPr="00E877A2">
              <w:rPr>
                <w:rFonts w:ascii="Times New Roman" w:eastAsia="Times New Roman" w:hAnsi="Times New Roman" w:cs="Times New Roman"/>
                <w:w w:val="98"/>
                <w:sz w:val="24"/>
                <w:szCs w:val="24"/>
              </w:rPr>
              <w:t>o</w:t>
            </w:r>
            <w:r w:rsidRPr="00E877A2">
              <w:rPr>
                <w:rFonts w:ascii="Times New Roman" w:eastAsia="Times New Roman" w:hAnsi="Times New Roman" w:cs="Times New Roman"/>
                <w:w w:val="105"/>
                <w:sz w:val="24"/>
                <w:szCs w:val="24"/>
              </w:rPr>
              <w:t>n</w:t>
            </w:r>
            <w:r w:rsidR="00BB4816" w:rsidRPr="00E877A2">
              <w:rPr>
                <w:rFonts w:ascii="Times New Roman" w:eastAsia="Times New Roman" w:hAnsi="Times New Roman" w:cs="Times New Roman"/>
                <w:w w:val="105"/>
                <w:sz w:val="24"/>
                <w:szCs w:val="24"/>
              </w:rPr>
              <w:t>i</w:t>
            </w:r>
            <w:r w:rsidR="007069B8" w:rsidRPr="00E877A2">
              <w:rPr>
                <w:rFonts w:ascii="Times New Roman" w:eastAsia="Times New Roman" w:hAnsi="Times New Roman" w:cs="Times New Roman"/>
                <w:w w:val="105"/>
                <w:sz w:val="24"/>
                <w:szCs w:val="24"/>
              </w:rPr>
              <w:t>p</w:t>
            </w:r>
            <w:r w:rsidR="00DD32FC" w:rsidRPr="00E877A2">
              <w:rPr>
                <w:rFonts w:ascii="Times New Roman" w:eastAsia="Times New Roman" w:hAnsi="Times New Roman" w:cs="Times New Roman"/>
                <w:w w:val="105"/>
                <w:sz w:val="24"/>
                <w:szCs w:val="24"/>
              </w:rPr>
              <w:t>ë</w:t>
            </w:r>
            <w:r w:rsidR="00255F98" w:rsidRPr="00E877A2">
              <w:rPr>
                <w:rFonts w:ascii="Times New Roman" w:eastAsia="Times New Roman" w:hAnsi="Times New Roman" w:cs="Times New Roman"/>
                <w:w w:val="105"/>
                <w:sz w:val="24"/>
                <w:szCs w:val="24"/>
              </w:rPr>
              <w:t>rgjegjë</w:t>
            </w:r>
            <w:proofErr w:type="spellEnd"/>
            <w:r w:rsidR="00255F98" w:rsidRPr="00E877A2">
              <w:rPr>
                <w:rFonts w:ascii="Times New Roman" w:eastAsia="Times New Roman" w:hAnsi="Times New Roman" w:cs="Times New Roman"/>
                <w:w w:val="105"/>
                <w:sz w:val="24"/>
                <w:szCs w:val="24"/>
              </w:rPr>
              <w:t xml:space="preserve"> </w:t>
            </w:r>
            <w:proofErr w:type="spellStart"/>
            <w:r w:rsidR="00255F98" w:rsidRPr="00E877A2">
              <w:rPr>
                <w:rFonts w:ascii="Times New Roman" w:eastAsia="Times New Roman" w:hAnsi="Times New Roman" w:cs="Times New Roman"/>
                <w:w w:val="105"/>
                <w:sz w:val="24"/>
                <w:szCs w:val="24"/>
              </w:rPr>
              <w:t>për</w:t>
            </w:r>
            <w:proofErr w:type="spellEnd"/>
            <w:r w:rsidR="00255F98" w:rsidRPr="00E877A2">
              <w:rPr>
                <w:rFonts w:ascii="Times New Roman" w:eastAsia="Times New Roman" w:hAnsi="Times New Roman" w:cs="Times New Roman"/>
                <w:w w:val="105"/>
                <w:sz w:val="24"/>
                <w:szCs w:val="24"/>
              </w:rPr>
              <w:t xml:space="preserve"> </w:t>
            </w:r>
            <w:proofErr w:type="spellStart"/>
            <w:r w:rsidR="00255F98" w:rsidRPr="00E877A2">
              <w:rPr>
                <w:rFonts w:ascii="Times New Roman" w:eastAsia="Times New Roman" w:hAnsi="Times New Roman" w:cs="Times New Roman"/>
                <w:w w:val="105"/>
                <w:sz w:val="24"/>
                <w:szCs w:val="24"/>
              </w:rPr>
              <w:t>programin</w:t>
            </w:r>
            <w:proofErr w:type="spellEnd"/>
            <w:r w:rsidR="00255F98" w:rsidRPr="00E877A2">
              <w:rPr>
                <w:rFonts w:ascii="Times New Roman" w:eastAsia="Times New Roman" w:hAnsi="Times New Roman" w:cs="Times New Roman"/>
                <w:w w:val="105"/>
                <w:sz w:val="24"/>
                <w:szCs w:val="24"/>
              </w:rPr>
              <w:t xml:space="preserve"> </w:t>
            </w:r>
            <w:proofErr w:type="spellStart"/>
            <w:r w:rsidR="00255F98" w:rsidRPr="00E877A2">
              <w:rPr>
                <w:rFonts w:ascii="Times New Roman" w:eastAsia="Times New Roman" w:hAnsi="Times New Roman" w:cs="Times New Roman"/>
                <w:w w:val="105"/>
                <w:sz w:val="24"/>
                <w:szCs w:val="24"/>
              </w:rPr>
              <w:t>studi</w:t>
            </w:r>
            <w:r w:rsidR="007069B8" w:rsidRPr="00E877A2">
              <w:rPr>
                <w:rFonts w:ascii="Times New Roman" w:eastAsia="Times New Roman" w:hAnsi="Times New Roman" w:cs="Times New Roman"/>
                <w:w w:val="105"/>
                <w:sz w:val="24"/>
                <w:szCs w:val="24"/>
              </w:rPr>
              <w:t>mor</w:t>
            </w:r>
            <w:proofErr w:type="spellEnd"/>
          </w:p>
        </w:tc>
        <w:tc>
          <w:tcPr>
            <w:tcW w:w="4607" w:type="dxa"/>
            <w:tcBorders>
              <w:top w:val="single" w:sz="3" w:space="0" w:color="auto"/>
              <w:left w:val="single" w:sz="3" w:space="0" w:color="auto"/>
              <w:bottom w:val="single" w:sz="3" w:space="0" w:color="auto"/>
              <w:right w:val="single" w:sz="3" w:space="0" w:color="auto"/>
            </w:tcBorders>
          </w:tcPr>
          <w:p w14:paraId="1D63C02D" w14:textId="77777777" w:rsidR="003F19D0" w:rsidRPr="00E877A2" w:rsidRDefault="003F19D0" w:rsidP="00442A0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77A2">
              <w:rPr>
                <w:rFonts w:ascii="Times New Roman" w:hAnsi="Times New Roman" w:cs="Times New Roman"/>
                <w:sz w:val="24"/>
                <w:szCs w:val="24"/>
                <w:lang w:val="sq-AL"/>
              </w:rPr>
              <w:t xml:space="preserve">Prof. </w:t>
            </w:r>
            <w:r w:rsidR="00461EB8" w:rsidRPr="00E877A2">
              <w:rPr>
                <w:rFonts w:ascii="Times New Roman" w:hAnsi="Times New Roman" w:cs="Times New Roman"/>
                <w:sz w:val="24"/>
                <w:szCs w:val="24"/>
                <w:lang w:val="sq-AL"/>
              </w:rPr>
              <w:t xml:space="preserve">Dr. </w:t>
            </w:r>
            <w:proofErr w:type="spellStart"/>
            <w:r w:rsidR="00461EB8" w:rsidRPr="00E877A2">
              <w:rPr>
                <w:rFonts w:ascii="Times New Roman" w:hAnsi="Times New Roman" w:cs="Times New Roman"/>
                <w:sz w:val="24"/>
                <w:szCs w:val="24"/>
                <w:lang w:val="sq-AL"/>
              </w:rPr>
              <w:t>Naim</w:t>
            </w:r>
            <w:proofErr w:type="spellEnd"/>
            <w:r w:rsidR="00461EB8" w:rsidRPr="00E877A2">
              <w:rPr>
                <w:rFonts w:ascii="Times New Roman" w:hAnsi="Times New Roman" w:cs="Times New Roman"/>
                <w:sz w:val="24"/>
                <w:szCs w:val="24"/>
                <w:lang w:val="sq-AL"/>
              </w:rPr>
              <w:t xml:space="preserve"> L. </w:t>
            </w:r>
            <w:proofErr w:type="spellStart"/>
            <w:r w:rsidR="00461EB8" w:rsidRPr="00E877A2">
              <w:rPr>
                <w:rFonts w:ascii="Times New Roman" w:hAnsi="Times New Roman" w:cs="Times New Roman"/>
                <w:sz w:val="24"/>
                <w:szCs w:val="24"/>
                <w:lang w:val="sq-AL"/>
              </w:rPr>
              <w:t>Braha</w:t>
            </w:r>
            <w:proofErr w:type="spellEnd"/>
          </w:p>
        </w:tc>
      </w:tr>
      <w:tr w:rsidR="003F19D0" w:rsidRPr="00E877A2" w14:paraId="4CA769FA" w14:textId="77777777" w:rsidTr="00442A0A">
        <w:trPr>
          <w:trHeight w:hRule="exact" w:val="576"/>
        </w:trPr>
        <w:tc>
          <w:tcPr>
            <w:tcW w:w="4601" w:type="dxa"/>
            <w:tcBorders>
              <w:top w:val="single" w:sz="3" w:space="0" w:color="auto"/>
              <w:left w:val="single" w:sz="3" w:space="0" w:color="auto"/>
              <w:bottom w:val="single" w:sz="3" w:space="0" w:color="auto"/>
              <w:right w:val="single" w:sz="3" w:space="0" w:color="auto"/>
            </w:tcBorders>
          </w:tcPr>
          <w:p w14:paraId="505B6C0D" w14:textId="77777777" w:rsidR="003F19D0" w:rsidRPr="00E877A2" w:rsidRDefault="003F19D0" w:rsidP="00442A0A">
            <w:pPr>
              <w:widowControl w:val="0"/>
              <w:autoSpaceDE w:val="0"/>
              <w:autoSpaceDN w:val="0"/>
              <w:adjustRightInd w:val="0"/>
              <w:spacing w:after="0" w:line="240" w:lineRule="auto"/>
              <w:ind w:left="108" w:right="-20"/>
              <w:jc w:val="both"/>
              <w:rPr>
                <w:rFonts w:ascii="Times New Roman" w:eastAsia="Times New Roman" w:hAnsi="Times New Roman" w:cs="Times New Roman"/>
                <w:w w:val="107"/>
                <w:sz w:val="24"/>
                <w:szCs w:val="24"/>
              </w:rPr>
            </w:pPr>
            <w:proofErr w:type="spellStart"/>
            <w:r w:rsidRPr="00E877A2">
              <w:rPr>
                <w:rFonts w:ascii="Times New Roman" w:eastAsia="Times New Roman" w:hAnsi="Times New Roman" w:cs="Times New Roman"/>
                <w:w w:val="107"/>
                <w:sz w:val="24"/>
                <w:szCs w:val="24"/>
              </w:rPr>
              <w:t>A</w:t>
            </w:r>
            <w:r w:rsidR="00C76277" w:rsidRPr="00E877A2">
              <w:rPr>
                <w:rFonts w:ascii="Times New Roman" w:eastAsia="Times New Roman" w:hAnsi="Times New Roman" w:cs="Times New Roman"/>
                <w:w w:val="107"/>
                <w:sz w:val="24"/>
                <w:szCs w:val="24"/>
              </w:rPr>
              <w:t>kreditimi</w:t>
            </w:r>
            <w:proofErr w:type="spellEnd"/>
            <w:r w:rsidRPr="00E877A2">
              <w:rPr>
                <w:rFonts w:ascii="Times New Roman" w:eastAsia="Times New Roman" w:hAnsi="Times New Roman" w:cs="Times New Roman"/>
                <w:w w:val="107"/>
                <w:sz w:val="24"/>
                <w:szCs w:val="24"/>
              </w:rPr>
              <w:t>/</w:t>
            </w:r>
            <w:proofErr w:type="spellStart"/>
            <w:r w:rsidR="00C76277" w:rsidRPr="00E877A2">
              <w:rPr>
                <w:rFonts w:ascii="Times New Roman" w:eastAsia="Times New Roman" w:hAnsi="Times New Roman" w:cs="Times New Roman"/>
                <w:w w:val="107"/>
                <w:sz w:val="24"/>
                <w:szCs w:val="24"/>
              </w:rPr>
              <w:t>Riakreditimi</w:t>
            </w:r>
            <w:proofErr w:type="spellEnd"/>
          </w:p>
        </w:tc>
        <w:tc>
          <w:tcPr>
            <w:tcW w:w="4607" w:type="dxa"/>
            <w:tcBorders>
              <w:top w:val="single" w:sz="3" w:space="0" w:color="auto"/>
              <w:left w:val="single" w:sz="3" w:space="0" w:color="auto"/>
              <w:bottom w:val="single" w:sz="3" w:space="0" w:color="auto"/>
              <w:right w:val="single" w:sz="3" w:space="0" w:color="auto"/>
            </w:tcBorders>
          </w:tcPr>
          <w:p w14:paraId="5E4D0AE2" w14:textId="77777777" w:rsidR="003F19D0" w:rsidRPr="00E877A2" w:rsidRDefault="00C76277" w:rsidP="00442A0A">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E877A2">
              <w:rPr>
                <w:rFonts w:ascii="Times New Roman" w:eastAsia="Times New Roman" w:hAnsi="Times New Roman" w:cs="Times New Roman"/>
                <w:sz w:val="24"/>
                <w:szCs w:val="24"/>
              </w:rPr>
              <w:t>Riakreditimi</w:t>
            </w:r>
            <w:proofErr w:type="spellEnd"/>
          </w:p>
        </w:tc>
      </w:tr>
      <w:tr w:rsidR="003F19D0" w:rsidRPr="00E877A2" w14:paraId="432450B3" w14:textId="77777777" w:rsidTr="00442A0A">
        <w:trPr>
          <w:trHeight w:hRule="exact" w:val="576"/>
        </w:trPr>
        <w:tc>
          <w:tcPr>
            <w:tcW w:w="4601" w:type="dxa"/>
            <w:tcBorders>
              <w:top w:val="single" w:sz="3" w:space="0" w:color="auto"/>
              <w:left w:val="single" w:sz="3" w:space="0" w:color="auto"/>
              <w:bottom w:val="single" w:sz="3" w:space="0" w:color="auto"/>
              <w:right w:val="single" w:sz="3" w:space="0" w:color="auto"/>
            </w:tcBorders>
          </w:tcPr>
          <w:p w14:paraId="4D99688C" w14:textId="77777777" w:rsidR="003F19D0" w:rsidRPr="00E877A2" w:rsidRDefault="00C76277" w:rsidP="00442A0A">
            <w:pPr>
              <w:widowControl w:val="0"/>
              <w:autoSpaceDE w:val="0"/>
              <w:autoSpaceDN w:val="0"/>
              <w:adjustRightInd w:val="0"/>
              <w:spacing w:after="0" w:line="295" w:lineRule="auto"/>
              <w:ind w:left="108" w:right="115"/>
              <w:jc w:val="both"/>
              <w:rPr>
                <w:rFonts w:ascii="Times New Roman" w:eastAsia="Times New Roman" w:hAnsi="Times New Roman" w:cs="Times New Roman"/>
                <w:sz w:val="24"/>
                <w:szCs w:val="24"/>
              </w:rPr>
            </w:pPr>
            <w:r w:rsidRPr="00E877A2">
              <w:rPr>
                <w:rFonts w:ascii="Times New Roman" w:eastAsia="Times New Roman" w:hAnsi="Times New Roman" w:cs="Times New Roman"/>
                <w:w w:val="110"/>
                <w:sz w:val="24"/>
                <w:szCs w:val="24"/>
              </w:rPr>
              <w:t xml:space="preserve">Niveli I </w:t>
            </w:r>
            <w:proofErr w:type="spellStart"/>
            <w:r w:rsidRPr="00E877A2">
              <w:rPr>
                <w:rFonts w:ascii="Times New Roman" w:eastAsia="Times New Roman" w:hAnsi="Times New Roman" w:cs="Times New Roman"/>
                <w:w w:val="110"/>
                <w:sz w:val="24"/>
                <w:szCs w:val="24"/>
              </w:rPr>
              <w:t>kualifikimit</w:t>
            </w:r>
            <w:proofErr w:type="spellEnd"/>
            <w:r w:rsidRPr="00E877A2">
              <w:rPr>
                <w:rFonts w:ascii="Times New Roman" w:eastAsia="Times New Roman" w:hAnsi="Times New Roman" w:cs="Times New Roman"/>
                <w:w w:val="110"/>
                <w:sz w:val="24"/>
                <w:szCs w:val="24"/>
              </w:rPr>
              <w:t xml:space="preserve"> </w:t>
            </w:r>
            <w:proofErr w:type="spellStart"/>
            <w:r w:rsidRPr="00E877A2">
              <w:rPr>
                <w:rFonts w:ascii="Times New Roman" w:eastAsia="Times New Roman" w:hAnsi="Times New Roman" w:cs="Times New Roman"/>
                <w:w w:val="110"/>
                <w:sz w:val="24"/>
                <w:szCs w:val="24"/>
              </w:rPr>
              <w:t>në</w:t>
            </w:r>
            <w:proofErr w:type="spellEnd"/>
            <w:r w:rsidRPr="00E877A2">
              <w:rPr>
                <w:rFonts w:ascii="Times New Roman" w:eastAsia="Times New Roman" w:hAnsi="Times New Roman" w:cs="Times New Roman"/>
                <w:w w:val="110"/>
                <w:sz w:val="24"/>
                <w:szCs w:val="24"/>
              </w:rPr>
              <w:t xml:space="preserve"> </w:t>
            </w:r>
            <w:proofErr w:type="spellStart"/>
            <w:r w:rsidRPr="00E877A2">
              <w:rPr>
                <w:rFonts w:ascii="Times New Roman" w:eastAsia="Times New Roman" w:hAnsi="Times New Roman" w:cs="Times New Roman"/>
                <w:w w:val="110"/>
                <w:sz w:val="24"/>
                <w:szCs w:val="24"/>
              </w:rPr>
              <w:t>bazë</w:t>
            </w:r>
            <w:proofErr w:type="spellEnd"/>
            <w:r w:rsidRPr="00E877A2">
              <w:rPr>
                <w:rFonts w:ascii="Times New Roman" w:eastAsia="Times New Roman" w:hAnsi="Times New Roman" w:cs="Times New Roman"/>
                <w:w w:val="110"/>
                <w:sz w:val="24"/>
                <w:szCs w:val="24"/>
              </w:rPr>
              <w:t xml:space="preserve"> </w:t>
            </w:r>
            <w:proofErr w:type="spellStart"/>
            <w:r w:rsidRPr="00E877A2">
              <w:rPr>
                <w:rFonts w:ascii="Times New Roman" w:eastAsia="Times New Roman" w:hAnsi="Times New Roman" w:cs="Times New Roman"/>
                <w:w w:val="110"/>
                <w:sz w:val="24"/>
                <w:szCs w:val="24"/>
              </w:rPr>
              <w:t>të</w:t>
            </w:r>
            <w:r w:rsidR="003F19D0" w:rsidRPr="00E877A2">
              <w:rPr>
                <w:rFonts w:ascii="Times New Roman" w:eastAsia="Times New Roman" w:hAnsi="Times New Roman" w:cs="Times New Roman"/>
                <w:spacing w:val="-1"/>
                <w:w w:val="115"/>
                <w:sz w:val="24"/>
                <w:szCs w:val="24"/>
              </w:rPr>
              <w:t>N</w:t>
            </w:r>
            <w:r w:rsidR="003F19D0" w:rsidRPr="00E877A2">
              <w:rPr>
                <w:rFonts w:ascii="Times New Roman" w:eastAsia="Times New Roman" w:hAnsi="Times New Roman" w:cs="Times New Roman"/>
                <w:spacing w:val="-1"/>
                <w:w w:val="101"/>
                <w:sz w:val="24"/>
                <w:szCs w:val="24"/>
              </w:rPr>
              <w:t>Q</w:t>
            </w:r>
            <w:r w:rsidR="003F19D0" w:rsidRPr="00E877A2">
              <w:rPr>
                <w:rFonts w:ascii="Times New Roman" w:eastAsia="Times New Roman" w:hAnsi="Times New Roman" w:cs="Times New Roman"/>
                <w:w w:val="91"/>
                <w:sz w:val="24"/>
                <w:szCs w:val="24"/>
              </w:rPr>
              <w:t>F</w:t>
            </w:r>
            <w:proofErr w:type="spellEnd"/>
            <w:r w:rsidR="003F19D0" w:rsidRPr="00E877A2">
              <w:rPr>
                <w:rFonts w:ascii="Times New Roman" w:eastAsia="Times New Roman" w:hAnsi="Times New Roman" w:cs="Times New Roman"/>
                <w:w w:val="91"/>
                <w:sz w:val="24"/>
                <w:szCs w:val="24"/>
              </w:rPr>
              <w:t>:</w:t>
            </w:r>
          </w:p>
        </w:tc>
        <w:tc>
          <w:tcPr>
            <w:tcW w:w="4607" w:type="dxa"/>
            <w:tcBorders>
              <w:top w:val="single" w:sz="3" w:space="0" w:color="auto"/>
              <w:left w:val="single" w:sz="3" w:space="0" w:color="auto"/>
              <w:bottom w:val="single" w:sz="3" w:space="0" w:color="auto"/>
              <w:right w:val="single" w:sz="3" w:space="0" w:color="auto"/>
            </w:tcBorders>
          </w:tcPr>
          <w:p w14:paraId="114C9CB4" w14:textId="77777777" w:rsidR="003F19D0" w:rsidRPr="00E877A2" w:rsidRDefault="003F19D0" w:rsidP="00442A0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77A2">
              <w:rPr>
                <w:rFonts w:ascii="Times New Roman" w:eastAsia="Times New Roman" w:hAnsi="Times New Roman" w:cs="Times New Roman"/>
                <w:sz w:val="24"/>
                <w:szCs w:val="24"/>
              </w:rPr>
              <w:t>Level VI</w:t>
            </w:r>
          </w:p>
        </w:tc>
      </w:tr>
      <w:tr w:rsidR="003F19D0" w:rsidRPr="00E877A2" w14:paraId="4ACC41D6" w14:textId="77777777" w:rsidTr="00442A0A">
        <w:trPr>
          <w:trHeight w:hRule="exact" w:val="576"/>
        </w:trPr>
        <w:tc>
          <w:tcPr>
            <w:tcW w:w="4601" w:type="dxa"/>
            <w:tcBorders>
              <w:top w:val="single" w:sz="3" w:space="0" w:color="auto"/>
              <w:left w:val="single" w:sz="3" w:space="0" w:color="auto"/>
              <w:bottom w:val="single" w:sz="3" w:space="0" w:color="auto"/>
              <w:right w:val="single" w:sz="3" w:space="0" w:color="auto"/>
            </w:tcBorders>
          </w:tcPr>
          <w:p w14:paraId="6338BC6A" w14:textId="77777777" w:rsidR="003F19D0" w:rsidRPr="00E877A2" w:rsidRDefault="003F19D0" w:rsidP="00442A0A">
            <w:pPr>
              <w:widowControl w:val="0"/>
              <w:autoSpaceDE w:val="0"/>
              <w:autoSpaceDN w:val="0"/>
              <w:adjustRightInd w:val="0"/>
              <w:spacing w:after="0" w:line="240" w:lineRule="auto"/>
              <w:ind w:left="108" w:right="-20"/>
              <w:jc w:val="both"/>
              <w:rPr>
                <w:rFonts w:ascii="Times New Roman" w:eastAsia="Times New Roman" w:hAnsi="Times New Roman" w:cs="Times New Roman"/>
                <w:w w:val="107"/>
                <w:sz w:val="24"/>
                <w:szCs w:val="24"/>
              </w:rPr>
            </w:pPr>
            <w:r w:rsidRPr="00E877A2">
              <w:rPr>
                <w:rFonts w:ascii="Times New Roman" w:eastAsia="Times New Roman" w:hAnsi="Times New Roman" w:cs="Times New Roman"/>
                <w:w w:val="107"/>
                <w:sz w:val="24"/>
                <w:szCs w:val="24"/>
              </w:rPr>
              <w:t>Academic degree or the name of diploma</w:t>
            </w:r>
          </w:p>
        </w:tc>
        <w:sdt>
          <w:sdtPr>
            <w:rPr>
              <w:rFonts w:ascii="Times New Roman" w:hAnsi="Times New Roman" w:cs="Times New Roman"/>
              <w:i/>
              <w:color w:val="000000" w:themeColor="text1"/>
              <w:sz w:val="24"/>
              <w:szCs w:val="24"/>
              <w:lang w:val="en-US"/>
            </w:rPr>
            <w:id w:val="1439643401"/>
            <w:text/>
          </w:sdtPr>
          <w:sdtEndPr/>
          <w:sdtContent>
            <w:tc>
              <w:tcPr>
                <w:tcW w:w="4607" w:type="dxa"/>
                <w:tcBorders>
                  <w:top w:val="single" w:sz="3" w:space="0" w:color="auto"/>
                  <w:left w:val="single" w:sz="3" w:space="0" w:color="auto"/>
                  <w:bottom w:val="single" w:sz="3" w:space="0" w:color="auto"/>
                  <w:right w:val="single" w:sz="3" w:space="0" w:color="auto"/>
                </w:tcBorders>
              </w:tcPr>
              <w:p w14:paraId="12A12319" w14:textId="77777777" w:rsidR="003F19D0" w:rsidRPr="00E877A2" w:rsidRDefault="00082D7D" w:rsidP="00442A0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77A2">
                  <w:rPr>
                    <w:rFonts w:ascii="Times New Roman" w:hAnsi="Times New Roman" w:cs="Times New Roman"/>
                    <w:i/>
                    <w:color w:val="000000" w:themeColor="text1"/>
                    <w:sz w:val="24"/>
                    <w:szCs w:val="24"/>
                    <w:lang w:val="en-US"/>
                  </w:rPr>
                  <w:t xml:space="preserve">Bachelor </w:t>
                </w:r>
                <w:proofErr w:type="spellStart"/>
                <w:r w:rsidRPr="00E877A2">
                  <w:rPr>
                    <w:rFonts w:ascii="Times New Roman" w:hAnsi="Times New Roman" w:cs="Times New Roman"/>
                    <w:i/>
                    <w:color w:val="000000" w:themeColor="text1"/>
                    <w:sz w:val="24"/>
                    <w:szCs w:val="24"/>
                    <w:lang w:val="en-US"/>
                  </w:rPr>
                  <w:t>në</w:t>
                </w:r>
                <w:proofErr w:type="spellEnd"/>
                <w:r w:rsidRPr="00E877A2">
                  <w:rPr>
                    <w:rFonts w:ascii="Times New Roman" w:hAnsi="Times New Roman" w:cs="Times New Roman"/>
                    <w:i/>
                    <w:color w:val="000000" w:themeColor="text1"/>
                    <w:sz w:val="24"/>
                    <w:szCs w:val="24"/>
                    <w:lang w:val="en-US"/>
                  </w:rPr>
                  <w:t xml:space="preserve"> MATEMATIKEN FINANCIARE NE BANKA DHE SIGURIME</w:t>
                </w:r>
              </w:p>
            </w:tc>
          </w:sdtContent>
        </w:sdt>
      </w:tr>
      <w:tr w:rsidR="003F19D0" w:rsidRPr="00E877A2" w14:paraId="1AAB5900" w14:textId="77777777" w:rsidTr="00442A0A">
        <w:trPr>
          <w:trHeight w:hRule="exact" w:val="576"/>
        </w:trPr>
        <w:tc>
          <w:tcPr>
            <w:tcW w:w="4601" w:type="dxa"/>
            <w:tcBorders>
              <w:top w:val="single" w:sz="3" w:space="0" w:color="auto"/>
              <w:left w:val="single" w:sz="3" w:space="0" w:color="auto"/>
              <w:bottom w:val="single" w:sz="3" w:space="0" w:color="auto"/>
              <w:right w:val="single" w:sz="3" w:space="0" w:color="auto"/>
            </w:tcBorders>
          </w:tcPr>
          <w:p w14:paraId="19067AB9" w14:textId="01F63265" w:rsidR="003F19D0" w:rsidRPr="00E877A2" w:rsidRDefault="00141AC0" w:rsidP="00442A0A">
            <w:pPr>
              <w:widowControl w:val="0"/>
              <w:autoSpaceDE w:val="0"/>
              <w:autoSpaceDN w:val="0"/>
              <w:adjustRightInd w:val="0"/>
              <w:spacing w:after="0" w:line="240" w:lineRule="auto"/>
              <w:ind w:left="108" w:right="-20"/>
              <w:jc w:val="both"/>
              <w:rPr>
                <w:rFonts w:ascii="Times New Roman" w:eastAsia="Times New Roman" w:hAnsi="Times New Roman" w:cs="Times New Roman"/>
                <w:sz w:val="24"/>
                <w:szCs w:val="24"/>
              </w:rPr>
            </w:pPr>
            <w:proofErr w:type="spellStart"/>
            <w:r w:rsidRPr="00E877A2">
              <w:rPr>
                <w:rFonts w:ascii="Times New Roman" w:eastAsia="Times New Roman" w:hAnsi="Times New Roman" w:cs="Times New Roman"/>
                <w:spacing w:val="-1"/>
                <w:w w:val="115"/>
                <w:sz w:val="24"/>
                <w:szCs w:val="24"/>
              </w:rPr>
              <w:t>Numri</w:t>
            </w:r>
            <w:proofErr w:type="spellEnd"/>
            <w:r w:rsidRPr="00E877A2">
              <w:rPr>
                <w:rFonts w:ascii="Times New Roman" w:eastAsia="Times New Roman" w:hAnsi="Times New Roman" w:cs="Times New Roman"/>
                <w:spacing w:val="-1"/>
                <w:w w:val="115"/>
                <w:sz w:val="24"/>
                <w:szCs w:val="24"/>
              </w:rPr>
              <w:t xml:space="preserve"> </w:t>
            </w:r>
            <w:proofErr w:type="spellStart"/>
            <w:r w:rsidR="00442A0A">
              <w:rPr>
                <w:rFonts w:ascii="Times New Roman" w:eastAsia="Times New Roman" w:hAnsi="Times New Roman" w:cs="Times New Roman"/>
                <w:spacing w:val="-1"/>
                <w:w w:val="115"/>
                <w:sz w:val="24"/>
                <w:szCs w:val="24"/>
              </w:rPr>
              <w:t>i</w:t>
            </w:r>
            <w:proofErr w:type="spellEnd"/>
            <w:r w:rsidRPr="00E877A2">
              <w:rPr>
                <w:rFonts w:ascii="Times New Roman" w:eastAsia="Times New Roman" w:hAnsi="Times New Roman" w:cs="Times New Roman"/>
                <w:spacing w:val="-1"/>
                <w:w w:val="115"/>
                <w:sz w:val="24"/>
                <w:szCs w:val="24"/>
              </w:rPr>
              <w:t xml:space="preserve"> </w:t>
            </w:r>
            <w:proofErr w:type="spellStart"/>
            <w:r w:rsidRPr="00E877A2">
              <w:rPr>
                <w:rFonts w:ascii="Times New Roman" w:eastAsia="Times New Roman" w:hAnsi="Times New Roman" w:cs="Times New Roman"/>
                <w:spacing w:val="-1"/>
                <w:w w:val="115"/>
                <w:sz w:val="24"/>
                <w:szCs w:val="24"/>
              </w:rPr>
              <w:t>kredive</w:t>
            </w:r>
            <w:proofErr w:type="spellEnd"/>
            <w:r w:rsidRPr="00E877A2">
              <w:rPr>
                <w:rFonts w:ascii="Times New Roman" w:eastAsia="Times New Roman" w:hAnsi="Times New Roman" w:cs="Times New Roman"/>
                <w:spacing w:val="-1"/>
                <w:w w:val="115"/>
                <w:sz w:val="24"/>
                <w:szCs w:val="24"/>
              </w:rPr>
              <w:t xml:space="preserve"> </w:t>
            </w:r>
            <w:proofErr w:type="spellStart"/>
            <w:r w:rsidRPr="00E877A2">
              <w:rPr>
                <w:rFonts w:ascii="Times New Roman" w:eastAsia="Times New Roman" w:hAnsi="Times New Roman" w:cs="Times New Roman"/>
                <w:spacing w:val="-1"/>
                <w:w w:val="115"/>
                <w:sz w:val="24"/>
                <w:szCs w:val="24"/>
              </w:rPr>
              <w:t>të</w:t>
            </w:r>
            <w:proofErr w:type="spellEnd"/>
            <w:r w:rsidR="00442A0A">
              <w:rPr>
                <w:rFonts w:ascii="Times New Roman" w:eastAsia="Times New Roman" w:hAnsi="Times New Roman" w:cs="Times New Roman"/>
                <w:spacing w:val="-1"/>
                <w:w w:val="115"/>
                <w:sz w:val="24"/>
                <w:szCs w:val="24"/>
              </w:rPr>
              <w:t xml:space="preserve"> </w:t>
            </w:r>
            <w:proofErr w:type="gramStart"/>
            <w:r w:rsidR="003F19D0" w:rsidRPr="00E877A2">
              <w:rPr>
                <w:rFonts w:ascii="Times New Roman" w:eastAsia="Times New Roman" w:hAnsi="Times New Roman" w:cs="Times New Roman"/>
                <w:w w:val="91"/>
                <w:sz w:val="24"/>
                <w:szCs w:val="24"/>
              </w:rPr>
              <w:t>E</w:t>
            </w:r>
            <w:r w:rsidR="003F19D0" w:rsidRPr="00E877A2">
              <w:rPr>
                <w:rFonts w:ascii="Times New Roman" w:eastAsia="Times New Roman" w:hAnsi="Times New Roman" w:cs="Times New Roman"/>
                <w:spacing w:val="-1"/>
                <w:w w:val="98"/>
                <w:sz w:val="24"/>
                <w:szCs w:val="24"/>
              </w:rPr>
              <w:t>C</w:t>
            </w:r>
            <w:r w:rsidR="003F19D0" w:rsidRPr="00E877A2">
              <w:rPr>
                <w:rFonts w:ascii="Times New Roman" w:eastAsia="Times New Roman" w:hAnsi="Times New Roman" w:cs="Times New Roman"/>
                <w:sz w:val="24"/>
                <w:szCs w:val="24"/>
              </w:rPr>
              <w:t>T</w:t>
            </w:r>
            <w:r w:rsidR="003F19D0" w:rsidRPr="00E877A2">
              <w:rPr>
                <w:rFonts w:ascii="Times New Roman" w:eastAsia="Times New Roman" w:hAnsi="Times New Roman" w:cs="Times New Roman"/>
                <w:w w:val="78"/>
                <w:sz w:val="24"/>
                <w:szCs w:val="24"/>
              </w:rPr>
              <w:t>S</w:t>
            </w:r>
            <w:r w:rsidR="003F19D0" w:rsidRPr="00E877A2">
              <w:rPr>
                <w:rFonts w:ascii="Times New Roman" w:eastAsia="Times New Roman" w:hAnsi="Times New Roman" w:cs="Times New Roman"/>
                <w:sz w:val="24"/>
                <w:szCs w:val="24"/>
              </w:rPr>
              <w:t>(</w:t>
            </w:r>
            <w:proofErr w:type="spellStart"/>
            <w:proofErr w:type="gramEnd"/>
            <w:r w:rsidR="003F19D0" w:rsidRPr="00E877A2">
              <w:rPr>
                <w:rFonts w:ascii="Times New Roman" w:eastAsia="Times New Roman" w:hAnsi="Times New Roman" w:cs="Times New Roman"/>
                <w:w w:val="117"/>
                <w:sz w:val="24"/>
                <w:szCs w:val="24"/>
              </w:rPr>
              <w:t>t</w:t>
            </w:r>
            <w:r w:rsidR="003F19D0" w:rsidRPr="00E877A2">
              <w:rPr>
                <w:rFonts w:ascii="Times New Roman" w:eastAsia="Times New Roman" w:hAnsi="Times New Roman" w:cs="Times New Roman"/>
                <w:w w:val="98"/>
                <w:sz w:val="24"/>
                <w:szCs w:val="24"/>
              </w:rPr>
              <w:t>o</w:t>
            </w:r>
            <w:r w:rsidR="003F19D0" w:rsidRPr="00E877A2">
              <w:rPr>
                <w:rFonts w:ascii="Times New Roman" w:eastAsia="Times New Roman" w:hAnsi="Times New Roman" w:cs="Times New Roman"/>
                <w:w w:val="117"/>
                <w:sz w:val="24"/>
                <w:szCs w:val="24"/>
              </w:rPr>
              <w:t>t</w:t>
            </w:r>
            <w:r w:rsidR="003F19D0" w:rsidRPr="00E877A2">
              <w:rPr>
                <w:rFonts w:ascii="Times New Roman" w:eastAsia="Times New Roman" w:hAnsi="Times New Roman" w:cs="Times New Roman"/>
                <w:w w:val="90"/>
                <w:sz w:val="24"/>
                <w:szCs w:val="24"/>
              </w:rPr>
              <w:t>a</w:t>
            </w:r>
            <w:r w:rsidR="003F19D0" w:rsidRPr="00E877A2">
              <w:rPr>
                <w:rFonts w:ascii="Times New Roman" w:eastAsia="Times New Roman" w:hAnsi="Times New Roman" w:cs="Times New Roman"/>
                <w:w w:val="131"/>
                <w:sz w:val="24"/>
                <w:szCs w:val="24"/>
              </w:rPr>
              <w:t>l</w:t>
            </w:r>
            <w:r w:rsidRPr="00E877A2">
              <w:rPr>
                <w:rFonts w:ascii="Times New Roman" w:eastAsia="Times New Roman" w:hAnsi="Times New Roman" w:cs="Times New Roman"/>
                <w:w w:val="131"/>
                <w:sz w:val="24"/>
                <w:szCs w:val="24"/>
              </w:rPr>
              <w:t>i</w:t>
            </w:r>
            <w:proofErr w:type="spellEnd"/>
            <w:r w:rsidRPr="00E877A2">
              <w:rPr>
                <w:rFonts w:ascii="Times New Roman" w:eastAsia="Times New Roman" w:hAnsi="Times New Roman" w:cs="Times New Roman"/>
                <w:w w:val="131"/>
                <w:sz w:val="24"/>
                <w:szCs w:val="24"/>
              </w:rPr>
              <w:t xml:space="preserve"> </w:t>
            </w:r>
            <w:proofErr w:type="spellStart"/>
            <w:r w:rsidRPr="00E877A2">
              <w:rPr>
                <w:rFonts w:ascii="Times New Roman" w:eastAsia="Times New Roman" w:hAnsi="Times New Roman" w:cs="Times New Roman"/>
                <w:w w:val="131"/>
                <w:sz w:val="24"/>
                <w:szCs w:val="24"/>
              </w:rPr>
              <w:t>për</w:t>
            </w:r>
            <w:proofErr w:type="spellEnd"/>
            <w:r w:rsidRPr="00E877A2">
              <w:rPr>
                <w:rFonts w:ascii="Times New Roman" w:eastAsia="Times New Roman" w:hAnsi="Times New Roman" w:cs="Times New Roman"/>
                <w:w w:val="131"/>
                <w:sz w:val="24"/>
                <w:szCs w:val="24"/>
              </w:rPr>
              <w:t xml:space="preserve"> vit</w:t>
            </w:r>
            <w:r w:rsidR="003F19D0" w:rsidRPr="00E877A2">
              <w:rPr>
                <w:rFonts w:ascii="Times New Roman" w:eastAsia="Times New Roman" w:hAnsi="Times New Roman" w:cs="Times New Roman"/>
                <w:sz w:val="24"/>
                <w:szCs w:val="24"/>
              </w:rPr>
              <w:t>)</w:t>
            </w:r>
          </w:p>
          <w:p w14:paraId="289EC5BA" w14:textId="77777777" w:rsidR="003F19D0" w:rsidRPr="00E877A2" w:rsidRDefault="003F19D0" w:rsidP="00442A0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607" w:type="dxa"/>
            <w:tcBorders>
              <w:top w:val="single" w:sz="3" w:space="0" w:color="auto"/>
              <w:left w:val="single" w:sz="3" w:space="0" w:color="auto"/>
              <w:bottom w:val="single" w:sz="3" w:space="0" w:color="auto"/>
              <w:right w:val="single" w:sz="3" w:space="0" w:color="auto"/>
            </w:tcBorders>
          </w:tcPr>
          <w:p w14:paraId="6E144516" w14:textId="77777777" w:rsidR="003F19D0" w:rsidRPr="00E877A2" w:rsidRDefault="003F19D0" w:rsidP="00442A0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77A2">
              <w:rPr>
                <w:rFonts w:ascii="Times New Roman" w:eastAsia="Times New Roman" w:hAnsi="Times New Roman" w:cs="Times New Roman"/>
                <w:sz w:val="24"/>
                <w:szCs w:val="24"/>
              </w:rPr>
              <w:t>180/60</w:t>
            </w:r>
          </w:p>
        </w:tc>
      </w:tr>
      <w:tr w:rsidR="003F19D0" w:rsidRPr="00E877A2" w14:paraId="5817B60E" w14:textId="77777777" w:rsidTr="00442A0A">
        <w:trPr>
          <w:trHeight w:hRule="exact" w:val="576"/>
        </w:trPr>
        <w:tc>
          <w:tcPr>
            <w:tcW w:w="4601" w:type="dxa"/>
            <w:tcBorders>
              <w:top w:val="single" w:sz="3" w:space="0" w:color="auto"/>
              <w:left w:val="single" w:sz="3" w:space="0" w:color="auto"/>
              <w:bottom w:val="single" w:sz="3" w:space="0" w:color="auto"/>
              <w:right w:val="single" w:sz="3" w:space="0" w:color="auto"/>
            </w:tcBorders>
          </w:tcPr>
          <w:p w14:paraId="3A822027" w14:textId="77777777" w:rsidR="003F19D0" w:rsidRPr="00E877A2" w:rsidRDefault="003F19D0" w:rsidP="00442A0A">
            <w:pPr>
              <w:widowControl w:val="0"/>
              <w:autoSpaceDE w:val="0"/>
              <w:autoSpaceDN w:val="0"/>
              <w:adjustRightInd w:val="0"/>
              <w:spacing w:after="0" w:line="300" w:lineRule="auto"/>
              <w:ind w:left="108" w:right="999"/>
              <w:jc w:val="both"/>
              <w:rPr>
                <w:rFonts w:ascii="Times New Roman" w:eastAsia="Times New Roman" w:hAnsi="Times New Roman" w:cs="Times New Roman"/>
                <w:sz w:val="24"/>
                <w:szCs w:val="24"/>
              </w:rPr>
            </w:pPr>
            <w:proofErr w:type="spellStart"/>
            <w:r w:rsidRPr="00E877A2">
              <w:rPr>
                <w:rFonts w:ascii="Times New Roman" w:eastAsia="Times New Roman" w:hAnsi="Times New Roman" w:cs="Times New Roman"/>
                <w:w w:val="108"/>
                <w:sz w:val="24"/>
                <w:szCs w:val="24"/>
              </w:rPr>
              <w:t>Profil</w:t>
            </w:r>
            <w:r w:rsidR="00C56999" w:rsidRPr="00E877A2">
              <w:rPr>
                <w:rFonts w:ascii="Times New Roman" w:eastAsia="Times New Roman" w:hAnsi="Times New Roman" w:cs="Times New Roman"/>
                <w:w w:val="108"/>
                <w:sz w:val="24"/>
                <w:szCs w:val="24"/>
              </w:rPr>
              <w:t>i</w:t>
            </w:r>
            <w:proofErr w:type="spellEnd"/>
            <w:r w:rsidR="00C56999" w:rsidRPr="00E877A2">
              <w:rPr>
                <w:rFonts w:ascii="Times New Roman" w:eastAsia="Times New Roman" w:hAnsi="Times New Roman" w:cs="Times New Roman"/>
                <w:w w:val="108"/>
                <w:sz w:val="24"/>
                <w:szCs w:val="24"/>
              </w:rPr>
              <w:t xml:space="preserve"> </w:t>
            </w:r>
            <w:proofErr w:type="spellStart"/>
            <w:r w:rsidR="009637D3" w:rsidRPr="00E877A2">
              <w:rPr>
                <w:rFonts w:ascii="Times New Roman" w:eastAsia="Times New Roman" w:hAnsi="Times New Roman" w:cs="Times New Roman"/>
                <w:w w:val="108"/>
                <w:sz w:val="24"/>
                <w:szCs w:val="24"/>
              </w:rPr>
              <w:t>i</w:t>
            </w:r>
            <w:proofErr w:type="spellEnd"/>
            <w:r w:rsidR="00C56999" w:rsidRPr="00E877A2">
              <w:rPr>
                <w:rFonts w:ascii="Times New Roman" w:eastAsia="Times New Roman" w:hAnsi="Times New Roman" w:cs="Times New Roman"/>
                <w:w w:val="108"/>
                <w:sz w:val="24"/>
                <w:szCs w:val="24"/>
              </w:rPr>
              <w:t xml:space="preserve"> </w:t>
            </w:r>
            <w:proofErr w:type="spellStart"/>
            <w:r w:rsidR="00C56999" w:rsidRPr="00E877A2">
              <w:rPr>
                <w:rFonts w:ascii="Times New Roman" w:eastAsia="Times New Roman" w:hAnsi="Times New Roman" w:cs="Times New Roman"/>
                <w:w w:val="108"/>
                <w:sz w:val="24"/>
                <w:szCs w:val="24"/>
              </w:rPr>
              <w:t>programit</w:t>
            </w:r>
            <w:proofErr w:type="spellEnd"/>
            <w:r w:rsidR="00C56999" w:rsidRPr="00E877A2">
              <w:rPr>
                <w:rFonts w:ascii="Times New Roman" w:eastAsia="Times New Roman" w:hAnsi="Times New Roman" w:cs="Times New Roman"/>
                <w:w w:val="108"/>
                <w:sz w:val="24"/>
                <w:szCs w:val="24"/>
              </w:rPr>
              <w:t xml:space="preserve"> </w:t>
            </w:r>
            <w:proofErr w:type="spellStart"/>
            <w:r w:rsidR="00C56999" w:rsidRPr="00E877A2">
              <w:rPr>
                <w:rFonts w:ascii="Times New Roman" w:eastAsia="Times New Roman" w:hAnsi="Times New Roman" w:cs="Times New Roman"/>
                <w:w w:val="108"/>
                <w:sz w:val="24"/>
                <w:szCs w:val="24"/>
              </w:rPr>
              <w:t>akademik</w:t>
            </w:r>
            <w:proofErr w:type="spellEnd"/>
            <w:r w:rsidRPr="00E877A2">
              <w:rPr>
                <w:rFonts w:ascii="Times New Roman" w:eastAsia="Times New Roman" w:hAnsi="Times New Roman" w:cs="Times New Roman"/>
                <w:sz w:val="24"/>
                <w:szCs w:val="24"/>
              </w:rPr>
              <w:t>(</w:t>
            </w:r>
            <w:proofErr w:type="spellStart"/>
            <w:r w:rsidRPr="00E877A2">
              <w:rPr>
                <w:rFonts w:ascii="Times New Roman" w:eastAsia="Times New Roman" w:hAnsi="Times New Roman" w:cs="Times New Roman"/>
                <w:w w:val="85"/>
                <w:sz w:val="24"/>
                <w:szCs w:val="24"/>
              </w:rPr>
              <w:t>s</w:t>
            </w:r>
            <w:r w:rsidRPr="00E877A2">
              <w:rPr>
                <w:rFonts w:ascii="Times New Roman" w:eastAsia="Times New Roman" w:hAnsi="Times New Roman" w:cs="Times New Roman"/>
                <w:w w:val="108"/>
                <w:sz w:val="24"/>
                <w:szCs w:val="24"/>
              </w:rPr>
              <w:t>p</w:t>
            </w:r>
            <w:r w:rsidRPr="00E877A2">
              <w:rPr>
                <w:rFonts w:ascii="Times New Roman" w:eastAsia="Times New Roman" w:hAnsi="Times New Roman" w:cs="Times New Roman"/>
                <w:w w:val="86"/>
                <w:sz w:val="24"/>
                <w:szCs w:val="24"/>
              </w:rPr>
              <w:t>e</w:t>
            </w:r>
            <w:r w:rsidRPr="00E877A2">
              <w:rPr>
                <w:rFonts w:ascii="Times New Roman" w:eastAsia="Times New Roman" w:hAnsi="Times New Roman" w:cs="Times New Roman"/>
                <w:w w:val="89"/>
                <w:sz w:val="24"/>
                <w:szCs w:val="24"/>
              </w:rPr>
              <w:t>c</w:t>
            </w:r>
            <w:r w:rsidRPr="00E877A2">
              <w:rPr>
                <w:rFonts w:ascii="Times New Roman" w:eastAsia="Times New Roman" w:hAnsi="Times New Roman" w:cs="Times New Roman"/>
                <w:w w:val="131"/>
                <w:sz w:val="24"/>
                <w:szCs w:val="24"/>
              </w:rPr>
              <w:t>i</w:t>
            </w:r>
            <w:r w:rsidRPr="00E877A2">
              <w:rPr>
                <w:rFonts w:ascii="Times New Roman" w:eastAsia="Times New Roman" w:hAnsi="Times New Roman" w:cs="Times New Roman"/>
                <w:spacing w:val="-1"/>
                <w:w w:val="90"/>
                <w:sz w:val="24"/>
                <w:szCs w:val="24"/>
              </w:rPr>
              <w:t>a</w:t>
            </w:r>
            <w:r w:rsidRPr="00E877A2">
              <w:rPr>
                <w:rFonts w:ascii="Times New Roman" w:eastAsia="Times New Roman" w:hAnsi="Times New Roman" w:cs="Times New Roman"/>
                <w:w w:val="131"/>
                <w:sz w:val="24"/>
                <w:szCs w:val="24"/>
              </w:rPr>
              <w:t>li</w:t>
            </w:r>
            <w:r w:rsidR="00C56999" w:rsidRPr="00E877A2">
              <w:rPr>
                <w:rFonts w:ascii="Times New Roman" w:eastAsia="Times New Roman" w:hAnsi="Times New Roman" w:cs="Times New Roman"/>
                <w:w w:val="131"/>
                <w:sz w:val="24"/>
                <w:szCs w:val="24"/>
              </w:rPr>
              <w:t>zimi</w:t>
            </w:r>
            <w:proofErr w:type="spellEnd"/>
            <w:r w:rsidRPr="00E877A2">
              <w:rPr>
                <w:rFonts w:ascii="Times New Roman" w:eastAsia="Times New Roman" w:hAnsi="Times New Roman" w:cs="Times New Roman"/>
                <w:sz w:val="24"/>
                <w:szCs w:val="24"/>
              </w:rPr>
              <w:t>)</w:t>
            </w:r>
          </w:p>
          <w:p w14:paraId="2D185920" w14:textId="77777777" w:rsidR="003F19D0" w:rsidRPr="00E877A2" w:rsidRDefault="003F19D0" w:rsidP="00442A0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sdt>
          <w:sdtPr>
            <w:rPr>
              <w:rFonts w:ascii="Times New Roman" w:hAnsi="Times New Roman" w:cs="Times New Roman"/>
              <w:i/>
              <w:color w:val="000000" w:themeColor="text1"/>
              <w:sz w:val="24"/>
              <w:szCs w:val="24"/>
              <w:lang w:val="en-US"/>
            </w:rPr>
            <w:id w:val="-209731063"/>
            <w:text/>
          </w:sdtPr>
          <w:sdtEndPr/>
          <w:sdtContent>
            <w:tc>
              <w:tcPr>
                <w:tcW w:w="4607" w:type="dxa"/>
                <w:tcBorders>
                  <w:top w:val="single" w:sz="3" w:space="0" w:color="auto"/>
                  <w:left w:val="single" w:sz="3" w:space="0" w:color="auto"/>
                  <w:bottom w:val="single" w:sz="3" w:space="0" w:color="auto"/>
                  <w:right w:val="single" w:sz="3" w:space="0" w:color="auto"/>
                </w:tcBorders>
              </w:tcPr>
              <w:p w14:paraId="1A1FFC1D" w14:textId="77777777" w:rsidR="003F19D0" w:rsidRPr="00E877A2" w:rsidRDefault="00C56999" w:rsidP="00442A0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77A2">
                  <w:rPr>
                    <w:rFonts w:ascii="Times New Roman" w:hAnsi="Times New Roman" w:cs="Times New Roman"/>
                    <w:i/>
                    <w:color w:val="000000" w:themeColor="text1"/>
                    <w:sz w:val="24"/>
                    <w:szCs w:val="24"/>
                    <w:lang w:val="en-US"/>
                  </w:rPr>
                  <w:t>MATEMATIKA FINANCIARE NE BANKA DHE SIGURIME</w:t>
                </w:r>
              </w:p>
            </w:tc>
          </w:sdtContent>
        </w:sdt>
      </w:tr>
      <w:tr w:rsidR="003F19D0" w:rsidRPr="00E877A2" w14:paraId="16682CF9" w14:textId="77777777" w:rsidTr="00442A0A">
        <w:trPr>
          <w:trHeight w:hRule="exact" w:val="576"/>
        </w:trPr>
        <w:tc>
          <w:tcPr>
            <w:tcW w:w="4601" w:type="dxa"/>
            <w:tcBorders>
              <w:top w:val="single" w:sz="3" w:space="0" w:color="auto"/>
              <w:left w:val="single" w:sz="3" w:space="0" w:color="auto"/>
              <w:bottom w:val="single" w:sz="3" w:space="0" w:color="auto"/>
              <w:right w:val="single" w:sz="3" w:space="0" w:color="auto"/>
            </w:tcBorders>
          </w:tcPr>
          <w:p w14:paraId="20B028E7" w14:textId="77777777" w:rsidR="003F19D0" w:rsidRPr="00E877A2" w:rsidRDefault="003F19D0" w:rsidP="00442A0A">
            <w:pPr>
              <w:widowControl w:val="0"/>
              <w:autoSpaceDE w:val="0"/>
              <w:autoSpaceDN w:val="0"/>
              <w:adjustRightInd w:val="0"/>
              <w:spacing w:after="0" w:line="240" w:lineRule="auto"/>
              <w:ind w:left="108" w:right="-20"/>
              <w:jc w:val="both"/>
              <w:rPr>
                <w:rFonts w:ascii="Times New Roman" w:eastAsia="Times New Roman" w:hAnsi="Times New Roman" w:cs="Times New Roman"/>
                <w:w w:val="107"/>
                <w:sz w:val="24"/>
                <w:szCs w:val="24"/>
              </w:rPr>
            </w:pPr>
            <w:r w:rsidRPr="00E877A2">
              <w:rPr>
                <w:rFonts w:ascii="Times New Roman" w:eastAsia="Times New Roman" w:hAnsi="Times New Roman" w:cs="Times New Roman"/>
                <w:w w:val="107"/>
                <w:sz w:val="24"/>
                <w:szCs w:val="24"/>
              </w:rPr>
              <w:t xml:space="preserve">Erasmus subject Area </w:t>
            </w:r>
            <w:proofErr w:type="gramStart"/>
            <w:r w:rsidRPr="00E877A2">
              <w:rPr>
                <w:rFonts w:ascii="Times New Roman" w:eastAsia="Times New Roman" w:hAnsi="Times New Roman" w:cs="Times New Roman"/>
                <w:w w:val="107"/>
                <w:sz w:val="24"/>
                <w:szCs w:val="24"/>
              </w:rPr>
              <w:t>codes(</w:t>
            </w:r>
            <w:proofErr w:type="gramEnd"/>
            <w:r w:rsidRPr="00E877A2">
              <w:rPr>
                <w:rFonts w:ascii="Times New Roman" w:eastAsia="Times New Roman" w:hAnsi="Times New Roman" w:cs="Times New Roman"/>
                <w:w w:val="107"/>
                <w:sz w:val="24"/>
                <w:szCs w:val="24"/>
              </w:rPr>
              <w:t>ESAC):</w:t>
            </w:r>
          </w:p>
        </w:tc>
        <w:tc>
          <w:tcPr>
            <w:tcW w:w="4607" w:type="dxa"/>
            <w:tcBorders>
              <w:top w:val="single" w:sz="3" w:space="0" w:color="auto"/>
              <w:left w:val="single" w:sz="3" w:space="0" w:color="auto"/>
              <w:bottom w:val="single" w:sz="3" w:space="0" w:color="auto"/>
              <w:right w:val="single" w:sz="3" w:space="0" w:color="auto"/>
            </w:tcBorders>
          </w:tcPr>
          <w:p w14:paraId="211DFC63" w14:textId="77777777" w:rsidR="003F19D0" w:rsidRPr="00E877A2" w:rsidRDefault="009810F1" w:rsidP="00442A0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77A2">
              <w:rPr>
                <w:rFonts w:ascii="Times New Roman" w:eastAsia="Times New Roman" w:hAnsi="Times New Roman" w:cs="Times New Roman"/>
                <w:sz w:val="24"/>
                <w:szCs w:val="24"/>
              </w:rPr>
              <w:t xml:space="preserve">11.1. </w:t>
            </w:r>
          </w:p>
        </w:tc>
      </w:tr>
      <w:tr w:rsidR="003F19D0" w:rsidRPr="00E877A2" w14:paraId="1AB34E7A" w14:textId="77777777" w:rsidTr="00442A0A">
        <w:trPr>
          <w:trHeight w:hRule="exact" w:val="576"/>
        </w:trPr>
        <w:tc>
          <w:tcPr>
            <w:tcW w:w="4601" w:type="dxa"/>
            <w:tcBorders>
              <w:top w:val="single" w:sz="3" w:space="0" w:color="auto"/>
              <w:left w:val="single" w:sz="3" w:space="0" w:color="auto"/>
              <w:bottom w:val="single" w:sz="3" w:space="0" w:color="auto"/>
              <w:right w:val="single" w:sz="3" w:space="0" w:color="auto"/>
            </w:tcBorders>
          </w:tcPr>
          <w:p w14:paraId="3591F91E" w14:textId="77777777" w:rsidR="003F19D0" w:rsidRPr="00E877A2" w:rsidRDefault="003F19D0" w:rsidP="00442A0A">
            <w:pPr>
              <w:widowControl w:val="0"/>
              <w:autoSpaceDE w:val="0"/>
              <w:autoSpaceDN w:val="0"/>
              <w:adjustRightInd w:val="0"/>
              <w:spacing w:after="0" w:line="240" w:lineRule="auto"/>
              <w:ind w:left="108" w:right="-20"/>
              <w:jc w:val="both"/>
              <w:rPr>
                <w:rFonts w:ascii="Times New Roman" w:eastAsia="Times New Roman" w:hAnsi="Times New Roman" w:cs="Times New Roman"/>
                <w:w w:val="107"/>
                <w:sz w:val="24"/>
                <w:szCs w:val="24"/>
              </w:rPr>
            </w:pPr>
            <w:r w:rsidRPr="00E877A2">
              <w:rPr>
                <w:rFonts w:ascii="Times New Roman" w:eastAsia="Times New Roman" w:hAnsi="Times New Roman" w:cs="Times New Roman"/>
                <w:w w:val="107"/>
                <w:sz w:val="24"/>
                <w:szCs w:val="24"/>
              </w:rPr>
              <w:t>Form</w:t>
            </w:r>
            <w:r w:rsidR="004F489D" w:rsidRPr="00E877A2">
              <w:rPr>
                <w:rFonts w:ascii="Times New Roman" w:eastAsia="Times New Roman" w:hAnsi="Times New Roman" w:cs="Times New Roman"/>
                <w:w w:val="107"/>
                <w:sz w:val="24"/>
                <w:szCs w:val="24"/>
              </w:rPr>
              <w:t xml:space="preserve">a e </w:t>
            </w:r>
            <w:proofErr w:type="spellStart"/>
            <w:r w:rsidR="004F489D" w:rsidRPr="00E877A2">
              <w:rPr>
                <w:rFonts w:ascii="Times New Roman" w:eastAsia="Times New Roman" w:hAnsi="Times New Roman" w:cs="Times New Roman"/>
                <w:w w:val="107"/>
                <w:sz w:val="24"/>
                <w:szCs w:val="24"/>
              </w:rPr>
              <w:t>studimit</w:t>
            </w:r>
            <w:proofErr w:type="spellEnd"/>
          </w:p>
        </w:tc>
        <w:tc>
          <w:tcPr>
            <w:tcW w:w="4607" w:type="dxa"/>
            <w:tcBorders>
              <w:top w:val="single" w:sz="3" w:space="0" w:color="auto"/>
              <w:left w:val="single" w:sz="3" w:space="0" w:color="auto"/>
              <w:bottom w:val="single" w:sz="3" w:space="0" w:color="auto"/>
              <w:right w:val="single" w:sz="3" w:space="0" w:color="auto"/>
            </w:tcBorders>
          </w:tcPr>
          <w:p w14:paraId="3C0EB144" w14:textId="77777777" w:rsidR="003F19D0" w:rsidRPr="00E877A2" w:rsidRDefault="004F489D" w:rsidP="00442A0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77A2">
              <w:rPr>
                <w:rFonts w:ascii="Times New Roman" w:eastAsia="Times New Roman" w:hAnsi="Times New Roman" w:cs="Times New Roman"/>
                <w:sz w:val="24"/>
                <w:szCs w:val="24"/>
              </w:rPr>
              <w:t xml:space="preserve">e </w:t>
            </w:r>
            <w:proofErr w:type="spellStart"/>
            <w:r w:rsidRPr="00E877A2">
              <w:rPr>
                <w:rFonts w:ascii="Times New Roman" w:eastAsia="Times New Roman" w:hAnsi="Times New Roman" w:cs="Times New Roman"/>
                <w:sz w:val="24"/>
                <w:szCs w:val="24"/>
              </w:rPr>
              <w:t>rregullt</w:t>
            </w:r>
            <w:proofErr w:type="spellEnd"/>
          </w:p>
        </w:tc>
      </w:tr>
      <w:tr w:rsidR="003F19D0" w:rsidRPr="00E877A2" w14:paraId="1491A0C9" w14:textId="77777777" w:rsidTr="00442A0A">
        <w:trPr>
          <w:trHeight w:hRule="exact" w:val="576"/>
        </w:trPr>
        <w:tc>
          <w:tcPr>
            <w:tcW w:w="4601" w:type="dxa"/>
            <w:tcBorders>
              <w:top w:val="single" w:sz="3" w:space="0" w:color="auto"/>
              <w:left w:val="single" w:sz="3" w:space="0" w:color="auto"/>
              <w:bottom w:val="single" w:sz="3" w:space="0" w:color="auto"/>
              <w:right w:val="single" w:sz="3" w:space="0" w:color="auto"/>
            </w:tcBorders>
          </w:tcPr>
          <w:p w14:paraId="6BD670D0" w14:textId="77777777" w:rsidR="003F19D0" w:rsidRPr="00E877A2" w:rsidRDefault="003F19D0" w:rsidP="00442A0A">
            <w:pPr>
              <w:widowControl w:val="0"/>
              <w:autoSpaceDE w:val="0"/>
              <w:autoSpaceDN w:val="0"/>
              <w:adjustRightInd w:val="0"/>
              <w:spacing w:after="0" w:line="240" w:lineRule="auto"/>
              <w:ind w:left="108" w:right="-20"/>
              <w:jc w:val="both"/>
              <w:rPr>
                <w:rFonts w:ascii="Times New Roman" w:eastAsia="Times New Roman" w:hAnsi="Times New Roman" w:cs="Times New Roman"/>
                <w:w w:val="107"/>
                <w:sz w:val="24"/>
                <w:szCs w:val="24"/>
              </w:rPr>
            </w:pPr>
            <w:proofErr w:type="spellStart"/>
            <w:r w:rsidRPr="00E877A2">
              <w:rPr>
                <w:rFonts w:ascii="Times New Roman" w:eastAsia="Times New Roman" w:hAnsi="Times New Roman" w:cs="Times New Roman"/>
                <w:w w:val="107"/>
                <w:sz w:val="24"/>
                <w:szCs w:val="24"/>
              </w:rPr>
              <w:t>Minimum</w:t>
            </w:r>
            <w:r w:rsidR="004F489D" w:rsidRPr="00E877A2">
              <w:rPr>
                <w:rFonts w:ascii="Times New Roman" w:eastAsia="Times New Roman" w:hAnsi="Times New Roman" w:cs="Times New Roman"/>
                <w:w w:val="107"/>
                <w:sz w:val="24"/>
                <w:szCs w:val="24"/>
              </w:rPr>
              <w:t>i</w:t>
            </w:r>
            <w:proofErr w:type="spellEnd"/>
            <w:r w:rsidR="004F489D" w:rsidRPr="00E877A2">
              <w:rPr>
                <w:rFonts w:ascii="Times New Roman" w:eastAsia="Times New Roman" w:hAnsi="Times New Roman" w:cs="Times New Roman"/>
                <w:w w:val="107"/>
                <w:sz w:val="24"/>
                <w:szCs w:val="24"/>
              </w:rPr>
              <w:t xml:space="preserve"> </w:t>
            </w:r>
            <w:proofErr w:type="spellStart"/>
            <w:r w:rsidR="004F489D" w:rsidRPr="00E877A2">
              <w:rPr>
                <w:rFonts w:ascii="Times New Roman" w:eastAsia="Times New Roman" w:hAnsi="Times New Roman" w:cs="Times New Roman"/>
                <w:w w:val="107"/>
                <w:sz w:val="24"/>
                <w:szCs w:val="24"/>
              </w:rPr>
              <w:t>i</w:t>
            </w:r>
            <w:proofErr w:type="spellEnd"/>
            <w:r w:rsidR="004F489D" w:rsidRPr="00E877A2">
              <w:rPr>
                <w:rFonts w:ascii="Times New Roman" w:eastAsia="Times New Roman" w:hAnsi="Times New Roman" w:cs="Times New Roman"/>
                <w:w w:val="107"/>
                <w:sz w:val="24"/>
                <w:szCs w:val="24"/>
              </w:rPr>
              <w:t xml:space="preserve"> </w:t>
            </w:r>
            <w:proofErr w:type="spellStart"/>
            <w:r w:rsidR="004F489D" w:rsidRPr="00E877A2">
              <w:rPr>
                <w:rFonts w:ascii="Times New Roman" w:eastAsia="Times New Roman" w:hAnsi="Times New Roman" w:cs="Times New Roman"/>
                <w:w w:val="107"/>
                <w:sz w:val="24"/>
                <w:szCs w:val="24"/>
              </w:rPr>
              <w:t>zgjatjes</w:t>
            </w:r>
            <w:proofErr w:type="spellEnd"/>
            <w:r w:rsidR="004F489D" w:rsidRPr="00E877A2">
              <w:rPr>
                <w:rFonts w:ascii="Times New Roman" w:eastAsia="Times New Roman" w:hAnsi="Times New Roman" w:cs="Times New Roman"/>
                <w:w w:val="107"/>
                <w:sz w:val="24"/>
                <w:szCs w:val="24"/>
              </w:rPr>
              <w:t xml:space="preserve"> se </w:t>
            </w:r>
            <w:proofErr w:type="spellStart"/>
            <w:r w:rsidR="004F489D" w:rsidRPr="00E877A2">
              <w:rPr>
                <w:rFonts w:ascii="Times New Roman" w:eastAsia="Times New Roman" w:hAnsi="Times New Roman" w:cs="Times New Roman"/>
                <w:w w:val="107"/>
                <w:sz w:val="24"/>
                <w:szCs w:val="24"/>
              </w:rPr>
              <w:t>studimeve</w:t>
            </w:r>
            <w:proofErr w:type="spellEnd"/>
          </w:p>
        </w:tc>
        <w:tc>
          <w:tcPr>
            <w:tcW w:w="4607" w:type="dxa"/>
            <w:tcBorders>
              <w:top w:val="single" w:sz="3" w:space="0" w:color="auto"/>
              <w:left w:val="single" w:sz="3" w:space="0" w:color="auto"/>
              <w:bottom w:val="single" w:sz="3" w:space="0" w:color="auto"/>
              <w:right w:val="single" w:sz="3" w:space="0" w:color="auto"/>
            </w:tcBorders>
          </w:tcPr>
          <w:p w14:paraId="1CB2DB3E" w14:textId="77777777" w:rsidR="003F19D0" w:rsidRPr="00E877A2" w:rsidRDefault="003F19D0" w:rsidP="00442A0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77A2">
              <w:rPr>
                <w:rFonts w:ascii="Times New Roman" w:eastAsia="Times New Roman" w:hAnsi="Times New Roman" w:cs="Times New Roman"/>
                <w:sz w:val="24"/>
                <w:szCs w:val="24"/>
              </w:rPr>
              <w:t xml:space="preserve">3 </w:t>
            </w:r>
            <w:proofErr w:type="spellStart"/>
            <w:r w:rsidR="006E1B7D" w:rsidRPr="00E877A2">
              <w:rPr>
                <w:rFonts w:ascii="Times New Roman" w:eastAsia="Times New Roman" w:hAnsi="Times New Roman" w:cs="Times New Roman"/>
                <w:sz w:val="24"/>
                <w:szCs w:val="24"/>
              </w:rPr>
              <w:t>vjet</w:t>
            </w:r>
            <w:proofErr w:type="spellEnd"/>
          </w:p>
        </w:tc>
      </w:tr>
      <w:tr w:rsidR="003F19D0" w:rsidRPr="00E877A2" w14:paraId="10DFB222" w14:textId="77777777" w:rsidTr="00442A0A">
        <w:trPr>
          <w:trHeight w:hRule="exact" w:val="576"/>
        </w:trPr>
        <w:tc>
          <w:tcPr>
            <w:tcW w:w="4601" w:type="dxa"/>
            <w:tcBorders>
              <w:top w:val="single" w:sz="3" w:space="0" w:color="auto"/>
              <w:left w:val="single" w:sz="3" w:space="0" w:color="auto"/>
              <w:bottom w:val="single" w:sz="3" w:space="0" w:color="auto"/>
              <w:right w:val="single" w:sz="3" w:space="0" w:color="auto"/>
            </w:tcBorders>
          </w:tcPr>
          <w:p w14:paraId="31D1E888" w14:textId="77777777" w:rsidR="003F19D0" w:rsidRPr="00E877A2" w:rsidRDefault="003F19D0" w:rsidP="00442A0A">
            <w:pPr>
              <w:widowControl w:val="0"/>
              <w:autoSpaceDE w:val="0"/>
              <w:autoSpaceDN w:val="0"/>
              <w:adjustRightInd w:val="0"/>
              <w:spacing w:after="0" w:line="240" w:lineRule="auto"/>
              <w:ind w:left="108" w:right="-20"/>
              <w:jc w:val="both"/>
              <w:rPr>
                <w:rFonts w:ascii="Times New Roman" w:eastAsia="Times New Roman" w:hAnsi="Times New Roman" w:cs="Times New Roman"/>
                <w:w w:val="107"/>
                <w:sz w:val="24"/>
                <w:szCs w:val="24"/>
              </w:rPr>
            </w:pPr>
            <w:r w:rsidRPr="00E877A2">
              <w:rPr>
                <w:rFonts w:ascii="Times New Roman" w:eastAsia="Times New Roman" w:hAnsi="Times New Roman" w:cs="Times New Roman"/>
                <w:w w:val="107"/>
                <w:sz w:val="24"/>
                <w:szCs w:val="24"/>
              </w:rPr>
              <w:t xml:space="preserve">Number </w:t>
            </w:r>
            <w:proofErr w:type="spellStart"/>
            <w:r w:rsidR="006E1B7D" w:rsidRPr="00E877A2">
              <w:rPr>
                <w:rFonts w:ascii="Times New Roman" w:eastAsia="Times New Roman" w:hAnsi="Times New Roman" w:cs="Times New Roman"/>
                <w:w w:val="107"/>
                <w:sz w:val="24"/>
                <w:szCs w:val="24"/>
              </w:rPr>
              <w:t>i</w:t>
            </w:r>
            <w:proofErr w:type="spellEnd"/>
            <w:r w:rsidR="006E1B7D" w:rsidRPr="00E877A2">
              <w:rPr>
                <w:rFonts w:ascii="Times New Roman" w:eastAsia="Times New Roman" w:hAnsi="Times New Roman" w:cs="Times New Roman"/>
                <w:w w:val="107"/>
                <w:sz w:val="24"/>
                <w:szCs w:val="24"/>
              </w:rPr>
              <w:t xml:space="preserve"> </w:t>
            </w:r>
            <w:proofErr w:type="spellStart"/>
            <w:r w:rsidR="006E1B7D" w:rsidRPr="00E877A2">
              <w:rPr>
                <w:rFonts w:ascii="Times New Roman" w:eastAsia="Times New Roman" w:hAnsi="Times New Roman" w:cs="Times New Roman"/>
                <w:w w:val="107"/>
                <w:sz w:val="24"/>
                <w:szCs w:val="24"/>
              </w:rPr>
              <w:t>vendeve</w:t>
            </w:r>
            <w:proofErr w:type="spellEnd"/>
            <w:r w:rsidR="006E1B7D" w:rsidRPr="00E877A2">
              <w:rPr>
                <w:rFonts w:ascii="Times New Roman" w:eastAsia="Times New Roman" w:hAnsi="Times New Roman" w:cs="Times New Roman"/>
                <w:w w:val="107"/>
                <w:sz w:val="24"/>
                <w:szCs w:val="24"/>
              </w:rPr>
              <w:t xml:space="preserve"> </w:t>
            </w:r>
          </w:p>
        </w:tc>
        <w:tc>
          <w:tcPr>
            <w:tcW w:w="4607" w:type="dxa"/>
            <w:tcBorders>
              <w:top w:val="single" w:sz="3" w:space="0" w:color="auto"/>
              <w:left w:val="single" w:sz="3" w:space="0" w:color="auto"/>
              <w:bottom w:val="single" w:sz="3" w:space="0" w:color="auto"/>
              <w:right w:val="single" w:sz="3" w:space="0" w:color="auto"/>
            </w:tcBorders>
          </w:tcPr>
          <w:p w14:paraId="5CD27502" w14:textId="77777777" w:rsidR="003F19D0" w:rsidRPr="00E877A2" w:rsidRDefault="003F19D0" w:rsidP="00442A0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77A2">
              <w:rPr>
                <w:rFonts w:ascii="Times New Roman" w:eastAsia="Times New Roman" w:hAnsi="Times New Roman" w:cs="Times New Roman"/>
                <w:sz w:val="24"/>
                <w:szCs w:val="24"/>
              </w:rPr>
              <w:t>60</w:t>
            </w:r>
          </w:p>
        </w:tc>
      </w:tr>
      <w:tr w:rsidR="003F19D0" w:rsidRPr="00E877A2" w14:paraId="066C9E79" w14:textId="77777777" w:rsidTr="005D21F8">
        <w:trPr>
          <w:trHeight w:hRule="exact" w:val="6424"/>
        </w:trPr>
        <w:tc>
          <w:tcPr>
            <w:tcW w:w="4601" w:type="dxa"/>
            <w:tcBorders>
              <w:top w:val="single" w:sz="3" w:space="0" w:color="auto"/>
              <w:left w:val="single" w:sz="3" w:space="0" w:color="auto"/>
              <w:bottom w:val="single" w:sz="3" w:space="0" w:color="auto"/>
              <w:right w:val="single" w:sz="3" w:space="0" w:color="auto"/>
            </w:tcBorders>
          </w:tcPr>
          <w:p w14:paraId="70C1851C" w14:textId="77777777" w:rsidR="003F19D0" w:rsidRPr="00E877A2" w:rsidRDefault="006E1B7D" w:rsidP="00442A0A">
            <w:pPr>
              <w:widowControl w:val="0"/>
              <w:autoSpaceDE w:val="0"/>
              <w:autoSpaceDN w:val="0"/>
              <w:adjustRightInd w:val="0"/>
              <w:spacing w:after="0" w:line="300" w:lineRule="auto"/>
              <w:ind w:left="108" w:right="587"/>
              <w:jc w:val="both"/>
              <w:rPr>
                <w:rFonts w:ascii="Times New Roman" w:eastAsia="Times New Roman" w:hAnsi="Times New Roman" w:cs="Times New Roman"/>
                <w:sz w:val="24"/>
                <w:szCs w:val="24"/>
              </w:rPr>
            </w:pPr>
            <w:proofErr w:type="spellStart"/>
            <w:r w:rsidRPr="00E877A2">
              <w:rPr>
                <w:rFonts w:ascii="Times New Roman" w:eastAsia="Times New Roman" w:hAnsi="Times New Roman" w:cs="Times New Roman"/>
                <w:w w:val="90"/>
                <w:sz w:val="24"/>
                <w:szCs w:val="24"/>
              </w:rPr>
              <w:lastRenderedPageBreak/>
              <w:t>Personeli</w:t>
            </w:r>
            <w:proofErr w:type="spellEnd"/>
            <w:r w:rsidRPr="00E877A2">
              <w:rPr>
                <w:rFonts w:ascii="Times New Roman" w:eastAsia="Times New Roman" w:hAnsi="Times New Roman" w:cs="Times New Roman"/>
                <w:w w:val="90"/>
                <w:sz w:val="24"/>
                <w:szCs w:val="24"/>
              </w:rPr>
              <w:t xml:space="preserve"> </w:t>
            </w:r>
            <w:proofErr w:type="spellStart"/>
            <w:r w:rsidRPr="00E877A2">
              <w:rPr>
                <w:rFonts w:ascii="Times New Roman" w:eastAsia="Times New Roman" w:hAnsi="Times New Roman" w:cs="Times New Roman"/>
                <w:w w:val="90"/>
                <w:sz w:val="24"/>
                <w:szCs w:val="24"/>
              </w:rPr>
              <w:t>i</w:t>
            </w:r>
            <w:proofErr w:type="spellEnd"/>
            <w:r w:rsidRPr="00E877A2">
              <w:rPr>
                <w:rFonts w:ascii="Times New Roman" w:eastAsia="Times New Roman" w:hAnsi="Times New Roman" w:cs="Times New Roman"/>
                <w:w w:val="90"/>
                <w:sz w:val="24"/>
                <w:szCs w:val="24"/>
              </w:rPr>
              <w:t xml:space="preserve"> </w:t>
            </w:r>
            <w:proofErr w:type="spellStart"/>
            <w:r w:rsidRPr="00E877A2">
              <w:rPr>
                <w:rFonts w:ascii="Times New Roman" w:eastAsia="Times New Roman" w:hAnsi="Times New Roman" w:cs="Times New Roman"/>
                <w:w w:val="90"/>
                <w:sz w:val="24"/>
                <w:szCs w:val="24"/>
              </w:rPr>
              <w:t>përhershëm</w:t>
            </w:r>
            <w:proofErr w:type="spellEnd"/>
            <w:r w:rsidRPr="00E877A2">
              <w:rPr>
                <w:rFonts w:ascii="Times New Roman" w:eastAsia="Times New Roman" w:hAnsi="Times New Roman" w:cs="Times New Roman"/>
                <w:w w:val="90"/>
                <w:sz w:val="24"/>
                <w:szCs w:val="24"/>
              </w:rPr>
              <w:t xml:space="preserve"> </w:t>
            </w:r>
            <w:proofErr w:type="spellStart"/>
            <w:r w:rsidRPr="00E877A2">
              <w:rPr>
                <w:rFonts w:ascii="Times New Roman" w:eastAsia="Times New Roman" w:hAnsi="Times New Roman" w:cs="Times New Roman"/>
                <w:w w:val="90"/>
                <w:sz w:val="24"/>
                <w:szCs w:val="24"/>
              </w:rPr>
              <w:t>shkencor</w:t>
            </w:r>
            <w:proofErr w:type="spellEnd"/>
            <w:r w:rsidRPr="00E877A2">
              <w:rPr>
                <w:rFonts w:ascii="Times New Roman" w:eastAsia="Times New Roman" w:hAnsi="Times New Roman" w:cs="Times New Roman"/>
                <w:w w:val="90"/>
                <w:sz w:val="24"/>
                <w:szCs w:val="24"/>
              </w:rPr>
              <w:t xml:space="preserve">/artistic per </w:t>
            </w:r>
            <w:proofErr w:type="spellStart"/>
            <w:r w:rsidRPr="00E877A2">
              <w:rPr>
                <w:rFonts w:ascii="Times New Roman" w:eastAsia="Times New Roman" w:hAnsi="Times New Roman" w:cs="Times New Roman"/>
                <w:w w:val="90"/>
                <w:sz w:val="24"/>
                <w:szCs w:val="24"/>
              </w:rPr>
              <w:t>programin</w:t>
            </w:r>
            <w:proofErr w:type="spellEnd"/>
            <w:r w:rsidRPr="00E877A2">
              <w:rPr>
                <w:rFonts w:ascii="Times New Roman" w:eastAsia="Times New Roman" w:hAnsi="Times New Roman" w:cs="Times New Roman"/>
                <w:w w:val="90"/>
                <w:sz w:val="24"/>
                <w:szCs w:val="24"/>
              </w:rPr>
              <w:t xml:space="preserve"> </w:t>
            </w:r>
            <w:proofErr w:type="spellStart"/>
            <w:r w:rsidRPr="00E877A2">
              <w:rPr>
                <w:rFonts w:ascii="Times New Roman" w:eastAsia="Times New Roman" w:hAnsi="Times New Roman" w:cs="Times New Roman"/>
                <w:w w:val="90"/>
                <w:sz w:val="24"/>
                <w:szCs w:val="24"/>
              </w:rPr>
              <w:t>studimor</w:t>
            </w:r>
            <w:proofErr w:type="spellEnd"/>
            <w:r w:rsidRPr="00E877A2">
              <w:rPr>
                <w:rFonts w:ascii="Times New Roman" w:eastAsia="Times New Roman" w:hAnsi="Times New Roman" w:cs="Times New Roman"/>
                <w:w w:val="90"/>
                <w:sz w:val="24"/>
                <w:szCs w:val="24"/>
              </w:rPr>
              <w:t xml:space="preserve"> (</w:t>
            </w:r>
            <w:proofErr w:type="spellStart"/>
            <w:r w:rsidRPr="00E877A2">
              <w:rPr>
                <w:rFonts w:ascii="Times New Roman" w:eastAsia="Times New Roman" w:hAnsi="Times New Roman" w:cs="Times New Roman"/>
                <w:sz w:val="24"/>
                <w:szCs w:val="24"/>
              </w:rPr>
              <w:t>së</w:t>
            </w:r>
            <w:proofErr w:type="spellEnd"/>
            <w:r w:rsidRPr="00E877A2">
              <w:rPr>
                <w:rFonts w:ascii="Times New Roman" w:eastAsia="Times New Roman" w:hAnsi="Times New Roman" w:cs="Times New Roman"/>
                <w:sz w:val="24"/>
                <w:szCs w:val="24"/>
              </w:rPr>
              <w:t xml:space="preserve"> </w:t>
            </w:r>
            <w:proofErr w:type="spellStart"/>
            <w:r w:rsidRPr="00E877A2">
              <w:rPr>
                <w:rFonts w:ascii="Times New Roman" w:eastAsia="Times New Roman" w:hAnsi="Times New Roman" w:cs="Times New Roman"/>
                <w:sz w:val="24"/>
                <w:szCs w:val="24"/>
              </w:rPr>
              <w:t>paku</w:t>
            </w:r>
            <w:proofErr w:type="spellEnd"/>
            <w:r w:rsidR="003F19D0" w:rsidRPr="00E877A2">
              <w:rPr>
                <w:rFonts w:ascii="Times New Roman" w:eastAsia="Times New Roman" w:hAnsi="Times New Roman" w:cs="Times New Roman"/>
                <w:sz w:val="24"/>
                <w:szCs w:val="24"/>
              </w:rPr>
              <w:t xml:space="preserve"> 3 PhD):</w:t>
            </w:r>
          </w:p>
          <w:p w14:paraId="4B1C7D4E" w14:textId="77777777" w:rsidR="003F19D0" w:rsidRPr="00E877A2" w:rsidRDefault="003F19D0" w:rsidP="00442A0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607" w:type="dxa"/>
            <w:tcBorders>
              <w:top w:val="single" w:sz="3" w:space="0" w:color="auto"/>
              <w:left w:val="single" w:sz="3" w:space="0" w:color="auto"/>
              <w:bottom w:val="single" w:sz="3" w:space="0" w:color="auto"/>
              <w:right w:val="single" w:sz="3" w:space="0" w:color="auto"/>
            </w:tcBorders>
          </w:tcPr>
          <w:tbl>
            <w:tblPr>
              <w:tblW w:w="5840" w:type="dxa"/>
              <w:tblLayout w:type="fixed"/>
              <w:tblLook w:val="04A0" w:firstRow="1" w:lastRow="0" w:firstColumn="1" w:lastColumn="0" w:noHBand="0" w:noVBand="1"/>
            </w:tblPr>
            <w:tblGrid>
              <w:gridCol w:w="799"/>
              <w:gridCol w:w="241"/>
              <w:gridCol w:w="520"/>
              <w:gridCol w:w="380"/>
              <w:gridCol w:w="140"/>
              <w:gridCol w:w="789"/>
              <w:gridCol w:w="1151"/>
              <w:gridCol w:w="567"/>
              <w:gridCol w:w="173"/>
              <w:gridCol w:w="1080"/>
            </w:tblGrid>
            <w:tr w:rsidR="005D21F8" w:rsidRPr="00E877A2" w14:paraId="553371E9" w14:textId="77777777" w:rsidTr="005D21F8">
              <w:trPr>
                <w:trHeight w:val="300"/>
              </w:trPr>
              <w:tc>
                <w:tcPr>
                  <w:tcW w:w="799" w:type="dxa"/>
                  <w:tcBorders>
                    <w:top w:val="nil"/>
                    <w:left w:val="nil"/>
                    <w:bottom w:val="nil"/>
                    <w:right w:val="nil"/>
                  </w:tcBorders>
                </w:tcPr>
                <w:p w14:paraId="1EFFF62D"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rPr>
                  </w:pPr>
                </w:p>
              </w:tc>
              <w:tc>
                <w:tcPr>
                  <w:tcW w:w="241" w:type="dxa"/>
                  <w:tcBorders>
                    <w:top w:val="nil"/>
                    <w:left w:val="nil"/>
                    <w:bottom w:val="nil"/>
                    <w:right w:val="nil"/>
                  </w:tcBorders>
                </w:tcPr>
                <w:p w14:paraId="5C93D1D8"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rPr>
                  </w:pPr>
                </w:p>
              </w:tc>
              <w:tc>
                <w:tcPr>
                  <w:tcW w:w="520" w:type="dxa"/>
                  <w:tcBorders>
                    <w:top w:val="nil"/>
                    <w:left w:val="nil"/>
                    <w:bottom w:val="nil"/>
                    <w:right w:val="nil"/>
                  </w:tcBorders>
                </w:tcPr>
                <w:p w14:paraId="2DE63FD5"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rPr>
                  </w:pPr>
                </w:p>
              </w:tc>
              <w:tc>
                <w:tcPr>
                  <w:tcW w:w="520" w:type="dxa"/>
                  <w:gridSpan w:val="2"/>
                  <w:tcBorders>
                    <w:top w:val="nil"/>
                    <w:left w:val="nil"/>
                    <w:bottom w:val="nil"/>
                    <w:right w:val="nil"/>
                  </w:tcBorders>
                  <w:shd w:val="clear" w:color="auto" w:fill="auto"/>
                  <w:noWrap/>
                  <w:vAlign w:val="bottom"/>
                  <w:hideMark/>
                </w:tcPr>
                <w:p w14:paraId="752BAB96"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lang w:val="en-US"/>
                    </w:rPr>
                  </w:pPr>
                </w:p>
              </w:tc>
              <w:tc>
                <w:tcPr>
                  <w:tcW w:w="1940" w:type="dxa"/>
                  <w:gridSpan w:val="2"/>
                  <w:tcBorders>
                    <w:top w:val="nil"/>
                    <w:left w:val="nil"/>
                    <w:bottom w:val="nil"/>
                    <w:right w:val="nil"/>
                  </w:tcBorders>
                  <w:shd w:val="clear" w:color="auto" w:fill="auto"/>
                  <w:noWrap/>
                  <w:hideMark/>
                </w:tcPr>
                <w:p w14:paraId="27629833"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lang w:val="en-US"/>
                    </w:rPr>
                  </w:pPr>
                </w:p>
              </w:tc>
              <w:tc>
                <w:tcPr>
                  <w:tcW w:w="740" w:type="dxa"/>
                  <w:gridSpan w:val="2"/>
                  <w:tcBorders>
                    <w:top w:val="nil"/>
                    <w:left w:val="nil"/>
                    <w:bottom w:val="nil"/>
                    <w:right w:val="nil"/>
                  </w:tcBorders>
                  <w:shd w:val="clear" w:color="auto" w:fill="auto"/>
                  <w:noWrap/>
                  <w:hideMark/>
                </w:tcPr>
                <w:p w14:paraId="0C759600"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lang w:val="en-US"/>
                    </w:rPr>
                  </w:pPr>
                </w:p>
              </w:tc>
              <w:tc>
                <w:tcPr>
                  <w:tcW w:w="1080" w:type="dxa"/>
                  <w:tcBorders>
                    <w:top w:val="nil"/>
                    <w:left w:val="nil"/>
                    <w:bottom w:val="nil"/>
                    <w:right w:val="nil"/>
                  </w:tcBorders>
                  <w:shd w:val="clear" w:color="auto" w:fill="auto"/>
                  <w:noWrap/>
                  <w:hideMark/>
                </w:tcPr>
                <w:p w14:paraId="16083DB1"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lang w:val="en-US"/>
                    </w:rPr>
                  </w:pPr>
                </w:p>
              </w:tc>
            </w:tr>
            <w:tr w:rsidR="005D21F8" w:rsidRPr="00E877A2" w14:paraId="7B4FF4B2" w14:textId="77777777" w:rsidTr="005D21F8">
              <w:trPr>
                <w:gridAfter w:val="2"/>
                <w:wAfter w:w="1253" w:type="dxa"/>
                <w:trHeight w:val="300"/>
              </w:trPr>
              <w:tc>
                <w:tcPr>
                  <w:tcW w:w="1940" w:type="dxa"/>
                  <w:gridSpan w:val="4"/>
                  <w:shd w:val="clear" w:color="auto" w:fill="auto"/>
                  <w:noWrap/>
                  <w:hideMark/>
                </w:tcPr>
                <w:p w14:paraId="31A5E3D8"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rPr>
                  </w:pPr>
                  <w:r w:rsidRPr="00E877A2">
                    <w:rPr>
                      <w:rFonts w:ascii="Times New Roman" w:eastAsia="Times New Roman" w:hAnsi="Times New Roman" w:cs="Times New Roman"/>
                      <w:color w:val="000000" w:themeColor="text1"/>
                      <w:sz w:val="24"/>
                      <w:szCs w:val="24"/>
                    </w:rPr>
                    <w:t>Rexhep Gjergji</w:t>
                  </w:r>
                </w:p>
              </w:tc>
              <w:tc>
                <w:tcPr>
                  <w:tcW w:w="929" w:type="dxa"/>
                  <w:gridSpan w:val="2"/>
                  <w:shd w:val="clear" w:color="auto" w:fill="auto"/>
                  <w:noWrap/>
                  <w:hideMark/>
                </w:tcPr>
                <w:p w14:paraId="44229409"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rPr>
                  </w:pPr>
                  <w:r w:rsidRPr="00E877A2">
                    <w:rPr>
                      <w:rFonts w:ascii="Times New Roman" w:eastAsia="Times New Roman" w:hAnsi="Times New Roman" w:cs="Times New Roman"/>
                      <w:color w:val="000000" w:themeColor="text1"/>
                      <w:sz w:val="24"/>
                      <w:szCs w:val="24"/>
                    </w:rPr>
                    <w:t>Dr.sc</w:t>
                  </w:r>
                  <w:proofErr w:type="gramStart"/>
                  <w:r w:rsidRPr="00E877A2">
                    <w:rPr>
                      <w:rFonts w:ascii="Times New Roman" w:eastAsia="Times New Roman" w:hAnsi="Times New Roman" w:cs="Times New Roman"/>
                      <w:color w:val="000000" w:themeColor="text1"/>
                      <w:sz w:val="24"/>
                      <w:szCs w:val="24"/>
                    </w:rPr>
                    <w:t xml:space="preserve">.  </w:t>
                  </w:r>
                  <w:proofErr w:type="gramEnd"/>
                  <w:r w:rsidRPr="00E877A2">
                    <w:rPr>
                      <w:rFonts w:ascii="Times New Roman" w:eastAsia="Times New Roman" w:hAnsi="Times New Roman" w:cs="Times New Roman"/>
                      <w:color w:val="000000" w:themeColor="text1"/>
                      <w:sz w:val="24"/>
                      <w:szCs w:val="24"/>
                    </w:rPr>
                    <w:t xml:space="preserve">                                      </w:t>
                  </w:r>
                </w:p>
              </w:tc>
              <w:tc>
                <w:tcPr>
                  <w:tcW w:w="1718" w:type="dxa"/>
                  <w:gridSpan w:val="2"/>
                  <w:shd w:val="clear" w:color="auto" w:fill="auto"/>
                  <w:noWrap/>
                  <w:hideMark/>
                </w:tcPr>
                <w:p w14:paraId="7D95EA71"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rPr>
                  </w:pPr>
                  <w:r w:rsidRPr="00E877A2">
                    <w:rPr>
                      <w:rFonts w:ascii="Times New Roman" w:eastAsia="Times New Roman" w:hAnsi="Times New Roman" w:cs="Times New Roman"/>
                      <w:color w:val="000000" w:themeColor="text1"/>
                      <w:sz w:val="24"/>
                      <w:szCs w:val="24"/>
                    </w:rPr>
                    <w:t xml:space="preserve">Prof. </w:t>
                  </w:r>
                  <w:proofErr w:type="spellStart"/>
                  <w:r w:rsidRPr="00E877A2">
                    <w:rPr>
                      <w:rFonts w:ascii="Times New Roman" w:eastAsia="Times New Roman" w:hAnsi="Times New Roman" w:cs="Times New Roman"/>
                      <w:color w:val="000000" w:themeColor="text1"/>
                      <w:sz w:val="24"/>
                      <w:szCs w:val="24"/>
                    </w:rPr>
                    <w:t>Dr.</w:t>
                  </w:r>
                  <w:proofErr w:type="spellEnd"/>
                </w:p>
              </w:tc>
            </w:tr>
            <w:tr w:rsidR="005D21F8" w:rsidRPr="00E877A2" w14:paraId="79C2D8D4" w14:textId="77777777" w:rsidTr="005D21F8">
              <w:trPr>
                <w:gridAfter w:val="2"/>
                <w:wAfter w:w="1253" w:type="dxa"/>
                <w:trHeight w:val="300"/>
              </w:trPr>
              <w:tc>
                <w:tcPr>
                  <w:tcW w:w="1940" w:type="dxa"/>
                  <w:gridSpan w:val="4"/>
                  <w:shd w:val="clear" w:color="auto" w:fill="auto"/>
                  <w:noWrap/>
                  <w:hideMark/>
                </w:tcPr>
                <w:p w14:paraId="456B5669"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rPr>
                  </w:pPr>
                  <w:r w:rsidRPr="00E877A2">
                    <w:rPr>
                      <w:rFonts w:ascii="Times New Roman" w:eastAsia="Times New Roman" w:hAnsi="Times New Roman" w:cs="Times New Roman"/>
                      <w:color w:val="000000" w:themeColor="text1"/>
                      <w:sz w:val="24"/>
                      <w:szCs w:val="24"/>
                    </w:rPr>
                    <w:t>Ramadan Zejnullahu</w:t>
                  </w:r>
                </w:p>
              </w:tc>
              <w:tc>
                <w:tcPr>
                  <w:tcW w:w="929" w:type="dxa"/>
                  <w:gridSpan w:val="2"/>
                  <w:shd w:val="clear" w:color="auto" w:fill="auto"/>
                  <w:noWrap/>
                  <w:hideMark/>
                </w:tcPr>
                <w:p w14:paraId="41DEDCD3"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rPr>
                  </w:pPr>
                  <w:r w:rsidRPr="00E877A2">
                    <w:rPr>
                      <w:rFonts w:ascii="Times New Roman" w:eastAsia="Times New Roman" w:hAnsi="Times New Roman" w:cs="Times New Roman"/>
                      <w:color w:val="000000" w:themeColor="text1"/>
                      <w:sz w:val="24"/>
                      <w:szCs w:val="24"/>
                    </w:rPr>
                    <w:t>Dr.sc.</w:t>
                  </w:r>
                </w:p>
              </w:tc>
              <w:tc>
                <w:tcPr>
                  <w:tcW w:w="1718" w:type="dxa"/>
                  <w:gridSpan w:val="2"/>
                  <w:shd w:val="clear" w:color="auto" w:fill="auto"/>
                  <w:noWrap/>
                  <w:hideMark/>
                </w:tcPr>
                <w:p w14:paraId="1DCA6CF6"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rPr>
                  </w:pPr>
                  <w:r w:rsidRPr="00E877A2">
                    <w:rPr>
                      <w:rFonts w:ascii="Times New Roman" w:eastAsia="Times New Roman" w:hAnsi="Times New Roman" w:cs="Times New Roman"/>
                      <w:color w:val="000000" w:themeColor="text1"/>
                      <w:sz w:val="24"/>
                      <w:szCs w:val="24"/>
                    </w:rPr>
                    <w:t xml:space="preserve">Prof. </w:t>
                  </w:r>
                  <w:proofErr w:type="spellStart"/>
                  <w:r w:rsidRPr="00E877A2">
                    <w:rPr>
                      <w:rFonts w:ascii="Times New Roman" w:eastAsia="Times New Roman" w:hAnsi="Times New Roman" w:cs="Times New Roman"/>
                      <w:color w:val="000000" w:themeColor="text1"/>
                      <w:sz w:val="24"/>
                      <w:szCs w:val="24"/>
                    </w:rPr>
                    <w:t>Dr.</w:t>
                  </w:r>
                  <w:proofErr w:type="spellEnd"/>
                </w:p>
              </w:tc>
            </w:tr>
            <w:tr w:rsidR="005D21F8" w:rsidRPr="00E877A2" w14:paraId="30DBE1DD" w14:textId="77777777" w:rsidTr="005D21F8">
              <w:trPr>
                <w:gridAfter w:val="2"/>
                <w:wAfter w:w="1253" w:type="dxa"/>
                <w:trHeight w:val="300"/>
              </w:trPr>
              <w:tc>
                <w:tcPr>
                  <w:tcW w:w="1940" w:type="dxa"/>
                  <w:gridSpan w:val="4"/>
                  <w:shd w:val="clear" w:color="auto" w:fill="auto"/>
                  <w:noWrap/>
                  <w:hideMark/>
                </w:tcPr>
                <w:p w14:paraId="43053773"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rPr>
                  </w:pPr>
                  <w:r w:rsidRPr="00E877A2">
                    <w:rPr>
                      <w:rFonts w:ascii="Times New Roman" w:eastAsia="Times New Roman" w:hAnsi="Times New Roman" w:cs="Times New Roman"/>
                      <w:color w:val="000000" w:themeColor="text1"/>
                      <w:sz w:val="24"/>
                      <w:szCs w:val="24"/>
                    </w:rPr>
                    <w:t>Faton Berisha</w:t>
                  </w:r>
                </w:p>
              </w:tc>
              <w:tc>
                <w:tcPr>
                  <w:tcW w:w="929" w:type="dxa"/>
                  <w:gridSpan w:val="2"/>
                  <w:shd w:val="clear" w:color="auto" w:fill="auto"/>
                  <w:noWrap/>
                  <w:hideMark/>
                </w:tcPr>
                <w:p w14:paraId="3A2D0920"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rPr>
                  </w:pPr>
                  <w:r w:rsidRPr="00E877A2">
                    <w:rPr>
                      <w:rFonts w:ascii="Times New Roman" w:eastAsia="Times New Roman" w:hAnsi="Times New Roman" w:cs="Times New Roman"/>
                      <w:color w:val="000000" w:themeColor="text1"/>
                      <w:sz w:val="24"/>
                      <w:szCs w:val="24"/>
                    </w:rPr>
                    <w:t>Dr.sc.</w:t>
                  </w:r>
                </w:p>
              </w:tc>
              <w:tc>
                <w:tcPr>
                  <w:tcW w:w="1718" w:type="dxa"/>
                  <w:gridSpan w:val="2"/>
                  <w:shd w:val="clear" w:color="auto" w:fill="auto"/>
                  <w:noWrap/>
                  <w:hideMark/>
                </w:tcPr>
                <w:p w14:paraId="6CC3DC00"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rPr>
                  </w:pPr>
                  <w:r w:rsidRPr="00E877A2">
                    <w:rPr>
                      <w:rFonts w:ascii="Times New Roman" w:eastAsia="Times New Roman" w:hAnsi="Times New Roman" w:cs="Times New Roman"/>
                      <w:color w:val="000000" w:themeColor="text1"/>
                      <w:sz w:val="24"/>
                      <w:szCs w:val="24"/>
                    </w:rPr>
                    <w:t xml:space="preserve">Prof. </w:t>
                  </w:r>
                  <w:proofErr w:type="spellStart"/>
                  <w:r w:rsidRPr="00E877A2">
                    <w:rPr>
                      <w:rFonts w:ascii="Times New Roman" w:eastAsia="Times New Roman" w:hAnsi="Times New Roman" w:cs="Times New Roman"/>
                      <w:color w:val="000000" w:themeColor="text1"/>
                      <w:sz w:val="24"/>
                      <w:szCs w:val="24"/>
                    </w:rPr>
                    <w:t>Dr.</w:t>
                  </w:r>
                  <w:proofErr w:type="spellEnd"/>
                </w:p>
              </w:tc>
            </w:tr>
            <w:tr w:rsidR="005D21F8" w:rsidRPr="00E877A2" w14:paraId="7101486E" w14:textId="77777777" w:rsidTr="005D21F8">
              <w:trPr>
                <w:gridAfter w:val="2"/>
                <w:wAfter w:w="1253" w:type="dxa"/>
                <w:trHeight w:val="300"/>
              </w:trPr>
              <w:tc>
                <w:tcPr>
                  <w:tcW w:w="1940" w:type="dxa"/>
                  <w:gridSpan w:val="4"/>
                  <w:shd w:val="clear" w:color="auto" w:fill="auto"/>
                  <w:noWrap/>
                  <w:hideMark/>
                </w:tcPr>
                <w:p w14:paraId="7E74AA7B"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rPr>
                  </w:pPr>
                  <w:r w:rsidRPr="00E877A2">
                    <w:rPr>
                      <w:rFonts w:ascii="Times New Roman" w:eastAsia="Times New Roman" w:hAnsi="Times New Roman" w:cs="Times New Roman"/>
                      <w:color w:val="000000" w:themeColor="text1"/>
                      <w:sz w:val="24"/>
                      <w:szCs w:val="24"/>
                    </w:rPr>
                    <w:t>Muhib Lohaj</w:t>
                  </w:r>
                </w:p>
              </w:tc>
              <w:tc>
                <w:tcPr>
                  <w:tcW w:w="929" w:type="dxa"/>
                  <w:gridSpan w:val="2"/>
                  <w:shd w:val="clear" w:color="auto" w:fill="auto"/>
                  <w:noWrap/>
                  <w:hideMark/>
                </w:tcPr>
                <w:p w14:paraId="5CBD30A9"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rPr>
                  </w:pPr>
                  <w:r w:rsidRPr="00E877A2">
                    <w:rPr>
                      <w:rFonts w:ascii="Times New Roman" w:eastAsia="Times New Roman" w:hAnsi="Times New Roman" w:cs="Times New Roman"/>
                      <w:color w:val="000000" w:themeColor="text1"/>
                      <w:sz w:val="24"/>
                      <w:szCs w:val="24"/>
                    </w:rPr>
                    <w:t>Dr.sc.</w:t>
                  </w:r>
                </w:p>
              </w:tc>
              <w:tc>
                <w:tcPr>
                  <w:tcW w:w="1718" w:type="dxa"/>
                  <w:gridSpan w:val="2"/>
                  <w:shd w:val="clear" w:color="auto" w:fill="auto"/>
                  <w:noWrap/>
                  <w:hideMark/>
                </w:tcPr>
                <w:p w14:paraId="6100A686"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rPr>
                  </w:pPr>
                  <w:r w:rsidRPr="00E877A2">
                    <w:rPr>
                      <w:rFonts w:ascii="Times New Roman" w:eastAsia="Times New Roman" w:hAnsi="Times New Roman" w:cs="Times New Roman"/>
                      <w:color w:val="000000" w:themeColor="text1"/>
                      <w:sz w:val="24"/>
                      <w:szCs w:val="24"/>
                    </w:rPr>
                    <w:t xml:space="preserve">Prof. </w:t>
                  </w:r>
                  <w:proofErr w:type="spellStart"/>
                  <w:r w:rsidRPr="00E877A2">
                    <w:rPr>
                      <w:rFonts w:ascii="Times New Roman" w:eastAsia="Times New Roman" w:hAnsi="Times New Roman" w:cs="Times New Roman"/>
                      <w:color w:val="000000" w:themeColor="text1"/>
                      <w:sz w:val="24"/>
                      <w:szCs w:val="24"/>
                    </w:rPr>
                    <w:t>Dr.</w:t>
                  </w:r>
                  <w:proofErr w:type="spellEnd"/>
                </w:p>
              </w:tc>
            </w:tr>
            <w:tr w:rsidR="005D21F8" w:rsidRPr="00E877A2" w14:paraId="38FC67D7" w14:textId="77777777" w:rsidTr="005D21F8">
              <w:trPr>
                <w:gridAfter w:val="2"/>
                <w:wAfter w:w="1253" w:type="dxa"/>
                <w:trHeight w:val="300"/>
              </w:trPr>
              <w:tc>
                <w:tcPr>
                  <w:tcW w:w="1940" w:type="dxa"/>
                  <w:gridSpan w:val="4"/>
                  <w:shd w:val="clear" w:color="auto" w:fill="auto"/>
                  <w:noWrap/>
                  <w:vAlign w:val="bottom"/>
                  <w:hideMark/>
                </w:tcPr>
                <w:p w14:paraId="5944976D"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rPr>
                  </w:pPr>
                  <w:r w:rsidRPr="00E877A2">
                    <w:rPr>
                      <w:rFonts w:ascii="Times New Roman" w:eastAsia="Times New Roman" w:hAnsi="Times New Roman" w:cs="Times New Roman"/>
                      <w:color w:val="000000" w:themeColor="text1"/>
                      <w:sz w:val="24"/>
                      <w:szCs w:val="24"/>
                    </w:rPr>
                    <w:t>Naim Braha</w:t>
                  </w:r>
                </w:p>
              </w:tc>
              <w:tc>
                <w:tcPr>
                  <w:tcW w:w="929" w:type="dxa"/>
                  <w:gridSpan w:val="2"/>
                  <w:shd w:val="clear" w:color="auto" w:fill="auto"/>
                  <w:noWrap/>
                  <w:vAlign w:val="bottom"/>
                  <w:hideMark/>
                </w:tcPr>
                <w:p w14:paraId="377206FE"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rPr>
                  </w:pPr>
                  <w:r w:rsidRPr="00E877A2">
                    <w:rPr>
                      <w:rFonts w:ascii="Times New Roman" w:eastAsia="Times New Roman" w:hAnsi="Times New Roman" w:cs="Times New Roman"/>
                      <w:color w:val="000000" w:themeColor="text1"/>
                      <w:sz w:val="24"/>
                      <w:szCs w:val="24"/>
                    </w:rPr>
                    <w:t>Dr.sc.</w:t>
                  </w:r>
                </w:p>
              </w:tc>
              <w:tc>
                <w:tcPr>
                  <w:tcW w:w="1718" w:type="dxa"/>
                  <w:gridSpan w:val="2"/>
                  <w:shd w:val="clear" w:color="auto" w:fill="auto"/>
                  <w:noWrap/>
                  <w:vAlign w:val="bottom"/>
                  <w:hideMark/>
                </w:tcPr>
                <w:p w14:paraId="2C83024F"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rPr>
                  </w:pPr>
                  <w:r w:rsidRPr="00E877A2">
                    <w:rPr>
                      <w:rFonts w:ascii="Times New Roman" w:eastAsia="Times New Roman" w:hAnsi="Times New Roman" w:cs="Times New Roman"/>
                      <w:color w:val="000000" w:themeColor="text1"/>
                      <w:sz w:val="24"/>
                      <w:szCs w:val="24"/>
                    </w:rPr>
                    <w:t xml:space="preserve">Prof. </w:t>
                  </w:r>
                  <w:proofErr w:type="spellStart"/>
                  <w:r w:rsidRPr="00E877A2">
                    <w:rPr>
                      <w:rFonts w:ascii="Times New Roman" w:eastAsia="Times New Roman" w:hAnsi="Times New Roman" w:cs="Times New Roman"/>
                      <w:color w:val="000000" w:themeColor="text1"/>
                      <w:sz w:val="24"/>
                      <w:szCs w:val="24"/>
                    </w:rPr>
                    <w:t>Dr.</w:t>
                  </w:r>
                  <w:proofErr w:type="spellEnd"/>
                </w:p>
              </w:tc>
            </w:tr>
            <w:tr w:rsidR="005D21F8" w:rsidRPr="00E877A2" w14:paraId="4CE68614" w14:textId="77777777" w:rsidTr="005D21F8">
              <w:trPr>
                <w:gridAfter w:val="2"/>
                <w:wAfter w:w="1253" w:type="dxa"/>
                <w:trHeight w:val="300"/>
              </w:trPr>
              <w:tc>
                <w:tcPr>
                  <w:tcW w:w="1940" w:type="dxa"/>
                  <w:gridSpan w:val="4"/>
                  <w:shd w:val="clear" w:color="auto" w:fill="auto"/>
                  <w:noWrap/>
                  <w:hideMark/>
                </w:tcPr>
                <w:p w14:paraId="46288676"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rPr>
                  </w:pPr>
                  <w:r w:rsidRPr="00E877A2">
                    <w:rPr>
                      <w:rFonts w:ascii="Times New Roman" w:eastAsia="Times New Roman" w:hAnsi="Times New Roman" w:cs="Times New Roman"/>
                      <w:color w:val="000000" w:themeColor="text1"/>
                      <w:sz w:val="24"/>
                      <w:szCs w:val="24"/>
                    </w:rPr>
                    <w:t>Qëndrim Gashi</w:t>
                  </w:r>
                </w:p>
              </w:tc>
              <w:tc>
                <w:tcPr>
                  <w:tcW w:w="929" w:type="dxa"/>
                  <w:gridSpan w:val="2"/>
                  <w:shd w:val="clear" w:color="auto" w:fill="auto"/>
                  <w:noWrap/>
                  <w:hideMark/>
                </w:tcPr>
                <w:p w14:paraId="1BBB312A"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rPr>
                  </w:pPr>
                  <w:r w:rsidRPr="00E877A2">
                    <w:rPr>
                      <w:rFonts w:ascii="Times New Roman" w:eastAsia="Times New Roman" w:hAnsi="Times New Roman" w:cs="Times New Roman"/>
                      <w:color w:val="000000" w:themeColor="text1"/>
                      <w:sz w:val="24"/>
                      <w:szCs w:val="24"/>
                    </w:rPr>
                    <w:t>Dr.sc.</w:t>
                  </w:r>
                </w:p>
              </w:tc>
              <w:tc>
                <w:tcPr>
                  <w:tcW w:w="1718" w:type="dxa"/>
                  <w:gridSpan w:val="2"/>
                  <w:shd w:val="clear" w:color="auto" w:fill="auto"/>
                  <w:noWrap/>
                  <w:hideMark/>
                </w:tcPr>
                <w:p w14:paraId="7759D8FE"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rPr>
                  </w:pPr>
                  <w:r w:rsidRPr="00E877A2">
                    <w:rPr>
                      <w:rFonts w:ascii="Times New Roman" w:eastAsia="Times New Roman" w:hAnsi="Times New Roman" w:cs="Times New Roman"/>
                      <w:color w:val="000000" w:themeColor="text1"/>
                      <w:sz w:val="24"/>
                      <w:szCs w:val="24"/>
                    </w:rPr>
                    <w:t xml:space="preserve">Prof. </w:t>
                  </w:r>
                  <w:proofErr w:type="spellStart"/>
                  <w:r w:rsidRPr="00E877A2">
                    <w:rPr>
                      <w:rFonts w:ascii="Times New Roman" w:eastAsia="Times New Roman" w:hAnsi="Times New Roman" w:cs="Times New Roman"/>
                      <w:color w:val="000000" w:themeColor="text1"/>
                      <w:sz w:val="24"/>
                      <w:szCs w:val="24"/>
                    </w:rPr>
                    <w:t>Asoc</w:t>
                  </w:r>
                  <w:proofErr w:type="spellEnd"/>
                  <w:r w:rsidRPr="00E877A2">
                    <w:rPr>
                      <w:rFonts w:ascii="Times New Roman" w:eastAsia="Times New Roman" w:hAnsi="Times New Roman" w:cs="Times New Roman"/>
                      <w:color w:val="000000" w:themeColor="text1"/>
                      <w:sz w:val="24"/>
                      <w:szCs w:val="24"/>
                    </w:rPr>
                    <w:t>.</w:t>
                  </w:r>
                </w:p>
              </w:tc>
            </w:tr>
            <w:tr w:rsidR="005D21F8" w:rsidRPr="00E877A2" w14:paraId="14E434B2" w14:textId="77777777" w:rsidTr="005D21F8">
              <w:trPr>
                <w:gridAfter w:val="2"/>
                <w:wAfter w:w="1253" w:type="dxa"/>
                <w:trHeight w:val="300"/>
              </w:trPr>
              <w:tc>
                <w:tcPr>
                  <w:tcW w:w="1940" w:type="dxa"/>
                  <w:gridSpan w:val="4"/>
                  <w:shd w:val="clear" w:color="auto" w:fill="auto"/>
                  <w:noWrap/>
                  <w:hideMark/>
                </w:tcPr>
                <w:p w14:paraId="42B28635"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rPr>
                  </w:pPr>
                  <w:r w:rsidRPr="00E877A2">
                    <w:rPr>
                      <w:rFonts w:ascii="Times New Roman" w:eastAsia="Times New Roman" w:hAnsi="Times New Roman" w:cs="Times New Roman"/>
                      <w:color w:val="000000" w:themeColor="text1"/>
                      <w:sz w:val="24"/>
                      <w:szCs w:val="24"/>
                    </w:rPr>
                    <w:t>Bujar Fejzullahu</w:t>
                  </w:r>
                </w:p>
              </w:tc>
              <w:tc>
                <w:tcPr>
                  <w:tcW w:w="929" w:type="dxa"/>
                  <w:gridSpan w:val="2"/>
                  <w:shd w:val="clear" w:color="auto" w:fill="auto"/>
                  <w:noWrap/>
                  <w:hideMark/>
                </w:tcPr>
                <w:p w14:paraId="55D36A08"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rPr>
                  </w:pPr>
                  <w:r w:rsidRPr="00E877A2">
                    <w:rPr>
                      <w:rFonts w:ascii="Times New Roman" w:eastAsia="Times New Roman" w:hAnsi="Times New Roman" w:cs="Times New Roman"/>
                      <w:color w:val="000000" w:themeColor="text1"/>
                      <w:sz w:val="24"/>
                      <w:szCs w:val="24"/>
                    </w:rPr>
                    <w:t>Dr.sc.</w:t>
                  </w:r>
                </w:p>
              </w:tc>
              <w:tc>
                <w:tcPr>
                  <w:tcW w:w="1718" w:type="dxa"/>
                  <w:gridSpan w:val="2"/>
                  <w:shd w:val="clear" w:color="auto" w:fill="auto"/>
                  <w:noWrap/>
                  <w:hideMark/>
                </w:tcPr>
                <w:p w14:paraId="2A979963"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rPr>
                  </w:pPr>
                  <w:r w:rsidRPr="00E877A2">
                    <w:rPr>
                      <w:rFonts w:ascii="Times New Roman" w:eastAsia="Times New Roman" w:hAnsi="Times New Roman" w:cs="Times New Roman"/>
                      <w:color w:val="000000" w:themeColor="text1"/>
                      <w:sz w:val="24"/>
                      <w:szCs w:val="24"/>
                    </w:rPr>
                    <w:t xml:space="preserve">Prof. </w:t>
                  </w:r>
                  <w:proofErr w:type="spellStart"/>
                  <w:r w:rsidRPr="00E877A2">
                    <w:rPr>
                      <w:rFonts w:ascii="Times New Roman" w:eastAsia="Times New Roman" w:hAnsi="Times New Roman" w:cs="Times New Roman"/>
                      <w:color w:val="000000" w:themeColor="text1"/>
                      <w:sz w:val="24"/>
                      <w:szCs w:val="24"/>
                    </w:rPr>
                    <w:t>Asoc</w:t>
                  </w:r>
                  <w:proofErr w:type="spellEnd"/>
                  <w:r w:rsidRPr="00E877A2">
                    <w:rPr>
                      <w:rFonts w:ascii="Times New Roman" w:eastAsia="Times New Roman" w:hAnsi="Times New Roman" w:cs="Times New Roman"/>
                      <w:color w:val="000000" w:themeColor="text1"/>
                      <w:sz w:val="24"/>
                      <w:szCs w:val="24"/>
                    </w:rPr>
                    <w:t>.</w:t>
                  </w:r>
                </w:p>
              </w:tc>
            </w:tr>
            <w:tr w:rsidR="005D21F8" w:rsidRPr="00E877A2" w14:paraId="460A7C8C" w14:textId="77777777" w:rsidTr="005D21F8">
              <w:trPr>
                <w:gridAfter w:val="2"/>
                <w:wAfter w:w="1253" w:type="dxa"/>
                <w:trHeight w:val="300"/>
              </w:trPr>
              <w:tc>
                <w:tcPr>
                  <w:tcW w:w="1940" w:type="dxa"/>
                  <w:gridSpan w:val="4"/>
                  <w:shd w:val="clear" w:color="auto" w:fill="auto"/>
                  <w:noWrap/>
                  <w:hideMark/>
                </w:tcPr>
                <w:p w14:paraId="11C66051"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rPr>
                  </w:pPr>
                  <w:r w:rsidRPr="00E877A2">
                    <w:rPr>
                      <w:rFonts w:ascii="Times New Roman" w:eastAsia="Times New Roman" w:hAnsi="Times New Roman" w:cs="Times New Roman"/>
                      <w:color w:val="000000" w:themeColor="text1"/>
                      <w:sz w:val="24"/>
                      <w:szCs w:val="24"/>
                    </w:rPr>
                    <w:t>Menderes Gashi</w:t>
                  </w:r>
                </w:p>
              </w:tc>
              <w:tc>
                <w:tcPr>
                  <w:tcW w:w="929" w:type="dxa"/>
                  <w:gridSpan w:val="2"/>
                  <w:shd w:val="clear" w:color="auto" w:fill="auto"/>
                  <w:noWrap/>
                  <w:hideMark/>
                </w:tcPr>
                <w:p w14:paraId="0269BA21"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rPr>
                  </w:pPr>
                  <w:r w:rsidRPr="00E877A2">
                    <w:rPr>
                      <w:rFonts w:ascii="Times New Roman" w:eastAsia="Times New Roman" w:hAnsi="Times New Roman" w:cs="Times New Roman"/>
                      <w:color w:val="000000" w:themeColor="text1"/>
                      <w:sz w:val="24"/>
                      <w:szCs w:val="24"/>
                    </w:rPr>
                    <w:t>Dr.sc.</w:t>
                  </w:r>
                </w:p>
              </w:tc>
              <w:tc>
                <w:tcPr>
                  <w:tcW w:w="1718" w:type="dxa"/>
                  <w:gridSpan w:val="2"/>
                  <w:shd w:val="clear" w:color="auto" w:fill="auto"/>
                  <w:noWrap/>
                  <w:hideMark/>
                </w:tcPr>
                <w:p w14:paraId="2D162808"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rPr>
                  </w:pPr>
                  <w:r w:rsidRPr="00E877A2">
                    <w:rPr>
                      <w:rFonts w:ascii="Times New Roman" w:eastAsia="Times New Roman" w:hAnsi="Times New Roman" w:cs="Times New Roman"/>
                      <w:color w:val="000000" w:themeColor="text1"/>
                      <w:sz w:val="24"/>
                      <w:szCs w:val="24"/>
                    </w:rPr>
                    <w:t>Prof. Ass.</w:t>
                  </w:r>
                </w:p>
              </w:tc>
            </w:tr>
            <w:tr w:rsidR="005D21F8" w:rsidRPr="00E877A2" w14:paraId="07C509B3" w14:textId="77777777" w:rsidTr="005D21F8">
              <w:trPr>
                <w:gridAfter w:val="2"/>
                <w:wAfter w:w="1253" w:type="dxa"/>
                <w:trHeight w:val="300"/>
              </w:trPr>
              <w:tc>
                <w:tcPr>
                  <w:tcW w:w="1940" w:type="dxa"/>
                  <w:gridSpan w:val="4"/>
                  <w:shd w:val="clear" w:color="auto" w:fill="auto"/>
                  <w:noWrap/>
                  <w:hideMark/>
                </w:tcPr>
                <w:p w14:paraId="1B58D5D6"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rPr>
                  </w:pPr>
                  <w:r w:rsidRPr="00E877A2">
                    <w:rPr>
                      <w:rFonts w:ascii="Times New Roman" w:eastAsia="Times New Roman" w:hAnsi="Times New Roman" w:cs="Times New Roman"/>
                      <w:color w:val="000000" w:themeColor="text1"/>
                      <w:sz w:val="24"/>
                      <w:szCs w:val="24"/>
                    </w:rPr>
                    <w:t xml:space="preserve">Ejup </w:t>
                  </w:r>
                  <w:proofErr w:type="spellStart"/>
                  <w:r w:rsidRPr="00E877A2">
                    <w:rPr>
                      <w:rFonts w:ascii="Times New Roman" w:eastAsia="Times New Roman" w:hAnsi="Times New Roman" w:cs="Times New Roman"/>
                      <w:color w:val="000000" w:themeColor="text1"/>
                      <w:sz w:val="24"/>
                      <w:szCs w:val="24"/>
                    </w:rPr>
                    <w:t>Fejza</w:t>
                  </w:r>
                  <w:proofErr w:type="spellEnd"/>
                </w:p>
              </w:tc>
              <w:tc>
                <w:tcPr>
                  <w:tcW w:w="929" w:type="dxa"/>
                  <w:gridSpan w:val="2"/>
                  <w:shd w:val="clear" w:color="auto" w:fill="auto"/>
                  <w:noWrap/>
                  <w:hideMark/>
                </w:tcPr>
                <w:p w14:paraId="3A103774"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rPr>
                  </w:pPr>
                  <w:r w:rsidRPr="00E877A2">
                    <w:rPr>
                      <w:rFonts w:ascii="Times New Roman" w:eastAsia="Times New Roman" w:hAnsi="Times New Roman" w:cs="Times New Roman"/>
                      <w:color w:val="000000" w:themeColor="text1"/>
                      <w:sz w:val="24"/>
                      <w:szCs w:val="24"/>
                    </w:rPr>
                    <w:t>Dr.sc</w:t>
                  </w:r>
                </w:p>
              </w:tc>
              <w:tc>
                <w:tcPr>
                  <w:tcW w:w="1718" w:type="dxa"/>
                  <w:gridSpan w:val="2"/>
                  <w:shd w:val="clear" w:color="auto" w:fill="auto"/>
                  <w:noWrap/>
                  <w:hideMark/>
                </w:tcPr>
                <w:p w14:paraId="1B2C2646"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rPr>
                  </w:pPr>
                  <w:proofErr w:type="spellStart"/>
                  <w:r w:rsidRPr="00E877A2">
                    <w:rPr>
                      <w:rFonts w:ascii="Times New Roman" w:eastAsia="Times New Roman" w:hAnsi="Times New Roman" w:cs="Times New Roman"/>
                      <w:color w:val="000000" w:themeColor="text1"/>
                      <w:sz w:val="24"/>
                      <w:szCs w:val="24"/>
                    </w:rPr>
                    <w:t>Prof.ass</w:t>
                  </w:r>
                  <w:proofErr w:type="spellEnd"/>
                </w:p>
              </w:tc>
            </w:tr>
            <w:tr w:rsidR="005D21F8" w:rsidRPr="00E877A2" w14:paraId="0630E73E" w14:textId="77777777" w:rsidTr="005D21F8">
              <w:trPr>
                <w:gridAfter w:val="2"/>
                <w:wAfter w:w="1253" w:type="dxa"/>
                <w:trHeight w:val="300"/>
              </w:trPr>
              <w:tc>
                <w:tcPr>
                  <w:tcW w:w="1940" w:type="dxa"/>
                  <w:gridSpan w:val="4"/>
                  <w:shd w:val="clear" w:color="auto" w:fill="auto"/>
                  <w:noWrap/>
                  <w:hideMark/>
                </w:tcPr>
                <w:p w14:paraId="2D11C955"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rPr>
                  </w:pPr>
                  <w:r w:rsidRPr="00E877A2">
                    <w:rPr>
                      <w:rFonts w:ascii="Times New Roman" w:eastAsia="Times New Roman" w:hAnsi="Times New Roman" w:cs="Times New Roman"/>
                      <w:color w:val="000000" w:themeColor="text1"/>
                      <w:sz w:val="24"/>
                      <w:szCs w:val="24"/>
                    </w:rPr>
                    <w:t>Ermir Rogova</w:t>
                  </w:r>
                </w:p>
              </w:tc>
              <w:tc>
                <w:tcPr>
                  <w:tcW w:w="929" w:type="dxa"/>
                  <w:gridSpan w:val="2"/>
                  <w:shd w:val="clear" w:color="auto" w:fill="auto"/>
                  <w:noWrap/>
                  <w:hideMark/>
                </w:tcPr>
                <w:p w14:paraId="1E65894A"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rPr>
                  </w:pPr>
                  <w:r w:rsidRPr="00E877A2">
                    <w:rPr>
                      <w:rFonts w:ascii="Times New Roman" w:eastAsia="Times New Roman" w:hAnsi="Times New Roman" w:cs="Times New Roman"/>
                      <w:color w:val="000000" w:themeColor="text1"/>
                      <w:sz w:val="24"/>
                      <w:szCs w:val="24"/>
                    </w:rPr>
                    <w:t>Dr.sc</w:t>
                  </w:r>
                </w:p>
              </w:tc>
              <w:tc>
                <w:tcPr>
                  <w:tcW w:w="1718" w:type="dxa"/>
                  <w:gridSpan w:val="2"/>
                  <w:shd w:val="clear" w:color="auto" w:fill="auto"/>
                  <w:noWrap/>
                  <w:hideMark/>
                </w:tcPr>
                <w:p w14:paraId="38509355"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rPr>
                  </w:pPr>
                  <w:proofErr w:type="spellStart"/>
                  <w:r w:rsidRPr="00E877A2">
                    <w:rPr>
                      <w:rFonts w:ascii="Times New Roman" w:eastAsia="Times New Roman" w:hAnsi="Times New Roman" w:cs="Times New Roman"/>
                      <w:color w:val="000000" w:themeColor="text1"/>
                      <w:sz w:val="24"/>
                      <w:szCs w:val="24"/>
                    </w:rPr>
                    <w:t>Prof.ass</w:t>
                  </w:r>
                  <w:proofErr w:type="spellEnd"/>
                  <w:r w:rsidRPr="00E877A2">
                    <w:rPr>
                      <w:rFonts w:ascii="Times New Roman" w:eastAsia="Times New Roman" w:hAnsi="Times New Roman" w:cs="Times New Roman"/>
                      <w:color w:val="000000" w:themeColor="text1"/>
                      <w:sz w:val="24"/>
                      <w:szCs w:val="24"/>
                    </w:rPr>
                    <w:t>.</w:t>
                  </w:r>
                </w:p>
              </w:tc>
            </w:tr>
            <w:tr w:rsidR="005D21F8" w:rsidRPr="00E877A2" w14:paraId="72EC1737" w14:textId="77777777" w:rsidTr="005D21F8">
              <w:trPr>
                <w:gridAfter w:val="2"/>
                <w:wAfter w:w="1253" w:type="dxa"/>
                <w:trHeight w:val="300"/>
              </w:trPr>
              <w:tc>
                <w:tcPr>
                  <w:tcW w:w="1940" w:type="dxa"/>
                  <w:gridSpan w:val="4"/>
                  <w:shd w:val="clear" w:color="auto" w:fill="auto"/>
                  <w:noWrap/>
                  <w:hideMark/>
                </w:tcPr>
                <w:p w14:paraId="1D23F451"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rPr>
                  </w:pPr>
                  <w:r w:rsidRPr="00E877A2">
                    <w:rPr>
                      <w:rFonts w:ascii="Times New Roman" w:eastAsia="Times New Roman" w:hAnsi="Times New Roman" w:cs="Times New Roman"/>
                      <w:color w:val="000000" w:themeColor="text1"/>
                      <w:sz w:val="24"/>
                      <w:szCs w:val="24"/>
                    </w:rPr>
                    <w:t>Ramadan Limani</w:t>
                  </w:r>
                </w:p>
              </w:tc>
              <w:tc>
                <w:tcPr>
                  <w:tcW w:w="929" w:type="dxa"/>
                  <w:gridSpan w:val="2"/>
                  <w:shd w:val="clear" w:color="auto" w:fill="auto"/>
                  <w:noWrap/>
                  <w:hideMark/>
                </w:tcPr>
                <w:p w14:paraId="07608326"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rPr>
                  </w:pPr>
                  <w:r w:rsidRPr="00E877A2">
                    <w:rPr>
                      <w:rFonts w:ascii="Times New Roman" w:eastAsia="Times New Roman" w:hAnsi="Times New Roman" w:cs="Times New Roman"/>
                      <w:color w:val="000000" w:themeColor="text1"/>
                      <w:sz w:val="24"/>
                      <w:szCs w:val="24"/>
                    </w:rPr>
                    <w:t>Mr.sc.</w:t>
                  </w:r>
                </w:p>
              </w:tc>
              <w:tc>
                <w:tcPr>
                  <w:tcW w:w="1718" w:type="dxa"/>
                  <w:gridSpan w:val="2"/>
                  <w:shd w:val="clear" w:color="auto" w:fill="auto"/>
                  <w:noWrap/>
                  <w:hideMark/>
                </w:tcPr>
                <w:p w14:paraId="1C93F35E"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rPr>
                  </w:pPr>
                  <w:proofErr w:type="spellStart"/>
                  <w:r w:rsidRPr="00E877A2">
                    <w:rPr>
                      <w:rFonts w:ascii="Times New Roman" w:eastAsia="Times New Roman" w:hAnsi="Times New Roman" w:cs="Times New Roman"/>
                      <w:color w:val="000000" w:themeColor="text1"/>
                      <w:sz w:val="24"/>
                      <w:szCs w:val="24"/>
                    </w:rPr>
                    <w:t>Ligjerues</w:t>
                  </w:r>
                  <w:proofErr w:type="spellEnd"/>
                </w:p>
              </w:tc>
            </w:tr>
            <w:tr w:rsidR="005D21F8" w:rsidRPr="00E877A2" w14:paraId="75951D93" w14:textId="77777777" w:rsidTr="005D21F8">
              <w:trPr>
                <w:gridAfter w:val="2"/>
                <w:wAfter w:w="1253" w:type="dxa"/>
                <w:trHeight w:val="300"/>
              </w:trPr>
              <w:tc>
                <w:tcPr>
                  <w:tcW w:w="1940" w:type="dxa"/>
                  <w:gridSpan w:val="4"/>
                  <w:shd w:val="clear" w:color="auto" w:fill="auto"/>
                  <w:noWrap/>
                  <w:hideMark/>
                </w:tcPr>
                <w:p w14:paraId="6643906A"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rPr>
                  </w:pPr>
                  <w:r w:rsidRPr="00E877A2">
                    <w:rPr>
                      <w:rFonts w:ascii="Times New Roman" w:eastAsia="Times New Roman" w:hAnsi="Times New Roman" w:cs="Times New Roman"/>
                      <w:color w:val="000000" w:themeColor="text1"/>
                      <w:sz w:val="24"/>
                      <w:szCs w:val="24"/>
                    </w:rPr>
                    <w:t>Armend Shabani</w:t>
                  </w:r>
                </w:p>
              </w:tc>
              <w:tc>
                <w:tcPr>
                  <w:tcW w:w="929" w:type="dxa"/>
                  <w:gridSpan w:val="2"/>
                  <w:shd w:val="clear" w:color="auto" w:fill="auto"/>
                  <w:noWrap/>
                  <w:hideMark/>
                </w:tcPr>
                <w:p w14:paraId="49082107"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rPr>
                  </w:pPr>
                  <w:r w:rsidRPr="00E877A2">
                    <w:rPr>
                      <w:rFonts w:ascii="Times New Roman" w:eastAsia="Times New Roman" w:hAnsi="Times New Roman" w:cs="Times New Roman"/>
                      <w:color w:val="000000" w:themeColor="text1"/>
                      <w:sz w:val="24"/>
                      <w:szCs w:val="24"/>
                    </w:rPr>
                    <w:t>Dr.sc.</w:t>
                  </w:r>
                </w:p>
              </w:tc>
              <w:tc>
                <w:tcPr>
                  <w:tcW w:w="1718" w:type="dxa"/>
                  <w:gridSpan w:val="2"/>
                  <w:shd w:val="clear" w:color="auto" w:fill="auto"/>
                  <w:noWrap/>
                  <w:hideMark/>
                </w:tcPr>
                <w:p w14:paraId="57E7E04F"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rPr>
                  </w:pPr>
                  <w:r w:rsidRPr="00E877A2">
                    <w:rPr>
                      <w:rFonts w:ascii="Times New Roman" w:eastAsia="Times New Roman" w:hAnsi="Times New Roman" w:cs="Times New Roman"/>
                      <w:color w:val="000000" w:themeColor="text1"/>
                      <w:sz w:val="24"/>
                      <w:szCs w:val="24"/>
                    </w:rPr>
                    <w:t>Prof. Ass.</w:t>
                  </w:r>
                </w:p>
              </w:tc>
            </w:tr>
            <w:tr w:rsidR="005D21F8" w:rsidRPr="00E877A2" w14:paraId="60439770" w14:textId="77777777" w:rsidTr="005D21F8">
              <w:trPr>
                <w:gridAfter w:val="2"/>
                <w:wAfter w:w="1253" w:type="dxa"/>
                <w:trHeight w:val="300"/>
              </w:trPr>
              <w:tc>
                <w:tcPr>
                  <w:tcW w:w="1940" w:type="dxa"/>
                  <w:gridSpan w:val="4"/>
                  <w:shd w:val="clear" w:color="auto" w:fill="auto"/>
                  <w:noWrap/>
                  <w:hideMark/>
                </w:tcPr>
                <w:p w14:paraId="749C794D"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rPr>
                  </w:pPr>
                  <w:r w:rsidRPr="00E877A2">
                    <w:rPr>
                      <w:rFonts w:ascii="Times New Roman" w:eastAsia="Times New Roman" w:hAnsi="Times New Roman" w:cs="Times New Roman"/>
                      <w:color w:val="000000" w:themeColor="text1"/>
                      <w:sz w:val="24"/>
                      <w:szCs w:val="24"/>
                    </w:rPr>
                    <w:t>Edmond Aliaga</w:t>
                  </w:r>
                </w:p>
              </w:tc>
              <w:tc>
                <w:tcPr>
                  <w:tcW w:w="929" w:type="dxa"/>
                  <w:gridSpan w:val="2"/>
                  <w:shd w:val="clear" w:color="auto" w:fill="auto"/>
                  <w:noWrap/>
                  <w:hideMark/>
                </w:tcPr>
                <w:p w14:paraId="31E66434"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rPr>
                  </w:pPr>
                  <w:r w:rsidRPr="00E877A2">
                    <w:rPr>
                      <w:rFonts w:ascii="Times New Roman" w:eastAsia="Times New Roman" w:hAnsi="Times New Roman" w:cs="Times New Roman"/>
                      <w:color w:val="000000" w:themeColor="text1"/>
                      <w:sz w:val="24"/>
                      <w:szCs w:val="24"/>
                    </w:rPr>
                    <w:t>Dr.sc.</w:t>
                  </w:r>
                </w:p>
              </w:tc>
              <w:tc>
                <w:tcPr>
                  <w:tcW w:w="1718" w:type="dxa"/>
                  <w:gridSpan w:val="2"/>
                  <w:shd w:val="clear" w:color="auto" w:fill="auto"/>
                  <w:noWrap/>
                  <w:hideMark/>
                </w:tcPr>
                <w:p w14:paraId="6E9EE1A6"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rPr>
                  </w:pPr>
                  <w:r w:rsidRPr="00E877A2">
                    <w:rPr>
                      <w:rFonts w:ascii="Times New Roman" w:eastAsia="Times New Roman" w:hAnsi="Times New Roman" w:cs="Times New Roman"/>
                      <w:color w:val="000000" w:themeColor="text1"/>
                      <w:sz w:val="24"/>
                      <w:szCs w:val="24"/>
                    </w:rPr>
                    <w:t>Prof. Ass.</w:t>
                  </w:r>
                </w:p>
              </w:tc>
            </w:tr>
            <w:tr w:rsidR="005D21F8" w:rsidRPr="00E877A2" w14:paraId="7ADBAF6B" w14:textId="77777777" w:rsidTr="005D21F8">
              <w:trPr>
                <w:gridAfter w:val="2"/>
                <w:wAfter w:w="1253" w:type="dxa"/>
                <w:trHeight w:val="300"/>
              </w:trPr>
              <w:tc>
                <w:tcPr>
                  <w:tcW w:w="1940" w:type="dxa"/>
                  <w:gridSpan w:val="4"/>
                  <w:shd w:val="clear" w:color="auto" w:fill="auto"/>
                  <w:noWrap/>
                  <w:hideMark/>
                </w:tcPr>
                <w:p w14:paraId="1C158087"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rPr>
                  </w:pPr>
                  <w:r w:rsidRPr="00E877A2">
                    <w:rPr>
                      <w:rFonts w:ascii="Times New Roman" w:eastAsia="Times New Roman" w:hAnsi="Times New Roman" w:cs="Times New Roman"/>
                      <w:color w:val="000000" w:themeColor="text1"/>
                      <w:sz w:val="24"/>
                      <w:szCs w:val="24"/>
                    </w:rPr>
                    <w:t>Elver Bajrami</w:t>
                  </w:r>
                </w:p>
              </w:tc>
              <w:tc>
                <w:tcPr>
                  <w:tcW w:w="929" w:type="dxa"/>
                  <w:gridSpan w:val="2"/>
                  <w:shd w:val="clear" w:color="auto" w:fill="auto"/>
                  <w:noWrap/>
                  <w:hideMark/>
                </w:tcPr>
                <w:p w14:paraId="7FF0708A"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rPr>
                  </w:pPr>
                  <w:r w:rsidRPr="00E877A2">
                    <w:rPr>
                      <w:rFonts w:ascii="Times New Roman" w:eastAsia="Times New Roman" w:hAnsi="Times New Roman" w:cs="Times New Roman"/>
                      <w:color w:val="000000" w:themeColor="text1"/>
                      <w:sz w:val="24"/>
                      <w:szCs w:val="24"/>
                    </w:rPr>
                    <w:t>Dr.sc</w:t>
                  </w:r>
                </w:p>
              </w:tc>
              <w:tc>
                <w:tcPr>
                  <w:tcW w:w="1718" w:type="dxa"/>
                  <w:gridSpan w:val="2"/>
                  <w:shd w:val="clear" w:color="auto" w:fill="auto"/>
                  <w:noWrap/>
                  <w:hideMark/>
                </w:tcPr>
                <w:p w14:paraId="461A527F"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rPr>
                  </w:pPr>
                  <w:r w:rsidRPr="00E877A2">
                    <w:rPr>
                      <w:rFonts w:ascii="Times New Roman" w:eastAsia="Times New Roman" w:hAnsi="Times New Roman" w:cs="Times New Roman"/>
                      <w:color w:val="000000" w:themeColor="text1"/>
                      <w:sz w:val="24"/>
                      <w:szCs w:val="24"/>
                    </w:rPr>
                    <w:t>Ass</w:t>
                  </w:r>
                </w:p>
              </w:tc>
            </w:tr>
            <w:tr w:rsidR="005D21F8" w:rsidRPr="00E877A2" w14:paraId="6D03FEEC" w14:textId="77777777" w:rsidTr="005D21F8">
              <w:trPr>
                <w:gridAfter w:val="2"/>
                <w:wAfter w:w="1253" w:type="dxa"/>
                <w:trHeight w:val="300"/>
              </w:trPr>
              <w:tc>
                <w:tcPr>
                  <w:tcW w:w="1940" w:type="dxa"/>
                  <w:gridSpan w:val="4"/>
                  <w:shd w:val="clear" w:color="auto" w:fill="auto"/>
                  <w:noWrap/>
                  <w:hideMark/>
                </w:tcPr>
                <w:p w14:paraId="58E5A18B"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rPr>
                  </w:pPr>
                  <w:r w:rsidRPr="00E877A2">
                    <w:rPr>
                      <w:rFonts w:ascii="Times New Roman" w:eastAsia="Times New Roman" w:hAnsi="Times New Roman" w:cs="Times New Roman"/>
                      <w:color w:val="000000" w:themeColor="text1"/>
                      <w:sz w:val="24"/>
                      <w:szCs w:val="24"/>
                    </w:rPr>
                    <w:t xml:space="preserve">Kajtaz </w:t>
                  </w:r>
                  <w:proofErr w:type="spellStart"/>
                  <w:r w:rsidRPr="00E877A2">
                    <w:rPr>
                      <w:rFonts w:ascii="Times New Roman" w:eastAsia="Times New Roman" w:hAnsi="Times New Roman" w:cs="Times New Roman"/>
                      <w:color w:val="000000" w:themeColor="text1"/>
                      <w:sz w:val="24"/>
                      <w:szCs w:val="24"/>
                    </w:rPr>
                    <w:t>Bllaca</w:t>
                  </w:r>
                  <w:proofErr w:type="spellEnd"/>
                </w:p>
              </w:tc>
              <w:tc>
                <w:tcPr>
                  <w:tcW w:w="929" w:type="dxa"/>
                  <w:gridSpan w:val="2"/>
                  <w:shd w:val="clear" w:color="auto" w:fill="auto"/>
                  <w:noWrap/>
                  <w:hideMark/>
                </w:tcPr>
                <w:p w14:paraId="7C732D21"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rPr>
                  </w:pPr>
                  <w:r w:rsidRPr="00E877A2">
                    <w:rPr>
                      <w:rFonts w:ascii="Times New Roman" w:eastAsia="Times New Roman" w:hAnsi="Times New Roman" w:cs="Times New Roman"/>
                      <w:color w:val="000000" w:themeColor="text1"/>
                      <w:sz w:val="24"/>
                      <w:szCs w:val="24"/>
                    </w:rPr>
                    <w:t>Dr.sc.</w:t>
                  </w:r>
                </w:p>
              </w:tc>
              <w:tc>
                <w:tcPr>
                  <w:tcW w:w="1718" w:type="dxa"/>
                  <w:gridSpan w:val="2"/>
                  <w:shd w:val="clear" w:color="auto" w:fill="auto"/>
                  <w:noWrap/>
                  <w:hideMark/>
                </w:tcPr>
                <w:p w14:paraId="699750CF"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rPr>
                  </w:pPr>
                  <w:r w:rsidRPr="00E877A2">
                    <w:rPr>
                      <w:rFonts w:ascii="Times New Roman" w:eastAsia="Times New Roman" w:hAnsi="Times New Roman" w:cs="Times New Roman"/>
                      <w:color w:val="000000" w:themeColor="text1"/>
                      <w:sz w:val="24"/>
                      <w:szCs w:val="24"/>
                    </w:rPr>
                    <w:t>Prof. Ass.</w:t>
                  </w:r>
                </w:p>
              </w:tc>
            </w:tr>
            <w:tr w:rsidR="005D21F8" w:rsidRPr="00E877A2" w14:paraId="65B6A9DE" w14:textId="77777777" w:rsidTr="005D21F8">
              <w:trPr>
                <w:gridAfter w:val="2"/>
                <w:wAfter w:w="1253" w:type="dxa"/>
                <w:trHeight w:val="300"/>
              </w:trPr>
              <w:tc>
                <w:tcPr>
                  <w:tcW w:w="1940" w:type="dxa"/>
                  <w:gridSpan w:val="4"/>
                  <w:shd w:val="clear" w:color="auto" w:fill="auto"/>
                  <w:noWrap/>
                  <w:hideMark/>
                </w:tcPr>
                <w:p w14:paraId="4D5788E3"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rPr>
                  </w:pPr>
                  <w:r w:rsidRPr="00E877A2">
                    <w:rPr>
                      <w:rFonts w:ascii="Times New Roman" w:eastAsia="Times New Roman" w:hAnsi="Times New Roman" w:cs="Times New Roman"/>
                      <w:color w:val="000000" w:themeColor="text1"/>
                      <w:sz w:val="24"/>
                      <w:szCs w:val="24"/>
                    </w:rPr>
                    <w:t xml:space="preserve">Behar </w:t>
                  </w:r>
                  <w:proofErr w:type="spellStart"/>
                  <w:r w:rsidRPr="00E877A2">
                    <w:rPr>
                      <w:rFonts w:ascii="Times New Roman" w:eastAsia="Times New Roman" w:hAnsi="Times New Roman" w:cs="Times New Roman"/>
                      <w:color w:val="000000" w:themeColor="text1"/>
                      <w:sz w:val="24"/>
                      <w:szCs w:val="24"/>
                    </w:rPr>
                    <w:t>Baxhaku</w:t>
                  </w:r>
                  <w:proofErr w:type="spellEnd"/>
                </w:p>
              </w:tc>
              <w:tc>
                <w:tcPr>
                  <w:tcW w:w="929" w:type="dxa"/>
                  <w:gridSpan w:val="2"/>
                  <w:shd w:val="clear" w:color="auto" w:fill="auto"/>
                  <w:noWrap/>
                  <w:hideMark/>
                </w:tcPr>
                <w:p w14:paraId="322B4EB2"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rPr>
                  </w:pPr>
                  <w:proofErr w:type="spellStart"/>
                  <w:r w:rsidRPr="00E877A2">
                    <w:rPr>
                      <w:rFonts w:ascii="Times New Roman" w:eastAsia="Times New Roman" w:hAnsi="Times New Roman" w:cs="Times New Roman"/>
                      <w:color w:val="000000" w:themeColor="text1"/>
                      <w:sz w:val="24"/>
                      <w:szCs w:val="24"/>
                    </w:rPr>
                    <w:t>Dr.</w:t>
                  </w:r>
                  <w:proofErr w:type="spellEnd"/>
                  <w:r w:rsidRPr="00E877A2">
                    <w:rPr>
                      <w:rFonts w:ascii="Times New Roman" w:eastAsia="Times New Roman" w:hAnsi="Times New Roman" w:cs="Times New Roman"/>
                      <w:color w:val="000000" w:themeColor="text1"/>
                      <w:sz w:val="24"/>
                      <w:szCs w:val="24"/>
                    </w:rPr>
                    <w:t xml:space="preserve"> sc.</w:t>
                  </w:r>
                </w:p>
              </w:tc>
              <w:tc>
                <w:tcPr>
                  <w:tcW w:w="1718" w:type="dxa"/>
                  <w:gridSpan w:val="2"/>
                  <w:shd w:val="clear" w:color="auto" w:fill="auto"/>
                  <w:noWrap/>
                  <w:hideMark/>
                </w:tcPr>
                <w:p w14:paraId="4276E186"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rPr>
                  </w:pPr>
                  <w:r w:rsidRPr="00E877A2">
                    <w:rPr>
                      <w:rFonts w:ascii="Times New Roman" w:eastAsia="Times New Roman" w:hAnsi="Times New Roman" w:cs="Times New Roman"/>
                      <w:color w:val="000000" w:themeColor="text1"/>
                      <w:sz w:val="24"/>
                      <w:szCs w:val="24"/>
                    </w:rPr>
                    <w:t>Prof. Ass.</w:t>
                  </w:r>
                </w:p>
              </w:tc>
            </w:tr>
            <w:tr w:rsidR="005D21F8" w:rsidRPr="00E877A2" w14:paraId="42C65729" w14:textId="77777777" w:rsidTr="005D21F8">
              <w:trPr>
                <w:gridAfter w:val="2"/>
                <w:wAfter w:w="1253" w:type="dxa"/>
                <w:trHeight w:val="300"/>
              </w:trPr>
              <w:tc>
                <w:tcPr>
                  <w:tcW w:w="1940" w:type="dxa"/>
                  <w:gridSpan w:val="4"/>
                  <w:shd w:val="clear" w:color="auto" w:fill="auto"/>
                  <w:noWrap/>
                  <w:hideMark/>
                </w:tcPr>
                <w:p w14:paraId="2B9FA1D6"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rPr>
                  </w:pPr>
                  <w:r w:rsidRPr="00E877A2">
                    <w:rPr>
                      <w:rFonts w:ascii="Times New Roman" w:eastAsia="Times New Roman" w:hAnsi="Times New Roman" w:cs="Times New Roman"/>
                      <w:color w:val="000000" w:themeColor="text1"/>
                      <w:sz w:val="24"/>
                      <w:szCs w:val="24"/>
                    </w:rPr>
                    <w:t>Artan Berisha</w:t>
                  </w:r>
                </w:p>
              </w:tc>
              <w:tc>
                <w:tcPr>
                  <w:tcW w:w="929" w:type="dxa"/>
                  <w:gridSpan w:val="2"/>
                  <w:shd w:val="clear" w:color="auto" w:fill="auto"/>
                  <w:noWrap/>
                  <w:hideMark/>
                </w:tcPr>
                <w:p w14:paraId="26104FB5"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rPr>
                  </w:pPr>
                  <w:proofErr w:type="spellStart"/>
                  <w:r w:rsidRPr="00E877A2">
                    <w:rPr>
                      <w:rFonts w:ascii="Times New Roman" w:eastAsia="Times New Roman" w:hAnsi="Times New Roman" w:cs="Times New Roman"/>
                      <w:color w:val="000000" w:themeColor="text1"/>
                      <w:sz w:val="24"/>
                      <w:szCs w:val="24"/>
                    </w:rPr>
                    <w:t>Msc</w:t>
                  </w:r>
                  <w:proofErr w:type="spellEnd"/>
                  <w:r w:rsidRPr="00E877A2">
                    <w:rPr>
                      <w:rFonts w:ascii="Times New Roman" w:eastAsia="Times New Roman" w:hAnsi="Times New Roman" w:cs="Times New Roman"/>
                      <w:color w:val="000000" w:themeColor="text1"/>
                      <w:sz w:val="24"/>
                      <w:szCs w:val="24"/>
                    </w:rPr>
                    <w:t>.</w:t>
                  </w:r>
                </w:p>
              </w:tc>
              <w:tc>
                <w:tcPr>
                  <w:tcW w:w="1718" w:type="dxa"/>
                  <w:gridSpan w:val="2"/>
                  <w:shd w:val="clear" w:color="auto" w:fill="auto"/>
                  <w:noWrap/>
                  <w:hideMark/>
                </w:tcPr>
                <w:p w14:paraId="5ACE98BC"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rPr>
                  </w:pPr>
                  <w:r w:rsidRPr="00E877A2">
                    <w:rPr>
                      <w:rFonts w:ascii="Times New Roman" w:eastAsia="Times New Roman" w:hAnsi="Times New Roman" w:cs="Times New Roman"/>
                      <w:color w:val="000000" w:themeColor="text1"/>
                      <w:sz w:val="24"/>
                      <w:szCs w:val="24"/>
                    </w:rPr>
                    <w:t>Ass.</w:t>
                  </w:r>
                </w:p>
              </w:tc>
            </w:tr>
            <w:tr w:rsidR="005D21F8" w:rsidRPr="00E877A2" w14:paraId="2AE61B85" w14:textId="77777777" w:rsidTr="005D21F8">
              <w:trPr>
                <w:gridAfter w:val="2"/>
                <w:wAfter w:w="1253" w:type="dxa"/>
                <w:trHeight w:val="300"/>
              </w:trPr>
              <w:tc>
                <w:tcPr>
                  <w:tcW w:w="1940" w:type="dxa"/>
                  <w:gridSpan w:val="4"/>
                  <w:shd w:val="clear" w:color="auto" w:fill="auto"/>
                  <w:noWrap/>
                  <w:hideMark/>
                </w:tcPr>
                <w:p w14:paraId="4E0AAB31"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rPr>
                  </w:pPr>
                  <w:r w:rsidRPr="00E877A2">
                    <w:rPr>
                      <w:rFonts w:ascii="Times New Roman" w:eastAsia="Times New Roman" w:hAnsi="Times New Roman" w:cs="Times New Roman"/>
                      <w:color w:val="000000" w:themeColor="text1"/>
                      <w:sz w:val="24"/>
                      <w:szCs w:val="24"/>
                    </w:rPr>
                    <w:t>Eliot Bytyqi</w:t>
                  </w:r>
                </w:p>
              </w:tc>
              <w:tc>
                <w:tcPr>
                  <w:tcW w:w="929" w:type="dxa"/>
                  <w:gridSpan w:val="2"/>
                  <w:shd w:val="clear" w:color="auto" w:fill="auto"/>
                  <w:noWrap/>
                  <w:hideMark/>
                </w:tcPr>
                <w:p w14:paraId="0A5654D7"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rPr>
                  </w:pPr>
                  <w:proofErr w:type="spellStart"/>
                  <w:r w:rsidRPr="00E877A2">
                    <w:rPr>
                      <w:rFonts w:ascii="Times New Roman" w:eastAsia="Times New Roman" w:hAnsi="Times New Roman" w:cs="Times New Roman"/>
                      <w:color w:val="000000" w:themeColor="text1"/>
                      <w:sz w:val="24"/>
                      <w:szCs w:val="24"/>
                    </w:rPr>
                    <w:t>Msc</w:t>
                  </w:r>
                  <w:proofErr w:type="spellEnd"/>
                  <w:r w:rsidRPr="00E877A2">
                    <w:rPr>
                      <w:rFonts w:ascii="Times New Roman" w:eastAsia="Times New Roman" w:hAnsi="Times New Roman" w:cs="Times New Roman"/>
                      <w:color w:val="000000" w:themeColor="text1"/>
                      <w:sz w:val="24"/>
                      <w:szCs w:val="24"/>
                    </w:rPr>
                    <w:t>.</w:t>
                  </w:r>
                </w:p>
              </w:tc>
              <w:tc>
                <w:tcPr>
                  <w:tcW w:w="1718" w:type="dxa"/>
                  <w:gridSpan w:val="2"/>
                  <w:shd w:val="clear" w:color="auto" w:fill="auto"/>
                  <w:noWrap/>
                  <w:hideMark/>
                </w:tcPr>
                <w:p w14:paraId="2D016E02"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rPr>
                  </w:pPr>
                  <w:r w:rsidRPr="00E877A2">
                    <w:rPr>
                      <w:rFonts w:ascii="Times New Roman" w:eastAsia="Times New Roman" w:hAnsi="Times New Roman" w:cs="Times New Roman"/>
                      <w:color w:val="000000" w:themeColor="text1"/>
                      <w:sz w:val="24"/>
                      <w:szCs w:val="24"/>
                    </w:rPr>
                    <w:t>Ass.</w:t>
                  </w:r>
                </w:p>
              </w:tc>
            </w:tr>
            <w:tr w:rsidR="005D21F8" w:rsidRPr="00E877A2" w14:paraId="518430E9" w14:textId="77777777" w:rsidTr="005D21F8">
              <w:trPr>
                <w:gridAfter w:val="2"/>
                <w:wAfter w:w="1253" w:type="dxa"/>
                <w:trHeight w:val="300"/>
              </w:trPr>
              <w:tc>
                <w:tcPr>
                  <w:tcW w:w="1940" w:type="dxa"/>
                  <w:gridSpan w:val="4"/>
                  <w:shd w:val="clear" w:color="auto" w:fill="auto"/>
                  <w:noWrap/>
                  <w:hideMark/>
                </w:tcPr>
                <w:p w14:paraId="58BA7A28"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rPr>
                  </w:pPr>
                  <w:r w:rsidRPr="00E877A2">
                    <w:rPr>
                      <w:rFonts w:ascii="Times New Roman" w:eastAsia="Times New Roman" w:hAnsi="Times New Roman" w:cs="Times New Roman"/>
                      <w:color w:val="000000" w:themeColor="text1"/>
                      <w:sz w:val="24"/>
                      <w:szCs w:val="24"/>
                    </w:rPr>
                    <w:t xml:space="preserve">Korab </w:t>
                  </w:r>
                  <w:proofErr w:type="spellStart"/>
                  <w:r w:rsidRPr="00E877A2">
                    <w:rPr>
                      <w:rFonts w:ascii="Times New Roman" w:eastAsia="Times New Roman" w:hAnsi="Times New Roman" w:cs="Times New Roman"/>
                      <w:color w:val="000000" w:themeColor="text1"/>
                      <w:sz w:val="24"/>
                      <w:szCs w:val="24"/>
                    </w:rPr>
                    <w:t>Rrmoku</w:t>
                  </w:r>
                  <w:proofErr w:type="spellEnd"/>
                </w:p>
              </w:tc>
              <w:tc>
                <w:tcPr>
                  <w:tcW w:w="929" w:type="dxa"/>
                  <w:gridSpan w:val="2"/>
                  <w:shd w:val="clear" w:color="auto" w:fill="auto"/>
                  <w:noWrap/>
                  <w:hideMark/>
                </w:tcPr>
                <w:p w14:paraId="04ED3D42"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rPr>
                  </w:pPr>
                  <w:proofErr w:type="spellStart"/>
                  <w:r w:rsidRPr="00E877A2">
                    <w:rPr>
                      <w:rFonts w:ascii="Times New Roman" w:eastAsia="Times New Roman" w:hAnsi="Times New Roman" w:cs="Times New Roman"/>
                      <w:color w:val="000000" w:themeColor="text1"/>
                      <w:sz w:val="24"/>
                      <w:szCs w:val="24"/>
                    </w:rPr>
                    <w:t>Msc</w:t>
                  </w:r>
                  <w:proofErr w:type="spellEnd"/>
                  <w:r w:rsidRPr="00E877A2">
                    <w:rPr>
                      <w:rFonts w:ascii="Times New Roman" w:eastAsia="Times New Roman" w:hAnsi="Times New Roman" w:cs="Times New Roman"/>
                      <w:color w:val="000000" w:themeColor="text1"/>
                      <w:sz w:val="24"/>
                      <w:szCs w:val="24"/>
                    </w:rPr>
                    <w:t>.</w:t>
                  </w:r>
                </w:p>
              </w:tc>
              <w:tc>
                <w:tcPr>
                  <w:tcW w:w="1718" w:type="dxa"/>
                  <w:gridSpan w:val="2"/>
                  <w:shd w:val="clear" w:color="auto" w:fill="auto"/>
                  <w:noWrap/>
                  <w:hideMark/>
                </w:tcPr>
                <w:p w14:paraId="1C53AF99"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rPr>
                  </w:pPr>
                  <w:r w:rsidRPr="00E877A2">
                    <w:rPr>
                      <w:rFonts w:ascii="Times New Roman" w:eastAsia="Times New Roman" w:hAnsi="Times New Roman" w:cs="Times New Roman"/>
                      <w:color w:val="000000" w:themeColor="text1"/>
                      <w:sz w:val="24"/>
                      <w:szCs w:val="24"/>
                    </w:rPr>
                    <w:t>Ass.</w:t>
                  </w:r>
                </w:p>
              </w:tc>
            </w:tr>
            <w:tr w:rsidR="005D21F8" w:rsidRPr="00E877A2" w14:paraId="36572517" w14:textId="77777777" w:rsidTr="005D21F8">
              <w:trPr>
                <w:trHeight w:val="300"/>
              </w:trPr>
              <w:tc>
                <w:tcPr>
                  <w:tcW w:w="799" w:type="dxa"/>
                  <w:tcBorders>
                    <w:top w:val="nil"/>
                    <w:left w:val="nil"/>
                    <w:bottom w:val="nil"/>
                    <w:right w:val="nil"/>
                  </w:tcBorders>
                </w:tcPr>
                <w:p w14:paraId="57553A8D"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rPr>
                  </w:pPr>
                </w:p>
              </w:tc>
              <w:tc>
                <w:tcPr>
                  <w:tcW w:w="241" w:type="dxa"/>
                  <w:tcBorders>
                    <w:top w:val="nil"/>
                    <w:left w:val="nil"/>
                    <w:bottom w:val="nil"/>
                    <w:right w:val="nil"/>
                  </w:tcBorders>
                </w:tcPr>
                <w:p w14:paraId="7BB4203D"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rPr>
                  </w:pPr>
                </w:p>
              </w:tc>
              <w:tc>
                <w:tcPr>
                  <w:tcW w:w="520" w:type="dxa"/>
                  <w:tcBorders>
                    <w:top w:val="nil"/>
                    <w:left w:val="nil"/>
                    <w:bottom w:val="nil"/>
                    <w:right w:val="nil"/>
                  </w:tcBorders>
                </w:tcPr>
                <w:p w14:paraId="4845CF60"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rPr>
                  </w:pPr>
                </w:p>
              </w:tc>
              <w:tc>
                <w:tcPr>
                  <w:tcW w:w="520" w:type="dxa"/>
                  <w:gridSpan w:val="2"/>
                  <w:tcBorders>
                    <w:top w:val="nil"/>
                    <w:left w:val="nil"/>
                    <w:bottom w:val="nil"/>
                    <w:right w:val="nil"/>
                  </w:tcBorders>
                  <w:shd w:val="clear" w:color="auto" w:fill="auto"/>
                  <w:noWrap/>
                  <w:vAlign w:val="bottom"/>
                  <w:hideMark/>
                </w:tcPr>
                <w:p w14:paraId="39318299"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lang w:val="en-US"/>
                    </w:rPr>
                  </w:pPr>
                </w:p>
              </w:tc>
              <w:tc>
                <w:tcPr>
                  <w:tcW w:w="1940" w:type="dxa"/>
                  <w:gridSpan w:val="2"/>
                  <w:tcBorders>
                    <w:top w:val="nil"/>
                    <w:left w:val="nil"/>
                    <w:bottom w:val="nil"/>
                    <w:right w:val="nil"/>
                  </w:tcBorders>
                  <w:shd w:val="clear" w:color="auto" w:fill="auto"/>
                  <w:noWrap/>
                  <w:hideMark/>
                </w:tcPr>
                <w:p w14:paraId="3B6BF090"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lang w:val="en-US"/>
                    </w:rPr>
                  </w:pPr>
                </w:p>
              </w:tc>
              <w:tc>
                <w:tcPr>
                  <w:tcW w:w="740" w:type="dxa"/>
                  <w:gridSpan w:val="2"/>
                  <w:tcBorders>
                    <w:top w:val="nil"/>
                    <w:left w:val="nil"/>
                    <w:bottom w:val="nil"/>
                    <w:right w:val="nil"/>
                  </w:tcBorders>
                  <w:shd w:val="clear" w:color="auto" w:fill="auto"/>
                  <w:noWrap/>
                  <w:hideMark/>
                </w:tcPr>
                <w:p w14:paraId="36F89B01"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lang w:val="en-US"/>
                    </w:rPr>
                  </w:pPr>
                </w:p>
              </w:tc>
              <w:tc>
                <w:tcPr>
                  <w:tcW w:w="1080" w:type="dxa"/>
                  <w:tcBorders>
                    <w:top w:val="nil"/>
                    <w:left w:val="nil"/>
                    <w:bottom w:val="nil"/>
                    <w:right w:val="nil"/>
                  </w:tcBorders>
                  <w:shd w:val="clear" w:color="auto" w:fill="auto"/>
                  <w:noWrap/>
                  <w:hideMark/>
                </w:tcPr>
                <w:p w14:paraId="7A5F5545"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lang w:val="en-US"/>
                    </w:rPr>
                  </w:pPr>
                </w:p>
              </w:tc>
            </w:tr>
            <w:tr w:rsidR="005D21F8" w:rsidRPr="00E877A2" w14:paraId="122717DF" w14:textId="77777777" w:rsidTr="005D21F8">
              <w:trPr>
                <w:trHeight w:val="300"/>
              </w:trPr>
              <w:tc>
                <w:tcPr>
                  <w:tcW w:w="799" w:type="dxa"/>
                  <w:tcBorders>
                    <w:top w:val="nil"/>
                    <w:left w:val="nil"/>
                    <w:bottom w:val="nil"/>
                    <w:right w:val="nil"/>
                  </w:tcBorders>
                </w:tcPr>
                <w:p w14:paraId="4836A1EC"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rPr>
                  </w:pPr>
                </w:p>
              </w:tc>
              <w:tc>
                <w:tcPr>
                  <w:tcW w:w="241" w:type="dxa"/>
                  <w:tcBorders>
                    <w:top w:val="nil"/>
                    <w:left w:val="nil"/>
                    <w:bottom w:val="nil"/>
                    <w:right w:val="nil"/>
                  </w:tcBorders>
                </w:tcPr>
                <w:p w14:paraId="72EEA7E8"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rPr>
                  </w:pPr>
                </w:p>
              </w:tc>
              <w:tc>
                <w:tcPr>
                  <w:tcW w:w="520" w:type="dxa"/>
                  <w:tcBorders>
                    <w:top w:val="nil"/>
                    <w:left w:val="nil"/>
                    <w:bottom w:val="nil"/>
                    <w:right w:val="nil"/>
                  </w:tcBorders>
                </w:tcPr>
                <w:p w14:paraId="48AC72EE"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rPr>
                  </w:pPr>
                </w:p>
              </w:tc>
              <w:tc>
                <w:tcPr>
                  <w:tcW w:w="520" w:type="dxa"/>
                  <w:gridSpan w:val="2"/>
                  <w:tcBorders>
                    <w:top w:val="nil"/>
                    <w:left w:val="nil"/>
                    <w:bottom w:val="nil"/>
                    <w:right w:val="nil"/>
                  </w:tcBorders>
                  <w:shd w:val="clear" w:color="auto" w:fill="auto"/>
                  <w:noWrap/>
                  <w:vAlign w:val="bottom"/>
                  <w:hideMark/>
                </w:tcPr>
                <w:p w14:paraId="1AC1F3D9"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lang w:val="en-US"/>
                    </w:rPr>
                  </w:pPr>
                </w:p>
              </w:tc>
              <w:tc>
                <w:tcPr>
                  <w:tcW w:w="1940" w:type="dxa"/>
                  <w:gridSpan w:val="2"/>
                  <w:tcBorders>
                    <w:top w:val="nil"/>
                    <w:left w:val="nil"/>
                    <w:bottom w:val="nil"/>
                    <w:right w:val="nil"/>
                  </w:tcBorders>
                  <w:shd w:val="clear" w:color="auto" w:fill="auto"/>
                  <w:noWrap/>
                  <w:hideMark/>
                </w:tcPr>
                <w:p w14:paraId="1DB48814"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lang w:val="en-US"/>
                    </w:rPr>
                  </w:pPr>
                </w:p>
              </w:tc>
              <w:tc>
                <w:tcPr>
                  <w:tcW w:w="740" w:type="dxa"/>
                  <w:gridSpan w:val="2"/>
                  <w:tcBorders>
                    <w:top w:val="nil"/>
                    <w:left w:val="nil"/>
                    <w:bottom w:val="nil"/>
                    <w:right w:val="nil"/>
                  </w:tcBorders>
                  <w:shd w:val="clear" w:color="auto" w:fill="auto"/>
                  <w:noWrap/>
                  <w:hideMark/>
                </w:tcPr>
                <w:p w14:paraId="31D51C3E"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lang w:val="en-US"/>
                    </w:rPr>
                  </w:pPr>
                </w:p>
              </w:tc>
              <w:tc>
                <w:tcPr>
                  <w:tcW w:w="1080" w:type="dxa"/>
                  <w:tcBorders>
                    <w:top w:val="nil"/>
                    <w:left w:val="nil"/>
                    <w:bottom w:val="nil"/>
                    <w:right w:val="nil"/>
                  </w:tcBorders>
                  <w:shd w:val="clear" w:color="auto" w:fill="auto"/>
                  <w:noWrap/>
                  <w:hideMark/>
                </w:tcPr>
                <w:p w14:paraId="57A93A1C"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lang w:val="en-US"/>
                    </w:rPr>
                  </w:pPr>
                </w:p>
              </w:tc>
            </w:tr>
            <w:tr w:rsidR="005D21F8" w:rsidRPr="00E877A2" w14:paraId="51B323F7" w14:textId="77777777" w:rsidTr="005D21F8">
              <w:trPr>
                <w:trHeight w:val="300"/>
              </w:trPr>
              <w:tc>
                <w:tcPr>
                  <w:tcW w:w="799" w:type="dxa"/>
                  <w:tcBorders>
                    <w:top w:val="nil"/>
                    <w:left w:val="nil"/>
                    <w:bottom w:val="nil"/>
                    <w:right w:val="nil"/>
                  </w:tcBorders>
                </w:tcPr>
                <w:p w14:paraId="00CB755F"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rPr>
                  </w:pPr>
                </w:p>
              </w:tc>
              <w:tc>
                <w:tcPr>
                  <w:tcW w:w="241" w:type="dxa"/>
                  <w:tcBorders>
                    <w:top w:val="nil"/>
                    <w:left w:val="nil"/>
                    <w:bottom w:val="nil"/>
                    <w:right w:val="nil"/>
                  </w:tcBorders>
                </w:tcPr>
                <w:p w14:paraId="18626933"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rPr>
                  </w:pPr>
                </w:p>
              </w:tc>
              <w:tc>
                <w:tcPr>
                  <w:tcW w:w="520" w:type="dxa"/>
                  <w:tcBorders>
                    <w:top w:val="nil"/>
                    <w:left w:val="nil"/>
                    <w:bottom w:val="nil"/>
                    <w:right w:val="nil"/>
                  </w:tcBorders>
                </w:tcPr>
                <w:p w14:paraId="126A7909"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rPr>
                  </w:pPr>
                </w:p>
              </w:tc>
              <w:tc>
                <w:tcPr>
                  <w:tcW w:w="520" w:type="dxa"/>
                  <w:gridSpan w:val="2"/>
                  <w:tcBorders>
                    <w:top w:val="nil"/>
                    <w:left w:val="nil"/>
                    <w:bottom w:val="nil"/>
                    <w:right w:val="nil"/>
                  </w:tcBorders>
                  <w:shd w:val="clear" w:color="auto" w:fill="auto"/>
                  <w:noWrap/>
                  <w:vAlign w:val="bottom"/>
                  <w:hideMark/>
                </w:tcPr>
                <w:p w14:paraId="19B21365"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lang w:val="en-US"/>
                    </w:rPr>
                  </w:pPr>
                </w:p>
              </w:tc>
              <w:tc>
                <w:tcPr>
                  <w:tcW w:w="1940" w:type="dxa"/>
                  <w:gridSpan w:val="2"/>
                  <w:tcBorders>
                    <w:top w:val="nil"/>
                    <w:left w:val="nil"/>
                    <w:bottom w:val="nil"/>
                    <w:right w:val="nil"/>
                  </w:tcBorders>
                  <w:shd w:val="clear" w:color="auto" w:fill="auto"/>
                  <w:noWrap/>
                  <w:hideMark/>
                </w:tcPr>
                <w:p w14:paraId="5F9EBF9A"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lang w:val="en-US"/>
                    </w:rPr>
                  </w:pPr>
                </w:p>
              </w:tc>
              <w:tc>
                <w:tcPr>
                  <w:tcW w:w="740" w:type="dxa"/>
                  <w:gridSpan w:val="2"/>
                  <w:tcBorders>
                    <w:top w:val="nil"/>
                    <w:left w:val="nil"/>
                    <w:bottom w:val="nil"/>
                    <w:right w:val="nil"/>
                  </w:tcBorders>
                  <w:shd w:val="clear" w:color="auto" w:fill="auto"/>
                  <w:noWrap/>
                  <w:hideMark/>
                </w:tcPr>
                <w:p w14:paraId="68295816"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lang w:val="en-US"/>
                    </w:rPr>
                  </w:pPr>
                </w:p>
              </w:tc>
              <w:tc>
                <w:tcPr>
                  <w:tcW w:w="1080" w:type="dxa"/>
                  <w:tcBorders>
                    <w:top w:val="nil"/>
                    <w:left w:val="nil"/>
                    <w:bottom w:val="nil"/>
                    <w:right w:val="nil"/>
                  </w:tcBorders>
                  <w:shd w:val="clear" w:color="auto" w:fill="auto"/>
                  <w:noWrap/>
                  <w:hideMark/>
                </w:tcPr>
                <w:p w14:paraId="1525441F"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lang w:val="en-US"/>
                    </w:rPr>
                  </w:pPr>
                </w:p>
              </w:tc>
            </w:tr>
            <w:tr w:rsidR="005D21F8" w:rsidRPr="00E877A2" w14:paraId="3398849E" w14:textId="77777777" w:rsidTr="005D21F8">
              <w:trPr>
                <w:trHeight w:val="300"/>
              </w:trPr>
              <w:tc>
                <w:tcPr>
                  <w:tcW w:w="799" w:type="dxa"/>
                  <w:tcBorders>
                    <w:top w:val="nil"/>
                    <w:left w:val="nil"/>
                    <w:bottom w:val="nil"/>
                    <w:right w:val="nil"/>
                  </w:tcBorders>
                  <w:vAlign w:val="bottom"/>
                </w:tcPr>
                <w:p w14:paraId="6077983D"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rPr>
                  </w:pPr>
                </w:p>
              </w:tc>
              <w:tc>
                <w:tcPr>
                  <w:tcW w:w="241" w:type="dxa"/>
                  <w:tcBorders>
                    <w:top w:val="nil"/>
                    <w:left w:val="nil"/>
                    <w:bottom w:val="nil"/>
                    <w:right w:val="nil"/>
                  </w:tcBorders>
                  <w:vAlign w:val="bottom"/>
                </w:tcPr>
                <w:p w14:paraId="6718505F"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rPr>
                  </w:pPr>
                </w:p>
              </w:tc>
              <w:tc>
                <w:tcPr>
                  <w:tcW w:w="520" w:type="dxa"/>
                  <w:tcBorders>
                    <w:top w:val="nil"/>
                    <w:left w:val="nil"/>
                    <w:bottom w:val="nil"/>
                    <w:right w:val="nil"/>
                  </w:tcBorders>
                  <w:vAlign w:val="bottom"/>
                </w:tcPr>
                <w:p w14:paraId="2AD04227"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rPr>
                  </w:pPr>
                </w:p>
              </w:tc>
              <w:tc>
                <w:tcPr>
                  <w:tcW w:w="520" w:type="dxa"/>
                  <w:gridSpan w:val="2"/>
                  <w:tcBorders>
                    <w:top w:val="nil"/>
                    <w:left w:val="nil"/>
                    <w:bottom w:val="nil"/>
                    <w:right w:val="nil"/>
                  </w:tcBorders>
                  <w:shd w:val="clear" w:color="auto" w:fill="auto"/>
                  <w:noWrap/>
                  <w:vAlign w:val="bottom"/>
                  <w:hideMark/>
                </w:tcPr>
                <w:p w14:paraId="12868C64"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lang w:val="en-US"/>
                    </w:rPr>
                  </w:pPr>
                </w:p>
              </w:tc>
              <w:tc>
                <w:tcPr>
                  <w:tcW w:w="1940" w:type="dxa"/>
                  <w:gridSpan w:val="2"/>
                  <w:tcBorders>
                    <w:top w:val="nil"/>
                    <w:left w:val="nil"/>
                    <w:bottom w:val="nil"/>
                    <w:right w:val="nil"/>
                  </w:tcBorders>
                  <w:shd w:val="clear" w:color="auto" w:fill="auto"/>
                  <w:noWrap/>
                  <w:vAlign w:val="bottom"/>
                  <w:hideMark/>
                </w:tcPr>
                <w:p w14:paraId="4EC490F9"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lang w:val="en-US"/>
                    </w:rPr>
                  </w:pPr>
                </w:p>
              </w:tc>
              <w:tc>
                <w:tcPr>
                  <w:tcW w:w="740" w:type="dxa"/>
                  <w:gridSpan w:val="2"/>
                  <w:tcBorders>
                    <w:top w:val="nil"/>
                    <w:left w:val="nil"/>
                    <w:bottom w:val="nil"/>
                    <w:right w:val="nil"/>
                  </w:tcBorders>
                  <w:shd w:val="clear" w:color="auto" w:fill="auto"/>
                  <w:noWrap/>
                  <w:vAlign w:val="bottom"/>
                  <w:hideMark/>
                </w:tcPr>
                <w:p w14:paraId="65FA8695"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lang w:val="en-US"/>
                    </w:rPr>
                  </w:pPr>
                </w:p>
              </w:tc>
              <w:tc>
                <w:tcPr>
                  <w:tcW w:w="1080" w:type="dxa"/>
                  <w:tcBorders>
                    <w:top w:val="nil"/>
                    <w:left w:val="nil"/>
                    <w:bottom w:val="nil"/>
                    <w:right w:val="nil"/>
                  </w:tcBorders>
                  <w:shd w:val="clear" w:color="auto" w:fill="auto"/>
                  <w:noWrap/>
                  <w:vAlign w:val="bottom"/>
                  <w:hideMark/>
                </w:tcPr>
                <w:p w14:paraId="5709F212"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lang w:val="en-US"/>
                    </w:rPr>
                  </w:pPr>
                </w:p>
              </w:tc>
            </w:tr>
            <w:tr w:rsidR="005D21F8" w:rsidRPr="00E877A2" w14:paraId="4F81B74A" w14:textId="77777777" w:rsidTr="005D21F8">
              <w:trPr>
                <w:trHeight w:val="300"/>
              </w:trPr>
              <w:tc>
                <w:tcPr>
                  <w:tcW w:w="799" w:type="dxa"/>
                  <w:tcBorders>
                    <w:top w:val="nil"/>
                    <w:left w:val="nil"/>
                    <w:bottom w:val="nil"/>
                    <w:right w:val="nil"/>
                  </w:tcBorders>
                </w:tcPr>
                <w:p w14:paraId="7D246056"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rPr>
                  </w:pPr>
                </w:p>
              </w:tc>
              <w:tc>
                <w:tcPr>
                  <w:tcW w:w="241" w:type="dxa"/>
                  <w:tcBorders>
                    <w:top w:val="nil"/>
                    <w:left w:val="nil"/>
                    <w:bottom w:val="nil"/>
                    <w:right w:val="nil"/>
                  </w:tcBorders>
                </w:tcPr>
                <w:p w14:paraId="7790B342"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rPr>
                  </w:pPr>
                </w:p>
              </w:tc>
              <w:tc>
                <w:tcPr>
                  <w:tcW w:w="520" w:type="dxa"/>
                  <w:tcBorders>
                    <w:top w:val="nil"/>
                    <w:left w:val="nil"/>
                    <w:bottom w:val="nil"/>
                    <w:right w:val="nil"/>
                  </w:tcBorders>
                </w:tcPr>
                <w:p w14:paraId="0539DA19"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rPr>
                  </w:pPr>
                </w:p>
              </w:tc>
              <w:tc>
                <w:tcPr>
                  <w:tcW w:w="520" w:type="dxa"/>
                  <w:gridSpan w:val="2"/>
                  <w:tcBorders>
                    <w:top w:val="nil"/>
                    <w:left w:val="nil"/>
                    <w:bottom w:val="nil"/>
                    <w:right w:val="nil"/>
                  </w:tcBorders>
                  <w:shd w:val="clear" w:color="auto" w:fill="auto"/>
                  <w:noWrap/>
                  <w:vAlign w:val="bottom"/>
                  <w:hideMark/>
                </w:tcPr>
                <w:p w14:paraId="1770B2F2"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lang w:val="en-US"/>
                    </w:rPr>
                  </w:pPr>
                </w:p>
              </w:tc>
              <w:tc>
                <w:tcPr>
                  <w:tcW w:w="1940" w:type="dxa"/>
                  <w:gridSpan w:val="2"/>
                  <w:tcBorders>
                    <w:top w:val="nil"/>
                    <w:left w:val="nil"/>
                    <w:bottom w:val="nil"/>
                    <w:right w:val="nil"/>
                  </w:tcBorders>
                  <w:shd w:val="clear" w:color="auto" w:fill="auto"/>
                  <w:noWrap/>
                  <w:hideMark/>
                </w:tcPr>
                <w:p w14:paraId="598DBACA"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lang w:val="en-US"/>
                    </w:rPr>
                  </w:pPr>
                </w:p>
              </w:tc>
              <w:tc>
                <w:tcPr>
                  <w:tcW w:w="740" w:type="dxa"/>
                  <w:gridSpan w:val="2"/>
                  <w:tcBorders>
                    <w:top w:val="nil"/>
                    <w:left w:val="nil"/>
                    <w:bottom w:val="nil"/>
                    <w:right w:val="nil"/>
                  </w:tcBorders>
                  <w:shd w:val="clear" w:color="auto" w:fill="auto"/>
                  <w:noWrap/>
                  <w:hideMark/>
                </w:tcPr>
                <w:p w14:paraId="2D43BF29"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lang w:val="en-US"/>
                    </w:rPr>
                  </w:pPr>
                </w:p>
              </w:tc>
              <w:tc>
                <w:tcPr>
                  <w:tcW w:w="1080" w:type="dxa"/>
                  <w:tcBorders>
                    <w:top w:val="nil"/>
                    <w:left w:val="nil"/>
                    <w:bottom w:val="nil"/>
                    <w:right w:val="nil"/>
                  </w:tcBorders>
                  <w:shd w:val="clear" w:color="auto" w:fill="auto"/>
                  <w:noWrap/>
                  <w:hideMark/>
                </w:tcPr>
                <w:p w14:paraId="1B095154"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lang w:val="en-US"/>
                    </w:rPr>
                  </w:pPr>
                </w:p>
              </w:tc>
            </w:tr>
            <w:tr w:rsidR="005D21F8" w:rsidRPr="00E877A2" w14:paraId="5A52CD32" w14:textId="77777777" w:rsidTr="005D21F8">
              <w:trPr>
                <w:trHeight w:val="300"/>
              </w:trPr>
              <w:tc>
                <w:tcPr>
                  <w:tcW w:w="799" w:type="dxa"/>
                  <w:tcBorders>
                    <w:top w:val="nil"/>
                    <w:left w:val="nil"/>
                    <w:bottom w:val="nil"/>
                    <w:right w:val="nil"/>
                  </w:tcBorders>
                </w:tcPr>
                <w:p w14:paraId="3E617F6E"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rPr>
                  </w:pPr>
                </w:p>
              </w:tc>
              <w:tc>
                <w:tcPr>
                  <w:tcW w:w="241" w:type="dxa"/>
                  <w:tcBorders>
                    <w:top w:val="nil"/>
                    <w:left w:val="nil"/>
                    <w:bottom w:val="nil"/>
                    <w:right w:val="nil"/>
                  </w:tcBorders>
                </w:tcPr>
                <w:p w14:paraId="3D6267DE"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rPr>
                  </w:pPr>
                </w:p>
              </w:tc>
              <w:tc>
                <w:tcPr>
                  <w:tcW w:w="520" w:type="dxa"/>
                  <w:tcBorders>
                    <w:top w:val="nil"/>
                    <w:left w:val="nil"/>
                    <w:bottom w:val="nil"/>
                    <w:right w:val="nil"/>
                  </w:tcBorders>
                </w:tcPr>
                <w:p w14:paraId="03377F60"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rPr>
                  </w:pPr>
                </w:p>
              </w:tc>
              <w:tc>
                <w:tcPr>
                  <w:tcW w:w="520" w:type="dxa"/>
                  <w:gridSpan w:val="2"/>
                  <w:tcBorders>
                    <w:top w:val="nil"/>
                    <w:left w:val="nil"/>
                    <w:bottom w:val="nil"/>
                    <w:right w:val="nil"/>
                  </w:tcBorders>
                  <w:shd w:val="clear" w:color="auto" w:fill="auto"/>
                  <w:noWrap/>
                  <w:vAlign w:val="bottom"/>
                  <w:hideMark/>
                </w:tcPr>
                <w:p w14:paraId="031E438C"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lang w:val="en-US"/>
                    </w:rPr>
                  </w:pPr>
                </w:p>
              </w:tc>
              <w:tc>
                <w:tcPr>
                  <w:tcW w:w="1940" w:type="dxa"/>
                  <w:gridSpan w:val="2"/>
                  <w:tcBorders>
                    <w:top w:val="nil"/>
                    <w:left w:val="nil"/>
                    <w:bottom w:val="nil"/>
                    <w:right w:val="nil"/>
                  </w:tcBorders>
                  <w:shd w:val="clear" w:color="auto" w:fill="auto"/>
                  <w:noWrap/>
                  <w:hideMark/>
                </w:tcPr>
                <w:p w14:paraId="3B11F1C8"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lang w:val="en-US"/>
                    </w:rPr>
                  </w:pPr>
                </w:p>
              </w:tc>
              <w:tc>
                <w:tcPr>
                  <w:tcW w:w="740" w:type="dxa"/>
                  <w:gridSpan w:val="2"/>
                  <w:tcBorders>
                    <w:top w:val="nil"/>
                    <w:left w:val="nil"/>
                    <w:bottom w:val="nil"/>
                    <w:right w:val="nil"/>
                  </w:tcBorders>
                  <w:shd w:val="clear" w:color="auto" w:fill="auto"/>
                  <w:noWrap/>
                  <w:hideMark/>
                </w:tcPr>
                <w:p w14:paraId="3A755EAB"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lang w:val="en-US"/>
                    </w:rPr>
                  </w:pPr>
                </w:p>
              </w:tc>
              <w:tc>
                <w:tcPr>
                  <w:tcW w:w="1080" w:type="dxa"/>
                  <w:tcBorders>
                    <w:top w:val="nil"/>
                    <w:left w:val="nil"/>
                    <w:bottom w:val="nil"/>
                    <w:right w:val="nil"/>
                  </w:tcBorders>
                  <w:shd w:val="clear" w:color="auto" w:fill="auto"/>
                  <w:noWrap/>
                  <w:hideMark/>
                </w:tcPr>
                <w:p w14:paraId="43BD903A"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lang w:val="en-US"/>
                    </w:rPr>
                  </w:pPr>
                </w:p>
              </w:tc>
            </w:tr>
            <w:tr w:rsidR="005D21F8" w:rsidRPr="00E877A2" w14:paraId="13149B54" w14:textId="77777777" w:rsidTr="005D21F8">
              <w:trPr>
                <w:trHeight w:val="300"/>
              </w:trPr>
              <w:tc>
                <w:tcPr>
                  <w:tcW w:w="799" w:type="dxa"/>
                  <w:tcBorders>
                    <w:top w:val="nil"/>
                    <w:left w:val="nil"/>
                    <w:bottom w:val="nil"/>
                    <w:right w:val="nil"/>
                  </w:tcBorders>
                </w:tcPr>
                <w:p w14:paraId="3596E5FC"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rPr>
                  </w:pPr>
                </w:p>
              </w:tc>
              <w:tc>
                <w:tcPr>
                  <w:tcW w:w="241" w:type="dxa"/>
                  <w:tcBorders>
                    <w:top w:val="nil"/>
                    <w:left w:val="nil"/>
                    <w:bottom w:val="nil"/>
                    <w:right w:val="nil"/>
                  </w:tcBorders>
                </w:tcPr>
                <w:p w14:paraId="7901C0D2"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rPr>
                  </w:pPr>
                </w:p>
              </w:tc>
              <w:tc>
                <w:tcPr>
                  <w:tcW w:w="520" w:type="dxa"/>
                  <w:tcBorders>
                    <w:top w:val="nil"/>
                    <w:left w:val="nil"/>
                    <w:bottom w:val="nil"/>
                    <w:right w:val="nil"/>
                  </w:tcBorders>
                </w:tcPr>
                <w:p w14:paraId="534F350B"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rPr>
                  </w:pPr>
                </w:p>
              </w:tc>
              <w:tc>
                <w:tcPr>
                  <w:tcW w:w="520" w:type="dxa"/>
                  <w:gridSpan w:val="2"/>
                  <w:tcBorders>
                    <w:top w:val="nil"/>
                    <w:left w:val="nil"/>
                    <w:bottom w:val="nil"/>
                    <w:right w:val="nil"/>
                  </w:tcBorders>
                  <w:shd w:val="clear" w:color="auto" w:fill="auto"/>
                  <w:noWrap/>
                  <w:vAlign w:val="bottom"/>
                  <w:hideMark/>
                </w:tcPr>
                <w:p w14:paraId="20B2D179"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lang w:val="en-US"/>
                    </w:rPr>
                  </w:pPr>
                </w:p>
              </w:tc>
              <w:tc>
                <w:tcPr>
                  <w:tcW w:w="1940" w:type="dxa"/>
                  <w:gridSpan w:val="2"/>
                  <w:tcBorders>
                    <w:top w:val="nil"/>
                    <w:left w:val="nil"/>
                    <w:bottom w:val="nil"/>
                    <w:right w:val="nil"/>
                  </w:tcBorders>
                  <w:shd w:val="clear" w:color="auto" w:fill="auto"/>
                  <w:noWrap/>
                  <w:hideMark/>
                </w:tcPr>
                <w:p w14:paraId="071AC6B5"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lang w:val="en-US"/>
                    </w:rPr>
                  </w:pPr>
                </w:p>
              </w:tc>
              <w:tc>
                <w:tcPr>
                  <w:tcW w:w="740" w:type="dxa"/>
                  <w:gridSpan w:val="2"/>
                  <w:tcBorders>
                    <w:top w:val="nil"/>
                    <w:left w:val="nil"/>
                    <w:bottom w:val="nil"/>
                    <w:right w:val="nil"/>
                  </w:tcBorders>
                  <w:shd w:val="clear" w:color="auto" w:fill="auto"/>
                  <w:noWrap/>
                  <w:hideMark/>
                </w:tcPr>
                <w:p w14:paraId="2945C6A0"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lang w:val="en-US"/>
                    </w:rPr>
                  </w:pPr>
                </w:p>
              </w:tc>
              <w:tc>
                <w:tcPr>
                  <w:tcW w:w="1080" w:type="dxa"/>
                  <w:tcBorders>
                    <w:top w:val="nil"/>
                    <w:left w:val="nil"/>
                    <w:bottom w:val="nil"/>
                    <w:right w:val="nil"/>
                  </w:tcBorders>
                  <w:shd w:val="clear" w:color="auto" w:fill="auto"/>
                  <w:noWrap/>
                  <w:hideMark/>
                </w:tcPr>
                <w:p w14:paraId="74E1BCCB"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lang w:val="en-US"/>
                    </w:rPr>
                  </w:pPr>
                </w:p>
              </w:tc>
            </w:tr>
            <w:tr w:rsidR="005D21F8" w:rsidRPr="00E877A2" w14:paraId="3A334267" w14:textId="77777777" w:rsidTr="005D21F8">
              <w:trPr>
                <w:trHeight w:val="300"/>
              </w:trPr>
              <w:tc>
                <w:tcPr>
                  <w:tcW w:w="799" w:type="dxa"/>
                  <w:tcBorders>
                    <w:top w:val="nil"/>
                    <w:left w:val="nil"/>
                    <w:bottom w:val="nil"/>
                    <w:right w:val="nil"/>
                  </w:tcBorders>
                </w:tcPr>
                <w:p w14:paraId="1897A86E"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rPr>
                  </w:pPr>
                </w:p>
              </w:tc>
              <w:tc>
                <w:tcPr>
                  <w:tcW w:w="241" w:type="dxa"/>
                  <w:tcBorders>
                    <w:top w:val="nil"/>
                    <w:left w:val="nil"/>
                    <w:bottom w:val="nil"/>
                    <w:right w:val="nil"/>
                  </w:tcBorders>
                </w:tcPr>
                <w:p w14:paraId="0D253F4F"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rPr>
                  </w:pPr>
                </w:p>
              </w:tc>
              <w:tc>
                <w:tcPr>
                  <w:tcW w:w="520" w:type="dxa"/>
                  <w:tcBorders>
                    <w:top w:val="nil"/>
                    <w:left w:val="nil"/>
                    <w:bottom w:val="nil"/>
                    <w:right w:val="nil"/>
                  </w:tcBorders>
                </w:tcPr>
                <w:p w14:paraId="68FA67C7"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rPr>
                  </w:pPr>
                </w:p>
              </w:tc>
              <w:tc>
                <w:tcPr>
                  <w:tcW w:w="520" w:type="dxa"/>
                  <w:gridSpan w:val="2"/>
                  <w:tcBorders>
                    <w:top w:val="nil"/>
                    <w:left w:val="nil"/>
                    <w:bottom w:val="nil"/>
                    <w:right w:val="nil"/>
                  </w:tcBorders>
                  <w:shd w:val="clear" w:color="auto" w:fill="auto"/>
                  <w:noWrap/>
                  <w:vAlign w:val="bottom"/>
                  <w:hideMark/>
                </w:tcPr>
                <w:p w14:paraId="696C3254"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lang w:val="en-US"/>
                    </w:rPr>
                  </w:pPr>
                </w:p>
              </w:tc>
              <w:tc>
                <w:tcPr>
                  <w:tcW w:w="1940" w:type="dxa"/>
                  <w:gridSpan w:val="2"/>
                  <w:tcBorders>
                    <w:top w:val="nil"/>
                    <w:left w:val="nil"/>
                    <w:bottom w:val="nil"/>
                    <w:right w:val="nil"/>
                  </w:tcBorders>
                  <w:shd w:val="clear" w:color="auto" w:fill="auto"/>
                  <w:noWrap/>
                  <w:hideMark/>
                </w:tcPr>
                <w:p w14:paraId="76D3B613"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lang w:val="en-US"/>
                    </w:rPr>
                  </w:pPr>
                </w:p>
              </w:tc>
              <w:tc>
                <w:tcPr>
                  <w:tcW w:w="740" w:type="dxa"/>
                  <w:gridSpan w:val="2"/>
                  <w:tcBorders>
                    <w:top w:val="nil"/>
                    <w:left w:val="nil"/>
                    <w:bottom w:val="nil"/>
                    <w:right w:val="nil"/>
                  </w:tcBorders>
                  <w:shd w:val="clear" w:color="auto" w:fill="auto"/>
                  <w:noWrap/>
                  <w:hideMark/>
                </w:tcPr>
                <w:p w14:paraId="32FCF6E2"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lang w:val="en-US"/>
                    </w:rPr>
                  </w:pPr>
                </w:p>
              </w:tc>
              <w:tc>
                <w:tcPr>
                  <w:tcW w:w="1080" w:type="dxa"/>
                  <w:tcBorders>
                    <w:top w:val="nil"/>
                    <w:left w:val="nil"/>
                    <w:bottom w:val="nil"/>
                    <w:right w:val="nil"/>
                  </w:tcBorders>
                  <w:shd w:val="clear" w:color="auto" w:fill="auto"/>
                  <w:noWrap/>
                  <w:hideMark/>
                </w:tcPr>
                <w:p w14:paraId="2D97F8DF"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lang w:val="en-US"/>
                    </w:rPr>
                  </w:pPr>
                </w:p>
              </w:tc>
            </w:tr>
            <w:tr w:rsidR="005D21F8" w:rsidRPr="00E877A2" w14:paraId="7B021242" w14:textId="77777777" w:rsidTr="005D21F8">
              <w:trPr>
                <w:trHeight w:val="300"/>
              </w:trPr>
              <w:tc>
                <w:tcPr>
                  <w:tcW w:w="799" w:type="dxa"/>
                  <w:tcBorders>
                    <w:top w:val="nil"/>
                    <w:left w:val="nil"/>
                    <w:bottom w:val="nil"/>
                    <w:right w:val="nil"/>
                  </w:tcBorders>
                </w:tcPr>
                <w:p w14:paraId="5B873685"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rPr>
                  </w:pPr>
                </w:p>
              </w:tc>
              <w:tc>
                <w:tcPr>
                  <w:tcW w:w="241" w:type="dxa"/>
                  <w:tcBorders>
                    <w:top w:val="nil"/>
                    <w:left w:val="nil"/>
                    <w:bottom w:val="nil"/>
                    <w:right w:val="nil"/>
                  </w:tcBorders>
                </w:tcPr>
                <w:p w14:paraId="6D4362A2"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rPr>
                  </w:pPr>
                </w:p>
              </w:tc>
              <w:tc>
                <w:tcPr>
                  <w:tcW w:w="520" w:type="dxa"/>
                  <w:tcBorders>
                    <w:top w:val="nil"/>
                    <w:left w:val="nil"/>
                    <w:bottom w:val="nil"/>
                    <w:right w:val="nil"/>
                  </w:tcBorders>
                </w:tcPr>
                <w:p w14:paraId="4D2BC448"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rPr>
                  </w:pPr>
                </w:p>
              </w:tc>
              <w:tc>
                <w:tcPr>
                  <w:tcW w:w="520" w:type="dxa"/>
                  <w:gridSpan w:val="2"/>
                  <w:tcBorders>
                    <w:top w:val="nil"/>
                    <w:left w:val="nil"/>
                    <w:bottom w:val="nil"/>
                    <w:right w:val="nil"/>
                  </w:tcBorders>
                  <w:shd w:val="clear" w:color="auto" w:fill="auto"/>
                  <w:noWrap/>
                  <w:vAlign w:val="bottom"/>
                  <w:hideMark/>
                </w:tcPr>
                <w:p w14:paraId="2315D97F"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lang w:val="en-US"/>
                    </w:rPr>
                  </w:pPr>
                </w:p>
              </w:tc>
              <w:tc>
                <w:tcPr>
                  <w:tcW w:w="1940" w:type="dxa"/>
                  <w:gridSpan w:val="2"/>
                  <w:tcBorders>
                    <w:top w:val="nil"/>
                    <w:left w:val="nil"/>
                    <w:bottom w:val="nil"/>
                    <w:right w:val="nil"/>
                  </w:tcBorders>
                  <w:shd w:val="clear" w:color="auto" w:fill="auto"/>
                  <w:noWrap/>
                  <w:hideMark/>
                </w:tcPr>
                <w:p w14:paraId="1845A0BA"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lang w:val="en-US"/>
                    </w:rPr>
                  </w:pPr>
                </w:p>
              </w:tc>
              <w:tc>
                <w:tcPr>
                  <w:tcW w:w="740" w:type="dxa"/>
                  <w:gridSpan w:val="2"/>
                  <w:tcBorders>
                    <w:top w:val="nil"/>
                    <w:left w:val="nil"/>
                    <w:bottom w:val="nil"/>
                    <w:right w:val="nil"/>
                  </w:tcBorders>
                  <w:shd w:val="clear" w:color="auto" w:fill="auto"/>
                  <w:noWrap/>
                  <w:hideMark/>
                </w:tcPr>
                <w:p w14:paraId="4233ACE7"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lang w:val="en-US"/>
                    </w:rPr>
                  </w:pPr>
                </w:p>
              </w:tc>
              <w:tc>
                <w:tcPr>
                  <w:tcW w:w="1080" w:type="dxa"/>
                  <w:tcBorders>
                    <w:top w:val="nil"/>
                    <w:left w:val="nil"/>
                    <w:bottom w:val="nil"/>
                    <w:right w:val="nil"/>
                  </w:tcBorders>
                  <w:shd w:val="clear" w:color="auto" w:fill="auto"/>
                  <w:noWrap/>
                  <w:hideMark/>
                </w:tcPr>
                <w:p w14:paraId="537CEFA3"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lang w:val="en-US"/>
                    </w:rPr>
                  </w:pPr>
                </w:p>
              </w:tc>
            </w:tr>
            <w:tr w:rsidR="005D21F8" w:rsidRPr="00E877A2" w14:paraId="61A31C90" w14:textId="77777777" w:rsidTr="005D21F8">
              <w:trPr>
                <w:trHeight w:val="300"/>
              </w:trPr>
              <w:tc>
                <w:tcPr>
                  <w:tcW w:w="799" w:type="dxa"/>
                  <w:tcBorders>
                    <w:top w:val="nil"/>
                    <w:left w:val="nil"/>
                    <w:bottom w:val="nil"/>
                    <w:right w:val="nil"/>
                  </w:tcBorders>
                </w:tcPr>
                <w:p w14:paraId="19836A36"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rPr>
                  </w:pPr>
                </w:p>
              </w:tc>
              <w:tc>
                <w:tcPr>
                  <w:tcW w:w="241" w:type="dxa"/>
                  <w:tcBorders>
                    <w:top w:val="nil"/>
                    <w:left w:val="nil"/>
                    <w:bottom w:val="nil"/>
                    <w:right w:val="nil"/>
                  </w:tcBorders>
                </w:tcPr>
                <w:p w14:paraId="618E5363"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rPr>
                  </w:pPr>
                </w:p>
              </w:tc>
              <w:tc>
                <w:tcPr>
                  <w:tcW w:w="520" w:type="dxa"/>
                  <w:tcBorders>
                    <w:top w:val="nil"/>
                    <w:left w:val="nil"/>
                    <w:bottom w:val="nil"/>
                    <w:right w:val="nil"/>
                  </w:tcBorders>
                </w:tcPr>
                <w:p w14:paraId="2C21D887"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rPr>
                  </w:pPr>
                </w:p>
              </w:tc>
              <w:tc>
                <w:tcPr>
                  <w:tcW w:w="520" w:type="dxa"/>
                  <w:gridSpan w:val="2"/>
                  <w:tcBorders>
                    <w:top w:val="nil"/>
                    <w:left w:val="nil"/>
                    <w:bottom w:val="nil"/>
                    <w:right w:val="nil"/>
                  </w:tcBorders>
                  <w:shd w:val="clear" w:color="auto" w:fill="auto"/>
                  <w:noWrap/>
                  <w:vAlign w:val="bottom"/>
                  <w:hideMark/>
                </w:tcPr>
                <w:p w14:paraId="297C8B89"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lang w:val="en-US"/>
                    </w:rPr>
                  </w:pPr>
                </w:p>
              </w:tc>
              <w:tc>
                <w:tcPr>
                  <w:tcW w:w="1940" w:type="dxa"/>
                  <w:gridSpan w:val="2"/>
                  <w:tcBorders>
                    <w:top w:val="nil"/>
                    <w:left w:val="nil"/>
                    <w:bottom w:val="nil"/>
                    <w:right w:val="nil"/>
                  </w:tcBorders>
                  <w:shd w:val="clear" w:color="auto" w:fill="auto"/>
                  <w:noWrap/>
                  <w:hideMark/>
                </w:tcPr>
                <w:p w14:paraId="2A01CE1A"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lang w:val="en-US"/>
                    </w:rPr>
                  </w:pPr>
                </w:p>
              </w:tc>
              <w:tc>
                <w:tcPr>
                  <w:tcW w:w="740" w:type="dxa"/>
                  <w:gridSpan w:val="2"/>
                  <w:tcBorders>
                    <w:top w:val="nil"/>
                    <w:left w:val="nil"/>
                    <w:bottom w:val="nil"/>
                    <w:right w:val="nil"/>
                  </w:tcBorders>
                  <w:shd w:val="clear" w:color="auto" w:fill="auto"/>
                  <w:noWrap/>
                  <w:hideMark/>
                </w:tcPr>
                <w:p w14:paraId="224C924A"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lang w:val="en-US"/>
                    </w:rPr>
                  </w:pPr>
                </w:p>
              </w:tc>
              <w:tc>
                <w:tcPr>
                  <w:tcW w:w="1080" w:type="dxa"/>
                  <w:tcBorders>
                    <w:top w:val="nil"/>
                    <w:left w:val="nil"/>
                    <w:bottom w:val="nil"/>
                    <w:right w:val="nil"/>
                  </w:tcBorders>
                  <w:shd w:val="clear" w:color="auto" w:fill="auto"/>
                  <w:noWrap/>
                  <w:hideMark/>
                </w:tcPr>
                <w:p w14:paraId="6E94E85D"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lang w:val="en-US"/>
                    </w:rPr>
                  </w:pPr>
                </w:p>
              </w:tc>
            </w:tr>
            <w:tr w:rsidR="005D21F8" w:rsidRPr="00E877A2" w14:paraId="23C0F59B" w14:textId="77777777" w:rsidTr="005D21F8">
              <w:trPr>
                <w:trHeight w:val="300"/>
              </w:trPr>
              <w:tc>
                <w:tcPr>
                  <w:tcW w:w="799" w:type="dxa"/>
                  <w:tcBorders>
                    <w:top w:val="nil"/>
                    <w:left w:val="nil"/>
                    <w:bottom w:val="nil"/>
                    <w:right w:val="nil"/>
                  </w:tcBorders>
                </w:tcPr>
                <w:p w14:paraId="498BA5FD"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rPr>
                  </w:pPr>
                </w:p>
              </w:tc>
              <w:tc>
                <w:tcPr>
                  <w:tcW w:w="241" w:type="dxa"/>
                  <w:tcBorders>
                    <w:top w:val="nil"/>
                    <w:left w:val="nil"/>
                    <w:bottom w:val="nil"/>
                    <w:right w:val="nil"/>
                  </w:tcBorders>
                </w:tcPr>
                <w:p w14:paraId="0D6BC769"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rPr>
                  </w:pPr>
                </w:p>
              </w:tc>
              <w:tc>
                <w:tcPr>
                  <w:tcW w:w="520" w:type="dxa"/>
                  <w:tcBorders>
                    <w:top w:val="nil"/>
                    <w:left w:val="nil"/>
                    <w:bottom w:val="nil"/>
                    <w:right w:val="nil"/>
                  </w:tcBorders>
                </w:tcPr>
                <w:p w14:paraId="7ACDBB37"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rPr>
                  </w:pPr>
                </w:p>
              </w:tc>
              <w:tc>
                <w:tcPr>
                  <w:tcW w:w="520" w:type="dxa"/>
                  <w:gridSpan w:val="2"/>
                  <w:tcBorders>
                    <w:top w:val="nil"/>
                    <w:left w:val="nil"/>
                    <w:bottom w:val="nil"/>
                    <w:right w:val="nil"/>
                  </w:tcBorders>
                  <w:shd w:val="clear" w:color="auto" w:fill="auto"/>
                  <w:noWrap/>
                  <w:vAlign w:val="bottom"/>
                  <w:hideMark/>
                </w:tcPr>
                <w:p w14:paraId="41943666"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lang w:val="en-US"/>
                    </w:rPr>
                  </w:pPr>
                </w:p>
              </w:tc>
              <w:tc>
                <w:tcPr>
                  <w:tcW w:w="1940" w:type="dxa"/>
                  <w:gridSpan w:val="2"/>
                  <w:tcBorders>
                    <w:top w:val="nil"/>
                    <w:left w:val="nil"/>
                    <w:bottom w:val="nil"/>
                    <w:right w:val="nil"/>
                  </w:tcBorders>
                  <w:shd w:val="clear" w:color="auto" w:fill="auto"/>
                  <w:noWrap/>
                  <w:hideMark/>
                </w:tcPr>
                <w:p w14:paraId="6DF7C5FD"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lang w:val="en-US"/>
                    </w:rPr>
                  </w:pPr>
                </w:p>
              </w:tc>
              <w:tc>
                <w:tcPr>
                  <w:tcW w:w="740" w:type="dxa"/>
                  <w:gridSpan w:val="2"/>
                  <w:tcBorders>
                    <w:top w:val="nil"/>
                    <w:left w:val="nil"/>
                    <w:bottom w:val="nil"/>
                    <w:right w:val="nil"/>
                  </w:tcBorders>
                  <w:shd w:val="clear" w:color="auto" w:fill="auto"/>
                  <w:noWrap/>
                  <w:hideMark/>
                </w:tcPr>
                <w:p w14:paraId="55735A11"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lang w:val="en-US"/>
                    </w:rPr>
                  </w:pPr>
                </w:p>
              </w:tc>
              <w:tc>
                <w:tcPr>
                  <w:tcW w:w="1080" w:type="dxa"/>
                  <w:tcBorders>
                    <w:top w:val="nil"/>
                    <w:left w:val="nil"/>
                    <w:bottom w:val="nil"/>
                    <w:right w:val="nil"/>
                  </w:tcBorders>
                  <w:shd w:val="clear" w:color="auto" w:fill="auto"/>
                  <w:noWrap/>
                  <w:hideMark/>
                </w:tcPr>
                <w:p w14:paraId="45533264"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lang w:val="en-US"/>
                    </w:rPr>
                  </w:pPr>
                </w:p>
              </w:tc>
            </w:tr>
            <w:tr w:rsidR="005D21F8" w:rsidRPr="00E877A2" w14:paraId="099EFFDE" w14:textId="77777777" w:rsidTr="005D21F8">
              <w:trPr>
                <w:trHeight w:val="300"/>
              </w:trPr>
              <w:tc>
                <w:tcPr>
                  <w:tcW w:w="799" w:type="dxa"/>
                  <w:tcBorders>
                    <w:top w:val="nil"/>
                    <w:left w:val="nil"/>
                    <w:bottom w:val="nil"/>
                    <w:right w:val="nil"/>
                  </w:tcBorders>
                </w:tcPr>
                <w:p w14:paraId="3C9AF587"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rPr>
                  </w:pPr>
                </w:p>
              </w:tc>
              <w:tc>
                <w:tcPr>
                  <w:tcW w:w="241" w:type="dxa"/>
                  <w:tcBorders>
                    <w:top w:val="nil"/>
                    <w:left w:val="nil"/>
                    <w:bottom w:val="nil"/>
                    <w:right w:val="nil"/>
                  </w:tcBorders>
                </w:tcPr>
                <w:p w14:paraId="1FCA1B0E"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rPr>
                  </w:pPr>
                </w:p>
              </w:tc>
              <w:tc>
                <w:tcPr>
                  <w:tcW w:w="520" w:type="dxa"/>
                  <w:tcBorders>
                    <w:top w:val="nil"/>
                    <w:left w:val="nil"/>
                    <w:bottom w:val="nil"/>
                    <w:right w:val="nil"/>
                  </w:tcBorders>
                </w:tcPr>
                <w:p w14:paraId="277CA7DA"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rPr>
                  </w:pPr>
                </w:p>
              </w:tc>
              <w:tc>
                <w:tcPr>
                  <w:tcW w:w="520" w:type="dxa"/>
                  <w:gridSpan w:val="2"/>
                  <w:tcBorders>
                    <w:top w:val="nil"/>
                    <w:left w:val="nil"/>
                    <w:bottom w:val="nil"/>
                    <w:right w:val="nil"/>
                  </w:tcBorders>
                  <w:shd w:val="clear" w:color="auto" w:fill="auto"/>
                  <w:noWrap/>
                  <w:vAlign w:val="bottom"/>
                  <w:hideMark/>
                </w:tcPr>
                <w:p w14:paraId="74401FC6"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lang w:val="en-US"/>
                    </w:rPr>
                  </w:pPr>
                </w:p>
              </w:tc>
              <w:tc>
                <w:tcPr>
                  <w:tcW w:w="1940" w:type="dxa"/>
                  <w:gridSpan w:val="2"/>
                  <w:tcBorders>
                    <w:top w:val="nil"/>
                    <w:left w:val="nil"/>
                    <w:bottom w:val="nil"/>
                    <w:right w:val="nil"/>
                  </w:tcBorders>
                  <w:shd w:val="clear" w:color="auto" w:fill="auto"/>
                  <w:noWrap/>
                  <w:hideMark/>
                </w:tcPr>
                <w:p w14:paraId="5B0FD701"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lang w:val="en-US"/>
                    </w:rPr>
                  </w:pPr>
                </w:p>
              </w:tc>
              <w:tc>
                <w:tcPr>
                  <w:tcW w:w="740" w:type="dxa"/>
                  <w:gridSpan w:val="2"/>
                  <w:tcBorders>
                    <w:top w:val="nil"/>
                    <w:left w:val="nil"/>
                    <w:bottom w:val="nil"/>
                    <w:right w:val="nil"/>
                  </w:tcBorders>
                  <w:shd w:val="clear" w:color="auto" w:fill="auto"/>
                  <w:noWrap/>
                  <w:hideMark/>
                </w:tcPr>
                <w:p w14:paraId="09B826BF"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lang w:val="en-US"/>
                    </w:rPr>
                  </w:pPr>
                </w:p>
              </w:tc>
              <w:tc>
                <w:tcPr>
                  <w:tcW w:w="1080" w:type="dxa"/>
                  <w:tcBorders>
                    <w:top w:val="nil"/>
                    <w:left w:val="nil"/>
                    <w:bottom w:val="nil"/>
                    <w:right w:val="nil"/>
                  </w:tcBorders>
                  <w:shd w:val="clear" w:color="auto" w:fill="auto"/>
                  <w:noWrap/>
                  <w:hideMark/>
                </w:tcPr>
                <w:p w14:paraId="78B317A5"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lang w:val="en-US"/>
                    </w:rPr>
                  </w:pPr>
                </w:p>
              </w:tc>
            </w:tr>
            <w:tr w:rsidR="005D21F8" w:rsidRPr="00E877A2" w14:paraId="546CDE67" w14:textId="77777777" w:rsidTr="005D21F8">
              <w:trPr>
                <w:trHeight w:val="300"/>
              </w:trPr>
              <w:tc>
                <w:tcPr>
                  <w:tcW w:w="799" w:type="dxa"/>
                  <w:tcBorders>
                    <w:top w:val="nil"/>
                    <w:left w:val="nil"/>
                    <w:bottom w:val="nil"/>
                    <w:right w:val="nil"/>
                  </w:tcBorders>
                </w:tcPr>
                <w:p w14:paraId="33CAA2EB"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rPr>
                  </w:pPr>
                </w:p>
              </w:tc>
              <w:tc>
                <w:tcPr>
                  <w:tcW w:w="241" w:type="dxa"/>
                  <w:tcBorders>
                    <w:top w:val="nil"/>
                    <w:left w:val="nil"/>
                    <w:bottom w:val="nil"/>
                    <w:right w:val="nil"/>
                  </w:tcBorders>
                </w:tcPr>
                <w:p w14:paraId="7FD8DED8"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rPr>
                  </w:pPr>
                </w:p>
              </w:tc>
              <w:tc>
                <w:tcPr>
                  <w:tcW w:w="520" w:type="dxa"/>
                  <w:tcBorders>
                    <w:top w:val="nil"/>
                    <w:left w:val="nil"/>
                    <w:bottom w:val="nil"/>
                    <w:right w:val="nil"/>
                  </w:tcBorders>
                </w:tcPr>
                <w:p w14:paraId="3DE9FDA1"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rPr>
                  </w:pPr>
                </w:p>
              </w:tc>
              <w:tc>
                <w:tcPr>
                  <w:tcW w:w="520" w:type="dxa"/>
                  <w:gridSpan w:val="2"/>
                  <w:tcBorders>
                    <w:top w:val="nil"/>
                    <w:left w:val="nil"/>
                    <w:bottom w:val="nil"/>
                    <w:right w:val="nil"/>
                  </w:tcBorders>
                  <w:shd w:val="clear" w:color="auto" w:fill="auto"/>
                  <w:noWrap/>
                  <w:vAlign w:val="bottom"/>
                  <w:hideMark/>
                </w:tcPr>
                <w:p w14:paraId="54B3D863"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lang w:val="en-US"/>
                    </w:rPr>
                  </w:pPr>
                </w:p>
              </w:tc>
              <w:tc>
                <w:tcPr>
                  <w:tcW w:w="1940" w:type="dxa"/>
                  <w:gridSpan w:val="2"/>
                  <w:tcBorders>
                    <w:top w:val="nil"/>
                    <w:left w:val="nil"/>
                    <w:bottom w:val="nil"/>
                    <w:right w:val="nil"/>
                  </w:tcBorders>
                  <w:shd w:val="clear" w:color="auto" w:fill="auto"/>
                  <w:noWrap/>
                  <w:hideMark/>
                </w:tcPr>
                <w:p w14:paraId="12813212"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lang w:val="en-US"/>
                    </w:rPr>
                  </w:pPr>
                </w:p>
              </w:tc>
              <w:tc>
                <w:tcPr>
                  <w:tcW w:w="740" w:type="dxa"/>
                  <w:gridSpan w:val="2"/>
                  <w:tcBorders>
                    <w:top w:val="nil"/>
                    <w:left w:val="nil"/>
                    <w:bottom w:val="nil"/>
                    <w:right w:val="nil"/>
                  </w:tcBorders>
                  <w:shd w:val="clear" w:color="auto" w:fill="auto"/>
                  <w:noWrap/>
                  <w:hideMark/>
                </w:tcPr>
                <w:p w14:paraId="016AA9CB"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lang w:val="en-US"/>
                    </w:rPr>
                  </w:pPr>
                </w:p>
              </w:tc>
              <w:tc>
                <w:tcPr>
                  <w:tcW w:w="1080" w:type="dxa"/>
                  <w:tcBorders>
                    <w:top w:val="nil"/>
                    <w:left w:val="nil"/>
                    <w:bottom w:val="nil"/>
                    <w:right w:val="nil"/>
                  </w:tcBorders>
                  <w:shd w:val="clear" w:color="auto" w:fill="auto"/>
                  <w:noWrap/>
                  <w:hideMark/>
                </w:tcPr>
                <w:p w14:paraId="74008EA2"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lang w:val="en-US"/>
                    </w:rPr>
                  </w:pPr>
                </w:p>
              </w:tc>
            </w:tr>
            <w:tr w:rsidR="005D21F8" w:rsidRPr="00E877A2" w14:paraId="2D56D2DB" w14:textId="77777777" w:rsidTr="005D21F8">
              <w:trPr>
                <w:trHeight w:val="300"/>
              </w:trPr>
              <w:tc>
                <w:tcPr>
                  <w:tcW w:w="799" w:type="dxa"/>
                  <w:tcBorders>
                    <w:top w:val="nil"/>
                    <w:left w:val="nil"/>
                    <w:bottom w:val="nil"/>
                    <w:right w:val="nil"/>
                  </w:tcBorders>
                </w:tcPr>
                <w:p w14:paraId="6F9CFD0B"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rPr>
                  </w:pPr>
                </w:p>
              </w:tc>
              <w:tc>
                <w:tcPr>
                  <w:tcW w:w="241" w:type="dxa"/>
                  <w:tcBorders>
                    <w:top w:val="nil"/>
                    <w:left w:val="nil"/>
                    <w:bottom w:val="nil"/>
                    <w:right w:val="nil"/>
                  </w:tcBorders>
                </w:tcPr>
                <w:p w14:paraId="74A470D9"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rPr>
                  </w:pPr>
                </w:p>
              </w:tc>
              <w:tc>
                <w:tcPr>
                  <w:tcW w:w="520" w:type="dxa"/>
                  <w:tcBorders>
                    <w:top w:val="nil"/>
                    <w:left w:val="nil"/>
                    <w:bottom w:val="nil"/>
                    <w:right w:val="nil"/>
                  </w:tcBorders>
                </w:tcPr>
                <w:p w14:paraId="638A3DB9"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rPr>
                  </w:pPr>
                </w:p>
              </w:tc>
              <w:tc>
                <w:tcPr>
                  <w:tcW w:w="520" w:type="dxa"/>
                  <w:gridSpan w:val="2"/>
                  <w:tcBorders>
                    <w:top w:val="nil"/>
                    <w:left w:val="nil"/>
                    <w:bottom w:val="nil"/>
                    <w:right w:val="nil"/>
                  </w:tcBorders>
                  <w:shd w:val="clear" w:color="auto" w:fill="auto"/>
                  <w:noWrap/>
                  <w:vAlign w:val="bottom"/>
                  <w:hideMark/>
                </w:tcPr>
                <w:p w14:paraId="496EDD04"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lang w:val="en-US"/>
                    </w:rPr>
                  </w:pPr>
                </w:p>
              </w:tc>
              <w:tc>
                <w:tcPr>
                  <w:tcW w:w="1940" w:type="dxa"/>
                  <w:gridSpan w:val="2"/>
                  <w:tcBorders>
                    <w:top w:val="nil"/>
                    <w:left w:val="nil"/>
                    <w:bottom w:val="nil"/>
                    <w:right w:val="nil"/>
                  </w:tcBorders>
                  <w:shd w:val="clear" w:color="auto" w:fill="auto"/>
                  <w:noWrap/>
                  <w:hideMark/>
                </w:tcPr>
                <w:p w14:paraId="3D21B121"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lang w:val="en-US"/>
                    </w:rPr>
                  </w:pPr>
                </w:p>
              </w:tc>
              <w:tc>
                <w:tcPr>
                  <w:tcW w:w="740" w:type="dxa"/>
                  <w:gridSpan w:val="2"/>
                  <w:tcBorders>
                    <w:top w:val="nil"/>
                    <w:left w:val="nil"/>
                    <w:bottom w:val="nil"/>
                    <w:right w:val="nil"/>
                  </w:tcBorders>
                  <w:shd w:val="clear" w:color="auto" w:fill="auto"/>
                  <w:noWrap/>
                  <w:hideMark/>
                </w:tcPr>
                <w:p w14:paraId="50950E30"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lang w:val="en-US"/>
                    </w:rPr>
                  </w:pPr>
                </w:p>
              </w:tc>
              <w:tc>
                <w:tcPr>
                  <w:tcW w:w="1080" w:type="dxa"/>
                  <w:tcBorders>
                    <w:top w:val="nil"/>
                    <w:left w:val="nil"/>
                    <w:bottom w:val="nil"/>
                    <w:right w:val="nil"/>
                  </w:tcBorders>
                  <w:shd w:val="clear" w:color="auto" w:fill="auto"/>
                  <w:noWrap/>
                  <w:hideMark/>
                </w:tcPr>
                <w:p w14:paraId="014E210E"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lang w:val="en-US"/>
                    </w:rPr>
                  </w:pPr>
                </w:p>
              </w:tc>
            </w:tr>
            <w:tr w:rsidR="005D21F8" w:rsidRPr="00E877A2" w14:paraId="73BBEF6B" w14:textId="77777777" w:rsidTr="005D21F8">
              <w:trPr>
                <w:trHeight w:val="300"/>
              </w:trPr>
              <w:tc>
                <w:tcPr>
                  <w:tcW w:w="799" w:type="dxa"/>
                  <w:tcBorders>
                    <w:top w:val="nil"/>
                    <w:left w:val="nil"/>
                    <w:bottom w:val="nil"/>
                    <w:right w:val="nil"/>
                  </w:tcBorders>
                </w:tcPr>
                <w:p w14:paraId="76E3DAF2"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rPr>
                  </w:pPr>
                </w:p>
              </w:tc>
              <w:tc>
                <w:tcPr>
                  <w:tcW w:w="241" w:type="dxa"/>
                  <w:tcBorders>
                    <w:top w:val="nil"/>
                    <w:left w:val="nil"/>
                    <w:bottom w:val="nil"/>
                    <w:right w:val="nil"/>
                  </w:tcBorders>
                </w:tcPr>
                <w:p w14:paraId="1E5374E2"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rPr>
                  </w:pPr>
                </w:p>
              </w:tc>
              <w:tc>
                <w:tcPr>
                  <w:tcW w:w="520" w:type="dxa"/>
                  <w:tcBorders>
                    <w:top w:val="nil"/>
                    <w:left w:val="nil"/>
                    <w:bottom w:val="nil"/>
                    <w:right w:val="nil"/>
                  </w:tcBorders>
                </w:tcPr>
                <w:p w14:paraId="02B7C0D2"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rPr>
                  </w:pPr>
                </w:p>
              </w:tc>
              <w:tc>
                <w:tcPr>
                  <w:tcW w:w="520" w:type="dxa"/>
                  <w:gridSpan w:val="2"/>
                  <w:tcBorders>
                    <w:top w:val="nil"/>
                    <w:left w:val="nil"/>
                    <w:bottom w:val="nil"/>
                    <w:right w:val="nil"/>
                  </w:tcBorders>
                  <w:shd w:val="clear" w:color="auto" w:fill="auto"/>
                  <w:noWrap/>
                  <w:vAlign w:val="bottom"/>
                  <w:hideMark/>
                </w:tcPr>
                <w:p w14:paraId="5E6CED09"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lang w:val="en-US"/>
                    </w:rPr>
                  </w:pPr>
                </w:p>
              </w:tc>
              <w:tc>
                <w:tcPr>
                  <w:tcW w:w="1940" w:type="dxa"/>
                  <w:gridSpan w:val="2"/>
                  <w:tcBorders>
                    <w:top w:val="nil"/>
                    <w:left w:val="nil"/>
                    <w:bottom w:val="nil"/>
                    <w:right w:val="nil"/>
                  </w:tcBorders>
                  <w:shd w:val="clear" w:color="auto" w:fill="auto"/>
                  <w:noWrap/>
                  <w:hideMark/>
                </w:tcPr>
                <w:p w14:paraId="13CE6DAF"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lang w:val="en-US"/>
                    </w:rPr>
                  </w:pPr>
                </w:p>
              </w:tc>
              <w:tc>
                <w:tcPr>
                  <w:tcW w:w="740" w:type="dxa"/>
                  <w:gridSpan w:val="2"/>
                  <w:tcBorders>
                    <w:top w:val="nil"/>
                    <w:left w:val="nil"/>
                    <w:bottom w:val="nil"/>
                    <w:right w:val="nil"/>
                  </w:tcBorders>
                  <w:shd w:val="clear" w:color="auto" w:fill="auto"/>
                  <w:noWrap/>
                  <w:hideMark/>
                </w:tcPr>
                <w:p w14:paraId="71527CE8"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lang w:val="en-US"/>
                    </w:rPr>
                  </w:pPr>
                </w:p>
              </w:tc>
              <w:tc>
                <w:tcPr>
                  <w:tcW w:w="1080" w:type="dxa"/>
                  <w:tcBorders>
                    <w:top w:val="nil"/>
                    <w:left w:val="nil"/>
                    <w:bottom w:val="nil"/>
                    <w:right w:val="nil"/>
                  </w:tcBorders>
                  <w:shd w:val="clear" w:color="auto" w:fill="auto"/>
                  <w:noWrap/>
                  <w:hideMark/>
                </w:tcPr>
                <w:p w14:paraId="048EC22D"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lang w:val="en-US"/>
                    </w:rPr>
                  </w:pPr>
                </w:p>
              </w:tc>
            </w:tr>
            <w:tr w:rsidR="005D21F8" w:rsidRPr="00E877A2" w14:paraId="572692AC" w14:textId="77777777" w:rsidTr="005D21F8">
              <w:trPr>
                <w:trHeight w:val="300"/>
              </w:trPr>
              <w:tc>
                <w:tcPr>
                  <w:tcW w:w="799" w:type="dxa"/>
                  <w:tcBorders>
                    <w:top w:val="nil"/>
                    <w:left w:val="nil"/>
                    <w:bottom w:val="nil"/>
                    <w:right w:val="nil"/>
                  </w:tcBorders>
                </w:tcPr>
                <w:p w14:paraId="0BDCC91F"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rPr>
                  </w:pPr>
                </w:p>
              </w:tc>
              <w:tc>
                <w:tcPr>
                  <w:tcW w:w="241" w:type="dxa"/>
                  <w:tcBorders>
                    <w:top w:val="nil"/>
                    <w:left w:val="nil"/>
                    <w:bottom w:val="nil"/>
                    <w:right w:val="nil"/>
                  </w:tcBorders>
                </w:tcPr>
                <w:p w14:paraId="301C5772"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rPr>
                  </w:pPr>
                </w:p>
              </w:tc>
              <w:tc>
                <w:tcPr>
                  <w:tcW w:w="520" w:type="dxa"/>
                  <w:tcBorders>
                    <w:top w:val="nil"/>
                    <w:left w:val="nil"/>
                    <w:bottom w:val="nil"/>
                    <w:right w:val="nil"/>
                  </w:tcBorders>
                </w:tcPr>
                <w:p w14:paraId="4A537832"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rPr>
                  </w:pPr>
                </w:p>
              </w:tc>
              <w:tc>
                <w:tcPr>
                  <w:tcW w:w="520" w:type="dxa"/>
                  <w:gridSpan w:val="2"/>
                  <w:tcBorders>
                    <w:top w:val="nil"/>
                    <w:left w:val="nil"/>
                    <w:bottom w:val="nil"/>
                    <w:right w:val="nil"/>
                  </w:tcBorders>
                  <w:shd w:val="clear" w:color="auto" w:fill="auto"/>
                  <w:noWrap/>
                  <w:vAlign w:val="bottom"/>
                  <w:hideMark/>
                </w:tcPr>
                <w:p w14:paraId="7F36F073"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lang w:val="en-US"/>
                    </w:rPr>
                  </w:pPr>
                </w:p>
              </w:tc>
              <w:tc>
                <w:tcPr>
                  <w:tcW w:w="1940" w:type="dxa"/>
                  <w:gridSpan w:val="2"/>
                  <w:tcBorders>
                    <w:top w:val="nil"/>
                    <w:left w:val="nil"/>
                    <w:bottom w:val="nil"/>
                    <w:right w:val="nil"/>
                  </w:tcBorders>
                  <w:shd w:val="clear" w:color="auto" w:fill="auto"/>
                  <w:noWrap/>
                  <w:hideMark/>
                </w:tcPr>
                <w:p w14:paraId="79B36742"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lang w:val="en-US"/>
                    </w:rPr>
                  </w:pPr>
                </w:p>
              </w:tc>
              <w:tc>
                <w:tcPr>
                  <w:tcW w:w="740" w:type="dxa"/>
                  <w:gridSpan w:val="2"/>
                  <w:tcBorders>
                    <w:top w:val="nil"/>
                    <w:left w:val="nil"/>
                    <w:bottom w:val="nil"/>
                    <w:right w:val="nil"/>
                  </w:tcBorders>
                  <w:shd w:val="clear" w:color="auto" w:fill="auto"/>
                  <w:noWrap/>
                  <w:hideMark/>
                </w:tcPr>
                <w:p w14:paraId="728D3600"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lang w:val="en-US"/>
                    </w:rPr>
                  </w:pPr>
                </w:p>
              </w:tc>
              <w:tc>
                <w:tcPr>
                  <w:tcW w:w="1080" w:type="dxa"/>
                  <w:tcBorders>
                    <w:top w:val="nil"/>
                    <w:left w:val="nil"/>
                    <w:bottom w:val="nil"/>
                    <w:right w:val="nil"/>
                  </w:tcBorders>
                  <w:shd w:val="clear" w:color="auto" w:fill="auto"/>
                  <w:noWrap/>
                  <w:hideMark/>
                </w:tcPr>
                <w:p w14:paraId="2E5D94EA"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lang w:val="en-US"/>
                    </w:rPr>
                  </w:pPr>
                </w:p>
              </w:tc>
            </w:tr>
            <w:tr w:rsidR="005D21F8" w:rsidRPr="00E877A2" w14:paraId="7151518F" w14:textId="77777777" w:rsidTr="005D21F8">
              <w:trPr>
                <w:trHeight w:val="300"/>
              </w:trPr>
              <w:tc>
                <w:tcPr>
                  <w:tcW w:w="799" w:type="dxa"/>
                  <w:tcBorders>
                    <w:top w:val="nil"/>
                    <w:left w:val="nil"/>
                    <w:bottom w:val="nil"/>
                    <w:right w:val="nil"/>
                  </w:tcBorders>
                </w:tcPr>
                <w:p w14:paraId="7DD5BD20"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rPr>
                  </w:pPr>
                </w:p>
              </w:tc>
              <w:tc>
                <w:tcPr>
                  <w:tcW w:w="241" w:type="dxa"/>
                  <w:tcBorders>
                    <w:top w:val="nil"/>
                    <w:left w:val="nil"/>
                    <w:bottom w:val="nil"/>
                    <w:right w:val="nil"/>
                  </w:tcBorders>
                </w:tcPr>
                <w:p w14:paraId="0BC5835E"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rPr>
                  </w:pPr>
                </w:p>
              </w:tc>
              <w:tc>
                <w:tcPr>
                  <w:tcW w:w="520" w:type="dxa"/>
                  <w:tcBorders>
                    <w:top w:val="nil"/>
                    <w:left w:val="nil"/>
                    <w:bottom w:val="nil"/>
                    <w:right w:val="nil"/>
                  </w:tcBorders>
                </w:tcPr>
                <w:p w14:paraId="334D61AD"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rPr>
                  </w:pPr>
                </w:p>
              </w:tc>
              <w:tc>
                <w:tcPr>
                  <w:tcW w:w="520" w:type="dxa"/>
                  <w:gridSpan w:val="2"/>
                  <w:tcBorders>
                    <w:top w:val="nil"/>
                    <w:left w:val="nil"/>
                    <w:bottom w:val="nil"/>
                    <w:right w:val="nil"/>
                  </w:tcBorders>
                  <w:shd w:val="clear" w:color="auto" w:fill="auto"/>
                  <w:noWrap/>
                  <w:vAlign w:val="bottom"/>
                  <w:hideMark/>
                </w:tcPr>
                <w:p w14:paraId="3AA8E9FD"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lang w:val="en-US"/>
                    </w:rPr>
                  </w:pPr>
                </w:p>
              </w:tc>
              <w:tc>
                <w:tcPr>
                  <w:tcW w:w="1940" w:type="dxa"/>
                  <w:gridSpan w:val="2"/>
                  <w:tcBorders>
                    <w:top w:val="nil"/>
                    <w:left w:val="nil"/>
                    <w:bottom w:val="nil"/>
                    <w:right w:val="nil"/>
                  </w:tcBorders>
                  <w:shd w:val="clear" w:color="auto" w:fill="auto"/>
                  <w:noWrap/>
                  <w:hideMark/>
                </w:tcPr>
                <w:p w14:paraId="7D2554F7"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lang w:val="en-US"/>
                    </w:rPr>
                  </w:pPr>
                </w:p>
              </w:tc>
              <w:tc>
                <w:tcPr>
                  <w:tcW w:w="740" w:type="dxa"/>
                  <w:gridSpan w:val="2"/>
                  <w:tcBorders>
                    <w:top w:val="nil"/>
                    <w:left w:val="nil"/>
                    <w:bottom w:val="nil"/>
                    <w:right w:val="nil"/>
                  </w:tcBorders>
                  <w:shd w:val="clear" w:color="auto" w:fill="auto"/>
                  <w:noWrap/>
                  <w:hideMark/>
                </w:tcPr>
                <w:p w14:paraId="1C398191"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lang w:val="en-US"/>
                    </w:rPr>
                  </w:pPr>
                </w:p>
              </w:tc>
              <w:tc>
                <w:tcPr>
                  <w:tcW w:w="1080" w:type="dxa"/>
                  <w:tcBorders>
                    <w:top w:val="nil"/>
                    <w:left w:val="nil"/>
                    <w:bottom w:val="nil"/>
                    <w:right w:val="nil"/>
                  </w:tcBorders>
                  <w:shd w:val="clear" w:color="auto" w:fill="auto"/>
                  <w:noWrap/>
                  <w:hideMark/>
                </w:tcPr>
                <w:p w14:paraId="652C58A3"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lang w:val="en-US"/>
                    </w:rPr>
                  </w:pPr>
                </w:p>
              </w:tc>
            </w:tr>
            <w:tr w:rsidR="005D21F8" w:rsidRPr="00E877A2" w14:paraId="5287A38B" w14:textId="77777777" w:rsidTr="005D21F8">
              <w:trPr>
                <w:trHeight w:val="300"/>
              </w:trPr>
              <w:tc>
                <w:tcPr>
                  <w:tcW w:w="799" w:type="dxa"/>
                  <w:tcBorders>
                    <w:top w:val="nil"/>
                    <w:left w:val="nil"/>
                    <w:bottom w:val="nil"/>
                    <w:right w:val="nil"/>
                  </w:tcBorders>
                </w:tcPr>
                <w:p w14:paraId="57B2CDD0"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rPr>
                  </w:pPr>
                </w:p>
              </w:tc>
              <w:tc>
                <w:tcPr>
                  <w:tcW w:w="241" w:type="dxa"/>
                  <w:tcBorders>
                    <w:top w:val="nil"/>
                    <w:left w:val="nil"/>
                    <w:bottom w:val="nil"/>
                    <w:right w:val="nil"/>
                  </w:tcBorders>
                </w:tcPr>
                <w:p w14:paraId="018E8FF0"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rPr>
                  </w:pPr>
                </w:p>
              </w:tc>
              <w:tc>
                <w:tcPr>
                  <w:tcW w:w="520" w:type="dxa"/>
                  <w:tcBorders>
                    <w:top w:val="nil"/>
                    <w:left w:val="nil"/>
                    <w:bottom w:val="nil"/>
                    <w:right w:val="nil"/>
                  </w:tcBorders>
                </w:tcPr>
                <w:p w14:paraId="5534A8D4"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rPr>
                  </w:pPr>
                </w:p>
              </w:tc>
              <w:tc>
                <w:tcPr>
                  <w:tcW w:w="520" w:type="dxa"/>
                  <w:gridSpan w:val="2"/>
                  <w:tcBorders>
                    <w:top w:val="nil"/>
                    <w:left w:val="nil"/>
                    <w:bottom w:val="nil"/>
                    <w:right w:val="nil"/>
                  </w:tcBorders>
                  <w:shd w:val="clear" w:color="auto" w:fill="auto"/>
                  <w:noWrap/>
                  <w:vAlign w:val="bottom"/>
                  <w:hideMark/>
                </w:tcPr>
                <w:p w14:paraId="603DA129"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lang w:val="en-US"/>
                    </w:rPr>
                  </w:pPr>
                </w:p>
              </w:tc>
              <w:tc>
                <w:tcPr>
                  <w:tcW w:w="1940" w:type="dxa"/>
                  <w:gridSpan w:val="2"/>
                  <w:tcBorders>
                    <w:top w:val="nil"/>
                    <w:left w:val="nil"/>
                    <w:bottom w:val="nil"/>
                    <w:right w:val="nil"/>
                  </w:tcBorders>
                  <w:shd w:val="clear" w:color="auto" w:fill="auto"/>
                  <w:noWrap/>
                  <w:hideMark/>
                </w:tcPr>
                <w:p w14:paraId="375C8686"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lang w:val="en-US"/>
                    </w:rPr>
                  </w:pPr>
                </w:p>
              </w:tc>
              <w:tc>
                <w:tcPr>
                  <w:tcW w:w="740" w:type="dxa"/>
                  <w:gridSpan w:val="2"/>
                  <w:tcBorders>
                    <w:top w:val="nil"/>
                    <w:left w:val="nil"/>
                    <w:bottom w:val="nil"/>
                    <w:right w:val="nil"/>
                  </w:tcBorders>
                  <w:shd w:val="clear" w:color="auto" w:fill="auto"/>
                  <w:noWrap/>
                  <w:hideMark/>
                </w:tcPr>
                <w:p w14:paraId="73A19A58"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lang w:val="en-US"/>
                    </w:rPr>
                  </w:pPr>
                </w:p>
              </w:tc>
              <w:tc>
                <w:tcPr>
                  <w:tcW w:w="1080" w:type="dxa"/>
                  <w:tcBorders>
                    <w:top w:val="nil"/>
                    <w:left w:val="nil"/>
                    <w:bottom w:val="nil"/>
                    <w:right w:val="nil"/>
                  </w:tcBorders>
                  <w:shd w:val="clear" w:color="auto" w:fill="auto"/>
                  <w:noWrap/>
                  <w:hideMark/>
                </w:tcPr>
                <w:p w14:paraId="19AB0FBE" w14:textId="77777777" w:rsidR="005D21F8" w:rsidRPr="00E877A2" w:rsidRDefault="005D21F8" w:rsidP="00442A0A">
                  <w:pPr>
                    <w:spacing w:after="0" w:line="240" w:lineRule="auto"/>
                    <w:jc w:val="both"/>
                    <w:rPr>
                      <w:rFonts w:ascii="Times New Roman" w:eastAsia="Times New Roman" w:hAnsi="Times New Roman" w:cs="Times New Roman"/>
                      <w:color w:val="000000"/>
                      <w:sz w:val="24"/>
                      <w:szCs w:val="24"/>
                      <w:lang w:val="en-US"/>
                    </w:rPr>
                  </w:pPr>
                </w:p>
              </w:tc>
            </w:tr>
          </w:tbl>
          <w:p w14:paraId="3899FC30" w14:textId="77777777" w:rsidR="003F19D0" w:rsidRPr="00E877A2" w:rsidRDefault="003F19D0" w:rsidP="00442A0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bl>
    <w:p w14:paraId="3F6B29BE" w14:textId="325915B8" w:rsidR="00AA0737" w:rsidRDefault="00AA0737" w:rsidP="00E877A2">
      <w:pPr>
        <w:pStyle w:val="NoSpacing"/>
        <w:jc w:val="both"/>
        <w:rPr>
          <w:rFonts w:ascii="Times New Roman" w:hAnsi="Times New Roman" w:cs="Times New Roman"/>
          <w:b/>
          <w:color w:val="000000" w:themeColor="text1"/>
          <w:sz w:val="24"/>
          <w:szCs w:val="24"/>
        </w:rPr>
      </w:pPr>
    </w:p>
    <w:p w14:paraId="1EA2F329" w14:textId="3DC35050" w:rsidR="00442A0A" w:rsidRDefault="00442A0A" w:rsidP="00E877A2">
      <w:pPr>
        <w:pStyle w:val="NoSpacing"/>
        <w:jc w:val="both"/>
        <w:rPr>
          <w:rFonts w:ascii="Times New Roman" w:hAnsi="Times New Roman" w:cs="Times New Roman"/>
          <w:b/>
          <w:color w:val="000000" w:themeColor="text1"/>
          <w:sz w:val="24"/>
          <w:szCs w:val="24"/>
        </w:rPr>
      </w:pPr>
    </w:p>
    <w:p w14:paraId="08ECF2D2" w14:textId="052C0908" w:rsidR="00442A0A" w:rsidRDefault="00442A0A" w:rsidP="00E877A2">
      <w:pPr>
        <w:pStyle w:val="NoSpacing"/>
        <w:jc w:val="both"/>
        <w:rPr>
          <w:rFonts w:ascii="Times New Roman" w:hAnsi="Times New Roman" w:cs="Times New Roman"/>
          <w:b/>
          <w:color w:val="000000" w:themeColor="text1"/>
          <w:sz w:val="24"/>
          <w:szCs w:val="24"/>
        </w:rPr>
      </w:pPr>
    </w:p>
    <w:p w14:paraId="056327DD" w14:textId="47FD065A" w:rsidR="00442A0A" w:rsidRDefault="00442A0A" w:rsidP="00E877A2">
      <w:pPr>
        <w:pStyle w:val="NoSpacing"/>
        <w:jc w:val="both"/>
        <w:rPr>
          <w:rFonts w:ascii="Times New Roman" w:hAnsi="Times New Roman" w:cs="Times New Roman"/>
          <w:b/>
          <w:color w:val="000000" w:themeColor="text1"/>
          <w:sz w:val="24"/>
          <w:szCs w:val="24"/>
        </w:rPr>
      </w:pPr>
    </w:p>
    <w:p w14:paraId="50E985F5" w14:textId="29C4EAFC" w:rsidR="00442A0A" w:rsidRDefault="00442A0A" w:rsidP="00E877A2">
      <w:pPr>
        <w:pStyle w:val="NoSpacing"/>
        <w:jc w:val="both"/>
        <w:rPr>
          <w:rFonts w:ascii="Times New Roman" w:hAnsi="Times New Roman" w:cs="Times New Roman"/>
          <w:b/>
          <w:color w:val="000000" w:themeColor="text1"/>
          <w:sz w:val="24"/>
          <w:szCs w:val="24"/>
        </w:rPr>
      </w:pPr>
    </w:p>
    <w:p w14:paraId="02779D5E" w14:textId="41DCCE21" w:rsidR="00442A0A" w:rsidRDefault="00442A0A" w:rsidP="00E877A2">
      <w:pPr>
        <w:pStyle w:val="NoSpacing"/>
        <w:jc w:val="both"/>
        <w:rPr>
          <w:rFonts w:ascii="Times New Roman" w:hAnsi="Times New Roman" w:cs="Times New Roman"/>
          <w:b/>
          <w:color w:val="000000" w:themeColor="text1"/>
          <w:sz w:val="24"/>
          <w:szCs w:val="24"/>
        </w:rPr>
      </w:pPr>
    </w:p>
    <w:p w14:paraId="4EDC9D8F" w14:textId="00955211" w:rsidR="00442A0A" w:rsidRDefault="00442A0A" w:rsidP="00E877A2">
      <w:pPr>
        <w:pStyle w:val="NoSpacing"/>
        <w:jc w:val="both"/>
        <w:rPr>
          <w:rFonts w:ascii="Times New Roman" w:hAnsi="Times New Roman" w:cs="Times New Roman"/>
          <w:b/>
          <w:color w:val="000000" w:themeColor="text1"/>
          <w:sz w:val="24"/>
          <w:szCs w:val="24"/>
        </w:rPr>
      </w:pPr>
    </w:p>
    <w:p w14:paraId="7B7A04DA" w14:textId="1319259F" w:rsidR="00442A0A" w:rsidRDefault="00442A0A" w:rsidP="00E877A2">
      <w:pPr>
        <w:pStyle w:val="NoSpacing"/>
        <w:jc w:val="both"/>
        <w:rPr>
          <w:rFonts w:ascii="Times New Roman" w:hAnsi="Times New Roman" w:cs="Times New Roman"/>
          <w:b/>
          <w:color w:val="000000" w:themeColor="text1"/>
          <w:sz w:val="24"/>
          <w:szCs w:val="24"/>
        </w:rPr>
      </w:pPr>
    </w:p>
    <w:p w14:paraId="46C4FE88" w14:textId="0E6582F9" w:rsidR="00442A0A" w:rsidRDefault="00442A0A" w:rsidP="00E877A2">
      <w:pPr>
        <w:pStyle w:val="NoSpacing"/>
        <w:jc w:val="both"/>
        <w:rPr>
          <w:rFonts w:ascii="Times New Roman" w:hAnsi="Times New Roman" w:cs="Times New Roman"/>
          <w:b/>
          <w:color w:val="000000" w:themeColor="text1"/>
          <w:sz w:val="24"/>
          <w:szCs w:val="24"/>
        </w:rPr>
      </w:pPr>
    </w:p>
    <w:p w14:paraId="675E3C95" w14:textId="25470DD3" w:rsidR="00442A0A" w:rsidRDefault="00442A0A" w:rsidP="00E877A2">
      <w:pPr>
        <w:pStyle w:val="NoSpacing"/>
        <w:jc w:val="both"/>
        <w:rPr>
          <w:rFonts w:ascii="Times New Roman" w:hAnsi="Times New Roman" w:cs="Times New Roman"/>
          <w:b/>
          <w:color w:val="000000" w:themeColor="text1"/>
          <w:sz w:val="24"/>
          <w:szCs w:val="24"/>
        </w:rPr>
      </w:pPr>
    </w:p>
    <w:p w14:paraId="31EA2E7F" w14:textId="0006859F" w:rsidR="00442A0A" w:rsidRDefault="00442A0A" w:rsidP="00E877A2">
      <w:pPr>
        <w:pStyle w:val="NoSpacing"/>
        <w:jc w:val="both"/>
        <w:rPr>
          <w:rFonts w:ascii="Times New Roman" w:hAnsi="Times New Roman" w:cs="Times New Roman"/>
          <w:b/>
          <w:color w:val="000000" w:themeColor="text1"/>
          <w:sz w:val="24"/>
          <w:szCs w:val="24"/>
        </w:rPr>
      </w:pPr>
    </w:p>
    <w:p w14:paraId="1540E32E" w14:textId="75581AF3" w:rsidR="00442A0A" w:rsidRDefault="00442A0A" w:rsidP="00E877A2">
      <w:pPr>
        <w:pStyle w:val="NoSpacing"/>
        <w:jc w:val="both"/>
        <w:rPr>
          <w:rFonts w:ascii="Times New Roman" w:hAnsi="Times New Roman" w:cs="Times New Roman"/>
          <w:b/>
          <w:color w:val="000000" w:themeColor="text1"/>
          <w:sz w:val="24"/>
          <w:szCs w:val="24"/>
        </w:rPr>
      </w:pPr>
    </w:p>
    <w:p w14:paraId="500ECF76" w14:textId="6339BAF5" w:rsidR="00442A0A" w:rsidRDefault="00442A0A" w:rsidP="00E877A2">
      <w:pPr>
        <w:pStyle w:val="NoSpacing"/>
        <w:jc w:val="both"/>
        <w:rPr>
          <w:rFonts w:ascii="Times New Roman" w:hAnsi="Times New Roman" w:cs="Times New Roman"/>
          <w:b/>
          <w:color w:val="000000" w:themeColor="text1"/>
          <w:sz w:val="24"/>
          <w:szCs w:val="24"/>
        </w:rPr>
      </w:pPr>
    </w:p>
    <w:p w14:paraId="38C621B8" w14:textId="24086C15" w:rsidR="00442A0A" w:rsidRDefault="00442A0A" w:rsidP="00E877A2">
      <w:pPr>
        <w:pStyle w:val="NoSpacing"/>
        <w:jc w:val="both"/>
        <w:rPr>
          <w:rFonts w:ascii="Times New Roman" w:hAnsi="Times New Roman" w:cs="Times New Roman"/>
          <w:b/>
          <w:color w:val="000000" w:themeColor="text1"/>
          <w:sz w:val="24"/>
          <w:szCs w:val="24"/>
        </w:rPr>
      </w:pPr>
    </w:p>
    <w:p w14:paraId="72272C1B" w14:textId="63D3F6C7" w:rsidR="00442A0A" w:rsidRDefault="00442A0A" w:rsidP="00E877A2">
      <w:pPr>
        <w:pStyle w:val="NoSpacing"/>
        <w:jc w:val="both"/>
        <w:rPr>
          <w:rFonts w:ascii="Times New Roman" w:hAnsi="Times New Roman" w:cs="Times New Roman"/>
          <w:b/>
          <w:color w:val="000000" w:themeColor="text1"/>
          <w:sz w:val="24"/>
          <w:szCs w:val="24"/>
        </w:rPr>
      </w:pPr>
    </w:p>
    <w:p w14:paraId="55AF0A95" w14:textId="3735CB40" w:rsidR="00442A0A" w:rsidRDefault="00442A0A" w:rsidP="00E877A2">
      <w:pPr>
        <w:pStyle w:val="NoSpacing"/>
        <w:jc w:val="both"/>
        <w:rPr>
          <w:rFonts w:ascii="Times New Roman" w:hAnsi="Times New Roman" w:cs="Times New Roman"/>
          <w:b/>
          <w:color w:val="000000" w:themeColor="text1"/>
          <w:sz w:val="24"/>
          <w:szCs w:val="24"/>
        </w:rPr>
      </w:pPr>
    </w:p>
    <w:p w14:paraId="25C316EA" w14:textId="4852DF7B" w:rsidR="00442A0A" w:rsidRDefault="00442A0A" w:rsidP="00E877A2">
      <w:pPr>
        <w:pStyle w:val="NoSpacing"/>
        <w:jc w:val="both"/>
        <w:rPr>
          <w:rFonts w:ascii="Times New Roman" w:hAnsi="Times New Roman" w:cs="Times New Roman"/>
          <w:b/>
          <w:color w:val="000000" w:themeColor="text1"/>
          <w:sz w:val="24"/>
          <w:szCs w:val="24"/>
        </w:rPr>
      </w:pPr>
    </w:p>
    <w:p w14:paraId="2E544EAC" w14:textId="735ADFEB" w:rsidR="00442A0A" w:rsidRDefault="00442A0A" w:rsidP="00E877A2">
      <w:pPr>
        <w:pStyle w:val="NoSpacing"/>
        <w:jc w:val="both"/>
        <w:rPr>
          <w:rFonts w:ascii="Times New Roman" w:hAnsi="Times New Roman" w:cs="Times New Roman"/>
          <w:b/>
          <w:color w:val="000000" w:themeColor="text1"/>
          <w:sz w:val="24"/>
          <w:szCs w:val="24"/>
        </w:rPr>
      </w:pPr>
    </w:p>
    <w:p w14:paraId="004D267F" w14:textId="2ACA8DCF" w:rsidR="00442A0A" w:rsidRDefault="00442A0A" w:rsidP="00E877A2">
      <w:pPr>
        <w:pStyle w:val="NoSpacing"/>
        <w:jc w:val="both"/>
        <w:rPr>
          <w:rFonts w:ascii="Times New Roman" w:hAnsi="Times New Roman" w:cs="Times New Roman"/>
          <w:b/>
          <w:color w:val="000000" w:themeColor="text1"/>
          <w:sz w:val="24"/>
          <w:szCs w:val="24"/>
        </w:rPr>
      </w:pPr>
    </w:p>
    <w:p w14:paraId="37AF1678" w14:textId="52FDBA68" w:rsidR="00442A0A" w:rsidRDefault="00442A0A" w:rsidP="00E877A2">
      <w:pPr>
        <w:pStyle w:val="NoSpacing"/>
        <w:jc w:val="both"/>
        <w:rPr>
          <w:rFonts w:ascii="Times New Roman" w:hAnsi="Times New Roman" w:cs="Times New Roman"/>
          <w:b/>
          <w:color w:val="000000" w:themeColor="text1"/>
          <w:sz w:val="24"/>
          <w:szCs w:val="24"/>
        </w:rPr>
      </w:pPr>
    </w:p>
    <w:p w14:paraId="6AE50630" w14:textId="6F2B5A8B" w:rsidR="00442A0A" w:rsidRDefault="00442A0A" w:rsidP="00E877A2">
      <w:pPr>
        <w:pStyle w:val="NoSpacing"/>
        <w:jc w:val="both"/>
        <w:rPr>
          <w:rFonts w:ascii="Times New Roman" w:hAnsi="Times New Roman" w:cs="Times New Roman"/>
          <w:b/>
          <w:color w:val="000000" w:themeColor="text1"/>
          <w:sz w:val="24"/>
          <w:szCs w:val="24"/>
        </w:rPr>
      </w:pPr>
    </w:p>
    <w:p w14:paraId="6D3D711E" w14:textId="69297805" w:rsidR="00442A0A" w:rsidRDefault="00442A0A" w:rsidP="00E877A2">
      <w:pPr>
        <w:pStyle w:val="NoSpacing"/>
        <w:jc w:val="both"/>
        <w:rPr>
          <w:rFonts w:ascii="Times New Roman" w:hAnsi="Times New Roman" w:cs="Times New Roman"/>
          <w:b/>
          <w:color w:val="000000" w:themeColor="text1"/>
          <w:sz w:val="24"/>
          <w:szCs w:val="24"/>
        </w:rPr>
      </w:pPr>
    </w:p>
    <w:p w14:paraId="76EE35D9" w14:textId="2B94C476" w:rsidR="00442A0A" w:rsidRDefault="00442A0A" w:rsidP="00E877A2">
      <w:pPr>
        <w:pStyle w:val="NoSpacing"/>
        <w:jc w:val="both"/>
        <w:rPr>
          <w:rFonts w:ascii="Times New Roman" w:hAnsi="Times New Roman" w:cs="Times New Roman"/>
          <w:b/>
          <w:color w:val="000000" w:themeColor="text1"/>
          <w:sz w:val="24"/>
          <w:szCs w:val="24"/>
        </w:rPr>
      </w:pPr>
    </w:p>
    <w:p w14:paraId="0541BBD0" w14:textId="77777777" w:rsidR="00442A0A" w:rsidRPr="00E877A2" w:rsidRDefault="00442A0A" w:rsidP="00E877A2">
      <w:pPr>
        <w:pStyle w:val="NoSpacing"/>
        <w:jc w:val="both"/>
        <w:rPr>
          <w:rFonts w:ascii="Times New Roman" w:hAnsi="Times New Roman" w:cs="Times New Roman"/>
          <w:b/>
          <w:color w:val="000000" w:themeColor="text1"/>
          <w:sz w:val="24"/>
          <w:szCs w:val="24"/>
        </w:rPr>
      </w:pPr>
    </w:p>
    <w:p w14:paraId="0D2D2702" w14:textId="77777777" w:rsidR="00AA0737" w:rsidRPr="00E877A2" w:rsidRDefault="00AA0737" w:rsidP="00E877A2">
      <w:pPr>
        <w:pStyle w:val="Heading2"/>
        <w:spacing w:before="0" w:line="240" w:lineRule="auto"/>
        <w:ind w:firstLine="720"/>
        <w:jc w:val="both"/>
        <w:rPr>
          <w:rFonts w:ascii="Times New Roman" w:hAnsi="Times New Roman" w:cs="Times New Roman"/>
          <w:color w:val="000000" w:themeColor="text1"/>
          <w:szCs w:val="24"/>
        </w:rPr>
      </w:pPr>
    </w:p>
    <w:p w14:paraId="183E280F" w14:textId="77777777" w:rsidR="00AA0737" w:rsidRPr="00E877A2" w:rsidRDefault="00AA0737" w:rsidP="00E877A2">
      <w:pPr>
        <w:pStyle w:val="Heading2"/>
        <w:numPr>
          <w:ilvl w:val="1"/>
          <w:numId w:val="189"/>
        </w:numPr>
        <w:jc w:val="both"/>
        <w:rPr>
          <w:rFonts w:ascii="Times New Roman" w:hAnsi="Times New Roman" w:cs="Times New Roman"/>
          <w:szCs w:val="24"/>
        </w:rPr>
      </w:pPr>
      <w:bookmarkStart w:id="2" w:name="_Toc8549432"/>
      <w:bookmarkStart w:id="3" w:name="_Toc60128270"/>
      <w:proofErr w:type="spellStart"/>
      <w:r w:rsidRPr="00E877A2">
        <w:rPr>
          <w:rFonts w:ascii="Times New Roman" w:hAnsi="Times New Roman" w:cs="Times New Roman"/>
          <w:szCs w:val="24"/>
        </w:rPr>
        <w:t>Përmbajtja</w:t>
      </w:r>
      <w:proofErr w:type="spellEnd"/>
      <w:r w:rsidRPr="00E877A2">
        <w:rPr>
          <w:rFonts w:ascii="Times New Roman" w:hAnsi="Times New Roman" w:cs="Times New Roman"/>
          <w:szCs w:val="24"/>
        </w:rPr>
        <w:t xml:space="preserve"> e </w:t>
      </w:r>
      <w:proofErr w:type="spellStart"/>
      <w:r w:rsidRPr="00E877A2">
        <w:rPr>
          <w:rFonts w:ascii="Times New Roman" w:hAnsi="Times New Roman" w:cs="Times New Roman"/>
          <w:szCs w:val="24"/>
        </w:rPr>
        <w:t>procesit</w:t>
      </w:r>
      <w:proofErr w:type="spellEnd"/>
      <w:r w:rsidRPr="00E877A2">
        <w:rPr>
          <w:rFonts w:ascii="Times New Roman" w:hAnsi="Times New Roman" w:cs="Times New Roman"/>
          <w:szCs w:val="24"/>
        </w:rPr>
        <w:t xml:space="preserve"> </w:t>
      </w:r>
      <w:proofErr w:type="spellStart"/>
      <w:r w:rsidRPr="00E877A2">
        <w:rPr>
          <w:rFonts w:ascii="Times New Roman" w:hAnsi="Times New Roman" w:cs="Times New Roman"/>
          <w:szCs w:val="24"/>
        </w:rPr>
        <w:t>arsimor</w:t>
      </w:r>
      <w:proofErr w:type="spellEnd"/>
      <w:r w:rsidRPr="00E877A2">
        <w:rPr>
          <w:rFonts w:ascii="Times New Roman" w:hAnsi="Times New Roman" w:cs="Times New Roman"/>
          <w:szCs w:val="24"/>
        </w:rPr>
        <w:t xml:space="preserve"> (</w:t>
      </w:r>
      <w:proofErr w:type="spellStart"/>
      <w:r w:rsidRPr="00E877A2">
        <w:rPr>
          <w:rFonts w:ascii="Times New Roman" w:hAnsi="Times New Roman" w:cs="Times New Roman"/>
          <w:szCs w:val="24"/>
        </w:rPr>
        <w:t>Matematikë</w:t>
      </w:r>
      <w:proofErr w:type="spellEnd"/>
      <w:r w:rsidRPr="00E877A2">
        <w:rPr>
          <w:rFonts w:ascii="Times New Roman" w:hAnsi="Times New Roman" w:cs="Times New Roman"/>
          <w:szCs w:val="24"/>
        </w:rPr>
        <w:t xml:space="preserve"> – </w:t>
      </w:r>
      <w:proofErr w:type="spellStart"/>
      <w:r w:rsidRPr="00E877A2">
        <w:rPr>
          <w:rFonts w:ascii="Times New Roman" w:hAnsi="Times New Roman" w:cs="Times New Roman"/>
          <w:szCs w:val="24"/>
        </w:rPr>
        <w:t>Baçelor</w:t>
      </w:r>
      <w:proofErr w:type="spellEnd"/>
      <w:r w:rsidRPr="00E877A2">
        <w:rPr>
          <w:rFonts w:ascii="Times New Roman" w:hAnsi="Times New Roman" w:cs="Times New Roman"/>
          <w:szCs w:val="24"/>
        </w:rPr>
        <w:t>)</w:t>
      </w:r>
      <w:bookmarkEnd w:id="2"/>
      <w:bookmarkEnd w:id="3"/>
    </w:p>
    <w:p w14:paraId="239380FF" w14:textId="77777777" w:rsidR="00AA0737" w:rsidRPr="00E877A2" w:rsidRDefault="00AA0737" w:rsidP="00E877A2">
      <w:pPr>
        <w:jc w:val="both"/>
        <w:rPr>
          <w:rFonts w:ascii="Times New Roman" w:hAnsi="Times New Roman" w:cs="Times New Roman"/>
          <w:sz w:val="24"/>
          <w:szCs w:val="24"/>
          <w:lang w:val="it-IT"/>
        </w:rPr>
      </w:pPr>
    </w:p>
    <w:p w14:paraId="6CC87D4B" w14:textId="2781614D" w:rsidR="00510D65" w:rsidRPr="00E877A2" w:rsidRDefault="00510D65" w:rsidP="00E877A2">
      <w:pPr>
        <w:widowControl w:val="0"/>
        <w:overflowPunct w:val="0"/>
        <w:autoSpaceDE w:val="0"/>
        <w:autoSpaceDN w:val="0"/>
        <w:adjustRightInd w:val="0"/>
        <w:spacing w:after="0" w:line="239" w:lineRule="auto"/>
        <w:jc w:val="both"/>
        <w:rPr>
          <w:rFonts w:ascii="Times New Roman" w:hAnsi="Times New Roman" w:cs="Times New Roman"/>
          <w:b/>
          <w:sz w:val="24"/>
          <w:szCs w:val="24"/>
          <w:lang w:val="fr-FR"/>
        </w:rPr>
      </w:pPr>
      <w:proofErr w:type="spellStart"/>
      <w:r w:rsidRPr="00E877A2">
        <w:rPr>
          <w:rFonts w:ascii="Times New Roman" w:hAnsi="Times New Roman" w:cs="Times New Roman"/>
          <w:b/>
          <w:sz w:val="24"/>
          <w:szCs w:val="24"/>
          <w:lang w:val="fr-FR"/>
        </w:rPr>
        <w:t>Propozimi</w:t>
      </w:r>
      <w:proofErr w:type="spellEnd"/>
      <w:r w:rsidRPr="00E877A2">
        <w:rPr>
          <w:rFonts w:ascii="Times New Roman" w:hAnsi="Times New Roman" w:cs="Times New Roman"/>
          <w:b/>
          <w:sz w:val="24"/>
          <w:szCs w:val="24"/>
          <w:lang w:val="fr-FR"/>
        </w:rPr>
        <w:t xml:space="preserve"> i </w:t>
      </w:r>
      <w:proofErr w:type="spellStart"/>
      <w:r w:rsidRPr="00E877A2">
        <w:rPr>
          <w:rFonts w:ascii="Times New Roman" w:hAnsi="Times New Roman" w:cs="Times New Roman"/>
          <w:b/>
          <w:sz w:val="24"/>
          <w:szCs w:val="24"/>
          <w:lang w:val="fr-FR"/>
        </w:rPr>
        <w:t>pasqyres</w:t>
      </w:r>
      <w:proofErr w:type="spellEnd"/>
      <w:r w:rsidRPr="00E877A2">
        <w:rPr>
          <w:rFonts w:ascii="Times New Roman" w:hAnsi="Times New Roman" w:cs="Times New Roman"/>
          <w:b/>
          <w:sz w:val="24"/>
          <w:szCs w:val="24"/>
          <w:lang w:val="fr-FR"/>
        </w:rPr>
        <w:t xml:space="preserve"> se </w:t>
      </w:r>
      <w:proofErr w:type="spellStart"/>
      <w:r w:rsidRPr="00E877A2">
        <w:rPr>
          <w:rFonts w:ascii="Times New Roman" w:hAnsi="Times New Roman" w:cs="Times New Roman"/>
          <w:b/>
          <w:sz w:val="24"/>
          <w:szCs w:val="24"/>
          <w:lang w:val="fr-FR"/>
        </w:rPr>
        <w:t>programit</w:t>
      </w:r>
      <w:proofErr w:type="spellEnd"/>
      <w:r w:rsidRPr="00E877A2">
        <w:rPr>
          <w:rFonts w:ascii="Times New Roman" w:hAnsi="Times New Roman" w:cs="Times New Roman"/>
          <w:b/>
          <w:sz w:val="24"/>
          <w:szCs w:val="24"/>
          <w:lang w:val="fr-FR"/>
        </w:rPr>
        <w:t xml:space="preserve"> </w:t>
      </w:r>
      <w:proofErr w:type="spellStart"/>
      <w:r w:rsidRPr="00E877A2">
        <w:rPr>
          <w:rFonts w:ascii="Times New Roman" w:hAnsi="Times New Roman" w:cs="Times New Roman"/>
          <w:b/>
          <w:sz w:val="24"/>
          <w:szCs w:val="24"/>
          <w:lang w:val="fr-FR"/>
        </w:rPr>
        <w:t>Matematike</w:t>
      </w:r>
      <w:proofErr w:type="spellEnd"/>
      <w:r w:rsidRPr="00E877A2">
        <w:rPr>
          <w:rFonts w:ascii="Times New Roman" w:hAnsi="Times New Roman" w:cs="Times New Roman"/>
          <w:b/>
          <w:sz w:val="24"/>
          <w:szCs w:val="24"/>
          <w:lang w:val="fr-FR"/>
        </w:rPr>
        <w:t xml:space="preserve"> </w:t>
      </w:r>
      <w:proofErr w:type="spellStart"/>
      <w:r w:rsidRPr="00E877A2">
        <w:rPr>
          <w:rFonts w:ascii="Times New Roman" w:hAnsi="Times New Roman" w:cs="Times New Roman"/>
          <w:b/>
          <w:sz w:val="24"/>
          <w:szCs w:val="24"/>
          <w:lang w:val="fr-FR"/>
        </w:rPr>
        <w:t>Financiare</w:t>
      </w:r>
      <w:proofErr w:type="spellEnd"/>
      <w:r w:rsidRPr="00E877A2">
        <w:rPr>
          <w:rFonts w:ascii="Times New Roman" w:hAnsi="Times New Roman" w:cs="Times New Roman"/>
          <w:b/>
          <w:sz w:val="24"/>
          <w:szCs w:val="24"/>
          <w:lang w:val="fr-FR"/>
        </w:rPr>
        <w:t xml:space="preserve"> ne Banka </w:t>
      </w:r>
      <w:proofErr w:type="spellStart"/>
      <w:r w:rsidRPr="00E877A2">
        <w:rPr>
          <w:rFonts w:ascii="Times New Roman" w:hAnsi="Times New Roman" w:cs="Times New Roman"/>
          <w:b/>
          <w:sz w:val="24"/>
          <w:szCs w:val="24"/>
          <w:lang w:val="fr-FR"/>
        </w:rPr>
        <w:t>dhe</w:t>
      </w:r>
      <w:proofErr w:type="spellEnd"/>
      <w:r w:rsidRPr="00E877A2">
        <w:rPr>
          <w:rFonts w:ascii="Times New Roman" w:hAnsi="Times New Roman" w:cs="Times New Roman"/>
          <w:b/>
          <w:sz w:val="24"/>
          <w:szCs w:val="24"/>
          <w:lang w:val="fr-FR"/>
        </w:rPr>
        <w:t xml:space="preserve"> </w:t>
      </w:r>
      <w:proofErr w:type="spellStart"/>
      <w:proofErr w:type="gramStart"/>
      <w:r w:rsidRPr="00E877A2">
        <w:rPr>
          <w:rFonts w:ascii="Times New Roman" w:hAnsi="Times New Roman" w:cs="Times New Roman"/>
          <w:b/>
          <w:sz w:val="24"/>
          <w:szCs w:val="24"/>
          <w:lang w:val="fr-FR"/>
        </w:rPr>
        <w:t>Sigurime</w:t>
      </w:r>
      <w:proofErr w:type="spellEnd"/>
      <w:r w:rsidRPr="00E877A2">
        <w:rPr>
          <w:rFonts w:ascii="Times New Roman" w:hAnsi="Times New Roman" w:cs="Times New Roman"/>
          <w:b/>
          <w:sz w:val="24"/>
          <w:szCs w:val="24"/>
          <w:lang w:val="fr-FR"/>
        </w:rPr>
        <w:t>:</w:t>
      </w:r>
      <w:proofErr w:type="gramEnd"/>
      <w:r w:rsidRPr="00E877A2">
        <w:rPr>
          <w:rFonts w:ascii="Times New Roman" w:hAnsi="Times New Roman" w:cs="Times New Roman"/>
          <w:b/>
          <w:sz w:val="24"/>
          <w:szCs w:val="24"/>
          <w:lang w:val="fr-FR"/>
        </w:rPr>
        <w:t xml:space="preserve"> </w:t>
      </w:r>
    </w:p>
    <w:p w14:paraId="627B8B19" w14:textId="77777777" w:rsidR="00A434F3" w:rsidRPr="00E877A2" w:rsidRDefault="00A434F3" w:rsidP="00E877A2">
      <w:pPr>
        <w:widowControl w:val="0"/>
        <w:overflowPunct w:val="0"/>
        <w:autoSpaceDE w:val="0"/>
        <w:autoSpaceDN w:val="0"/>
        <w:adjustRightInd w:val="0"/>
        <w:spacing w:after="0" w:line="239" w:lineRule="auto"/>
        <w:jc w:val="both"/>
        <w:rPr>
          <w:rFonts w:ascii="Times New Roman" w:hAnsi="Times New Roman" w:cs="Times New Roman"/>
          <w:b/>
          <w:sz w:val="24"/>
          <w:szCs w:val="24"/>
          <w:lang w:val="fr-FR"/>
        </w:rPr>
      </w:pPr>
    </w:p>
    <w:tbl>
      <w:tblPr>
        <w:tblStyle w:val="TableGrid"/>
        <w:tblW w:w="0" w:type="auto"/>
        <w:tblInd w:w="378" w:type="dxa"/>
        <w:tblLook w:val="04A0" w:firstRow="1" w:lastRow="0" w:firstColumn="1" w:lastColumn="0" w:noHBand="0" w:noVBand="1"/>
      </w:tblPr>
      <w:tblGrid>
        <w:gridCol w:w="776"/>
        <w:gridCol w:w="1132"/>
        <w:gridCol w:w="1763"/>
        <w:gridCol w:w="826"/>
        <w:gridCol w:w="782"/>
        <w:gridCol w:w="1062"/>
        <w:gridCol w:w="2298"/>
      </w:tblGrid>
      <w:tr w:rsidR="00510D65" w:rsidRPr="00E877A2" w14:paraId="273AE9D1" w14:textId="77777777" w:rsidTr="00442A0A">
        <w:tc>
          <w:tcPr>
            <w:tcW w:w="8854" w:type="dxa"/>
            <w:gridSpan w:val="7"/>
            <w:tcBorders>
              <w:top w:val="single" w:sz="4" w:space="0" w:color="auto"/>
              <w:left w:val="single" w:sz="4" w:space="0" w:color="auto"/>
              <w:bottom w:val="single" w:sz="4" w:space="0" w:color="auto"/>
              <w:right w:val="single" w:sz="4" w:space="0" w:color="auto"/>
            </w:tcBorders>
            <w:hideMark/>
          </w:tcPr>
          <w:p w14:paraId="38942ACE" w14:textId="77777777" w:rsidR="00510D65" w:rsidRPr="00E877A2" w:rsidRDefault="00510D65" w:rsidP="00E877A2">
            <w:pPr>
              <w:widowControl w:val="0"/>
              <w:autoSpaceDE w:val="0"/>
              <w:autoSpaceDN w:val="0"/>
              <w:adjustRightInd w:val="0"/>
              <w:jc w:val="both"/>
              <w:rPr>
                <w:rFonts w:ascii="Times New Roman" w:hAnsi="Times New Roman" w:cs="Times New Roman"/>
                <w:sz w:val="24"/>
                <w:szCs w:val="24"/>
                <w:lang w:val="fr-FR"/>
              </w:rPr>
            </w:pPr>
            <w:r w:rsidRPr="00E877A2">
              <w:rPr>
                <w:rFonts w:ascii="Times New Roman" w:hAnsi="Times New Roman" w:cs="Times New Roman"/>
                <w:sz w:val="24"/>
                <w:szCs w:val="24"/>
                <w:lang w:val="fr-FR"/>
              </w:rPr>
              <w:t>Viti I</w:t>
            </w:r>
          </w:p>
        </w:tc>
      </w:tr>
      <w:tr w:rsidR="00510D65" w:rsidRPr="00E877A2" w14:paraId="731946E9" w14:textId="77777777" w:rsidTr="00442A0A">
        <w:tc>
          <w:tcPr>
            <w:tcW w:w="3731" w:type="dxa"/>
            <w:gridSpan w:val="3"/>
            <w:tcBorders>
              <w:top w:val="single" w:sz="4" w:space="0" w:color="auto"/>
              <w:left w:val="single" w:sz="4" w:space="0" w:color="auto"/>
              <w:bottom w:val="single" w:sz="4" w:space="0" w:color="auto"/>
              <w:right w:val="single" w:sz="4" w:space="0" w:color="auto"/>
            </w:tcBorders>
            <w:hideMark/>
          </w:tcPr>
          <w:p w14:paraId="1A28CD9F" w14:textId="77777777" w:rsidR="00510D65" w:rsidRPr="00E877A2" w:rsidRDefault="00510D65" w:rsidP="00E877A2">
            <w:pPr>
              <w:widowControl w:val="0"/>
              <w:autoSpaceDE w:val="0"/>
              <w:autoSpaceDN w:val="0"/>
              <w:adjustRightInd w:val="0"/>
              <w:jc w:val="both"/>
              <w:rPr>
                <w:rFonts w:ascii="Times New Roman" w:hAnsi="Times New Roman" w:cs="Times New Roman"/>
                <w:sz w:val="24"/>
                <w:szCs w:val="24"/>
                <w:lang w:val="fr-FR"/>
              </w:rPr>
            </w:pPr>
            <w:proofErr w:type="spellStart"/>
            <w:r w:rsidRPr="00E877A2">
              <w:rPr>
                <w:rFonts w:ascii="Times New Roman" w:hAnsi="Times New Roman" w:cs="Times New Roman"/>
                <w:sz w:val="24"/>
                <w:szCs w:val="24"/>
                <w:lang w:val="fr-FR"/>
              </w:rPr>
              <w:t>Semestri</w:t>
            </w:r>
            <w:proofErr w:type="spellEnd"/>
            <w:r w:rsidRPr="00E877A2">
              <w:rPr>
                <w:rFonts w:ascii="Times New Roman" w:hAnsi="Times New Roman" w:cs="Times New Roman"/>
                <w:sz w:val="24"/>
                <w:szCs w:val="24"/>
                <w:lang w:val="fr-FR"/>
              </w:rPr>
              <w:t xml:space="preserve"> I</w:t>
            </w:r>
          </w:p>
        </w:tc>
        <w:tc>
          <w:tcPr>
            <w:tcW w:w="2749" w:type="dxa"/>
            <w:gridSpan w:val="3"/>
            <w:tcBorders>
              <w:top w:val="single" w:sz="4" w:space="0" w:color="auto"/>
              <w:left w:val="single" w:sz="4" w:space="0" w:color="auto"/>
              <w:bottom w:val="single" w:sz="4" w:space="0" w:color="auto"/>
              <w:right w:val="single" w:sz="4" w:space="0" w:color="auto"/>
            </w:tcBorders>
            <w:hideMark/>
          </w:tcPr>
          <w:p w14:paraId="2A65064F" w14:textId="77777777" w:rsidR="00510D65" w:rsidRPr="00E877A2" w:rsidRDefault="00510D65" w:rsidP="00E877A2">
            <w:pPr>
              <w:widowControl w:val="0"/>
              <w:autoSpaceDE w:val="0"/>
              <w:autoSpaceDN w:val="0"/>
              <w:adjustRightInd w:val="0"/>
              <w:jc w:val="both"/>
              <w:rPr>
                <w:rFonts w:ascii="Times New Roman" w:hAnsi="Times New Roman" w:cs="Times New Roman"/>
                <w:sz w:val="24"/>
                <w:szCs w:val="24"/>
                <w:lang w:val="fr-FR"/>
              </w:rPr>
            </w:pPr>
            <w:proofErr w:type="spellStart"/>
            <w:r w:rsidRPr="00E877A2">
              <w:rPr>
                <w:rFonts w:ascii="Times New Roman" w:hAnsi="Times New Roman" w:cs="Times New Roman"/>
                <w:sz w:val="24"/>
                <w:szCs w:val="24"/>
                <w:lang w:val="fr-FR"/>
              </w:rPr>
              <w:t>Orë</w:t>
            </w:r>
            <w:proofErr w:type="spellEnd"/>
            <w:r w:rsidRPr="00E877A2">
              <w:rPr>
                <w:rFonts w:ascii="Times New Roman" w:hAnsi="Times New Roman" w:cs="Times New Roman"/>
                <w:sz w:val="24"/>
                <w:szCs w:val="24"/>
                <w:lang w:val="fr-FR"/>
              </w:rPr>
              <w:t>/</w:t>
            </w:r>
            <w:proofErr w:type="spellStart"/>
            <w:r w:rsidRPr="00E877A2">
              <w:rPr>
                <w:rFonts w:ascii="Times New Roman" w:hAnsi="Times New Roman" w:cs="Times New Roman"/>
                <w:sz w:val="24"/>
                <w:szCs w:val="24"/>
                <w:lang w:val="fr-FR"/>
              </w:rPr>
              <w:t>javë</w:t>
            </w:r>
            <w:proofErr w:type="spellEnd"/>
          </w:p>
        </w:tc>
        <w:tc>
          <w:tcPr>
            <w:tcW w:w="2374" w:type="dxa"/>
            <w:tcBorders>
              <w:top w:val="single" w:sz="4" w:space="0" w:color="auto"/>
              <w:left w:val="single" w:sz="4" w:space="0" w:color="auto"/>
              <w:bottom w:val="single" w:sz="4" w:space="0" w:color="auto"/>
              <w:right w:val="single" w:sz="4" w:space="0" w:color="auto"/>
            </w:tcBorders>
          </w:tcPr>
          <w:p w14:paraId="00AFCB5C" w14:textId="77777777" w:rsidR="00510D65" w:rsidRPr="00E877A2" w:rsidRDefault="00510D65" w:rsidP="00E877A2">
            <w:pPr>
              <w:widowControl w:val="0"/>
              <w:autoSpaceDE w:val="0"/>
              <w:autoSpaceDN w:val="0"/>
              <w:adjustRightInd w:val="0"/>
              <w:jc w:val="both"/>
              <w:rPr>
                <w:rFonts w:ascii="Times New Roman" w:hAnsi="Times New Roman" w:cs="Times New Roman"/>
                <w:sz w:val="24"/>
                <w:szCs w:val="24"/>
                <w:lang w:val="fr-FR"/>
              </w:rPr>
            </w:pPr>
          </w:p>
        </w:tc>
      </w:tr>
      <w:tr w:rsidR="00510D65" w:rsidRPr="00E877A2" w14:paraId="4B51CC4C" w14:textId="77777777" w:rsidTr="00442A0A">
        <w:tc>
          <w:tcPr>
            <w:tcW w:w="798" w:type="dxa"/>
            <w:tcBorders>
              <w:top w:val="single" w:sz="4" w:space="0" w:color="auto"/>
              <w:left w:val="single" w:sz="4" w:space="0" w:color="auto"/>
              <w:bottom w:val="single" w:sz="4" w:space="0" w:color="auto"/>
              <w:right w:val="single" w:sz="4" w:space="0" w:color="auto"/>
            </w:tcBorders>
            <w:hideMark/>
          </w:tcPr>
          <w:p w14:paraId="2BC24538" w14:textId="77777777" w:rsidR="00510D65" w:rsidRPr="00E877A2" w:rsidRDefault="00510D65" w:rsidP="00E877A2">
            <w:pPr>
              <w:widowControl w:val="0"/>
              <w:autoSpaceDE w:val="0"/>
              <w:autoSpaceDN w:val="0"/>
              <w:adjustRightInd w:val="0"/>
              <w:jc w:val="both"/>
              <w:rPr>
                <w:rFonts w:ascii="Times New Roman" w:hAnsi="Times New Roman" w:cs="Times New Roman"/>
                <w:sz w:val="24"/>
                <w:szCs w:val="24"/>
                <w:lang w:val="fr-FR"/>
              </w:rPr>
            </w:pPr>
            <w:r w:rsidRPr="00E877A2">
              <w:rPr>
                <w:rFonts w:ascii="Times New Roman" w:hAnsi="Times New Roman" w:cs="Times New Roman"/>
                <w:sz w:val="24"/>
                <w:szCs w:val="24"/>
                <w:lang w:val="fr-FR"/>
              </w:rPr>
              <w:t>Nr</w:t>
            </w:r>
          </w:p>
        </w:tc>
        <w:tc>
          <w:tcPr>
            <w:tcW w:w="1170" w:type="dxa"/>
            <w:tcBorders>
              <w:top w:val="single" w:sz="4" w:space="0" w:color="auto"/>
              <w:left w:val="single" w:sz="4" w:space="0" w:color="auto"/>
              <w:bottom w:val="single" w:sz="4" w:space="0" w:color="auto"/>
              <w:right w:val="single" w:sz="4" w:space="0" w:color="auto"/>
            </w:tcBorders>
            <w:hideMark/>
          </w:tcPr>
          <w:p w14:paraId="56E63C00" w14:textId="77777777" w:rsidR="00510D65" w:rsidRPr="00E877A2" w:rsidRDefault="00510D65" w:rsidP="00E877A2">
            <w:pPr>
              <w:widowControl w:val="0"/>
              <w:autoSpaceDE w:val="0"/>
              <w:autoSpaceDN w:val="0"/>
              <w:adjustRightInd w:val="0"/>
              <w:jc w:val="both"/>
              <w:rPr>
                <w:rFonts w:ascii="Times New Roman" w:hAnsi="Times New Roman" w:cs="Times New Roman"/>
                <w:sz w:val="24"/>
                <w:szCs w:val="24"/>
                <w:lang w:val="fr-FR"/>
              </w:rPr>
            </w:pPr>
            <w:r w:rsidRPr="00E877A2">
              <w:rPr>
                <w:rFonts w:ascii="Times New Roman" w:hAnsi="Times New Roman" w:cs="Times New Roman"/>
                <w:sz w:val="24"/>
                <w:szCs w:val="24"/>
                <w:lang w:val="fr-FR"/>
              </w:rPr>
              <w:t>O/Z</w:t>
            </w:r>
          </w:p>
        </w:tc>
        <w:tc>
          <w:tcPr>
            <w:tcW w:w="1763" w:type="dxa"/>
            <w:tcBorders>
              <w:top w:val="single" w:sz="4" w:space="0" w:color="auto"/>
              <w:left w:val="single" w:sz="4" w:space="0" w:color="auto"/>
              <w:bottom w:val="single" w:sz="4" w:space="0" w:color="auto"/>
              <w:right w:val="single" w:sz="4" w:space="0" w:color="auto"/>
            </w:tcBorders>
            <w:hideMark/>
          </w:tcPr>
          <w:p w14:paraId="5998B0DA" w14:textId="77777777" w:rsidR="00510D65" w:rsidRPr="00E877A2" w:rsidRDefault="00510D65" w:rsidP="00E877A2">
            <w:pPr>
              <w:widowControl w:val="0"/>
              <w:autoSpaceDE w:val="0"/>
              <w:autoSpaceDN w:val="0"/>
              <w:adjustRightInd w:val="0"/>
              <w:jc w:val="both"/>
              <w:rPr>
                <w:rFonts w:ascii="Times New Roman" w:hAnsi="Times New Roman" w:cs="Times New Roman"/>
                <w:sz w:val="24"/>
                <w:szCs w:val="24"/>
                <w:lang w:val="fr-FR"/>
              </w:rPr>
            </w:pPr>
            <w:proofErr w:type="spellStart"/>
            <w:r w:rsidRPr="00E877A2">
              <w:rPr>
                <w:rFonts w:ascii="Times New Roman" w:hAnsi="Times New Roman" w:cs="Times New Roman"/>
                <w:sz w:val="24"/>
                <w:szCs w:val="24"/>
                <w:lang w:val="fr-FR"/>
              </w:rPr>
              <w:t>Lënda</w:t>
            </w:r>
            <w:proofErr w:type="spellEnd"/>
          </w:p>
        </w:tc>
        <w:tc>
          <w:tcPr>
            <w:tcW w:w="859" w:type="dxa"/>
            <w:tcBorders>
              <w:top w:val="single" w:sz="4" w:space="0" w:color="auto"/>
              <w:left w:val="single" w:sz="4" w:space="0" w:color="auto"/>
              <w:bottom w:val="single" w:sz="4" w:space="0" w:color="auto"/>
              <w:right w:val="single" w:sz="4" w:space="0" w:color="auto"/>
            </w:tcBorders>
            <w:hideMark/>
          </w:tcPr>
          <w:p w14:paraId="51C587C4" w14:textId="77777777" w:rsidR="00510D65" w:rsidRPr="00E877A2" w:rsidRDefault="00510D65" w:rsidP="00E877A2">
            <w:pPr>
              <w:widowControl w:val="0"/>
              <w:autoSpaceDE w:val="0"/>
              <w:autoSpaceDN w:val="0"/>
              <w:adjustRightInd w:val="0"/>
              <w:jc w:val="both"/>
              <w:rPr>
                <w:rFonts w:ascii="Times New Roman" w:hAnsi="Times New Roman" w:cs="Times New Roman"/>
                <w:sz w:val="24"/>
                <w:szCs w:val="24"/>
                <w:lang w:val="fr-FR"/>
              </w:rPr>
            </w:pPr>
            <w:r w:rsidRPr="00E877A2">
              <w:rPr>
                <w:rFonts w:ascii="Times New Roman" w:hAnsi="Times New Roman" w:cs="Times New Roman"/>
                <w:sz w:val="24"/>
                <w:szCs w:val="24"/>
                <w:lang w:val="fr-FR"/>
              </w:rPr>
              <w:t>L</w:t>
            </w:r>
          </w:p>
        </w:tc>
        <w:tc>
          <w:tcPr>
            <w:tcW w:w="810" w:type="dxa"/>
            <w:tcBorders>
              <w:top w:val="single" w:sz="4" w:space="0" w:color="auto"/>
              <w:left w:val="single" w:sz="4" w:space="0" w:color="auto"/>
              <w:bottom w:val="single" w:sz="4" w:space="0" w:color="auto"/>
              <w:right w:val="single" w:sz="4" w:space="0" w:color="auto"/>
            </w:tcBorders>
            <w:hideMark/>
          </w:tcPr>
          <w:p w14:paraId="21F64B9D" w14:textId="77777777" w:rsidR="00510D65" w:rsidRPr="00E877A2" w:rsidRDefault="00510D65" w:rsidP="00E877A2">
            <w:pPr>
              <w:widowControl w:val="0"/>
              <w:autoSpaceDE w:val="0"/>
              <w:autoSpaceDN w:val="0"/>
              <w:adjustRightInd w:val="0"/>
              <w:jc w:val="both"/>
              <w:rPr>
                <w:rFonts w:ascii="Times New Roman" w:hAnsi="Times New Roman" w:cs="Times New Roman"/>
                <w:sz w:val="24"/>
                <w:szCs w:val="24"/>
                <w:lang w:val="fr-FR"/>
              </w:rPr>
            </w:pPr>
            <w:r w:rsidRPr="00E877A2">
              <w:rPr>
                <w:rFonts w:ascii="Times New Roman" w:hAnsi="Times New Roman" w:cs="Times New Roman"/>
                <w:sz w:val="24"/>
                <w:szCs w:val="24"/>
                <w:lang w:val="fr-FR"/>
              </w:rPr>
              <w:t>U</w:t>
            </w:r>
          </w:p>
        </w:tc>
        <w:tc>
          <w:tcPr>
            <w:tcW w:w="1080" w:type="dxa"/>
            <w:tcBorders>
              <w:top w:val="single" w:sz="4" w:space="0" w:color="auto"/>
              <w:left w:val="single" w:sz="4" w:space="0" w:color="auto"/>
              <w:bottom w:val="single" w:sz="4" w:space="0" w:color="auto"/>
              <w:right w:val="single" w:sz="4" w:space="0" w:color="auto"/>
            </w:tcBorders>
            <w:hideMark/>
          </w:tcPr>
          <w:p w14:paraId="00BF7E9C" w14:textId="77777777" w:rsidR="00510D65" w:rsidRPr="00E877A2" w:rsidRDefault="00510D65" w:rsidP="00E877A2">
            <w:pPr>
              <w:widowControl w:val="0"/>
              <w:autoSpaceDE w:val="0"/>
              <w:autoSpaceDN w:val="0"/>
              <w:adjustRightInd w:val="0"/>
              <w:jc w:val="both"/>
              <w:rPr>
                <w:rFonts w:ascii="Times New Roman" w:hAnsi="Times New Roman" w:cs="Times New Roman"/>
                <w:sz w:val="24"/>
                <w:szCs w:val="24"/>
                <w:lang w:val="fr-FR"/>
              </w:rPr>
            </w:pPr>
            <w:r w:rsidRPr="00E877A2">
              <w:rPr>
                <w:rFonts w:ascii="Times New Roman" w:hAnsi="Times New Roman" w:cs="Times New Roman"/>
                <w:sz w:val="24"/>
                <w:szCs w:val="24"/>
                <w:lang w:val="fr-FR"/>
              </w:rPr>
              <w:t>ECTS</w:t>
            </w:r>
          </w:p>
        </w:tc>
        <w:tc>
          <w:tcPr>
            <w:tcW w:w="2374" w:type="dxa"/>
            <w:tcBorders>
              <w:top w:val="single" w:sz="4" w:space="0" w:color="auto"/>
              <w:left w:val="single" w:sz="4" w:space="0" w:color="auto"/>
              <w:bottom w:val="single" w:sz="4" w:space="0" w:color="auto"/>
              <w:right w:val="single" w:sz="4" w:space="0" w:color="auto"/>
            </w:tcBorders>
            <w:hideMark/>
          </w:tcPr>
          <w:p w14:paraId="4D68DF78" w14:textId="77777777" w:rsidR="00510D65" w:rsidRPr="00E877A2" w:rsidRDefault="00510D65" w:rsidP="00E877A2">
            <w:pPr>
              <w:widowControl w:val="0"/>
              <w:autoSpaceDE w:val="0"/>
              <w:autoSpaceDN w:val="0"/>
              <w:adjustRightInd w:val="0"/>
              <w:jc w:val="both"/>
              <w:rPr>
                <w:rFonts w:ascii="Times New Roman" w:hAnsi="Times New Roman" w:cs="Times New Roman"/>
                <w:sz w:val="24"/>
                <w:szCs w:val="24"/>
                <w:lang w:val="fr-FR"/>
              </w:rPr>
            </w:pPr>
            <w:proofErr w:type="spellStart"/>
            <w:r w:rsidRPr="00E877A2">
              <w:rPr>
                <w:rFonts w:ascii="Times New Roman" w:hAnsi="Times New Roman" w:cs="Times New Roman"/>
                <w:sz w:val="24"/>
                <w:szCs w:val="24"/>
                <w:lang w:val="fr-FR"/>
              </w:rPr>
              <w:t>Ligjeruesi</w:t>
            </w:r>
            <w:proofErr w:type="spellEnd"/>
          </w:p>
        </w:tc>
      </w:tr>
      <w:tr w:rsidR="00510D65" w:rsidRPr="00E877A2" w14:paraId="7E06B467" w14:textId="77777777" w:rsidTr="00442A0A">
        <w:tc>
          <w:tcPr>
            <w:tcW w:w="798" w:type="dxa"/>
            <w:tcBorders>
              <w:top w:val="single" w:sz="4" w:space="0" w:color="auto"/>
              <w:left w:val="single" w:sz="4" w:space="0" w:color="auto"/>
              <w:bottom w:val="single" w:sz="4" w:space="0" w:color="auto"/>
              <w:right w:val="single" w:sz="4" w:space="0" w:color="auto"/>
            </w:tcBorders>
          </w:tcPr>
          <w:p w14:paraId="1C174C6A" w14:textId="77777777" w:rsidR="00510D65" w:rsidRPr="00E877A2" w:rsidRDefault="00510D65" w:rsidP="00E877A2">
            <w:pPr>
              <w:pStyle w:val="ListParagraph"/>
              <w:widowControl w:val="0"/>
              <w:numPr>
                <w:ilvl w:val="0"/>
                <w:numId w:val="105"/>
              </w:numPr>
              <w:autoSpaceDE w:val="0"/>
              <w:autoSpaceDN w:val="0"/>
              <w:adjustRightInd w:val="0"/>
              <w:jc w:val="both"/>
              <w:rPr>
                <w:rFonts w:ascii="Times New Roman" w:eastAsia="Calibri" w:hAnsi="Times New Roman" w:cs="Times New Roman"/>
                <w:sz w:val="24"/>
                <w:szCs w:val="24"/>
                <w:lang w:val="fr-FR"/>
              </w:rPr>
            </w:pPr>
          </w:p>
        </w:tc>
        <w:tc>
          <w:tcPr>
            <w:tcW w:w="1170" w:type="dxa"/>
            <w:tcBorders>
              <w:top w:val="single" w:sz="4" w:space="0" w:color="auto"/>
              <w:left w:val="single" w:sz="4" w:space="0" w:color="auto"/>
              <w:bottom w:val="single" w:sz="4" w:space="0" w:color="auto"/>
              <w:right w:val="single" w:sz="4" w:space="0" w:color="auto"/>
            </w:tcBorders>
            <w:hideMark/>
          </w:tcPr>
          <w:p w14:paraId="44DB38F4" w14:textId="77777777" w:rsidR="00510D65" w:rsidRPr="00E877A2" w:rsidRDefault="00510D65" w:rsidP="00E877A2">
            <w:pPr>
              <w:widowControl w:val="0"/>
              <w:autoSpaceDE w:val="0"/>
              <w:autoSpaceDN w:val="0"/>
              <w:adjustRightInd w:val="0"/>
              <w:jc w:val="both"/>
              <w:rPr>
                <w:rFonts w:ascii="Times New Roman" w:hAnsi="Times New Roman" w:cs="Times New Roman"/>
                <w:sz w:val="24"/>
                <w:szCs w:val="24"/>
                <w:lang w:val="fr-FR"/>
              </w:rPr>
            </w:pPr>
            <w:r w:rsidRPr="00E877A2">
              <w:rPr>
                <w:rFonts w:ascii="Times New Roman" w:hAnsi="Times New Roman" w:cs="Times New Roman"/>
                <w:sz w:val="24"/>
                <w:szCs w:val="24"/>
                <w:lang w:val="fr-FR"/>
              </w:rPr>
              <w:t>O</w:t>
            </w:r>
          </w:p>
        </w:tc>
        <w:tc>
          <w:tcPr>
            <w:tcW w:w="1763" w:type="dxa"/>
            <w:tcBorders>
              <w:top w:val="single" w:sz="4" w:space="0" w:color="auto"/>
              <w:left w:val="single" w:sz="4" w:space="0" w:color="auto"/>
              <w:bottom w:val="single" w:sz="4" w:space="0" w:color="auto"/>
              <w:right w:val="single" w:sz="4" w:space="0" w:color="auto"/>
            </w:tcBorders>
            <w:hideMark/>
          </w:tcPr>
          <w:p w14:paraId="2924B631" w14:textId="77777777" w:rsidR="00510D65" w:rsidRPr="00E877A2" w:rsidRDefault="00510D65" w:rsidP="00E877A2">
            <w:pPr>
              <w:jc w:val="both"/>
              <w:rPr>
                <w:rFonts w:ascii="Times New Roman" w:hAnsi="Times New Roman" w:cs="Times New Roman"/>
                <w:sz w:val="24"/>
                <w:szCs w:val="24"/>
                <w:lang w:val="en-US"/>
              </w:rPr>
            </w:pPr>
            <w:proofErr w:type="spellStart"/>
            <w:r w:rsidRPr="00E877A2">
              <w:rPr>
                <w:rFonts w:ascii="Times New Roman" w:hAnsi="Times New Roman" w:cs="Times New Roman"/>
                <w:sz w:val="24"/>
                <w:szCs w:val="24"/>
              </w:rPr>
              <w:t>Analizë</w:t>
            </w:r>
            <w:proofErr w:type="spellEnd"/>
            <w:r w:rsidRPr="00E877A2">
              <w:rPr>
                <w:rFonts w:ascii="Times New Roman" w:hAnsi="Times New Roman" w:cs="Times New Roman"/>
                <w:sz w:val="24"/>
                <w:szCs w:val="24"/>
              </w:rPr>
              <w:t xml:space="preserve"> I</w:t>
            </w:r>
          </w:p>
        </w:tc>
        <w:tc>
          <w:tcPr>
            <w:tcW w:w="859" w:type="dxa"/>
            <w:tcBorders>
              <w:top w:val="single" w:sz="4" w:space="0" w:color="auto"/>
              <w:left w:val="single" w:sz="4" w:space="0" w:color="auto"/>
              <w:bottom w:val="single" w:sz="4" w:space="0" w:color="auto"/>
              <w:right w:val="single" w:sz="4" w:space="0" w:color="auto"/>
            </w:tcBorders>
            <w:hideMark/>
          </w:tcPr>
          <w:p w14:paraId="006E4F92"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3</w:t>
            </w:r>
          </w:p>
        </w:tc>
        <w:tc>
          <w:tcPr>
            <w:tcW w:w="810" w:type="dxa"/>
            <w:tcBorders>
              <w:top w:val="single" w:sz="4" w:space="0" w:color="auto"/>
              <w:left w:val="single" w:sz="4" w:space="0" w:color="auto"/>
              <w:bottom w:val="single" w:sz="4" w:space="0" w:color="auto"/>
              <w:right w:val="single" w:sz="4" w:space="0" w:color="auto"/>
            </w:tcBorders>
            <w:hideMark/>
          </w:tcPr>
          <w:p w14:paraId="22EF3862"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2</w:t>
            </w:r>
          </w:p>
        </w:tc>
        <w:tc>
          <w:tcPr>
            <w:tcW w:w="1080" w:type="dxa"/>
            <w:tcBorders>
              <w:top w:val="single" w:sz="4" w:space="0" w:color="auto"/>
              <w:left w:val="single" w:sz="4" w:space="0" w:color="auto"/>
              <w:bottom w:val="single" w:sz="4" w:space="0" w:color="auto"/>
              <w:right w:val="single" w:sz="4" w:space="0" w:color="auto"/>
            </w:tcBorders>
            <w:hideMark/>
          </w:tcPr>
          <w:p w14:paraId="4E52BEC0"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6</w:t>
            </w:r>
          </w:p>
        </w:tc>
        <w:tc>
          <w:tcPr>
            <w:tcW w:w="2374" w:type="dxa"/>
            <w:tcBorders>
              <w:top w:val="single" w:sz="4" w:space="0" w:color="auto"/>
              <w:left w:val="single" w:sz="4" w:space="0" w:color="auto"/>
              <w:bottom w:val="single" w:sz="4" w:space="0" w:color="auto"/>
              <w:right w:val="single" w:sz="4" w:space="0" w:color="auto"/>
            </w:tcBorders>
            <w:hideMark/>
          </w:tcPr>
          <w:p w14:paraId="576CA51A" w14:textId="77777777" w:rsidR="00510D65" w:rsidRPr="00E877A2" w:rsidRDefault="00510D65" w:rsidP="00E877A2">
            <w:pPr>
              <w:jc w:val="both"/>
              <w:rPr>
                <w:rFonts w:ascii="Times New Roman" w:hAnsi="Times New Roman" w:cs="Times New Roman"/>
                <w:sz w:val="24"/>
                <w:szCs w:val="24"/>
                <w:lang w:val="en-US"/>
              </w:rPr>
            </w:pPr>
            <w:proofErr w:type="spellStart"/>
            <w:r w:rsidRPr="00E877A2">
              <w:rPr>
                <w:rFonts w:ascii="Times New Roman" w:hAnsi="Times New Roman" w:cs="Times New Roman"/>
                <w:sz w:val="24"/>
                <w:szCs w:val="24"/>
              </w:rPr>
              <w:t>Dr.</w:t>
            </w:r>
            <w:proofErr w:type="spellEnd"/>
            <w:r w:rsidRPr="00E877A2">
              <w:rPr>
                <w:rFonts w:ascii="Times New Roman" w:hAnsi="Times New Roman" w:cs="Times New Roman"/>
                <w:sz w:val="24"/>
                <w:szCs w:val="24"/>
              </w:rPr>
              <w:t xml:space="preserve"> Sc. Naim Braha</w:t>
            </w:r>
          </w:p>
        </w:tc>
      </w:tr>
      <w:tr w:rsidR="00510D65" w:rsidRPr="00E877A2" w14:paraId="2FB4A993" w14:textId="77777777" w:rsidTr="00442A0A">
        <w:tc>
          <w:tcPr>
            <w:tcW w:w="798" w:type="dxa"/>
            <w:tcBorders>
              <w:top w:val="single" w:sz="4" w:space="0" w:color="auto"/>
              <w:left w:val="single" w:sz="4" w:space="0" w:color="auto"/>
              <w:bottom w:val="single" w:sz="4" w:space="0" w:color="auto"/>
              <w:right w:val="single" w:sz="4" w:space="0" w:color="auto"/>
            </w:tcBorders>
          </w:tcPr>
          <w:p w14:paraId="6243CB14" w14:textId="77777777" w:rsidR="00510D65" w:rsidRPr="00E877A2" w:rsidRDefault="00510D65" w:rsidP="00E877A2">
            <w:pPr>
              <w:pStyle w:val="ListParagraph"/>
              <w:widowControl w:val="0"/>
              <w:numPr>
                <w:ilvl w:val="0"/>
                <w:numId w:val="105"/>
              </w:numPr>
              <w:autoSpaceDE w:val="0"/>
              <w:autoSpaceDN w:val="0"/>
              <w:adjustRightInd w:val="0"/>
              <w:jc w:val="both"/>
              <w:rPr>
                <w:rFonts w:ascii="Times New Roman" w:eastAsia="Calibri" w:hAnsi="Times New Roman" w:cs="Times New Roman"/>
                <w:sz w:val="24"/>
                <w:szCs w:val="24"/>
                <w:lang w:val="fr-FR"/>
              </w:rPr>
            </w:pPr>
          </w:p>
        </w:tc>
        <w:tc>
          <w:tcPr>
            <w:tcW w:w="1170" w:type="dxa"/>
            <w:tcBorders>
              <w:top w:val="single" w:sz="4" w:space="0" w:color="auto"/>
              <w:left w:val="single" w:sz="4" w:space="0" w:color="auto"/>
              <w:bottom w:val="single" w:sz="4" w:space="0" w:color="auto"/>
              <w:right w:val="single" w:sz="4" w:space="0" w:color="auto"/>
            </w:tcBorders>
            <w:hideMark/>
          </w:tcPr>
          <w:p w14:paraId="5DD29B40" w14:textId="77777777" w:rsidR="00510D65" w:rsidRPr="00E877A2" w:rsidRDefault="00510D65" w:rsidP="00E877A2">
            <w:pPr>
              <w:widowControl w:val="0"/>
              <w:autoSpaceDE w:val="0"/>
              <w:autoSpaceDN w:val="0"/>
              <w:adjustRightInd w:val="0"/>
              <w:jc w:val="both"/>
              <w:rPr>
                <w:rFonts w:ascii="Times New Roman" w:hAnsi="Times New Roman" w:cs="Times New Roman"/>
                <w:sz w:val="24"/>
                <w:szCs w:val="24"/>
                <w:lang w:val="fr-FR"/>
              </w:rPr>
            </w:pPr>
            <w:r w:rsidRPr="00E877A2">
              <w:rPr>
                <w:rFonts w:ascii="Times New Roman" w:hAnsi="Times New Roman" w:cs="Times New Roman"/>
                <w:sz w:val="24"/>
                <w:szCs w:val="24"/>
                <w:lang w:val="fr-FR"/>
              </w:rPr>
              <w:t>O</w:t>
            </w:r>
          </w:p>
        </w:tc>
        <w:tc>
          <w:tcPr>
            <w:tcW w:w="1763" w:type="dxa"/>
            <w:tcBorders>
              <w:top w:val="single" w:sz="4" w:space="0" w:color="auto"/>
              <w:left w:val="single" w:sz="4" w:space="0" w:color="auto"/>
              <w:bottom w:val="single" w:sz="4" w:space="0" w:color="auto"/>
              <w:right w:val="single" w:sz="4" w:space="0" w:color="auto"/>
            </w:tcBorders>
            <w:hideMark/>
          </w:tcPr>
          <w:p w14:paraId="739AD00C" w14:textId="77777777" w:rsidR="00510D65" w:rsidRPr="00E877A2" w:rsidRDefault="00510D65" w:rsidP="00E877A2">
            <w:pPr>
              <w:jc w:val="both"/>
              <w:rPr>
                <w:rFonts w:ascii="Times New Roman" w:hAnsi="Times New Roman" w:cs="Times New Roman"/>
                <w:sz w:val="24"/>
                <w:szCs w:val="24"/>
                <w:lang w:val="en-US"/>
              </w:rPr>
            </w:pPr>
            <w:proofErr w:type="spellStart"/>
            <w:r w:rsidRPr="00E877A2">
              <w:rPr>
                <w:rFonts w:ascii="Times New Roman" w:hAnsi="Times New Roman" w:cs="Times New Roman"/>
                <w:sz w:val="24"/>
                <w:szCs w:val="24"/>
              </w:rPr>
              <w:t>Algjebra</w:t>
            </w:r>
            <w:proofErr w:type="spellEnd"/>
            <w:r w:rsidRPr="00E877A2">
              <w:rPr>
                <w:rFonts w:ascii="Times New Roman" w:hAnsi="Times New Roman" w:cs="Times New Roman"/>
                <w:sz w:val="24"/>
                <w:szCs w:val="24"/>
              </w:rPr>
              <w:t xml:space="preserve"> I</w:t>
            </w:r>
          </w:p>
        </w:tc>
        <w:tc>
          <w:tcPr>
            <w:tcW w:w="859" w:type="dxa"/>
            <w:tcBorders>
              <w:top w:val="single" w:sz="4" w:space="0" w:color="auto"/>
              <w:left w:val="single" w:sz="4" w:space="0" w:color="auto"/>
              <w:bottom w:val="single" w:sz="4" w:space="0" w:color="auto"/>
              <w:right w:val="single" w:sz="4" w:space="0" w:color="auto"/>
            </w:tcBorders>
            <w:hideMark/>
          </w:tcPr>
          <w:p w14:paraId="152C487C" w14:textId="77777777" w:rsidR="00510D65" w:rsidRPr="00E877A2" w:rsidRDefault="00493E2B"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3</w:t>
            </w:r>
          </w:p>
        </w:tc>
        <w:tc>
          <w:tcPr>
            <w:tcW w:w="810" w:type="dxa"/>
            <w:tcBorders>
              <w:top w:val="single" w:sz="4" w:space="0" w:color="auto"/>
              <w:left w:val="single" w:sz="4" w:space="0" w:color="auto"/>
              <w:bottom w:val="single" w:sz="4" w:space="0" w:color="auto"/>
              <w:right w:val="single" w:sz="4" w:space="0" w:color="auto"/>
            </w:tcBorders>
            <w:hideMark/>
          </w:tcPr>
          <w:p w14:paraId="5EE574B8"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2</w:t>
            </w:r>
          </w:p>
        </w:tc>
        <w:tc>
          <w:tcPr>
            <w:tcW w:w="1080" w:type="dxa"/>
            <w:tcBorders>
              <w:top w:val="single" w:sz="4" w:space="0" w:color="auto"/>
              <w:left w:val="single" w:sz="4" w:space="0" w:color="auto"/>
              <w:bottom w:val="single" w:sz="4" w:space="0" w:color="auto"/>
              <w:right w:val="single" w:sz="4" w:space="0" w:color="auto"/>
            </w:tcBorders>
            <w:hideMark/>
          </w:tcPr>
          <w:p w14:paraId="23BB8F1D"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6</w:t>
            </w:r>
          </w:p>
        </w:tc>
        <w:tc>
          <w:tcPr>
            <w:tcW w:w="2374" w:type="dxa"/>
            <w:tcBorders>
              <w:top w:val="single" w:sz="4" w:space="0" w:color="auto"/>
              <w:left w:val="single" w:sz="4" w:space="0" w:color="auto"/>
              <w:bottom w:val="single" w:sz="4" w:space="0" w:color="auto"/>
              <w:right w:val="single" w:sz="4" w:space="0" w:color="auto"/>
            </w:tcBorders>
            <w:hideMark/>
          </w:tcPr>
          <w:p w14:paraId="6D6DFDF6" w14:textId="77777777" w:rsidR="00510D65" w:rsidRPr="00E877A2" w:rsidRDefault="00510D65" w:rsidP="00E877A2">
            <w:pPr>
              <w:jc w:val="both"/>
              <w:rPr>
                <w:rFonts w:ascii="Times New Roman" w:hAnsi="Times New Roman" w:cs="Times New Roman"/>
                <w:sz w:val="24"/>
                <w:szCs w:val="24"/>
                <w:lang w:val="en-US"/>
              </w:rPr>
            </w:pPr>
            <w:proofErr w:type="spellStart"/>
            <w:r w:rsidRPr="00E877A2">
              <w:rPr>
                <w:rFonts w:ascii="Times New Roman" w:hAnsi="Times New Roman" w:cs="Times New Roman"/>
                <w:sz w:val="24"/>
                <w:szCs w:val="24"/>
              </w:rPr>
              <w:t>Dr.</w:t>
            </w:r>
            <w:proofErr w:type="spellEnd"/>
            <w:r w:rsidRPr="00E877A2">
              <w:rPr>
                <w:rFonts w:ascii="Times New Roman" w:hAnsi="Times New Roman" w:cs="Times New Roman"/>
                <w:sz w:val="24"/>
                <w:szCs w:val="24"/>
              </w:rPr>
              <w:t xml:space="preserve"> Sc. Rexhep Gjergji</w:t>
            </w:r>
          </w:p>
        </w:tc>
      </w:tr>
      <w:tr w:rsidR="00510D65" w:rsidRPr="00E877A2" w14:paraId="5899727C" w14:textId="77777777" w:rsidTr="00442A0A">
        <w:tc>
          <w:tcPr>
            <w:tcW w:w="798" w:type="dxa"/>
            <w:tcBorders>
              <w:top w:val="single" w:sz="4" w:space="0" w:color="auto"/>
              <w:left w:val="single" w:sz="4" w:space="0" w:color="auto"/>
              <w:bottom w:val="single" w:sz="4" w:space="0" w:color="auto"/>
              <w:right w:val="single" w:sz="4" w:space="0" w:color="auto"/>
            </w:tcBorders>
          </w:tcPr>
          <w:p w14:paraId="40DA32C3" w14:textId="77777777" w:rsidR="00510D65" w:rsidRPr="00E877A2" w:rsidRDefault="00510D65" w:rsidP="00E877A2">
            <w:pPr>
              <w:pStyle w:val="ListParagraph"/>
              <w:widowControl w:val="0"/>
              <w:numPr>
                <w:ilvl w:val="0"/>
                <w:numId w:val="105"/>
              </w:numPr>
              <w:autoSpaceDE w:val="0"/>
              <w:autoSpaceDN w:val="0"/>
              <w:adjustRightInd w:val="0"/>
              <w:jc w:val="both"/>
              <w:rPr>
                <w:rFonts w:ascii="Times New Roman" w:eastAsia="Calibri" w:hAnsi="Times New Roman" w:cs="Times New Roman"/>
                <w:sz w:val="24"/>
                <w:szCs w:val="24"/>
                <w:lang w:val="fr-FR"/>
              </w:rPr>
            </w:pPr>
          </w:p>
        </w:tc>
        <w:tc>
          <w:tcPr>
            <w:tcW w:w="1170" w:type="dxa"/>
            <w:tcBorders>
              <w:top w:val="single" w:sz="4" w:space="0" w:color="auto"/>
              <w:left w:val="single" w:sz="4" w:space="0" w:color="auto"/>
              <w:bottom w:val="single" w:sz="4" w:space="0" w:color="auto"/>
              <w:right w:val="single" w:sz="4" w:space="0" w:color="auto"/>
            </w:tcBorders>
            <w:hideMark/>
          </w:tcPr>
          <w:p w14:paraId="0DDA2BD3" w14:textId="77777777" w:rsidR="00510D65" w:rsidRPr="00E877A2" w:rsidRDefault="00510D65" w:rsidP="00E877A2">
            <w:pPr>
              <w:widowControl w:val="0"/>
              <w:autoSpaceDE w:val="0"/>
              <w:autoSpaceDN w:val="0"/>
              <w:adjustRightInd w:val="0"/>
              <w:jc w:val="both"/>
              <w:rPr>
                <w:rFonts w:ascii="Times New Roman" w:hAnsi="Times New Roman" w:cs="Times New Roman"/>
                <w:sz w:val="24"/>
                <w:szCs w:val="24"/>
                <w:lang w:val="fr-FR"/>
              </w:rPr>
            </w:pPr>
            <w:r w:rsidRPr="00E877A2">
              <w:rPr>
                <w:rFonts w:ascii="Times New Roman" w:hAnsi="Times New Roman" w:cs="Times New Roman"/>
                <w:sz w:val="24"/>
                <w:szCs w:val="24"/>
                <w:lang w:val="fr-FR"/>
              </w:rPr>
              <w:t>O</w:t>
            </w:r>
          </w:p>
        </w:tc>
        <w:tc>
          <w:tcPr>
            <w:tcW w:w="1763" w:type="dxa"/>
            <w:tcBorders>
              <w:top w:val="single" w:sz="4" w:space="0" w:color="auto"/>
              <w:left w:val="single" w:sz="4" w:space="0" w:color="auto"/>
              <w:bottom w:val="single" w:sz="4" w:space="0" w:color="auto"/>
              <w:right w:val="single" w:sz="4" w:space="0" w:color="auto"/>
            </w:tcBorders>
            <w:hideMark/>
          </w:tcPr>
          <w:p w14:paraId="05CFEDFC" w14:textId="77777777" w:rsidR="00510D65" w:rsidRPr="00E877A2" w:rsidRDefault="00510D65" w:rsidP="00E877A2">
            <w:pPr>
              <w:jc w:val="both"/>
              <w:rPr>
                <w:rFonts w:ascii="Times New Roman" w:hAnsi="Times New Roman" w:cs="Times New Roman"/>
                <w:sz w:val="24"/>
                <w:szCs w:val="24"/>
                <w:lang w:val="en-US"/>
              </w:rPr>
            </w:pPr>
            <w:proofErr w:type="spellStart"/>
            <w:r w:rsidRPr="00E877A2">
              <w:rPr>
                <w:rFonts w:ascii="Times New Roman" w:hAnsi="Times New Roman" w:cs="Times New Roman"/>
                <w:sz w:val="24"/>
                <w:szCs w:val="24"/>
              </w:rPr>
              <w:t>Matematike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elementare</w:t>
            </w:r>
            <w:proofErr w:type="spellEnd"/>
          </w:p>
        </w:tc>
        <w:tc>
          <w:tcPr>
            <w:tcW w:w="859" w:type="dxa"/>
            <w:tcBorders>
              <w:top w:val="single" w:sz="4" w:space="0" w:color="auto"/>
              <w:left w:val="single" w:sz="4" w:space="0" w:color="auto"/>
              <w:bottom w:val="single" w:sz="4" w:space="0" w:color="auto"/>
              <w:right w:val="single" w:sz="4" w:space="0" w:color="auto"/>
            </w:tcBorders>
            <w:hideMark/>
          </w:tcPr>
          <w:p w14:paraId="14E99618" w14:textId="77777777" w:rsidR="00510D65" w:rsidRPr="00E877A2" w:rsidRDefault="00493E2B"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2</w:t>
            </w:r>
          </w:p>
        </w:tc>
        <w:tc>
          <w:tcPr>
            <w:tcW w:w="810" w:type="dxa"/>
            <w:tcBorders>
              <w:top w:val="single" w:sz="4" w:space="0" w:color="auto"/>
              <w:left w:val="single" w:sz="4" w:space="0" w:color="auto"/>
              <w:bottom w:val="single" w:sz="4" w:space="0" w:color="auto"/>
              <w:right w:val="single" w:sz="4" w:space="0" w:color="auto"/>
            </w:tcBorders>
            <w:hideMark/>
          </w:tcPr>
          <w:p w14:paraId="602FDD60"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2</w:t>
            </w:r>
          </w:p>
        </w:tc>
        <w:tc>
          <w:tcPr>
            <w:tcW w:w="1080" w:type="dxa"/>
            <w:tcBorders>
              <w:top w:val="single" w:sz="4" w:space="0" w:color="auto"/>
              <w:left w:val="single" w:sz="4" w:space="0" w:color="auto"/>
              <w:bottom w:val="single" w:sz="4" w:space="0" w:color="auto"/>
              <w:right w:val="single" w:sz="4" w:space="0" w:color="auto"/>
            </w:tcBorders>
            <w:hideMark/>
          </w:tcPr>
          <w:p w14:paraId="274C90BB"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5</w:t>
            </w:r>
          </w:p>
        </w:tc>
        <w:tc>
          <w:tcPr>
            <w:tcW w:w="2374" w:type="dxa"/>
            <w:tcBorders>
              <w:top w:val="single" w:sz="4" w:space="0" w:color="auto"/>
              <w:left w:val="single" w:sz="4" w:space="0" w:color="auto"/>
              <w:bottom w:val="single" w:sz="4" w:space="0" w:color="auto"/>
              <w:right w:val="single" w:sz="4" w:space="0" w:color="auto"/>
            </w:tcBorders>
            <w:hideMark/>
          </w:tcPr>
          <w:p w14:paraId="3F591C24" w14:textId="77777777" w:rsidR="00510D65" w:rsidRPr="00E877A2" w:rsidRDefault="00510D65" w:rsidP="00E877A2">
            <w:pPr>
              <w:jc w:val="both"/>
              <w:rPr>
                <w:rFonts w:ascii="Times New Roman" w:hAnsi="Times New Roman" w:cs="Times New Roman"/>
                <w:sz w:val="24"/>
                <w:szCs w:val="24"/>
                <w:lang w:val="en-US"/>
              </w:rPr>
            </w:pPr>
            <w:proofErr w:type="spellStart"/>
            <w:r w:rsidRPr="00E877A2">
              <w:rPr>
                <w:rFonts w:ascii="Times New Roman" w:hAnsi="Times New Roman" w:cs="Times New Roman"/>
                <w:sz w:val="24"/>
                <w:szCs w:val="24"/>
              </w:rPr>
              <w:t>Mr.Sc</w:t>
            </w:r>
            <w:proofErr w:type="spellEnd"/>
            <w:r w:rsidRPr="00E877A2">
              <w:rPr>
                <w:rFonts w:ascii="Times New Roman" w:hAnsi="Times New Roman" w:cs="Times New Roman"/>
                <w:sz w:val="24"/>
                <w:szCs w:val="24"/>
              </w:rPr>
              <w:t>. Ramadan Limani</w:t>
            </w:r>
          </w:p>
        </w:tc>
      </w:tr>
      <w:tr w:rsidR="00510D65" w:rsidRPr="00E877A2" w14:paraId="561CB38A" w14:textId="77777777" w:rsidTr="00442A0A">
        <w:tc>
          <w:tcPr>
            <w:tcW w:w="798" w:type="dxa"/>
            <w:tcBorders>
              <w:top w:val="single" w:sz="4" w:space="0" w:color="auto"/>
              <w:left w:val="single" w:sz="4" w:space="0" w:color="auto"/>
              <w:bottom w:val="single" w:sz="4" w:space="0" w:color="auto"/>
              <w:right w:val="single" w:sz="4" w:space="0" w:color="auto"/>
            </w:tcBorders>
          </w:tcPr>
          <w:p w14:paraId="11C9DDFC" w14:textId="77777777" w:rsidR="00510D65" w:rsidRPr="00E877A2" w:rsidRDefault="00510D65" w:rsidP="00E877A2">
            <w:pPr>
              <w:pStyle w:val="ListParagraph"/>
              <w:widowControl w:val="0"/>
              <w:numPr>
                <w:ilvl w:val="0"/>
                <w:numId w:val="105"/>
              </w:numPr>
              <w:autoSpaceDE w:val="0"/>
              <w:autoSpaceDN w:val="0"/>
              <w:adjustRightInd w:val="0"/>
              <w:jc w:val="both"/>
              <w:rPr>
                <w:rFonts w:ascii="Times New Roman" w:eastAsia="Calibri" w:hAnsi="Times New Roman" w:cs="Times New Roman"/>
                <w:sz w:val="24"/>
                <w:szCs w:val="24"/>
                <w:lang w:val="fr-FR"/>
              </w:rPr>
            </w:pPr>
          </w:p>
        </w:tc>
        <w:tc>
          <w:tcPr>
            <w:tcW w:w="1170" w:type="dxa"/>
            <w:tcBorders>
              <w:top w:val="single" w:sz="4" w:space="0" w:color="auto"/>
              <w:left w:val="single" w:sz="4" w:space="0" w:color="auto"/>
              <w:bottom w:val="single" w:sz="4" w:space="0" w:color="auto"/>
              <w:right w:val="single" w:sz="4" w:space="0" w:color="auto"/>
            </w:tcBorders>
            <w:hideMark/>
          </w:tcPr>
          <w:p w14:paraId="0855C559" w14:textId="77777777" w:rsidR="00510D65" w:rsidRPr="00E877A2" w:rsidRDefault="00510D65" w:rsidP="00E877A2">
            <w:pPr>
              <w:widowControl w:val="0"/>
              <w:autoSpaceDE w:val="0"/>
              <w:autoSpaceDN w:val="0"/>
              <w:adjustRightInd w:val="0"/>
              <w:jc w:val="both"/>
              <w:rPr>
                <w:rFonts w:ascii="Times New Roman" w:hAnsi="Times New Roman" w:cs="Times New Roman"/>
                <w:sz w:val="24"/>
                <w:szCs w:val="24"/>
                <w:lang w:val="fr-FR"/>
              </w:rPr>
            </w:pPr>
            <w:r w:rsidRPr="00E877A2">
              <w:rPr>
                <w:rFonts w:ascii="Times New Roman" w:hAnsi="Times New Roman" w:cs="Times New Roman"/>
                <w:sz w:val="24"/>
                <w:szCs w:val="24"/>
                <w:lang w:val="fr-FR"/>
              </w:rPr>
              <w:t>O</w:t>
            </w:r>
          </w:p>
        </w:tc>
        <w:tc>
          <w:tcPr>
            <w:tcW w:w="1763" w:type="dxa"/>
            <w:tcBorders>
              <w:top w:val="single" w:sz="4" w:space="0" w:color="auto"/>
              <w:left w:val="single" w:sz="4" w:space="0" w:color="auto"/>
              <w:bottom w:val="single" w:sz="4" w:space="0" w:color="auto"/>
              <w:right w:val="single" w:sz="4" w:space="0" w:color="auto"/>
            </w:tcBorders>
            <w:hideMark/>
          </w:tcPr>
          <w:p w14:paraId="5D808EAB" w14:textId="77777777" w:rsidR="00510D65" w:rsidRPr="00E877A2" w:rsidRDefault="00510D65" w:rsidP="00E877A2">
            <w:pPr>
              <w:jc w:val="both"/>
              <w:rPr>
                <w:rFonts w:ascii="Times New Roman" w:hAnsi="Times New Roman" w:cs="Times New Roman"/>
                <w:sz w:val="24"/>
                <w:szCs w:val="24"/>
                <w:lang w:val="en-US"/>
              </w:rPr>
            </w:pPr>
            <w:proofErr w:type="spellStart"/>
            <w:r w:rsidRPr="00E877A2">
              <w:rPr>
                <w:rFonts w:ascii="Times New Roman" w:hAnsi="Times New Roman" w:cs="Times New Roman"/>
                <w:sz w:val="24"/>
                <w:szCs w:val="24"/>
              </w:rPr>
              <w:t>Matematika</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diskrete</w:t>
            </w:r>
            <w:proofErr w:type="spellEnd"/>
            <w:r w:rsidRPr="00E877A2">
              <w:rPr>
                <w:rFonts w:ascii="Times New Roman" w:hAnsi="Times New Roman" w:cs="Times New Roman"/>
                <w:sz w:val="24"/>
                <w:szCs w:val="24"/>
              </w:rPr>
              <w:t xml:space="preserve">  </w:t>
            </w:r>
          </w:p>
        </w:tc>
        <w:tc>
          <w:tcPr>
            <w:tcW w:w="859" w:type="dxa"/>
            <w:tcBorders>
              <w:top w:val="single" w:sz="4" w:space="0" w:color="auto"/>
              <w:left w:val="single" w:sz="4" w:space="0" w:color="auto"/>
              <w:bottom w:val="single" w:sz="4" w:space="0" w:color="auto"/>
              <w:right w:val="single" w:sz="4" w:space="0" w:color="auto"/>
            </w:tcBorders>
            <w:hideMark/>
          </w:tcPr>
          <w:p w14:paraId="27EE1DD3"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2</w:t>
            </w:r>
          </w:p>
        </w:tc>
        <w:tc>
          <w:tcPr>
            <w:tcW w:w="810" w:type="dxa"/>
            <w:tcBorders>
              <w:top w:val="single" w:sz="4" w:space="0" w:color="auto"/>
              <w:left w:val="single" w:sz="4" w:space="0" w:color="auto"/>
              <w:bottom w:val="single" w:sz="4" w:space="0" w:color="auto"/>
              <w:right w:val="single" w:sz="4" w:space="0" w:color="auto"/>
            </w:tcBorders>
            <w:hideMark/>
          </w:tcPr>
          <w:p w14:paraId="74FAEA1C"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2</w:t>
            </w:r>
          </w:p>
        </w:tc>
        <w:tc>
          <w:tcPr>
            <w:tcW w:w="1080" w:type="dxa"/>
            <w:tcBorders>
              <w:top w:val="single" w:sz="4" w:space="0" w:color="auto"/>
              <w:left w:val="single" w:sz="4" w:space="0" w:color="auto"/>
              <w:bottom w:val="single" w:sz="4" w:space="0" w:color="auto"/>
              <w:right w:val="single" w:sz="4" w:space="0" w:color="auto"/>
            </w:tcBorders>
            <w:hideMark/>
          </w:tcPr>
          <w:p w14:paraId="58F438CB"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5</w:t>
            </w:r>
          </w:p>
        </w:tc>
        <w:tc>
          <w:tcPr>
            <w:tcW w:w="2374" w:type="dxa"/>
            <w:tcBorders>
              <w:top w:val="single" w:sz="4" w:space="0" w:color="auto"/>
              <w:left w:val="single" w:sz="4" w:space="0" w:color="auto"/>
              <w:bottom w:val="single" w:sz="4" w:space="0" w:color="auto"/>
              <w:right w:val="single" w:sz="4" w:space="0" w:color="auto"/>
            </w:tcBorders>
            <w:hideMark/>
          </w:tcPr>
          <w:p w14:paraId="2C33B111" w14:textId="77777777" w:rsidR="00510D65" w:rsidRPr="00E877A2" w:rsidRDefault="00510D65" w:rsidP="00E877A2">
            <w:pPr>
              <w:jc w:val="both"/>
              <w:rPr>
                <w:rFonts w:ascii="Times New Roman" w:hAnsi="Times New Roman" w:cs="Times New Roman"/>
                <w:sz w:val="24"/>
                <w:szCs w:val="24"/>
                <w:lang w:val="en-US"/>
              </w:rPr>
            </w:pPr>
            <w:proofErr w:type="spellStart"/>
            <w:r w:rsidRPr="00E877A2">
              <w:rPr>
                <w:rFonts w:ascii="Times New Roman" w:hAnsi="Times New Roman" w:cs="Times New Roman"/>
                <w:sz w:val="24"/>
                <w:szCs w:val="24"/>
              </w:rPr>
              <w:t>Dr.</w:t>
            </w:r>
            <w:proofErr w:type="spellEnd"/>
            <w:r w:rsidRPr="00E877A2">
              <w:rPr>
                <w:rFonts w:ascii="Times New Roman" w:hAnsi="Times New Roman" w:cs="Times New Roman"/>
                <w:sz w:val="24"/>
                <w:szCs w:val="24"/>
              </w:rPr>
              <w:t xml:space="preserve"> Sc. Bujar Fejzullahu</w:t>
            </w:r>
          </w:p>
        </w:tc>
      </w:tr>
      <w:tr w:rsidR="00510D65" w:rsidRPr="00E877A2" w14:paraId="3011029A" w14:textId="77777777" w:rsidTr="00442A0A">
        <w:tc>
          <w:tcPr>
            <w:tcW w:w="798" w:type="dxa"/>
            <w:tcBorders>
              <w:top w:val="single" w:sz="4" w:space="0" w:color="auto"/>
              <w:left w:val="single" w:sz="4" w:space="0" w:color="auto"/>
              <w:bottom w:val="single" w:sz="4" w:space="0" w:color="auto"/>
              <w:right w:val="single" w:sz="4" w:space="0" w:color="auto"/>
            </w:tcBorders>
          </w:tcPr>
          <w:p w14:paraId="26209139" w14:textId="77777777" w:rsidR="00510D65" w:rsidRPr="00E877A2" w:rsidRDefault="00510D65" w:rsidP="00E877A2">
            <w:pPr>
              <w:pStyle w:val="ListParagraph"/>
              <w:widowControl w:val="0"/>
              <w:numPr>
                <w:ilvl w:val="0"/>
                <w:numId w:val="105"/>
              </w:numPr>
              <w:autoSpaceDE w:val="0"/>
              <w:autoSpaceDN w:val="0"/>
              <w:adjustRightInd w:val="0"/>
              <w:jc w:val="both"/>
              <w:rPr>
                <w:rFonts w:ascii="Times New Roman" w:eastAsia="Calibri" w:hAnsi="Times New Roman" w:cs="Times New Roman"/>
                <w:sz w:val="24"/>
                <w:szCs w:val="24"/>
                <w:lang w:val="fr-FR"/>
              </w:rPr>
            </w:pPr>
          </w:p>
        </w:tc>
        <w:tc>
          <w:tcPr>
            <w:tcW w:w="1170" w:type="dxa"/>
            <w:tcBorders>
              <w:top w:val="single" w:sz="4" w:space="0" w:color="auto"/>
              <w:left w:val="single" w:sz="4" w:space="0" w:color="auto"/>
              <w:bottom w:val="single" w:sz="4" w:space="0" w:color="auto"/>
              <w:right w:val="single" w:sz="4" w:space="0" w:color="auto"/>
            </w:tcBorders>
            <w:hideMark/>
          </w:tcPr>
          <w:p w14:paraId="4A6FF440" w14:textId="77777777" w:rsidR="00510D65" w:rsidRPr="00E877A2" w:rsidRDefault="00510D65" w:rsidP="00E877A2">
            <w:pPr>
              <w:widowControl w:val="0"/>
              <w:autoSpaceDE w:val="0"/>
              <w:autoSpaceDN w:val="0"/>
              <w:adjustRightInd w:val="0"/>
              <w:jc w:val="both"/>
              <w:rPr>
                <w:rFonts w:ascii="Times New Roman" w:hAnsi="Times New Roman" w:cs="Times New Roman"/>
                <w:sz w:val="24"/>
                <w:szCs w:val="24"/>
                <w:lang w:val="fr-FR"/>
              </w:rPr>
            </w:pPr>
            <w:r w:rsidRPr="00E877A2">
              <w:rPr>
                <w:rFonts w:ascii="Times New Roman" w:hAnsi="Times New Roman" w:cs="Times New Roman"/>
                <w:sz w:val="24"/>
                <w:szCs w:val="24"/>
                <w:lang w:val="fr-FR"/>
              </w:rPr>
              <w:t>O</w:t>
            </w:r>
          </w:p>
        </w:tc>
        <w:tc>
          <w:tcPr>
            <w:tcW w:w="1763" w:type="dxa"/>
            <w:tcBorders>
              <w:top w:val="single" w:sz="4" w:space="0" w:color="auto"/>
              <w:left w:val="single" w:sz="4" w:space="0" w:color="auto"/>
              <w:bottom w:val="single" w:sz="4" w:space="0" w:color="auto"/>
              <w:right w:val="single" w:sz="4" w:space="0" w:color="auto"/>
            </w:tcBorders>
            <w:hideMark/>
          </w:tcPr>
          <w:p w14:paraId="43FA0C19" w14:textId="77777777" w:rsidR="00510D65" w:rsidRPr="00E877A2" w:rsidRDefault="00510D65" w:rsidP="00E877A2">
            <w:pPr>
              <w:jc w:val="both"/>
              <w:rPr>
                <w:rFonts w:ascii="Times New Roman" w:hAnsi="Times New Roman" w:cs="Times New Roman"/>
                <w:sz w:val="24"/>
                <w:szCs w:val="24"/>
                <w:lang w:val="en-US"/>
              </w:rPr>
            </w:pPr>
            <w:proofErr w:type="spellStart"/>
            <w:r w:rsidRPr="00E877A2">
              <w:rPr>
                <w:rFonts w:ascii="Times New Roman" w:hAnsi="Times New Roman" w:cs="Times New Roman"/>
                <w:sz w:val="24"/>
                <w:szCs w:val="24"/>
              </w:rPr>
              <w:t>Kontabiliteti</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financiar</w:t>
            </w:r>
            <w:proofErr w:type="spellEnd"/>
          </w:p>
        </w:tc>
        <w:tc>
          <w:tcPr>
            <w:tcW w:w="859" w:type="dxa"/>
            <w:tcBorders>
              <w:top w:val="single" w:sz="4" w:space="0" w:color="auto"/>
              <w:left w:val="single" w:sz="4" w:space="0" w:color="auto"/>
              <w:bottom w:val="single" w:sz="4" w:space="0" w:color="auto"/>
              <w:right w:val="single" w:sz="4" w:space="0" w:color="auto"/>
            </w:tcBorders>
            <w:hideMark/>
          </w:tcPr>
          <w:p w14:paraId="6AAEF48B"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2</w:t>
            </w:r>
          </w:p>
        </w:tc>
        <w:tc>
          <w:tcPr>
            <w:tcW w:w="810" w:type="dxa"/>
            <w:tcBorders>
              <w:top w:val="single" w:sz="4" w:space="0" w:color="auto"/>
              <w:left w:val="single" w:sz="4" w:space="0" w:color="auto"/>
              <w:bottom w:val="single" w:sz="4" w:space="0" w:color="auto"/>
              <w:right w:val="single" w:sz="4" w:space="0" w:color="auto"/>
            </w:tcBorders>
            <w:hideMark/>
          </w:tcPr>
          <w:p w14:paraId="54E8740D"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hideMark/>
          </w:tcPr>
          <w:p w14:paraId="74B904B7"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4</w:t>
            </w:r>
          </w:p>
        </w:tc>
        <w:tc>
          <w:tcPr>
            <w:tcW w:w="2374" w:type="dxa"/>
            <w:tcBorders>
              <w:top w:val="single" w:sz="4" w:space="0" w:color="auto"/>
              <w:left w:val="single" w:sz="4" w:space="0" w:color="auto"/>
              <w:bottom w:val="single" w:sz="4" w:space="0" w:color="auto"/>
              <w:right w:val="single" w:sz="4" w:space="0" w:color="auto"/>
            </w:tcBorders>
            <w:hideMark/>
          </w:tcPr>
          <w:p w14:paraId="78F6D331"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Dr.sc. Skender Ahmeti</w:t>
            </w:r>
          </w:p>
        </w:tc>
      </w:tr>
      <w:tr w:rsidR="00510D65" w:rsidRPr="00E877A2" w14:paraId="10FE292A" w14:textId="77777777" w:rsidTr="00442A0A">
        <w:tc>
          <w:tcPr>
            <w:tcW w:w="798" w:type="dxa"/>
            <w:tcBorders>
              <w:top w:val="single" w:sz="4" w:space="0" w:color="auto"/>
              <w:left w:val="single" w:sz="4" w:space="0" w:color="auto"/>
              <w:bottom w:val="single" w:sz="4" w:space="0" w:color="auto"/>
              <w:right w:val="single" w:sz="4" w:space="0" w:color="auto"/>
            </w:tcBorders>
          </w:tcPr>
          <w:p w14:paraId="179D94E8" w14:textId="77777777" w:rsidR="00510D65" w:rsidRPr="00E877A2" w:rsidRDefault="00510D65" w:rsidP="00E877A2">
            <w:pPr>
              <w:pStyle w:val="ListParagraph"/>
              <w:widowControl w:val="0"/>
              <w:numPr>
                <w:ilvl w:val="0"/>
                <w:numId w:val="105"/>
              </w:numPr>
              <w:autoSpaceDE w:val="0"/>
              <w:autoSpaceDN w:val="0"/>
              <w:adjustRightInd w:val="0"/>
              <w:jc w:val="both"/>
              <w:rPr>
                <w:rFonts w:ascii="Times New Roman" w:eastAsia="Calibri" w:hAnsi="Times New Roman" w:cs="Times New Roman"/>
                <w:sz w:val="24"/>
                <w:szCs w:val="24"/>
                <w:lang w:val="fr-FR"/>
              </w:rPr>
            </w:pPr>
          </w:p>
        </w:tc>
        <w:tc>
          <w:tcPr>
            <w:tcW w:w="1170" w:type="dxa"/>
            <w:tcBorders>
              <w:top w:val="single" w:sz="4" w:space="0" w:color="auto"/>
              <w:left w:val="single" w:sz="4" w:space="0" w:color="auto"/>
              <w:bottom w:val="single" w:sz="4" w:space="0" w:color="auto"/>
              <w:right w:val="single" w:sz="4" w:space="0" w:color="auto"/>
            </w:tcBorders>
            <w:hideMark/>
          </w:tcPr>
          <w:p w14:paraId="13663C49" w14:textId="77777777" w:rsidR="00510D65" w:rsidRPr="00E877A2" w:rsidRDefault="00510D65" w:rsidP="00E877A2">
            <w:pPr>
              <w:widowControl w:val="0"/>
              <w:autoSpaceDE w:val="0"/>
              <w:autoSpaceDN w:val="0"/>
              <w:adjustRightInd w:val="0"/>
              <w:jc w:val="both"/>
              <w:rPr>
                <w:rFonts w:ascii="Times New Roman" w:hAnsi="Times New Roman" w:cs="Times New Roman"/>
                <w:sz w:val="24"/>
                <w:szCs w:val="24"/>
                <w:lang w:val="fr-FR"/>
              </w:rPr>
            </w:pPr>
            <w:r w:rsidRPr="00E877A2">
              <w:rPr>
                <w:rFonts w:ascii="Times New Roman" w:hAnsi="Times New Roman" w:cs="Times New Roman"/>
                <w:sz w:val="24"/>
                <w:szCs w:val="24"/>
                <w:lang w:val="fr-FR"/>
              </w:rPr>
              <w:t>O</w:t>
            </w:r>
          </w:p>
        </w:tc>
        <w:tc>
          <w:tcPr>
            <w:tcW w:w="1763" w:type="dxa"/>
            <w:tcBorders>
              <w:top w:val="single" w:sz="4" w:space="0" w:color="auto"/>
              <w:left w:val="single" w:sz="4" w:space="0" w:color="auto"/>
              <w:bottom w:val="single" w:sz="4" w:space="0" w:color="auto"/>
              <w:right w:val="single" w:sz="4" w:space="0" w:color="auto"/>
            </w:tcBorders>
            <w:hideMark/>
          </w:tcPr>
          <w:p w14:paraId="5423723E" w14:textId="77777777" w:rsidR="00510D65" w:rsidRPr="00E877A2" w:rsidRDefault="00510D65" w:rsidP="00E877A2">
            <w:pPr>
              <w:jc w:val="both"/>
              <w:rPr>
                <w:rFonts w:ascii="Times New Roman" w:hAnsi="Times New Roman" w:cs="Times New Roman"/>
                <w:sz w:val="24"/>
                <w:szCs w:val="24"/>
                <w:lang w:val="en-US"/>
              </w:rPr>
            </w:pPr>
            <w:proofErr w:type="spellStart"/>
            <w:r w:rsidRPr="00E877A2">
              <w:rPr>
                <w:rFonts w:ascii="Times New Roman" w:hAnsi="Times New Roman" w:cs="Times New Roman"/>
                <w:sz w:val="24"/>
                <w:szCs w:val="24"/>
              </w:rPr>
              <w:t>Praktikum</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i</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kompjuterit</w:t>
            </w:r>
            <w:proofErr w:type="spellEnd"/>
          </w:p>
        </w:tc>
        <w:tc>
          <w:tcPr>
            <w:tcW w:w="859" w:type="dxa"/>
            <w:tcBorders>
              <w:top w:val="single" w:sz="4" w:space="0" w:color="auto"/>
              <w:left w:val="single" w:sz="4" w:space="0" w:color="auto"/>
              <w:bottom w:val="single" w:sz="4" w:space="0" w:color="auto"/>
              <w:right w:val="single" w:sz="4" w:space="0" w:color="auto"/>
            </w:tcBorders>
            <w:hideMark/>
          </w:tcPr>
          <w:p w14:paraId="6EE2976D"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1</w:t>
            </w:r>
          </w:p>
        </w:tc>
        <w:tc>
          <w:tcPr>
            <w:tcW w:w="810" w:type="dxa"/>
            <w:tcBorders>
              <w:top w:val="single" w:sz="4" w:space="0" w:color="auto"/>
              <w:left w:val="single" w:sz="4" w:space="0" w:color="auto"/>
              <w:bottom w:val="single" w:sz="4" w:space="0" w:color="auto"/>
              <w:right w:val="single" w:sz="4" w:space="0" w:color="auto"/>
            </w:tcBorders>
            <w:hideMark/>
          </w:tcPr>
          <w:p w14:paraId="05D827D0"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3</w:t>
            </w:r>
          </w:p>
        </w:tc>
        <w:tc>
          <w:tcPr>
            <w:tcW w:w="1080" w:type="dxa"/>
            <w:tcBorders>
              <w:top w:val="single" w:sz="4" w:space="0" w:color="auto"/>
              <w:left w:val="single" w:sz="4" w:space="0" w:color="auto"/>
              <w:bottom w:val="single" w:sz="4" w:space="0" w:color="auto"/>
              <w:right w:val="single" w:sz="4" w:space="0" w:color="auto"/>
            </w:tcBorders>
            <w:hideMark/>
          </w:tcPr>
          <w:p w14:paraId="507C09BD"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4</w:t>
            </w:r>
          </w:p>
        </w:tc>
        <w:tc>
          <w:tcPr>
            <w:tcW w:w="2374" w:type="dxa"/>
            <w:tcBorders>
              <w:top w:val="single" w:sz="4" w:space="0" w:color="auto"/>
              <w:left w:val="single" w:sz="4" w:space="0" w:color="auto"/>
              <w:bottom w:val="single" w:sz="4" w:space="0" w:color="auto"/>
              <w:right w:val="single" w:sz="4" w:space="0" w:color="auto"/>
            </w:tcBorders>
            <w:hideMark/>
          </w:tcPr>
          <w:p w14:paraId="418E73D2"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Dr.sc. Elver Bajrami</w:t>
            </w:r>
          </w:p>
        </w:tc>
      </w:tr>
      <w:tr w:rsidR="00510D65" w:rsidRPr="00E877A2" w14:paraId="12F72E12" w14:textId="77777777" w:rsidTr="00442A0A">
        <w:tc>
          <w:tcPr>
            <w:tcW w:w="5400" w:type="dxa"/>
            <w:gridSpan w:val="5"/>
            <w:tcBorders>
              <w:top w:val="single" w:sz="4" w:space="0" w:color="auto"/>
              <w:left w:val="single" w:sz="4" w:space="0" w:color="auto"/>
              <w:bottom w:val="single" w:sz="4" w:space="0" w:color="auto"/>
              <w:right w:val="single" w:sz="4" w:space="0" w:color="auto"/>
            </w:tcBorders>
            <w:hideMark/>
          </w:tcPr>
          <w:p w14:paraId="017DFCFD" w14:textId="77777777" w:rsidR="00510D65" w:rsidRPr="00E877A2" w:rsidRDefault="00510D65" w:rsidP="00E877A2">
            <w:pPr>
              <w:jc w:val="both"/>
              <w:rPr>
                <w:rFonts w:ascii="Times New Roman" w:hAnsi="Times New Roman" w:cs="Times New Roman"/>
                <w:sz w:val="24"/>
                <w:szCs w:val="24"/>
                <w:lang w:val="en-US"/>
              </w:rPr>
            </w:pPr>
            <w:proofErr w:type="spellStart"/>
            <w:r w:rsidRPr="00E877A2">
              <w:rPr>
                <w:rFonts w:ascii="Times New Roman" w:hAnsi="Times New Roman" w:cs="Times New Roman"/>
                <w:sz w:val="24"/>
                <w:szCs w:val="24"/>
              </w:rPr>
              <w:t>Totali</w:t>
            </w:r>
            <w:proofErr w:type="spellEnd"/>
          </w:p>
        </w:tc>
        <w:tc>
          <w:tcPr>
            <w:tcW w:w="1080" w:type="dxa"/>
            <w:tcBorders>
              <w:top w:val="single" w:sz="4" w:space="0" w:color="auto"/>
              <w:left w:val="single" w:sz="4" w:space="0" w:color="auto"/>
              <w:bottom w:val="single" w:sz="4" w:space="0" w:color="auto"/>
              <w:right w:val="single" w:sz="4" w:space="0" w:color="auto"/>
            </w:tcBorders>
            <w:hideMark/>
          </w:tcPr>
          <w:p w14:paraId="595F2962"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30</w:t>
            </w:r>
          </w:p>
        </w:tc>
        <w:tc>
          <w:tcPr>
            <w:tcW w:w="2374" w:type="dxa"/>
            <w:tcBorders>
              <w:top w:val="single" w:sz="4" w:space="0" w:color="auto"/>
              <w:left w:val="single" w:sz="4" w:space="0" w:color="auto"/>
              <w:bottom w:val="single" w:sz="4" w:space="0" w:color="auto"/>
              <w:right w:val="single" w:sz="4" w:space="0" w:color="auto"/>
            </w:tcBorders>
          </w:tcPr>
          <w:p w14:paraId="32C38CA4" w14:textId="77777777" w:rsidR="00510D65" w:rsidRPr="00E877A2" w:rsidRDefault="00510D65" w:rsidP="00E877A2">
            <w:pPr>
              <w:jc w:val="both"/>
              <w:rPr>
                <w:rFonts w:ascii="Times New Roman" w:hAnsi="Times New Roman" w:cs="Times New Roman"/>
                <w:sz w:val="24"/>
                <w:szCs w:val="24"/>
                <w:lang w:val="en-US"/>
              </w:rPr>
            </w:pPr>
          </w:p>
        </w:tc>
      </w:tr>
      <w:tr w:rsidR="00510D65" w:rsidRPr="00E877A2" w14:paraId="6EA136CA" w14:textId="77777777" w:rsidTr="00442A0A">
        <w:tc>
          <w:tcPr>
            <w:tcW w:w="8854" w:type="dxa"/>
            <w:gridSpan w:val="7"/>
            <w:tcBorders>
              <w:top w:val="single" w:sz="4" w:space="0" w:color="auto"/>
              <w:left w:val="single" w:sz="4" w:space="0" w:color="auto"/>
              <w:bottom w:val="single" w:sz="4" w:space="0" w:color="auto"/>
              <w:right w:val="single" w:sz="4" w:space="0" w:color="auto"/>
            </w:tcBorders>
            <w:hideMark/>
          </w:tcPr>
          <w:p w14:paraId="2FAF2EC0" w14:textId="77777777" w:rsidR="00510D65" w:rsidRPr="00E877A2" w:rsidRDefault="00510D65" w:rsidP="00E877A2">
            <w:pPr>
              <w:widowControl w:val="0"/>
              <w:autoSpaceDE w:val="0"/>
              <w:autoSpaceDN w:val="0"/>
              <w:adjustRightInd w:val="0"/>
              <w:jc w:val="both"/>
              <w:rPr>
                <w:rFonts w:ascii="Times New Roman" w:hAnsi="Times New Roman" w:cs="Times New Roman"/>
                <w:sz w:val="24"/>
                <w:szCs w:val="24"/>
                <w:lang w:val="fr-FR"/>
              </w:rPr>
            </w:pPr>
            <w:proofErr w:type="spellStart"/>
            <w:r w:rsidRPr="00E877A2">
              <w:rPr>
                <w:rFonts w:ascii="Times New Roman" w:hAnsi="Times New Roman" w:cs="Times New Roman"/>
                <w:sz w:val="24"/>
                <w:szCs w:val="24"/>
                <w:lang w:val="fr-FR"/>
              </w:rPr>
              <w:t>Semestri</w:t>
            </w:r>
            <w:proofErr w:type="spellEnd"/>
            <w:r w:rsidRPr="00E877A2">
              <w:rPr>
                <w:rFonts w:ascii="Times New Roman" w:hAnsi="Times New Roman" w:cs="Times New Roman"/>
                <w:sz w:val="24"/>
                <w:szCs w:val="24"/>
                <w:lang w:val="fr-FR"/>
              </w:rPr>
              <w:t xml:space="preserve"> II</w:t>
            </w:r>
          </w:p>
        </w:tc>
      </w:tr>
      <w:tr w:rsidR="00510D65" w:rsidRPr="00E877A2" w14:paraId="0A27D1A4" w14:textId="77777777" w:rsidTr="00442A0A">
        <w:tc>
          <w:tcPr>
            <w:tcW w:w="798" w:type="dxa"/>
            <w:tcBorders>
              <w:top w:val="single" w:sz="4" w:space="0" w:color="auto"/>
              <w:left w:val="single" w:sz="4" w:space="0" w:color="auto"/>
              <w:bottom w:val="single" w:sz="4" w:space="0" w:color="auto"/>
              <w:right w:val="single" w:sz="4" w:space="0" w:color="auto"/>
            </w:tcBorders>
          </w:tcPr>
          <w:p w14:paraId="39BFE8AE" w14:textId="77777777" w:rsidR="00510D65" w:rsidRPr="00E877A2" w:rsidRDefault="00510D65" w:rsidP="00E877A2">
            <w:pPr>
              <w:pStyle w:val="ListParagraph"/>
              <w:widowControl w:val="0"/>
              <w:numPr>
                <w:ilvl w:val="0"/>
                <w:numId w:val="105"/>
              </w:numPr>
              <w:autoSpaceDE w:val="0"/>
              <w:autoSpaceDN w:val="0"/>
              <w:adjustRightInd w:val="0"/>
              <w:jc w:val="both"/>
              <w:rPr>
                <w:rFonts w:ascii="Times New Roman" w:eastAsia="Calibri" w:hAnsi="Times New Roman" w:cs="Times New Roman"/>
                <w:sz w:val="24"/>
                <w:szCs w:val="24"/>
                <w:lang w:val="fr-FR"/>
              </w:rPr>
            </w:pPr>
          </w:p>
        </w:tc>
        <w:tc>
          <w:tcPr>
            <w:tcW w:w="1170" w:type="dxa"/>
            <w:tcBorders>
              <w:top w:val="single" w:sz="4" w:space="0" w:color="auto"/>
              <w:left w:val="single" w:sz="4" w:space="0" w:color="auto"/>
              <w:bottom w:val="single" w:sz="4" w:space="0" w:color="auto"/>
              <w:right w:val="single" w:sz="4" w:space="0" w:color="auto"/>
            </w:tcBorders>
            <w:hideMark/>
          </w:tcPr>
          <w:p w14:paraId="124E3A73" w14:textId="77777777" w:rsidR="00510D65" w:rsidRPr="00E877A2" w:rsidRDefault="00510D65" w:rsidP="00E877A2">
            <w:pPr>
              <w:widowControl w:val="0"/>
              <w:autoSpaceDE w:val="0"/>
              <w:autoSpaceDN w:val="0"/>
              <w:adjustRightInd w:val="0"/>
              <w:jc w:val="both"/>
              <w:rPr>
                <w:rFonts w:ascii="Times New Roman" w:hAnsi="Times New Roman" w:cs="Times New Roman"/>
                <w:sz w:val="24"/>
                <w:szCs w:val="24"/>
                <w:lang w:val="fr-FR"/>
              </w:rPr>
            </w:pPr>
            <w:r w:rsidRPr="00E877A2">
              <w:rPr>
                <w:rFonts w:ascii="Times New Roman" w:hAnsi="Times New Roman" w:cs="Times New Roman"/>
                <w:sz w:val="24"/>
                <w:szCs w:val="24"/>
                <w:lang w:val="fr-FR"/>
              </w:rPr>
              <w:t>O</w:t>
            </w:r>
          </w:p>
        </w:tc>
        <w:tc>
          <w:tcPr>
            <w:tcW w:w="1763" w:type="dxa"/>
            <w:tcBorders>
              <w:top w:val="single" w:sz="4" w:space="0" w:color="auto"/>
              <w:left w:val="single" w:sz="4" w:space="0" w:color="auto"/>
              <w:bottom w:val="single" w:sz="4" w:space="0" w:color="auto"/>
              <w:right w:val="single" w:sz="4" w:space="0" w:color="auto"/>
            </w:tcBorders>
            <w:hideMark/>
          </w:tcPr>
          <w:p w14:paraId="5E24FC15" w14:textId="77777777" w:rsidR="00510D65" w:rsidRPr="00E877A2" w:rsidRDefault="00510D65" w:rsidP="00E877A2">
            <w:pPr>
              <w:jc w:val="both"/>
              <w:rPr>
                <w:rFonts w:ascii="Times New Roman" w:hAnsi="Times New Roman" w:cs="Times New Roman"/>
                <w:sz w:val="24"/>
                <w:szCs w:val="24"/>
                <w:lang w:val="en-US"/>
              </w:rPr>
            </w:pPr>
            <w:proofErr w:type="spellStart"/>
            <w:r w:rsidRPr="00E877A2">
              <w:rPr>
                <w:rFonts w:ascii="Times New Roman" w:hAnsi="Times New Roman" w:cs="Times New Roman"/>
                <w:sz w:val="24"/>
                <w:szCs w:val="24"/>
              </w:rPr>
              <w:t>Analizë</w:t>
            </w:r>
            <w:proofErr w:type="spellEnd"/>
            <w:r w:rsidRPr="00E877A2">
              <w:rPr>
                <w:rFonts w:ascii="Times New Roman" w:hAnsi="Times New Roman" w:cs="Times New Roman"/>
                <w:sz w:val="24"/>
                <w:szCs w:val="24"/>
              </w:rPr>
              <w:t xml:space="preserve"> II</w:t>
            </w:r>
          </w:p>
        </w:tc>
        <w:tc>
          <w:tcPr>
            <w:tcW w:w="859" w:type="dxa"/>
            <w:tcBorders>
              <w:top w:val="single" w:sz="4" w:space="0" w:color="auto"/>
              <w:left w:val="single" w:sz="4" w:space="0" w:color="auto"/>
              <w:bottom w:val="single" w:sz="4" w:space="0" w:color="auto"/>
              <w:right w:val="single" w:sz="4" w:space="0" w:color="auto"/>
            </w:tcBorders>
            <w:hideMark/>
          </w:tcPr>
          <w:p w14:paraId="4BE79535"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3</w:t>
            </w:r>
          </w:p>
        </w:tc>
        <w:tc>
          <w:tcPr>
            <w:tcW w:w="810" w:type="dxa"/>
            <w:tcBorders>
              <w:top w:val="single" w:sz="4" w:space="0" w:color="auto"/>
              <w:left w:val="single" w:sz="4" w:space="0" w:color="auto"/>
              <w:bottom w:val="single" w:sz="4" w:space="0" w:color="auto"/>
              <w:right w:val="single" w:sz="4" w:space="0" w:color="auto"/>
            </w:tcBorders>
            <w:hideMark/>
          </w:tcPr>
          <w:p w14:paraId="0E53FB75"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2</w:t>
            </w:r>
          </w:p>
        </w:tc>
        <w:tc>
          <w:tcPr>
            <w:tcW w:w="1080" w:type="dxa"/>
            <w:tcBorders>
              <w:top w:val="single" w:sz="4" w:space="0" w:color="auto"/>
              <w:left w:val="single" w:sz="4" w:space="0" w:color="auto"/>
              <w:bottom w:val="single" w:sz="4" w:space="0" w:color="auto"/>
              <w:right w:val="single" w:sz="4" w:space="0" w:color="auto"/>
            </w:tcBorders>
            <w:hideMark/>
          </w:tcPr>
          <w:p w14:paraId="46E26BE1"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5</w:t>
            </w:r>
          </w:p>
        </w:tc>
        <w:tc>
          <w:tcPr>
            <w:tcW w:w="2374" w:type="dxa"/>
            <w:tcBorders>
              <w:top w:val="single" w:sz="4" w:space="0" w:color="auto"/>
              <w:left w:val="single" w:sz="4" w:space="0" w:color="auto"/>
              <w:bottom w:val="single" w:sz="4" w:space="0" w:color="auto"/>
              <w:right w:val="single" w:sz="4" w:space="0" w:color="auto"/>
            </w:tcBorders>
            <w:hideMark/>
          </w:tcPr>
          <w:p w14:paraId="77516F4D" w14:textId="77777777" w:rsidR="00510D65" w:rsidRPr="00E877A2" w:rsidRDefault="00510D65" w:rsidP="00E877A2">
            <w:pPr>
              <w:jc w:val="both"/>
              <w:rPr>
                <w:rFonts w:ascii="Times New Roman" w:hAnsi="Times New Roman" w:cs="Times New Roman"/>
                <w:sz w:val="24"/>
                <w:szCs w:val="24"/>
                <w:lang w:val="en-US"/>
              </w:rPr>
            </w:pPr>
            <w:proofErr w:type="spellStart"/>
            <w:r w:rsidRPr="00E877A2">
              <w:rPr>
                <w:rFonts w:ascii="Times New Roman" w:hAnsi="Times New Roman" w:cs="Times New Roman"/>
                <w:sz w:val="24"/>
                <w:szCs w:val="24"/>
              </w:rPr>
              <w:t>Dr.</w:t>
            </w:r>
            <w:proofErr w:type="spellEnd"/>
            <w:r w:rsidRPr="00E877A2">
              <w:rPr>
                <w:rFonts w:ascii="Times New Roman" w:hAnsi="Times New Roman" w:cs="Times New Roman"/>
                <w:sz w:val="24"/>
                <w:szCs w:val="24"/>
              </w:rPr>
              <w:t xml:space="preserve"> Sc. Naim Braha</w:t>
            </w:r>
          </w:p>
        </w:tc>
      </w:tr>
      <w:tr w:rsidR="00510D65" w:rsidRPr="00E877A2" w14:paraId="5CD3AFAC" w14:textId="77777777" w:rsidTr="00442A0A">
        <w:tc>
          <w:tcPr>
            <w:tcW w:w="798" w:type="dxa"/>
            <w:tcBorders>
              <w:top w:val="single" w:sz="4" w:space="0" w:color="auto"/>
              <w:left w:val="single" w:sz="4" w:space="0" w:color="auto"/>
              <w:bottom w:val="single" w:sz="4" w:space="0" w:color="auto"/>
              <w:right w:val="single" w:sz="4" w:space="0" w:color="auto"/>
            </w:tcBorders>
          </w:tcPr>
          <w:p w14:paraId="34A22D03" w14:textId="77777777" w:rsidR="00510D65" w:rsidRPr="00E877A2" w:rsidRDefault="00510D65" w:rsidP="00E877A2">
            <w:pPr>
              <w:pStyle w:val="ListParagraph"/>
              <w:widowControl w:val="0"/>
              <w:numPr>
                <w:ilvl w:val="0"/>
                <w:numId w:val="105"/>
              </w:numPr>
              <w:autoSpaceDE w:val="0"/>
              <w:autoSpaceDN w:val="0"/>
              <w:adjustRightInd w:val="0"/>
              <w:jc w:val="both"/>
              <w:rPr>
                <w:rFonts w:ascii="Times New Roman" w:eastAsia="Calibri" w:hAnsi="Times New Roman" w:cs="Times New Roman"/>
                <w:sz w:val="24"/>
                <w:szCs w:val="24"/>
                <w:lang w:val="fr-FR"/>
              </w:rPr>
            </w:pPr>
          </w:p>
        </w:tc>
        <w:tc>
          <w:tcPr>
            <w:tcW w:w="1170" w:type="dxa"/>
            <w:tcBorders>
              <w:top w:val="single" w:sz="4" w:space="0" w:color="auto"/>
              <w:left w:val="single" w:sz="4" w:space="0" w:color="auto"/>
              <w:bottom w:val="single" w:sz="4" w:space="0" w:color="auto"/>
              <w:right w:val="single" w:sz="4" w:space="0" w:color="auto"/>
            </w:tcBorders>
            <w:hideMark/>
          </w:tcPr>
          <w:p w14:paraId="4CA59AEA" w14:textId="77777777" w:rsidR="00510D65" w:rsidRPr="00E877A2" w:rsidRDefault="00510D65" w:rsidP="00E877A2">
            <w:pPr>
              <w:widowControl w:val="0"/>
              <w:autoSpaceDE w:val="0"/>
              <w:autoSpaceDN w:val="0"/>
              <w:adjustRightInd w:val="0"/>
              <w:jc w:val="both"/>
              <w:rPr>
                <w:rFonts w:ascii="Times New Roman" w:hAnsi="Times New Roman" w:cs="Times New Roman"/>
                <w:sz w:val="24"/>
                <w:szCs w:val="24"/>
                <w:lang w:val="fr-FR"/>
              </w:rPr>
            </w:pPr>
            <w:r w:rsidRPr="00E877A2">
              <w:rPr>
                <w:rFonts w:ascii="Times New Roman" w:hAnsi="Times New Roman" w:cs="Times New Roman"/>
                <w:sz w:val="24"/>
                <w:szCs w:val="24"/>
                <w:lang w:val="fr-FR"/>
              </w:rPr>
              <w:t>O</w:t>
            </w:r>
          </w:p>
        </w:tc>
        <w:tc>
          <w:tcPr>
            <w:tcW w:w="1763" w:type="dxa"/>
            <w:tcBorders>
              <w:top w:val="single" w:sz="4" w:space="0" w:color="auto"/>
              <w:left w:val="single" w:sz="4" w:space="0" w:color="auto"/>
              <w:bottom w:val="single" w:sz="4" w:space="0" w:color="auto"/>
              <w:right w:val="single" w:sz="4" w:space="0" w:color="auto"/>
            </w:tcBorders>
            <w:hideMark/>
          </w:tcPr>
          <w:p w14:paraId="0834E026" w14:textId="77777777" w:rsidR="00510D65" w:rsidRPr="00E877A2" w:rsidRDefault="00510D65" w:rsidP="00E877A2">
            <w:pPr>
              <w:jc w:val="both"/>
              <w:rPr>
                <w:rFonts w:ascii="Times New Roman" w:hAnsi="Times New Roman" w:cs="Times New Roman"/>
                <w:sz w:val="24"/>
                <w:szCs w:val="24"/>
                <w:lang w:val="en-US"/>
              </w:rPr>
            </w:pPr>
            <w:proofErr w:type="spellStart"/>
            <w:r w:rsidRPr="00E877A2">
              <w:rPr>
                <w:rFonts w:ascii="Times New Roman" w:hAnsi="Times New Roman" w:cs="Times New Roman"/>
                <w:sz w:val="24"/>
                <w:szCs w:val="24"/>
              </w:rPr>
              <w:t>Algjebra</w:t>
            </w:r>
            <w:proofErr w:type="spellEnd"/>
            <w:r w:rsidRPr="00E877A2">
              <w:rPr>
                <w:rFonts w:ascii="Times New Roman" w:hAnsi="Times New Roman" w:cs="Times New Roman"/>
                <w:sz w:val="24"/>
                <w:szCs w:val="24"/>
              </w:rPr>
              <w:t xml:space="preserve"> II</w:t>
            </w:r>
          </w:p>
        </w:tc>
        <w:tc>
          <w:tcPr>
            <w:tcW w:w="859" w:type="dxa"/>
            <w:tcBorders>
              <w:top w:val="single" w:sz="4" w:space="0" w:color="auto"/>
              <w:left w:val="single" w:sz="4" w:space="0" w:color="auto"/>
              <w:bottom w:val="single" w:sz="4" w:space="0" w:color="auto"/>
              <w:right w:val="single" w:sz="4" w:space="0" w:color="auto"/>
            </w:tcBorders>
            <w:hideMark/>
          </w:tcPr>
          <w:p w14:paraId="6F87BCD0"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2</w:t>
            </w:r>
          </w:p>
        </w:tc>
        <w:tc>
          <w:tcPr>
            <w:tcW w:w="810" w:type="dxa"/>
            <w:tcBorders>
              <w:top w:val="single" w:sz="4" w:space="0" w:color="auto"/>
              <w:left w:val="single" w:sz="4" w:space="0" w:color="auto"/>
              <w:bottom w:val="single" w:sz="4" w:space="0" w:color="auto"/>
              <w:right w:val="single" w:sz="4" w:space="0" w:color="auto"/>
            </w:tcBorders>
            <w:hideMark/>
          </w:tcPr>
          <w:p w14:paraId="45635B71"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2</w:t>
            </w:r>
          </w:p>
        </w:tc>
        <w:tc>
          <w:tcPr>
            <w:tcW w:w="1080" w:type="dxa"/>
            <w:tcBorders>
              <w:top w:val="single" w:sz="4" w:space="0" w:color="auto"/>
              <w:left w:val="single" w:sz="4" w:space="0" w:color="auto"/>
              <w:bottom w:val="single" w:sz="4" w:space="0" w:color="auto"/>
              <w:right w:val="single" w:sz="4" w:space="0" w:color="auto"/>
            </w:tcBorders>
            <w:hideMark/>
          </w:tcPr>
          <w:p w14:paraId="0FB7DCD7"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5</w:t>
            </w:r>
          </w:p>
        </w:tc>
        <w:tc>
          <w:tcPr>
            <w:tcW w:w="2374" w:type="dxa"/>
            <w:tcBorders>
              <w:top w:val="single" w:sz="4" w:space="0" w:color="auto"/>
              <w:left w:val="single" w:sz="4" w:space="0" w:color="auto"/>
              <w:bottom w:val="single" w:sz="4" w:space="0" w:color="auto"/>
              <w:right w:val="single" w:sz="4" w:space="0" w:color="auto"/>
            </w:tcBorders>
            <w:hideMark/>
          </w:tcPr>
          <w:p w14:paraId="1B9FCEF8" w14:textId="77777777" w:rsidR="00510D65" w:rsidRPr="00E877A2" w:rsidRDefault="00510D65" w:rsidP="00E877A2">
            <w:pPr>
              <w:jc w:val="both"/>
              <w:rPr>
                <w:rFonts w:ascii="Times New Roman" w:hAnsi="Times New Roman" w:cs="Times New Roman"/>
                <w:sz w:val="24"/>
                <w:szCs w:val="24"/>
                <w:lang w:val="en-US"/>
              </w:rPr>
            </w:pPr>
            <w:proofErr w:type="spellStart"/>
            <w:r w:rsidRPr="00E877A2">
              <w:rPr>
                <w:rFonts w:ascii="Times New Roman" w:hAnsi="Times New Roman" w:cs="Times New Roman"/>
                <w:sz w:val="24"/>
                <w:szCs w:val="24"/>
              </w:rPr>
              <w:t>Dr.</w:t>
            </w:r>
            <w:proofErr w:type="spellEnd"/>
            <w:r w:rsidRPr="00E877A2">
              <w:rPr>
                <w:rFonts w:ascii="Times New Roman" w:hAnsi="Times New Roman" w:cs="Times New Roman"/>
                <w:sz w:val="24"/>
                <w:szCs w:val="24"/>
              </w:rPr>
              <w:t xml:space="preserve"> Sc. Rexhep Gjergji</w:t>
            </w:r>
          </w:p>
        </w:tc>
      </w:tr>
      <w:tr w:rsidR="00510D65" w:rsidRPr="00E877A2" w14:paraId="179535C3" w14:textId="77777777" w:rsidTr="00442A0A">
        <w:tc>
          <w:tcPr>
            <w:tcW w:w="798" w:type="dxa"/>
            <w:tcBorders>
              <w:top w:val="single" w:sz="4" w:space="0" w:color="auto"/>
              <w:left w:val="single" w:sz="4" w:space="0" w:color="auto"/>
              <w:bottom w:val="single" w:sz="4" w:space="0" w:color="auto"/>
              <w:right w:val="single" w:sz="4" w:space="0" w:color="auto"/>
            </w:tcBorders>
          </w:tcPr>
          <w:p w14:paraId="40074070" w14:textId="77777777" w:rsidR="00510D65" w:rsidRPr="00E877A2" w:rsidRDefault="00510D65" w:rsidP="00E877A2">
            <w:pPr>
              <w:pStyle w:val="ListParagraph"/>
              <w:widowControl w:val="0"/>
              <w:numPr>
                <w:ilvl w:val="0"/>
                <w:numId w:val="105"/>
              </w:numPr>
              <w:autoSpaceDE w:val="0"/>
              <w:autoSpaceDN w:val="0"/>
              <w:adjustRightInd w:val="0"/>
              <w:jc w:val="both"/>
              <w:rPr>
                <w:rFonts w:ascii="Times New Roman" w:eastAsia="Calibri" w:hAnsi="Times New Roman" w:cs="Times New Roman"/>
                <w:sz w:val="24"/>
                <w:szCs w:val="24"/>
                <w:lang w:val="fr-FR"/>
              </w:rPr>
            </w:pPr>
          </w:p>
        </w:tc>
        <w:tc>
          <w:tcPr>
            <w:tcW w:w="1170" w:type="dxa"/>
            <w:tcBorders>
              <w:top w:val="single" w:sz="4" w:space="0" w:color="auto"/>
              <w:left w:val="single" w:sz="4" w:space="0" w:color="auto"/>
              <w:bottom w:val="single" w:sz="4" w:space="0" w:color="auto"/>
              <w:right w:val="single" w:sz="4" w:space="0" w:color="auto"/>
            </w:tcBorders>
            <w:hideMark/>
          </w:tcPr>
          <w:p w14:paraId="713FD231" w14:textId="77777777" w:rsidR="00510D65" w:rsidRPr="00E877A2" w:rsidRDefault="00510D65" w:rsidP="00E877A2">
            <w:pPr>
              <w:widowControl w:val="0"/>
              <w:autoSpaceDE w:val="0"/>
              <w:autoSpaceDN w:val="0"/>
              <w:adjustRightInd w:val="0"/>
              <w:jc w:val="both"/>
              <w:rPr>
                <w:rFonts w:ascii="Times New Roman" w:hAnsi="Times New Roman" w:cs="Times New Roman"/>
                <w:sz w:val="24"/>
                <w:szCs w:val="24"/>
                <w:lang w:val="fr-FR"/>
              </w:rPr>
            </w:pPr>
            <w:r w:rsidRPr="00E877A2">
              <w:rPr>
                <w:rFonts w:ascii="Times New Roman" w:hAnsi="Times New Roman" w:cs="Times New Roman"/>
                <w:sz w:val="24"/>
                <w:szCs w:val="24"/>
                <w:lang w:val="fr-FR"/>
              </w:rPr>
              <w:t>O</w:t>
            </w:r>
          </w:p>
        </w:tc>
        <w:tc>
          <w:tcPr>
            <w:tcW w:w="1763" w:type="dxa"/>
            <w:tcBorders>
              <w:top w:val="single" w:sz="4" w:space="0" w:color="auto"/>
              <w:left w:val="single" w:sz="4" w:space="0" w:color="auto"/>
              <w:bottom w:val="single" w:sz="4" w:space="0" w:color="auto"/>
              <w:right w:val="single" w:sz="4" w:space="0" w:color="auto"/>
            </w:tcBorders>
            <w:hideMark/>
          </w:tcPr>
          <w:p w14:paraId="386F82E9" w14:textId="77777777" w:rsidR="00510D65" w:rsidRPr="00E877A2" w:rsidRDefault="00510D65" w:rsidP="00E877A2">
            <w:pPr>
              <w:jc w:val="both"/>
              <w:rPr>
                <w:rFonts w:ascii="Times New Roman" w:hAnsi="Times New Roman" w:cs="Times New Roman"/>
                <w:sz w:val="24"/>
                <w:szCs w:val="24"/>
                <w:lang w:val="en-US"/>
              </w:rPr>
            </w:pPr>
            <w:proofErr w:type="spellStart"/>
            <w:r w:rsidRPr="00E877A2">
              <w:rPr>
                <w:rFonts w:ascii="Times New Roman" w:hAnsi="Times New Roman" w:cs="Times New Roman"/>
                <w:sz w:val="24"/>
                <w:szCs w:val="24"/>
              </w:rPr>
              <w:t>Mikroekonomia</w:t>
            </w:r>
            <w:proofErr w:type="spellEnd"/>
          </w:p>
        </w:tc>
        <w:tc>
          <w:tcPr>
            <w:tcW w:w="859" w:type="dxa"/>
            <w:tcBorders>
              <w:top w:val="single" w:sz="4" w:space="0" w:color="auto"/>
              <w:left w:val="single" w:sz="4" w:space="0" w:color="auto"/>
              <w:bottom w:val="single" w:sz="4" w:space="0" w:color="auto"/>
              <w:right w:val="single" w:sz="4" w:space="0" w:color="auto"/>
            </w:tcBorders>
            <w:hideMark/>
          </w:tcPr>
          <w:p w14:paraId="28FDE7B5" w14:textId="77777777" w:rsidR="00510D65" w:rsidRPr="00E877A2" w:rsidRDefault="00D84CA3"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2</w:t>
            </w:r>
          </w:p>
        </w:tc>
        <w:tc>
          <w:tcPr>
            <w:tcW w:w="810" w:type="dxa"/>
            <w:tcBorders>
              <w:top w:val="single" w:sz="4" w:space="0" w:color="auto"/>
              <w:left w:val="single" w:sz="4" w:space="0" w:color="auto"/>
              <w:bottom w:val="single" w:sz="4" w:space="0" w:color="auto"/>
              <w:right w:val="single" w:sz="4" w:space="0" w:color="auto"/>
            </w:tcBorders>
            <w:hideMark/>
          </w:tcPr>
          <w:p w14:paraId="2FAED409"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2</w:t>
            </w:r>
          </w:p>
        </w:tc>
        <w:tc>
          <w:tcPr>
            <w:tcW w:w="1080" w:type="dxa"/>
            <w:tcBorders>
              <w:top w:val="single" w:sz="4" w:space="0" w:color="auto"/>
              <w:left w:val="single" w:sz="4" w:space="0" w:color="auto"/>
              <w:bottom w:val="single" w:sz="4" w:space="0" w:color="auto"/>
              <w:right w:val="single" w:sz="4" w:space="0" w:color="auto"/>
            </w:tcBorders>
            <w:hideMark/>
          </w:tcPr>
          <w:p w14:paraId="61092978"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5</w:t>
            </w:r>
          </w:p>
        </w:tc>
        <w:tc>
          <w:tcPr>
            <w:tcW w:w="2374" w:type="dxa"/>
            <w:tcBorders>
              <w:top w:val="single" w:sz="4" w:space="0" w:color="auto"/>
              <w:left w:val="single" w:sz="4" w:space="0" w:color="auto"/>
              <w:bottom w:val="single" w:sz="4" w:space="0" w:color="auto"/>
              <w:right w:val="single" w:sz="4" w:space="0" w:color="auto"/>
            </w:tcBorders>
            <w:hideMark/>
          </w:tcPr>
          <w:p w14:paraId="3788D662"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 xml:space="preserve">Dr.sc. Ejup </w:t>
            </w:r>
            <w:proofErr w:type="spellStart"/>
            <w:r w:rsidRPr="00E877A2">
              <w:rPr>
                <w:rFonts w:ascii="Times New Roman" w:hAnsi="Times New Roman" w:cs="Times New Roman"/>
                <w:sz w:val="24"/>
                <w:szCs w:val="24"/>
              </w:rPr>
              <w:t>Fejza</w:t>
            </w:r>
            <w:proofErr w:type="spellEnd"/>
          </w:p>
        </w:tc>
      </w:tr>
      <w:tr w:rsidR="00510D65" w:rsidRPr="00E877A2" w14:paraId="46D93234" w14:textId="77777777" w:rsidTr="00442A0A">
        <w:tc>
          <w:tcPr>
            <w:tcW w:w="798" w:type="dxa"/>
            <w:tcBorders>
              <w:top w:val="single" w:sz="4" w:space="0" w:color="auto"/>
              <w:left w:val="single" w:sz="4" w:space="0" w:color="auto"/>
              <w:bottom w:val="single" w:sz="4" w:space="0" w:color="auto"/>
              <w:right w:val="single" w:sz="4" w:space="0" w:color="auto"/>
            </w:tcBorders>
          </w:tcPr>
          <w:p w14:paraId="523C2A3E" w14:textId="77777777" w:rsidR="00510D65" w:rsidRPr="00E877A2" w:rsidRDefault="00510D65" w:rsidP="00E877A2">
            <w:pPr>
              <w:pStyle w:val="ListParagraph"/>
              <w:widowControl w:val="0"/>
              <w:numPr>
                <w:ilvl w:val="0"/>
                <w:numId w:val="105"/>
              </w:numPr>
              <w:autoSpaceDE w:val="0"/>
              <w:autoSpaceDN w:val="0"/>
              <w:adjustRightInd w:val="0"/>
              <w:jc w:val="both"/>
              <w:rPr>
                <w:rFonts w:ascii="Times New Roman" w:eastAsia="Calibri" w:hAnsi="Times New Roman" w:cs="Times New Roman"/>
                <w:sz w:val="24"/>
                <w:szCs w:val="24"/>
                <w:lang w:val="fr-FR"/>
              </w:rPr>
            </w:pPr>
          </w:p>
        </w:tc>
        <w:tc>
          <w:tcPr>
            <w:tcW w:w="1170" w:type="dxa"/>
            <w:tcBorders>
              <w:top w:val="single" w:sz="4" w:space="0" w:color="auto"/>
              <w:left w:val="single" w:sz="4" w:space="0" w:color="auto"/>
              <w:bottom w:val="single" w:sz="4" w:space="0" w:color="auto"/>
              <w:right w:val="single" w:sz="4" w:space="0" w:color="auto"/>
            </w:tcBorders>
            <w:hideMark/>
          </w:tcPr>
          <w:p w14:paraId="692D7366" w14:textId="77777777" w:rsidR="00510D65" w:rsidRPr="00E877A2" w:rsidRDefault="00510D65" w:rsidP="00E877A2">
            <w:pPr>
              <w:widowControl w:val="0"/>
              <w:autoSpaceDE w:val="0"/>
              <w:autoSpaceDN w:val="0"/>
              <w:adjustRightInd w:val="0"/>
              <w:jc w:val="both"/>
              <w:rPr>
                <w:rFonts w:ascii="Times New Roman" w:hAnsi="Times New Roman" w:cs="Times New Roman"/>
                <w:sz w:val="24"/>
                <w:szCs w:val="24"/>
                <w:lang w:val="fr-FR"/>
              </w:rPr>
            </w:pPr>
            <w:r w:rsidRPr="00E877A2">
              <w:rPr>
                <w:rFonts w:ascii="Times New Roman" w:hAnsi="Times New Roman" w:cs="Times New Roman"/>
                <w:sz w:val="24"/>
                <w:szCs w:val="24"/>
                <w:lang w:val="fr-FR"/>
              </w:rPr>
              <w:t>O</w:t>
            </w:r>
          </w:p>
        </w:tc>
        <w:tc>
          <w:tcPr>
            <w:tcW w:w="1763" w:type="dxa"/>
            <w:tcBorders>
              <w:top w:val="single" w:sz="4" w:space="0" w:color="auto"/>
              <w:left w:val="single" w:sz="4" w:space="0" w:color="auto"/>
              <w:bottom w:val="single" w:sz="4" w:space="0" w:color="auto"/>
              <w:right w:val="single" w:sz="4" w:space="0" w:color="auto"/>
            </w:tcBorders>
            <w:hideMark/>
          </w:tcPr>
          <w:p w14:paraId="0FB0F8F5" w14:textId="77777777" w:rsidR="00510D65" w:rsidRPr="00E877A2" w:rsidRDefault="00510D65" w:rsidP="00E877A2">
            <w:pPr>
              <w:jc w:val="both"/>
              <w:rPr>
                <w:rFonts w:ascii="Times New Roman" w:hAnsi="Times New Roman" w:cs="Times New Roman"/>
                <w:sz w:val="24"/>
                <w:szCs w:val="24"/>
                <w:lang w:val="en-US"/>
              </w:rPr>
            </w:pPr>
            <w:proofErr w:type="spellStart"/>
            <w:r w:rsidRPr="00E877A2">
              <w:rPr>
                <w:rFonts w:ascii="Times New Roman" w:hAnsi="Times New Roman" w:cs="Times New Roman"/>
                <w:sz w:val="24"/>
                <w:szCs w:val="24"/>
              </w:rPr>
              <w:t>Metodat</w:t>
            </w:r>
            <w:proofErr w:type="spellEnd"/>
            <w:r w:rsidRPr="00E877A2">
              <w:rPr>
                <w:rFonts w:ascii="Times New Roman" w:hAnsi="Times New Roman" w:cs="Times New Roman"/>
                <w:sz w:val="24"/>
                <w:szCs w:val="24"/>
              </w:rPr>
              <w:t xml:space="preserve"> e </w:t>
            </w:r>
            <w:proofErr w:type="spellStart"/>
            <w:r w:rsidRPr="00E877A2">
              <w:rPr>
                <w:rFonts w:ascii="Times New Roman" w:hAnsi="Times New Roman" w:cs="Times New Roman"/>
                <w:sz w:val="24"/>
                <w:szCs w:val="24"/>
              </w:rPr>
              <w:t>optimizimit</w:t>
            </w:r>
            <w:proofErr w:type="spellEnd"/>
            <w:r w:rsidRPr="00E877A2">
              <w:rPr>
                <w:rFonts w:ascii="Times New Roman" w:hAnsi="Times New Roman" w:cs="Times New Roman"/>
                <w:sz w:val="24"/>
                <w:szCs w:val="24"/>
              </w:rPr>
              <w:t xml:space="preserve"> I</w:t>
            </w:r>
          </w:p>
        </w:tc>
        <w:tc>
          <w:tcPr>
            <w:tcW w:w="859" w:type="dxa"/>
            <w:tcBorders>
              <w:top w:val="single" w:sz="4" w:space="0" w:color="auto"/>
              <w:left w:val="single" w:sz="4" w:space="0" w:color="auto"/>
              <w:bottom w:val="single" w:sz="4" w:space="0" w:color="auto"/>
              <w:right w:val="single" w:sz="4" w:space="0" w:color="auto"/>
            </w:tcBorders>
            <w:hideMark/>
          </w:tcPr>
          <w:p w14:paraId="134B8DDF"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3</w:t>
            </w:r>
          </w:p>
        </w:tc>
        <w:tc>
          <w:tcPr>
            <w:tcW w:w="810" w:type="dxa"/>
            <w:tcBorders>
              <w:top w:val="single" w:sz="4" w:space="0" w:color="auto"/>
              <w:left w:val="single" w:sz="4" w:space="0" w:color="auto"/>
              <w:bottom w:val="single" w:sz="4" w:space="0" w:color="auto"/>
              <w:right w:val="single" w:sz="4" w:space="0" w:color="auto"/>
            </w:tcBorders>
            <w:hideMark/>
          </w:tcPr>
          <w:p w14:paraId="548E66B2"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3</w:t>
            </w:r>
          </w:p>
        </w:tc>
        <w:tc>
          <w:tcPr>
            <w:tcW w:w="1080" w:type="dxa"/>
            <w:tcBorders>
              <w:top w:val="single" w:sz="4" w:space="0" w:color="auto"/>
              <w:left w:val="single" w:sz="4" w:space="0" w:color="auto"/>
              <w:bottom w:val="single" w:sz="4" w:space="0" w:color="auto"/>
              <w:right w:val="single" w:sz="4" w:space="0" w:color="auto"/>
            </w:tcBorders>
            <w:hideMark/>
          </w:tcPr>
          <w:p w14:paraId="7606ADD3"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5</w:t>
            </w:r>
          </w:p>
        </w:tc>
        <w:tc>
          <w:tcPr>
            <w:tcW w:w="2374" w:type="dxa"/>
            <w:tcBorders>
              <w:top w:val="single" w:sz="4" w:space="0" w:color="auto"/>
              <w:left w:val="single" w:sz="4" w:space="0" w:color="auto"/>
              <w:bottom w:val="single" w:sz="4" w:space="0" w:color="auto"/>
              <w:right w:val="single" w:sz="4" w:space="0" w:color="auto"/>
            </w:tcBorders>
            <w:hideMark/>
          </w:tcPr>
          <w:p w14:paraId="79477ED2" w14:textId="77777777" w:rsidR="00510D65" w:rsidRPr="00E877A2" w:rsidRDefault="00510D65" w:rsidP="00E877A2">
            <w:pPr>
              <w:jc w:val="both"/>
              <w:rPr>
                <w:rFonts w:ascii="Times New Roman" w:hAnsi="Times New Roman" w:cs="Times New Roman"/>
                <w:sz w:val="24"/>
                <w:szCs w:val="24"/>
                <w:lang w:val="en-US"/>
              </w:rPr>
            </w:pPr>
            <w:proofErr w:type="spellStart"/>
            <w:r w:rsidRPr="00E877A2">
              <w:rPr>
                <w:rFonts w:ascii="Times New Roman" w:hAnsi="Times New Roman" w:cs="Times New Roman"/>
                <w:sz w:val="24"/>
                <w:szCs w:val="24"/>
              </w:rPr>
              <w:t>Mr.Sc</w:t>
            </w:r>
            <w:proofErr w:type="spellEnd"/>
            <w:r w:rsidRPr="00E877A2">
              <w:rPr>
                <w:rFonts w:ascii="Times New Roman" w:hAnsi="Times New Roman" w:cs="Times New Roman"/>
                <w:sz w:val="24"/>
                <w:szCs w:val="24"/>
              </w:rPr>
              <w:t>. Ramadan Limani</w:t>
            </w:r>
          </w:p>
        </w:tc>
      </w:tr>
      <w:tr w:rsidR="00510D65" w:rsidRPr="00E877A2" w14:paraId="7832500A" w14:textId="77777777" w:rsidTr="00442A0A">
        <w:tc>
          <w:tcPr>
            <w:tcW w:w="798" w:type="dxa"/>
            <w:tcBorders>
              <w:top w:val="single" w:sz="4" w:space="0" w:color="auto"/>
              <w:left w:val="single" w:sz="4" w:space="0" w:color="auto"/>
              <w:bottom w:val="single" w:sz="4" w:space="0" w:color="auto"/>
              <w:right w:val="single" w:sz="4" w:space="0" w:color="auto"/>
            </w:tcBorders>
          </w:tcPr>
          <w:p w14:paraId="1567CEBC" w14:textId="77777777" w:rsidR="00510D65" w:rsidRPr="00E877A2" w:rsidRDefault="00510D65" w:rsidP="00E877A2">
            <w:pPr>
              <w:pStyle w:val="ListParagraph"/>
              <w:widowControl w:val="0"/>
              <w:numPr>
                <w:ilvl w:val="0"/>
                <w:numId w:val="105"/>
              </w:numPr>
              <w:autoSpaceDE w:val="0"/>
              <w:autoSpaceDN w:val="0"/>
              <w:adjustRightInd w:val="0"/>
              <w:jc w:val="both"/>
              <w:rPr>
                <w:rFonts w:ascii="Times New Roman" w:eastAsia="Calibri" w:hAnsi="Times New Roman" w:cs="Times New Roman"/>
                <w:sz w:val="24"/>
                <w:szCs w:val="24"/>
                <w:lang w:val="fr-FR"/>
              </w:rPr>
            </w:pPr>
          </w:p>
        </w:tc>
        <w:tc>
          <w:tcPr>
            <w:tcW w:w="1170" w:type="dxa"/>
            <w:tcBorders>
              <w:top w:val="single" w:sz="4" w:space="0" w:color="auto"/>
              <w:left w:val="single" w:sz="4" w:space="0" w:color="auto"/>
              <w:bottom w:val="single" w:sz="4" w:space="0" w:color="auto"/>
              <w:right w:val="single" w:sz="4" w:space="0" w:color="auto"/>
            </w:tcBorders>
            <w:hideMark/>
          </w:tcPr>
          <w:p w14:paraId="4A72AD9B" w14:textId="77777777" w:rsidR="00510D65" w:rsidRPr="00E877A2" w:rsidRDefault="00510D65" w:rsidP="00E877A2">
            <w:pPr>
              <w:widowControl w:val="0"/>
              <w:autoSpaceDE w:val="0"/>
              <w:autoSpaceDN w:val="0"/>
              <w:adjustRightInd w:val="0"/>
              <w:jc w:val="both"/>
              <w:rPr>
                <w:rFonts w:ascii="Times New Roman" w:hAnsi="Times New Roman" w:cs="Times New Roman"/>
                <w:sz w:val="24"/>
                <w:szCs w:val="24"/>
                <w:lang w:val="fr-FR"/>
              </w:rPr>
            </w:pPr>
            <w:r w:rsidRPr="00E877A2">
              <w:rPr>
                <w:rFonts w:ascii="Times New Roman" w:hAnsi="Times New Roman" w:cs="Times New Roman"/>
                <w:sz w:val="24"/>
                <w:szCs w:val="24"/>
                <w:lang w:val="fr-FR"/>
              </w:rPr>
              <w:t>O</w:t>
            </w:r>
          </w:p>
        </w:tc>
        <w:tc>
          <w:tcPr>
            <w:tcW w:w="1763" w:type="dxa"/>
            <w:tcBorders>
              <w:top w:val="single" w:sz="4" w:space="0" w:color="auto"/>
              <w:left w:val="single" w:sz="4" w:space="0" w:color="auto"/>
              <w:bottom w:val="single" w:sz="4" w:space="0" w:color="auto"/>
              <w:right w:val="single" w:sz="4" w:space="0" w:color="auto"/>
            </w:tcBorders>
            <w:hideMark/>
          </w:tcPr>
          <w:p w14:paraId="2C7AECB3" w14:textId="77777777" w:rsidR="00510D65" w:rsidRPr="00E877A2" w:rsidRDefault="00510D65" w:rsidP="00E877A2">
            <w:pPr>
              <w:jc w:val="both"/>
              <w:rPr>
                <w:rFonts w:ascii="Times New Roman" w:hAnsi="Times New Roman" w:cs="Times New Roman"/>
                <w:sz w:val="24"/>
                <w:szCs w:val="24"/>
                <w:lang w:val="en-US"/>
              </w:rPr>
            </w:pPr>
            <w:proofErr w:type="spellStart"/>
            <w:r w:rsidRPr="00E877A2">
              <w:rPr>
                <w:rFonts w:ascii="Times New Roman" w:hAnsi="Times New Roman" w:cs="Times New Roman"/>
                <w:sz w:val="24"/>
                <w:szCs w:val="24"/>
              </w:rPr>
              <w:t>Hyrje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programim</w:t>
            </w:r>
            <w:proofErr w:type="spellEnd"/>
            <w:r w:rsidRPr="00E877A2">
              <w:rPr>
                <w:rFonts w:ascii="Times New Roman" w:hAnsi="Times New Roman" w:cs="Times New Roman"/>
                <w:sz w:val="24"/>
                <w:szCs w:val="24"/>
              </w:rPr>
              <w:t xml:space="preserve"> </w:t>
            </w:r>
          </w:p>
        </w:tc>
        <w:tc>
          <w:tcPr>
            <w:tcW w:w="859" w:type="dxa"/>
            <w:tcBorders>
              <w:top w:val="single" w:sz="4" w:space="0" w:color="auto"/>
              <w:left w:val="single" w:sz="4" w:space="0" w:color="auto"/>
              <w:bottom w:val="single" w:sz="4" w:space="0" w:color="auto"/>
              <w:right w:val="single" w:sz="4" w:space="0" w:color="auto"/>
            </w:tcBorders>
            <w:hideMark/>
          </w:tcPr>
          <w:p w14:paraId="02D75D42"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2</w:t>
            </w:r>
          </w:p>
        </w:tc>
        <w:tc>
          <w:tcPr>
            <w:tcW w:w="810" w:type="dxa"/>
            <w:tcBorders>
              <w:top w:val="single" w:sz="4" w:space="0" w:color="auto"/>
              <w:left w:val="single" w:sz="4" w:space="0" w:color="auto"/>
              <w:bottom w:val="single" w:sz="4" w:space="0" w:color="auto"/>
              <w:right w:val="single" w:sz="4" w:space="0" w:color="auto"/>
            </w:tcBorders>
            <w:hideMark/>
          </w:tcPr>
          <w:p w14:paraId="1B21525E"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3</w:t>
            </w:r>
          </w:p>
        </w:tc>
        <w:tc>
          <w:tcPr>
            <w:tcW w:w="1080" w:type="dxa"/>
            <w:tcBorders>
              <w:top w:val="single" w:sz="4" w:space="0" w:color="auto"/>
              <w:left w:val="single" w:sz="4" w:space="0" w:color="auto"/>
              <w:bottom w:val="single" w:sz="4" w:space="0" w:color="auto"/>
              <w:right w:val="single" w:sz="4" w:space="0" w:color="auto"/>
            </w:tcBorders>
            <w:hideMark/>
          </w:tcPr>
          <w:p w14:paraId="6861AC20"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lang w:val="it-IT"/>
              </w:rPr>
              <w:t>5</w:t>
            </w:r>
          </w:p>
        </w:tc>
        <w:tc>
          <w:tcPr>
            <w:tcW w:w="2374" w:type="dxa"/>
            <w:tcBorders>
              <w:top w:val="single" w:sz="4" w:space="0" w:color="auto"/>
              <w:left w:val="single" w:sz="4" w:space="0" w:color="auto"/>
              <w:bottom w:val="single" w:sz="4" w:space="0" w:color="auto"/>
              <w:right w:val="single" w:sz="4" w:space="0" w:color="auto"/>
            </w:tcBorders>
            <w:hideMark/>
          </w:tcPr>
          <w:p w14:paraId="06153F84" w14:textId="77777777" w:rsidR="00510D65" w:rsidRPr="00E877A2" w:rsidRDefault="00510D65" w:rsidP="00E877A2">
            <w:pPr>
              <w:jc w:val="both"/>
              <w:rPr>
                <w:rFonts w:ascii="Times New Roman" w:hAnsi="Times New Roman" w:cs="Times New Roman"/>
                <w:sz w:val="24"/>
                <w:szCs w:val="24"/>
                <w:lang w:val="en-US"/>
              </w:rPr>
            </w:pPr>
            <w:proofErr w:type="spellStart"/>
            <w:r w:rsidRPr="00E877A2">
              <w:rPr>
                <w:rFonts w:ascii="Times New Roman" w:hAnsi="Times New Roman" w:cs="Times New Roman"/>
                <w:sz w:val="24"/>
                <w:szCs w:val="24"/>
              </w:rPr>
              <w:t>Dr.</w:t>
            </w:r>
            <w:proofErr w:type="spellEnd"/>
            <w:r w:rsidRPr="00E877A2">
              <w:rPr>
                <w:rFonts w:ascii="Times New Roman" w:hAnsi="Times New Roman" w:cs="Times New Roman"/>
                <w:sz w:val="24"/>
                <w:szCs w:val="24"/>
              </w:rPr>
              <w:t xml:space="preserve"> Sc. Faton Berisha. </w:t>
            </w:r>
          </w:p>
        </w:tc>
      </w:tr>
      <w:tr w:rsidR="00510D65" w:rsidRPr="00E877A2" w14:paraId="5C22FE99" w14:textId="77777777" w:rsidTr="00442A0A">
        <w:tc>
          <w:tcPr>
            <w:tcW w:w="798" w:type="dxa"/>
            <w:tcBorders>
              <w:top w:val="single" w:sz="4" w:space="0" w:color="auto"/>
              <w:left w:val="single" w:sz="4" w:space="0" w:color="auto"/>
              <w:bottom w:val="single" w:sz="4" w:space="0" w:color="auto"/>
              <w:right w:val="single" w:sz="4" w:space="0" w:color="auto"/>
            </w:tcBorders>
          </w:tcPr>
          <w:p w14:paraId="3D358C77" w14:textId="77777777" w:rsidR="00510D65" w:rsidRPr="00E877A2" w:rsidRDefault="00510D65" w:rsidP="00E877A2">
            <w:pPr>
              <w:pStyle w:val="ListParagraph"/>
              <w:widowControl w:val="0"/>
              <w:numPr>
                <w:ilvl w:val="0"/>
                <w:numId w:val="105"/>
              </w:numPr>
              <w:autoSpaceDE w:val="0"/>
              <w:autoSpaceDN w:val="0"/>
              <w:adjustRightInd w:val="0"/>
              <w:jc w:val="both"/>
              <w:rPr>
                <w:rFonts w:ascii="Times New Roman" w:eastAsia="Calibri" w:hAnsi="Times New Roman" w:cs="Times New Roman"/>
                <w:sz w:val="24"/>
                <w:szCs w:val="24"/>
                <w:lang w:val="fr-FR"/>
              </w:rPr>
            </w:pPr>
          </w:p>
        </w:tc>
        <w:tc>
          <w:tcPr>
            <w:tcW w:w="1170" w:type="dxa"/>
            <w:tcBorders>
              <w:top w:val="single" w:sz="4" w:space="0" w:color="auto"/>
              <w:left w:val="single" w:sz="4" w:space="0" w:color="auto"/>
              <w:bottom w:val="single" w:sz="4" w:space="0" w:color="auto"/>
              <w:right w:val="single" w:sz="4" w:space="0" w:color="auto"/>
            </w:tcBorders>
            <w:hideMark/>
          </w:tcPr>
          <w:p w14:paraId="4A5A7C62" w14:textId="77777777" w:rsidR="00510D65" w:rsidRPr="00E877A2" w:rsidRDefault="00510D65" w:rsidP="00E877A2">
            <w:pPr>
              <w:widowControl w:val="0"/>
              <w:autoSpaceDE w:val="0"/>
              <w:autoSpaceDN w:val="0"/>
              <w:adjustRightInd w:val="0"/>
              <w:jc w:val="both"/>
              <w:rPr>
                <w:rFonts w:ascii="Times New Roman" w:hAnsi="Times New Roman" w:cs="Times New Roman"/>
                <w:sz w:val="24"/>
                <w:szCs w:val="24"/>
                <w:lang w:val="fr-FR"/>
              </w:rPr>
            </w:pPr>
            <w:r w:rsidRPr="00E877A2">
              <w:rPr>
                <w:rFonts w:ascii="Times New Roman" w:hAnsi="Times New Roman" w:cs="Times New Roman"/>
                <w:sz w:val="24"/>
                <w:szCs w:val="24"/>
                <w:lang w:val="fr-FR"/>
              </w:rPr>
              <w:t>O</w:t>
            </w:r>
          </w:p>
        </w:tc>
        <w:tc>
          <w:tcPr>
            <w:tcW w:w="1763" w:type="dxa"/>
            <w:tcBorders>
              <w:top w:val="single" w:sz="4" w:space="0" w:color="auto"/>
              <w:left w:val="single" w:sz="4" w:space="0" w:color="auto"/>
              <w:bottom w:val="single" w:sz="4" w:space="0" w:color="auto"/>
              <w:right w:val="single" w:sz="4" w:space="0" w:color="auto"/>
            </w:tcBorders>
            <w:hideMark/>
          </w:tcPr>
          <w:p w14:paraId="0C629C90" w14:textId="77777777" w:rsidR="00510D65" w:rsidRPr="00E877A2" w:rsidRDefault="00510D65" w:rsidP="00E877A2">
            <w:pPr>
              <w:jc w:val="both"/>
              <w:rPr>
                <w:rFonts w:ascii="Times New Roman" w:hAnsi="Times New Roman" w:cs="Times New Roman"/>
                <w:sz w:val="24"/>
                <w:szCs w:val="24"/>
                <w:lang w:val="en-US"/>
              </w:rPr>
            </w:pPr>
            <w:proofErr w:type="spellStart"/>
            <w:r w:rsidRPr="00E877A2">
              <w:rPr>
                <w:rFonts w:ascii="Times New Roman" w:hAnsi="Times New Roman" w:cs="Times New Roman"/>
                <w:sz w:val="24"/>
                <w:szCs w:val="24"/>
              </w:rPr>
              <w:t>Gjuhe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angleze</w:t>
            </w:r>
            <w:proofErr w:type="spellEnd"/>
          </w:p>
        </w:tc>
        <w:tc>
          <w:tcPr>
            <w:tcW w:w="859" w:type="dxa"/>
            <w:tcBorders>
              <w:top w:val="single" w:sz="4" w:space="0" w:color="auto"/>
              <w:left w:val="single" w:sz="4" w:space="0" w:color="auto"/>
              <w:bottom w:val="single" w:sz="4" w:space="0" w:color="auto"/>
              <w:right w:val="single" w:sz="4" w:space="0" w:color="auto"/>
            </w:tcBorders>
            <w:hideMark/>
          </w:tcPr>
          <w:p w14:paraId="3E1CF570"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2</w:t>
            </w:r>
          </w:p>
        </w:tc>
        <w:tc>
          <w:tcPr>
            <w:tcW w:w="810" w:type="dxa"/>
            <w:tcBorders>
              <w:top w:val="single" w:sz="4" w:space="0" w:color="auto"/>
              <w:left w:val="single" w:sz="4" w:space="0" w:color="auto"/>
              <w:bottom w:val="single" w:sz="4" w:space="0" w:color="auto"/>
              <w:right w:val="single" w:sz="4" w:space="0" w:color="auto"/>
            </w:tcBorders>
            <w:hideMark/>
          </w:tcPr>
          <w:p w14:paraId="78009B35"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hideMark/>
          </w:tcPr>
          <w:p w14:paraId="4A4F3212"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2</w:t>
            </w:r>
          </w:p>
        </w:tc>
        <w:tc>
          <w:tcPr>
            <w:tcW w:w="2374" w:type="dxa"/>
            <w:tcBorders>
              <w:top w:val="single" w:sz="4" w:space="0" w:color="auto"/>
              <w:left w:val="single" w:sz="4" w:space="0" w:color="auto"/>
              <w:bottom w:val="single" w:sz="4" w:space="0" w:color="auto"/>
              <w:right w:val="single" w:sz="4" w:space="0" w:color="auto"/>
            </w:tcBorders>
            <w:hideMark/>
          </w:tcPr>
          <w:p w14:paraId="5B40B314"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w:t>
            </w:r>
            <w:proofErr w:type="spellStart"/>
            <w:r w:rsidRPr="00E877A2">
              <w:rPr>
                <w:rFonts w:ascii="Times New Roman" w:hAnsi="Times New Roman" w:cs="Times New Roman"/>
                <w:sz w:val="24"/>
                <w:szCs w:val="24"/>
              </w:rPr>
              <w:t>Fakulteti</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filologjik</w:t>
            </w:r>
            <w:proofErr w:type="spellEnd"/>
            <w:r w:rsidRPr="00E877A2">
              <w:rPr>
                <w:rFonts w:ascii="Times New Roman" w:hAnsi="Times New Roman" w:cs="Times New Roman"/>
                <w:sz w:val="24"/>
                <w:szCs w:val="24"/>
              </w:rPr>
              <w:t>)</w:t>
            </w:r>
          </w:p>
        </w:tc>
      </w:tr>
      <w:tr w:rsidR="00510D65" w:rsidRPr="00E877A2" w14:paraId="3DC5AC7E" w14:textId="77777777" w:rsidTr="00442A0A">
        <w:tc>
          <w:tcPr>
            <w:tcW w:w="798" w:type="dxa"/>
            <w:tcBorders>
              <w:top w:val="single" w:sz="4" w:space="0" w:color="auto"/>
              <w:left w:val="single" w:sz="4" w:space="0" w:color="auto"/>
              <w:bottom w:val="single" w:sz="4" w:space="0" w:color="auto"/>
              <w:right w:val="single" w:sz="4" w:space="0" w:color="auto"/>
            </w:tcBorders>
          </w:tcPr>
          <w:p w14:paraId="458E28D8" w14:textId="77777777" w:rsidR="00510D65" w:rsidRPr="00E877A2" w:rsidRDefault="00510D65" w:rsidP="00E877A2">
            <w:pPr>
              <w:pStyle w:val="ListParagraph"/>
              <w:widowControl w:val="0"/>
              <w:numPr>
                <w:ilvl w:val="0"/>
                <w:numId w:val="105"/>
              </w:numPr>
              <w:autoSpaceDE w:val="0"/>
              <w:autoSpaceDN w:val="0"/>
              <w:adjustRightInd w:val="0"/>
              <w:jc w:val="both"/>
              <w:rPr>
                <w:rFonts w:ascii="Times New Roman" w:eastAsia="Calibri" w:hAnsi="Times New Roman" w:cs="Times New Roman"/>
                <w:sz w:val="24"/>
                <w:szCs w:val="24"/>
                <w:lang w:val="fr-FR"/>
              </w:rPr>
            </w:pPr>
          </w:p>
        </w:tc>
        <w:tc>
          <w:tcPr>
            <w:tcW w:w="1170" w:type="dxa"/>
            <w:tcBorders>
              <w:top w:val="single" w:sz="4" w:space="0" w:color="auto"/>
              <w:left w:val="single" w:sz="4" w:space="0" w:color="auto"/>
              <w:bottom w:val="single" w:sz="4" w:space="0" w:color="auto"/>
              <w:right w:val="single" w:sz="4" w:space="0" w:color="auto"/>
            </w:tcBorders>
            <w:hideMark/>
          </w:tcPr>
          <w:p w14:paraId="79C1CA92" w14:textId="77777777" w:rsidR="00510D65" w:rsidRPr="00E877A2" w:rsidRDefault="00510D65" w:rsidP="00E877A2">
            <w:pPr>
              <w:widowControl w:val="0"/>
              <w:autoSpaceDE w:val="0"/>
              <w:autoSpaceDN w:val="0"/>
              <w:adjustRightInd w:val="0"/>
              <w:jc w:val="both"/>
              <w:rPr>
                <w:rFonts w:ascii="Times New Roman" w:hAnsi="Times New Roman" w:cs="Times New Roman"/>
                <w:sz w:val="24"/>
                <w:szCs w:val="24"/>
                <w:lang w:val="fr-FR"/>
              </w:rPr>
            </w:pPr>
            <w:r w:rsidRPr="00E877A2">
              <w:rPr>
                <w:rFonts w:ascii="Times New Roman" w:hAnsi="Times New Roman" w:cs="Times New Roman"/>
                <w:sz w:val="24"/>
                <w:szCs w:val="24"/>
                <w:lang w:val="fr-FR"/>
              </w:rPr>
              <w:t>Z</w:t>
            </w:r>
          </w:p>
        </w:tc>
        <w:tc>
          <w:tcPr>
            <w:tcW w:w="1763" w:type="dxa"/>
            <w:tcBorders>
              <w:top w:val="single" w:sz="4" w:space="0" w:color="auto"/>
              <w:left w:val="single" w:sz="4" w:space="0" w:color="auto"/>
              <w:bottom w:val="single" w:sz="4" w:space="0" w:color="auto"/>
              <w:right w:val="single" w:sz="4" w:space="0" w:color="auto"/>
            </w:tcBorders>
            <w:hideMark/>
          </w:tcPr>
          <w:p w14:paraId="1A8536A8" w14:textId="77777777" w:rsidR="00510D65" w:rsidRPr="00E877A2" w:rsidRDefault="00510D65" w:rsidP="00E877A2">
            <w:pPr>
              <w:jc w:val="both"/>
              <w:rPr>
                <w:rFonts w:ascii="Times New Roman" w:hAnsi="Times New Roman" w:cs="Times New Roman"/>
                <w:sz w:val="24"/>
                <w:szCs w:val="24"/>
                <w:lang w:val="fr-FR"/>
              </w:rPr>
            </w:pPr>
            <w:proofErr w:type="spellStart"/>
            <w:r w:rsidRPr="00E877A2">
              <w:rPr>
                <w:rFonts w:ascii="Times New Roman" w:hAnsi="Times New Roman" w:cs="Times New Roman"/>
                <w:sz w:val="24"/>
                <w:szCs w:val="24"/>
                <w:lang w:val="fr-FR"/>
              </w:rPr>
              <w:t>Matematika</w:t>
            </w:r>
            <w:proofErr w:type="spellEnd"/>
            <w:r w:rsidRPr="00E877A2">
              <w:rPr>
                <w:rFonts w:ascii="Times New Roman" w:hAnsi="Times New Roman" w:cs="Times New Roman"/>
                <w:sz w:val="24"/>
                <w:szCs w:val="24"/>
                <w:lang w:val="fr-FR"/>
              </w:rPr>
              <w:t xml:space="preserve"> e </w:t>
            </w:r>
            <w:proofErr w:type="spellStart"/>
            <w:r w:rsidRPr="00E877A2">
              <w:rPr>
                <w:rFonts w:ascii="Times New Roman" w:hAnsi="Times New Roman" w:cs="Times New Roman"/>
                <w:sz w:val="24"/>
                <w:szCs w:val="24"/>
                <w:lang w:val="fr-FR"/>
              </w:rPr>
              <w:t>aplikuar</w:t>
            </w:r>
            <w:proofErr w:type="spellEnd"/>
            <w:r w:rsidRPr="00E877A2">
              <w:rPr>
                <w:rFonts w:ascii="Times New Roman" w:hAnsi="Times New Roman" w:cs="Times New Roman"/>
                <w:sz w:val="24"/>
                <w:szCs w:val="24"/>
                <w:lang w:val="fr-FR"/>
              </w:rPr>
              <w:t xml:space="preserve"> </w:t>
            </w:r>
            <w:proofErr w:type="spellStart"/>
            <w:r w:rsidRPr="00E877A2">
              <w:rPr>
                <w:rFonts w:ascii="Times New Roman" w:hAnsi="Times New Roman" w:cs="Times New Roman"/>
                <w:sz w:val="24"/>
                <w:szCs w:val="24"/>
                <w:lang w:val="fr-FR"/>
              </w:rPr>
              <w:t>në</w:t>
            </w:r>
            <w:proofErr w:type="spellEnd"/>
            <w:r w:rsidRPr="00E877A2">
              <w:rPr>
                <w:rFonts w:ascii="Times New Roman" w:hAnsi="Times New Roman" w:cs="Times New Roman"/>
                <w:sz w:val="24"/>
                <w:szCs w:val="24"/>
                <w:lang w:val="fr-FR"/>
              </w:rPr>
              <w:t xml:space="preserve"> </w:t>
            </w:r>
            <w:proofErr w:type="spellStart"/>
            <w:r w:rsidRPr="00E877A2">
              <w:rPr>
                <w:rFonts w:ascii="Times New Roman" w:hAnsi="Times New Roman" w:cs="Times New Roman"/>
                <w:sz w:val="24"/>
                <w:szCs w:val="24"/>
                <w:lang w:val="fr-FR"/>
              </w:rPr>
              <w:t>biznes</w:t>
            </w:r>
            <w:proofErr w:type="spellEnd"/>
            <w:r w:rsidRPr="00E877A2">
              <w:rPr>
                <w:rFonts w:ascii="Times New Roman" w:hAnsi="Times New Roman" w:cs="Times New Roman"/>
                <w:sz w:val="24"/>
                <w:szCs w:val="24"/>
                <w:lang w:val="fr-FR"/>
              </w:rPr>
              <w:t xml:space="preserve"> </w:t>
            </w:r>
            <w:proofErr w:type="spellStart"/>
            <w:r w:rsidRPr="00E877A2">
              <w:rPr>
                <w:rFonts w:ascii="Times New Roman" w:hAnsi="Times New Roman" w:cs="Times New Roman"/>
                <w:sz w:val="24"/>
                <w:szCs w:val="24"/>
                <w:lang w:val="fr-FR"/>
              </w:rPr>
              <w:t>dhe</w:t>
            </w:r>
            <w:proofErr w:type="spellEnd"/>
            <w:r w:rsidRPr="00E877A2">
              <w:rPr>
                <w:rFonts w:ascii="Times New Roman" w:hAnsi="Times New Roman" w:cs="Times New Roman"/>
                <w:sz w:val="24"/>
                <w:szCs w:val="24"/>
                <w:lang w:val="fr-FR"/>
              </w:rPr>
              <w:t xml:space="preserve"> </w:t>
            </w:r>
            <w:proofErr w:type="spellStart"/>
            <w:r w:rsidRPr="00E877A2">
              <w:rPr>
                <w:rFonts w:ascii="Times New Roman" w:hAnsi="Times New Roman" w:cs="Times New Roman"/>
                <w:sz w:val="24"/>
                <w:szCs w:val="24"/>
                <w:lang w:val="fr-FR"/>
              </w:rPr>
              <w:t>ekonomi</w:t>
            </w:r>
            <w:proofErr w:type="spellEnd"/>
          </w:p>
        </w:tc>
        <w:tc>
          <w:tcPr>
            <w:tcW w:w="859" w:type="dxa"/>
            <w:tcBorders>
              <w:top w:val="single" w:sz="4" w:space="0" w:color="auto"/>
              <w:left w:val="single" w:sz="4" w:space="0" w:color="auto"/>
              <w:bottom w:val="single" w:sz="4" w:space="0" w:color="auto"/>
              <w:right w:val="single" w:sz="4" w:space="0" w:color="auto"/>
            </w:tcBorders>
            <w:hideMark/>
          </w:tcPr>
          <w:p w14:paraId="038E8900"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2</w:t>
            </w:r>
          </w:p>
        </w:tc>
        <w:tc>
          <w:tcPr>
            <w:tcW w:w="810" w:type="dxa"/>
            <w:tcBorders>
              <w:top w:val="single" w:sz="4" w:space="0" w:color="auto"/>
              <w:left w:val="single" w:sz="4" w:space="0" w:color="auto"/>
              <w:bottom w:val="single" w:sz="4" w:space="0" w:color="auto"/>
              <w:right w:val="single" w:sz="4" w:space="0" w:color="auto"/>
            </w:tcBorders>
            <w:hideMark/>
          </w:tcPr>
          <w:p w14:paraId="0E2A80CC"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2</w:t>
            </w:r>
          </w:p>
        </w:tc>
        <w:tc>
          <w:tcPr>
            <w:tcW w:w="1080" w:type="dxa"/>
            <w:tcBorders>
              <w:top w:val="single" w:sz="4" w:space="0" w:color="auto"/>
              <w:left w:val="single" w:sz="4" w:space="0" w:color="auto"/>
              <w:bottom w:val="single" w:sz="4" w:space="0" w:color="auto"/>
              <w:right w:val="single" w:sz="4" w:space="0" w:color="auto"/>
            </w:tcBorders>
            <w:hideMark/>
          </w:tcPr>
          <w:p w14:paraId="0F9BC3A4"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3</w:t>
            </w:r>
          </w:p>
        </w:tc>
        <w:tc>
          <w:tcPr>
            <w:tcW w:w="2374" w:type="dxa"/>
            <w:tcBorders>
              <w:top w:val="single" w:sz="4" w:space="0" w:color="auto"/>
              <w:left w:val="single" w:sz="4" w:space="0" w:color="auto"/>
              <w:bottom w:val="single" w:sz="4" w:space="0" w:color="auto"/>
              <w:right w:val="single" w:sz="4" w:space="0" w:color="auto"/>
            </w:tcBorders>
            <w:hideMark/>
          </w:tcPr>
          <w:p w14:paraId="65AD2086"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Dr.sc. Elver Bajrami</w:t>
            </w:r>
          </w:p>
        </w:tc>
      </w:tr>
      <w:tr w:rsidR="00510D65" w:rsidRPr="00E877A2" w14:paraId="0C7A80FC" w14:textId="77777777" w:rsidTr="00442A0A">
        <w:tc>
          <w:tcPr>
            <w:tcW w:w="798" w:type="dxa"/>
            <w:tcBorders>
              <w:top w:val="single" w:sz="4" w:space="0" w:color="auto"/>
              <w:left w:val="single" w:sz="4" w:space="0" w:color="auto"/>
              <w:bottom w:val="single" w:sz="4" w:space="0" w:color="auto"/>
              <w:right w:val="single" w:sz="4" w:space="0" w:color="auto"/>
            </w:tcBorders>
          </w:tcPr>
          <w:p w14:paraId="63772242" w14:textId="77777777" w:rsidR="00510D65" w:rsidRPr="00E877A2" w:rsidRDefault="00510D65" w:rsidP="00E877A2">
            <w:pPr>
              <w:pStyle w:val="ListParagraph"/>
              <w:widowControl w:val="0"/>
              <w:numPr>
                <w:ilvl w:val="0"/>
                <w:numId w:val="105"/>
              </w:numPr>
              <w:autoSpaceDE w:val="0"/>
              <w:autoSpaceDN w:val="0"/>
              <w:adjustRightInd w:val="0"/>
              <w:jc w:val="both"/>
              <w:rPr>
                <w:rFonts w:ascii="Times New Roman" w:eastAsia="Calibri" w:hAnsi="Times New Roman" w:cs="Times New Roman"/>
                <w:sz w:val="24"/>
                <w:szCs w:val="24"/>
                <w:lang w:val="fr-FR"/>
              </w:rPr>
            </w:pPr>
          </w:p>
        </w:tc>
        <w:tc>
          <w:tcPr>
            <w:tcW w:w="1170" w:type="dxa"/>
            <w:tcBorders>
              <w:top w:val="single" w:sz="4" w:space="0" w:color="auto"/>
              <w:left w:val="single" w:sz="4" w:space="0" w:color="auto"/>
              <w:bottom w:val="single" w:sz="4" w:space="0" w:color="auto"/>
              <w:right w:val="single" w:sz="4" w:space="0" w:color="auto"/>
            </w:tcBorders>
            <w:hideMark/>
          </w:tcPr>
          <w:p w14:paraId="6C6A1890" w14:textId="77777777" w:rsidR="00510D65" w:rsidRPr="00E877A2" w:rsidRDefault="00510D65" w:rsidP="00E877A2">
            <w:pPr>
              <w:widowControl w:val="0"/>
              <w:autoSpaceDE w:val="0"/>
              <w:autoSpaceDN w:val="0"/>
              <w:adjustRightInd w:val="0"/>
              <w:jc w:val="both"/>
              <w:rPr>
                <w:rFonts w:ascii="Times New Roman" w:hAnsi="Times New Roman" w:cs="Times New Roman"/>
                <w:sz w:val="24"/>
                <w:szCs w:val="24"/>
                <w:lang w:val="fr-FR"/>
              </w:rPr>
            </w:pPr>
            <w:r w:rsidRPr="00E877A2">
              <w:rPr>
                <w:rFonts w:ascii="Times New Roman" w:hAnsi="Times New Roman" w:cs="Times New Roman"/>
                <w:sz w:val="24"/>
                <w:szCs w:val="24"/>
                <w:lang w:val="fr-FR"/>
              </w:rPr>
              <w:t>Z</w:t>
            </w:r>
          </w:p>
        </w:tc>
        <w:tc>
          <w:tcPr>
            <w:tcW w:w="1763" w:type="dxa"/>
            <w:tcBorders>
              <w:top w:val="single" w:sz="4" w:space="0" w:color="auto"/>
              <w:left w:val="single" w:sz="4" w:space="0" w:color="auto"/>
              <w:bottom w:val="single" w:sz="4" w:space="0" w:color="auto"/>
              <w:right w:val="single" w:sz="4" w:space="0" w:color="auto"/>
            </w:tcBorders>
            <w:hideMark/>
          </w:tcPr>
          <w:p w14:paraId="3D3D3D4E" w14:textId="77777777" w:rsidR="00510D65" w:rsidRPr="00E877A2" w:rsidRDefault="00510D65" w:rsidP="00E877A2">
            <w:pPr>
              <w:jc w:val="both"/>
              <w:rPr>
                <w:rFonts w:ascii="Times New Roman" w:hAnsi="Times New Roman" w:cs="Times New Roman"/>
                <w:sz w:val="24"/>
                <w:szCs w:val="24"/>
                <w:lang w:val="fr-FR"/>
              </w:rPr>
            </w:pPr>
            <w:proofErr w:type="spellStart"/>
            <w:r w:rsidRPr="00E877A2">
              <w:rPr>
                <w:rFonts w:ascii="Times New Roman" w:hAnsi="Times New Roman" w:cs="Times New Roman"/>
                <w:sz w:val="24"/>
                <w:szCs w:val="24"/>
                <w:lang w:val="fr-FR"/>
              </w:rPr>
              <w:t>Menaxhimi</w:t>
            </w:r>
            <w:proofErr w:type="spellEnd"/>
            <w:r w:rsidRPr="00E877A2">
              <w:rPr>
                <w:rFonts w:ascii="Times New Roman" w:hAnsi="Times New Roman" w:cs="Times New Roman"/>
                <w:sz w:val="24"/>
                <w:szCs w:val="24"/>
                <w:lang w:val="fr-FR"/>
              </w:rPr>
              <w:t xml:space="preserve"> i </w:t>
            </w:r>
            <w:proofErr w:type="spellStart"/>
            <w:r w:rsidRPr="00E877A2">
              <w:rPr>
                <w:rFonts w:ascii="Times New Roman" w:hAnsi="Times New Roman" w:cs="Times New Roman"/>
                <w:sz w:val="24"/>
                <w:szCs w:val="24"/>
                <w:lang w:val="fr-FR"/>
              </w:rPr>
              <w:t>biznesit</w:t>
            </w:r>
            <w:proofErr w:type="spellEnd"/>
            <w:r w:rsidRPr="00E877A2">
              <w:rPr>
                <w:rFonts w:ascii="Times New Roman" w:hAnsi="Times New Roman" w:cs="Times New Roman"/>
                <w:sz w:val="24"/>
                <w:szCs w:val="24"/>
                <w:lang w:val="fr-FR"/>
              </w:rPr>
              <w:t xml:space="preserve"> </w:t>
            </w:r>
            <w:proofErr w:type="spellStart"/>
            <w:r w:rsidRPr="00E877A2">
              <w:rPr>
                <w:rFonts w:ascii="Times New Roman" w:hAnsi="Times New Roman" w:cs="Times New Roman"/>
                <w:sz w:val="24"/>
                <w:szCs w:val="24"/>
                <w:lang w:val="fr-FR"/>
              </w:rPr>
              <w:t>të</w:t>
            </w:r>
            <w:proofErr w:type="spellEnd"/>
            <w:r w:rsidRPr="00E877A2">
              <w:rPr>
                <w:rFonts w:ascii="Times New Roman" w:hAnsi="Times New Roman" w:cs="Times New Roman"/>
                <w:sz w:val="24"/>
                <w:szCs w:val="24"/>
                <w:lang w:val="fr-FR"/>
              </w:rPr>
              <w:t xml:space="preserve"> </w:t>
            </w:r>
            <w:proofErr w:type="spellStart"/>
            <w:r w:rsidRPr="00E877A2">
              <w:rPr>
                <w:rFonts w:ascii="Times New Roman" w:hAnsi="Times New Roman" w:cs="Times New Roman"/>
                <w:sz w:val="24"/>
                <w:szCs w:val="24"/>
                <w:lang w:val="fr-FR"/>
              </w:rPr>
              <w:t>vogël</w:t>
            </w:r>
            <w:proofErr w:type="spellEnd"/>
            <w:r w:rsidRPr="00E877A2">
              <w:rPr>
                <w:rFonts w:ascii="Times New Roman" w:hAnsi="Times New Roman" w:cs="Times New Roman"/>
                <w:sz w:val="24"/>
                <w:szCs w:val="24"/>
                <w:lang w:val="fr-FR"/>
              </w:rPr>
              <w:t xml:space="preserve"> </w:t>
            </w:r>
            <w:proofErr w:type="spellStart"/>
            <w:r w:rsidRPr="00E877A2">
              <w:rPr>
                <w:rFonts w:ascii="Times New Roman" w:hAnsi="Times New Roman" w:cs="Times New Roman"/>
                <w:sz w:val="24"/>
                <w:szCs w:val="24"/>
                <w:lang w:val="fr-FR"/>
              </w:rPr>
              <w:t>dhe</w:t>
            </w:r>
            <w:proofErr w:type="spellEnd"/>
            <w:r w:rsidRPr="00E877A2">
              <w:rPr>
                <w:rFonts w:ascii="Times New Roman" w:hAnsi="Times New Roman" w:cs="Times New Roman"/>
                <w:sz w:val="24"/>
                <w:szCs w:val="24"/>
                <w:lang w:val="fr-FR"/>
              </w:rPr>
              <w:t xml:space="preserve"> </w:t>
            </w:r>
            <w:proofErr w:type="spellStart"/>
            <w:r w:rsidRPr="00E877A2">
              <w:rPr>
                <w:rFonts w:ascii="Times New Roman" w:hAnsi="Times New Roman" w:cs="Times New Roman"/>
                <w:sz w:val="24"/>
                <w:szCs w:val="24"/>
                <w:lang w:val="fr-FR"/>
              </w:rPr>
              <w:t>të</w:t>
            </w:r>
            <w:proofErr w:type="spellEnd"/>
            <w:r w:rsidRPr="00E877A2">
              <w:rPr>
                <w:rFonts w:ascii="Times New Roman" w:hAnsi="Times New Roman" w:cs="Times New Roman"/>
                <w:sz w:val="24"/>
                <w:szCs w:val="24"/>
                <w:lang w:val="fr-FR"/>
              </w:rPr>
              <w:t xml:space="preserve"> </w:t>
            </w:r>
            <w:proofErr w:type="spellStart"/>
            <w:r w:rsidRPr="00E877A2">
              <w:rPr>
                <w:rFonts w:ascii="Times New Roman" w:hAnsi="Times New Roman" w:cs="Times New Roman"/>
                <w:sz w:val="24"/>
                <w:szCs w:val="24"/>
                <w:lang w:val="fr-FR"/>
              </w:rPr>
              <w:t>mesëm</w:t>
            </w:r>
            <w:proofErr w:type="spellEnd"/>
          </w:p>
        </w:tc>
        <w:tc>
          <w:tcPr>
            <w:tcW w:w="859" w:type="dxa"/>
            <w:tcBorders>
              <w:top w:val="single" w:sz="4" w:space="0" w:color="auto"/>
              <w:left w:val="single" w:sz="4" w:space="0" w:color="auto"/>
              <w:bottom w:val="single" w:sz="4" w:space="0" w:color="auto"/>
              <w:right w:val="single" w:sz="4" w:space="0" w:color="auto"/>
            </w:tcBorders>
            <w:hideMark/>
          </w:tcPr>
          <w:p w14:paraId="7165AFE0"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2</w:t>
            </w:r>
          </w:p>
        </w:tc>
        <w:tc>
          <w:tcPr>
            <w:tcW w:w="810" w:type="dxa"/>
            <w:tcBorders>
              <w:top w:val="single" w:sz="4" w:space="0" w:color="auto"/>
              <w:left w:val="single" w:sz="4" w:space="0" w:color="auto"/>
              <w:bottom w:val="single" w:sz="4" w:space="0" w:color="auto"/>
              <w:right w:val="single" w:sz="4" w:space="0" w:color="auto"/>
            </w:tcBorders>
            <w:hideMark/>
          </w:tcPr>
          <w:p w14:paraId="65191CB5"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2</w:t>
            </w:r>
          </w:p>
        </w:tc>
        <w:tc>
          <w:tcPr>
            <w:tcW w:w="1080" w:type="dxa"/>
            <w:tcBorders>
              <w:top w:val="single" w:sz="4" w:space="0" w:color="auto"/>
              <w:left w:val="single" w:sz="4" w:space="0" w:color="auto"/>
              <w:bottom w:val="single" w:sz="4" w:space="0" w:color="auto"/>
              <w:right w:val="single" w:sz="4" w:space="0" w:color="auto"/>
            </w:tcBorders>
            <w:hideMark/>
          </w:tcPr>
          <w:p w14:paraId="0F6F412B"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3</w:t>
            </w:r>
          </w:p>
        </w:tc>
        <w:tc>
          <w:tcPr>
            <w:tcW w:w="2374" w:type="dxa"/>
            <w:tcBorders>
              <w:top w:val="single" w:sz="4" w:space="0" w:color="auto"/>
              <w:left w:val="single" w:sz="4" w:space="0" w:color="auto"/>
              <w:bottom w:val="single" w:sz="4" w:space="0" w:color="auto"/>
              <w:right w:val="single" w:sz="4" w:space="0" w:color="auto"/>
            </w:tcBorders>
            <w:hideMark/>
          </w:tcPr>
          <w:p w14:paraId="3A23DA4D"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 xml:space="preserve">Dr.sc. Ejup </w:t>
            </w:r>
            <w:proofErr w:type="spellStart"/>
            <w:r w:rsidRPr="00E877A2">
              <w:rPr>
                <w:rFonts w:ascii="Times New Roman" w:hAnsi="Times New Roman" w:cs="Times New Roman"/>
                <w:sz w:val="24"/>
                <w:szCs w:val="24"/>
              </w:rPr>
              <w:t>Fejza</w:t>
            </w:r>
            <w:proofErr w:type="spellEnd"/>
          </w:p>
        </w:tc>
      </w:tr>
      <w:tr w:rsidR="00510D65" w:rsidRPr="00E877A2" w14:paraId="12056CEF" w14:textId="77777777" w:rsidTr="00442A0A">
        <w:tc>
          <w:tcPr>
            <w:tcW w:w="5400" w:type="dxa"/>
            <w:gridSpan w:val="5"/>
            <w:tcBorders>
              <w:top w:val="single" w:sz="4" w:space="0" w:color="auto"/>
              <w:left w:val="single" w:sz="4" w:space="0" w:color="auto"/>
              <w:bottom w:val="single" w:sz="4" w:space="0" w:color="auto"/>
              <w:right w:val="single" w:sz="4" w:space="0" w:color="auto"/>
            </w:tcBorders>
          </w:tcPr>
          <w:p w14:paraId="52B30230" w14:textId="77777777" w:rsidR="00510D65" w:rsidRPr="00E877A2" w:rsidRDefault="00510D65" w:rsidP="00E877A2">
            <w:pPr>
              <w:jc w:val="both"/>
              <w:rPr>
                <w:rFonts w:ascii="Times New Roman" w:hAnsi="Times New Roman" w:cs="Times New Roman"/>
                <w:sz w:val="24"/>
                <w:szCs w:val="24"/>
                <w:lang w:val="en-US"/>
              </w:rPr>
            </w:pPr>
          </w:p>
        </w:tc>
        <w:tc>
          <w:tcPr>
            <w:tcW w:w="1080" w:type="dxa"/>
            <w:tcBorders>
              <w:top w:val="single" w:sz="4" w:space="0" w:color="auto"/>
              <w:left w:val="single" w:sz="4" w:space="0" w:color="auto"/>
              <w:bottom w:val="single" w:sz="4" w:space="0" w:color="auto"/>
              <w:right w:val="single" w:sz="4" w:space="0" w:color="auto"/>
            </w:tcBorders>
            <w:hideMark/>
          </w:tcPr>
          <w:p w14:paraId="3867BF95"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30</w:t>
            </w:r>
          </w:p>
        </w:tc>
        <w:tc>
          <w:tcPr>
            <w:tcW w:w="2374" w:type="dxa"/>
            <w:tcBorders>
              <w:top w:val="single" w:sz="4" w:space="0" w:color="auto"/>
              <w:left w:val="single" w:sz="4" w:space="0" w:color="auto"/>
              <w:bottom w:val="single" w:sz="4" w:space="0" w:color="auto"/>
              <w:right w:val="single" w:sz="4" w:space="0" w:color="auto"/>
            </w:tcBorders>
          </w:tcPr>
          <w:p w14:paraId="7F2D904A" w14:textId="77777777" w:rsidR="00510D65" w:rsidRPr="00E877A2" w:rsidRDefault="00510D65" w:rsidP="00E877A2">
            <w:pPr>
              <w:jc w:val="both"/>
              <w:rPr>
                <w:rFonts w:ascii="Times New Roman" w:hAnsi="Times New Roman" w:cs="Times New Roman"/>
                <w:sz w:val="24"/>
                <w:szCs w:val="24"/>
                <w:lang w:val="en-US"/>
              </w:rPr>
            </w:pPr>
          </w:p>
        </w:tc>
      </w:tr>
      <w:tr w:rsidR="00510D65" w:rsidRPr="00E877A2" w14:paraId="6A0EDE7D" w14:textId="77777777" w:rsidTr="00442A0A">
        <w:tc>
          <w:tcPr>
            <w:tcW w:w="8854" w:type="dxa"/>
            <w:gridSpan w:val="7"/>
            <w:tcBorders>
              <w:top w:val="single" w:sz="4" w:space="0" w:color="auto"/>
              <w:left w:val="single" w:sz="4" w:space="0" w:color="auto"/>
              <w:bottom w:val="single" w:sz="4" w:space="0" w:color="auto"/>
              <w:right w:val="single" w:sz="4" w:space="0" w:color="auto"/>
            </w:tcBorders>
            <w:hideMark/>
          </w:tcPr>
          <w:p w14:paraId="7530BEA6" w14:textId="77777777" w:rsidR="00510D65" w:rsidRPr="00E877A2" w:rsidRDefault="00510D65" w:rsidP="00E877A2">
            <w:pPr>
              <w:jc w:val="both"/>
              <w:rPr>
                <w:rFonts w:ascii="Times New Roman" w:hAnsi="Times New Roman" w:cs="Times New Roman"/>
                <w:sz w:val="24"/>
                <w:szCs w:val="24"/>
                <w:lang w:val="sq-AL"/>
              </w:rPr>
            </w:pPr>
            <w:r w:rsidRPr="00E877A2">
              <w:rPr>
                <w:rFonts w:ascii="Times New Roman" w:hAnsi="Times New Roman" w:cs="Times New Roman"/>
                <w:b/>
                <w:sz w:val="24"/>
                <w:szCs w:val="24"/>
                <w:lang w:val="sq-AL"/>
              </w:rPr>
              <w:t xml:space="preserve">Udhëzim. </w:t>
            </w:r>
            <w:r w:rsidRPr="00E877A2">
              <w:rPr>
                <w:rFonts w:ascii="Times New Roman" w:hAnsi="Times New Roman" w:cs="Times New Roman"/>
                <w:sz w:val="24"/>
                <w:szCs w:val="24"/>
                <w:lang w:val="sq-AL"/>
              </w:rPr>
              <w:t>Studenti duhet të zgjedhë vetëm njërën nga  lëndët  zgjedhore për këtë semestër.</w:t>
            </w:r>
          </w:p>
        </w:tc>
      </w:tr>
    </w:tbl>
    <w:p w14:paraId="577A48BC" w14:textId="77777777" w:rsidR="00510D65" w:rsidRPr="00E877A2" w:rsidRDefault="00510D65" w:rsidP="00E877A2">
      <w:pPr>
        <w:jc w:val="both"/>
        <w:rPr>
          <w:rFonts w:ascii="Times New Roman" w:hAnsi="Times New Roman" w:cs="Times New Roman"/>
          <w:sz w:val="24"/>
          <w:szCs w:val="24"/>
          <w:lang w:val="sq-AL"/>
        </w:rPr>
      </w:pPr>
    </w:p>
    <w:tbl>
      <w:tblPr>
        <w:tblStyle w:val="TableGrid"/>
        <w:tblW w:w="8595" w:type="dxa"/>
        <w:tblInd w:w="378" w:type="dxa"/>
        <w:tblLook w:val="04A0" w:firstRow="1" w:lastRow="0" w:firstColumn="1" w:lastColumn="0" w:noHBand="0" w:noVBand="1"/>
      </w:tblPr>
      <w:tblGrid>
        <w:gridCol w:w="727"/>
        <w:gridCol w:w="19"/>
        <w:gridCol w:w="874"/>
        <w:gridCol w:w="2012"/>
        <w:gridCol w:w="39"/>
        <w:gridCol w:w="215"/>
        <w:gridCol w:w="524"/>
        <w:gridCol w:w="900"/>
        <w:gridCol w:w="900"/>
        <w:gridCol w:w="646"/>
        <w:gridCol w:w="1739"/>
      </w:tblGrid>
      <w:tr w:rsidR="00510D65" w:rsidRPr="00E877A2" w14:paraId="40CDC672" w14:textId="77777777" w:rsidTr="00442A0A">
        <w:tc>
          <w:tcPr>
            <w:tcW w:w="8595" w:type="dxa"/>
            <w:gridSpan w:val="11"/>
            <w:tcBorders>
              <w:top w:val="single" w:sz="4" w:space="0" w:color="auto"/>
              <w:left w:val="single" w:sz="4" w:space="0" w:color="auto"/>
              <w:bottom w:val="single" w:sz="4" w:space="0" w:color="auto"/>
              <w:right w:val="single" w:sz="4" w:space="0" w:color="auto"/>
            </w:tcBorders>
            <w:hideMark/>
          </w:tcPr>
          <w:p w14:paraId="094540A6" w14:textId="77777777" w:rsidR="00510D65" w:rsidRPr="00E877A2" w:rsidRDefault="00510D65" w:rsidP="00E877A2">
            <w:pPr>
              <w:widowControl w:val="0"/>
              <w:autoSpaceDE w:val="0"/>
              <w:autoSpaceDN w:val="0"/>
              <w:adjustRightInd w:val="0"/>
              <w:jc w:val="both"/>
              <w:rPr>
                <w:rFonts w:ascii="Times New Roman" w:hAnsi="Times New Roman" w:cs="Times New Roman"/>
                <w:sz w:val="24"/>
                <w:szCs w:val="24"/>
                <w:lang w:val="fr-FR"/>
              </w:rPr>
            </w:pPr>
            <w:r w:rsidRPr="00E877A2">
              <w:rPr>
                <w:rFonts w:ascii="Times New Roman" w:hAnsi="Times New Roman" w:cs="Times New Roman"/>
                <w:sz w:val="24"/>
                <w:szCs w:val="24"/>
                <w:lang w:val="fr-FR"/>
              </w:rPr>
              <w:t>Viti II</w:t>
            </w:r>
          </w:p>
        </w:tc>
      </w:tr>
      <w:tr w:rsidR="00510D65" w:rsidRPr="00E877A2" w14:paraId="59BDED4C" w14:textId="77777777" w:rsidTr="00442A0A">
        <w:tc>
          <w:tcPr>
            <w:tcW w:w="3671" w:type="dxa"/>
            <w:gridSpan w:val="5"/>
            <w:tcBorders>
              <w:top w:val="single" w:sz="4" w:space="0" w:color="auto"/>
              <w:left w:val="single" w:sz="4" w:space="0" w:color="auto"/>
              <w:bottom w:val="single" w:sz="4" w:space="0" w:color="auto"/>
              <w:right w:val="single" w:sz="4" w:space="0" w:color="auto"/>
            </w:tcBorders>
            <w:hideMark/>
          </w:tcPr>
          <w:p w14:paraId="3142C859" w14:textId="77777777" w:rsidR="00510D65" w:rsidRPr="00E877A2" w:rsidRDefault="00510D65" w:rsidP="00E877A2">
            <w:pPr>
              <w:widowControl w:val="0"/>
              <w:autoSpaceDE w:val="0"/>
              <w:autoSpaceDN w:val="0"/>
              <w:adjustRightInd w:val="0"/>
              <w:jc w:val="both"/>
              <w:rPr>
                <w:rFonts w:ascii="Times New Roman" w:hAnsi="Times New Roman" w:cs="Times New Roman"/>
                <w:sz w:val="24"/>
                <w:szCs w:val="24"/>
                <w:lang w:val="fr-FR"/>
              </w:rPr>
            </w:pPr>
            <w:proofErr w:type="spellStart"/>
            <w:r w:rsidRPr="00E877A2">
              <w:rPr>
                <w:rFonts w:ascii="Times New Roman" w:hAnsi="Times New Roman" w:cs="Times New Roman"/>
                <w:sz w:val="24"/>
                <w:szCs w:val="24"/>
                <w:lang w:val="fr-FR"/>
              </w:rPr>
              <w:t>Semestri</w:t>
            </w:r>
            <w:proofErr w:type="spellEnd"/>
            <w:r w:rsidRPr="00E877A2">
              <w:rPr>
                <w:rFonts w:ascii="Times New Roman" w:hAnsi="Times New Roman" w:cs="Times New Roman"/>
                <w:sz w:val="24"/>
                <w:szCs w:val="24"/>
                <w:lang w:val="fr-FR"/>
              </w:rPr>
              <w:t xml:space="preserve"> III</w:t>
            </w:r>
          </w:p>
        </w:tc>
        <w:tc>
          <w:tcPr>
            <w:tcW w:w="2539" w:type="dxa"/>
            <w:gridSpan w:val="4"/>
            <w:tcBorders>
              <w:top w:val="single" w:sz="4" w:space="0" w:color="auto"/>
              <w:left w:val="single" w:sz="4" w:space="0" w:color="auto"/>
              <w:bottom w:val="single" w:sz="4" w:space="0" w:color="auto"/>
              <w:right w:val="single" w:sz="4" w:space="0" w:color="auto"/>
            </w:tcBorders>
            <w:hideMark/>
          </w:tcPr>
          <w:p w14:paraId="6A0CDC5D" w14:textId="77777777" w:rsidR="00510D65" w:rsidRPr="00E877A2" w:rsidRDefault="00510D65" w:rsidP="00E877A2">
            <w:pPr>
              <w:widowControl w:val="0"/>
              <w:autoSpaceDE w:val="0"/>
              <w:autoSpaceDN w:val="0"/>
              <w:adjustRightInd w:val="0"/>
              <w:jc w:val="both"/>
              <w:rPr>
                <w:rFonts w:ascii="Times New Roman" w:hAnsi="Times New Roman" w:cs="Times New Roman"/>
                <w:sz w:val="24"/>
                <w:szCs w:val="24"/>
                <w:lang w:val="fr-FR"/>
              </w:rPr>
            </w:pPr>
            <w:proofErr w:type="spellStart"/>
            <w:r w:rsidRPr="00E877A2">
              <w:rPr>
                <w:rFonts w:ascii="Times New Roman" w:hAnsi="Times New Roman" w:cs="Times New Roman"/>
                <w:sz w:val="24"/>
                <w:szCs w:val="24"/>
                <w:lang w:val="fr-FR"/>
              </w:rPr>
              <w:t>Orë</w:t>
            </w:r>
            <w:proofErr w:type="spellEnd"/>
            <w:r w:rsidRPr="00E877A2">
              <w:rPr>
                <w:rFonts w:ascii="Times New Roman" w:hAnsi="Times New Roman" w:cs="Times New Roman"/>
                <w:sz w:val="24"/>
                <w:szCs w:val="24"/>
                <w:lang w:val="fr-FR"/>
              </w:rPr>
              <w:t>/</w:t>
            </w:r>
            <w:proofErr w:type="spellStart"/>
            <w:r w:rsidRPr="00E877A2">
              <w:rPr>
                <w:rFonts w:ascii="Times New Roman" w:hAnsi="Times New Roman" w:cs="Times New Roman"/>
                <w:sz w:val="24"/>
                <w:szCs w:val="24"/>
                <w:lang w:val="fr-FR"/>
              </w:rPr>
              <w:t>javë</w:t>
            </w:r>
            <w:proofErr w:type="spellEnd"/>
          </w:p>
        </w:tc>
        <w:tc>
          <w:tcPr>
            <w:tcW w:w="2385" w:type="dxa"/>
            <w:gridSpan w:val="2"/>
            <w:tcBorders>
              <w:top w:val="single" w:sz="4" w:space="0" w:color="auto"/>
              <w:left w:val="single" w:sz="4" w:space="0" w:color="auto"/>
              <w:bottom w:val="single" w:sz="4" w:space="0" w:color="auto"/>
              <w:right w:val="single" w:sz="4" w:space="0" w:color="auto"/>
            </w:tcBorders>
          </w:tcPr>
          <w:p w14:paraId="0A6EDA6B" w14:textId="77777777" w:rsidR="00510D65" w:rsidRPr="00E877A2" w:rsidRDefault="00510D65" w:rsidP="00E877A2">
            <w:pPr>
              <w:widowControl w:val="0"/>
              <w:autoSpaceDE w:val="0"/>
              <w:autoSpaceDN w:val="0"/>
              <w:adjustRightInd w:val="0"/>
              <w:jc w:val="both"/>
              <w:rPr>
                <w:rFonts w:ascii="Times New Roman" w:hAnsi="Times New Roman" w:cs="Times New Roman"/>
                <w:sz w:val="24"/>
                <w:szCs w:val="24"/>
                <w:lang w:val="fr-FR"/>
              </w:rPr>
            </w:pPr>
          </w:p>
        </w:tc>
      </w:tr>
      <w:tr w:rsidR="00510D65" w:rsidRPr="00E877A2" w14:paraId="6E75313A" w14:textId="77777777" w:rsidTr="00442A0A">
        <w:tc>
          <w:tcPr>
            <w:tcW w:w="727" w:type="dxa"/>
            <w:tcBorders>
              <w:top w:val="single" w:sz="4" w:space="0" w:color="auto"/>
              <w:left w:val="single" w:sz="4" w:space="0" w:color="auto"/>
              <w:bottom w:val="single" w:sz="4" w:space="0" w:color="auto"/>
              <w:right w:val="single" w:sz="4" w:space="0" w:color="auto"/>
            </w:tcBorders>
            <w:hideMark/>
          </w:tcPr>
          <w:p w14:paraId="66455FD0" w14:textId="77777777" w:rsidR="00510D65" w:rsidRPr="00E877A2" w:rsidRDefault="00510D65" w:rsidP="00E877A2">
            <w:pPr>
              <w:widowControl w:val="0"/>
              <w:autoSpaceDE w:val="0"/>
              <w:autoSpaceDN w:val="0"/>
              <w:adjustRightInd w:val="0"/>
              <w:jc w:val="both"/>
              <w:rPr>
                <w:rFonts w:ascii="Times New Roman" w:hAnsi="Times New Roman" w:cs="Times New Roman"/>
                <w:sz w:val="24"/>
                <w:szCs w:val="24"/>
                <w:lang w:val="fr-FR"/>
              </w:rPr>
            </w:pPr>
            <w:r w:rsidRPr="00E877A2">
              <w:rPr>
                <w:rFonts w:ascii="Times New Roman" w:hAnsi="Times New Roman" w:cs="Times New Roman"/>
                <w:sz w:val="24"/>
                <w:szCs w:val="24"/>
                <w:lang w:val="fr-FR"/>
              </w:rPr>
              <w:t>Nr</w:t>
            </w:r>
          </w:p>
        </w:tc>
        <w:tc>
          <w:tcPr>
            <w:tcW w:w="893" w:type="dxa"/>
            <w:gridSpan w:val="2"/>
            <w:tcBorders>
              <w:top w:val="single" w:sz="4" w:space="0" w:color="auto"/>
              <w:left w:val="single" w:sz="4" w:space="0" w:color="auto"/>
              <w:bottom w:val="single" w:sz="4" w:space="0" w:color="auto"/>
              <w:right w:val="single" w:sz="4" w:space="0" w:color="auto"/>
            </w:tcBorders>
            <w:hideMark/>
          </w:tcPr>
          <w:p w14:paraId="0E799B49" w14:textId="77777777" w:rsidR="00510D65" w:rsidRPr="00E877A2" w:rsidRDefault="00510D65" w:rsidP="00E877A2">
            <w:pPr>
              <w:widowControl w:val="0"/>
              <w:autoSpaceDE w:val="0"/>
              <w:autoSpaceDN w:val="0"/>
              <w:adjustRightInd w:val="0"/>
              <w:jc w:val="both"/>
              <w:rPr>
                <w:rFonts w:ascii="Times New Roman" w:hAnsi="Times New Roman" w:cs="Times New Roman"/>
                <w:sz w:val="24"/>
                <w:szCs w:val="24"/>
                <w:lang w:val="fr-FR"/>
              </w:rPr>
            </w:pPr>
            <w:r w:rsidRPr="00E877A2">
              <w:rPr>
                <w:rFonts w:ascii="Times New Roman" w:hAnsi="Times New Roman" w:cs="Times New Roman"/>
                <w:sz w:val="24"/>
                <w:szCs w:val="24"/>
                <w:lang w:val="fr-FR"/>
              </w:rPr>
              <w:t>O/Z</w:t>
            </w:r>
          </w:p>
        </w:tc>
        <w:tc>
          <w:tcPr>
            <w:tcW w:w="2051" w:type="dxa"/>
            <w:gridSpan w:val="2"/>
            <w:tcBorders>
              <w:top w:val="single" w:sz="4" w:space="0" w:color="auto"/>
              <w:left w:val="single" w:sz="4" w:space="0" w:color="auto"/>
              <w:bottom w:val="single" w:sz="4" w:space="0" w:color="auto"/>
              <w:right w:val="single" w:sz="4" w:space="0" w:color="auto"/>
            </w:tcBorders>
            <w:hideMark/>
          </w:tcPr>
          <w:p w14:paraId="6A47087F" w14:textId="77777777" w:rsidR="00510D65" w:rsidRPr="00E877A2" w:rsidRDefault="00510D65" w:rsidP="00E877A2">
            <w:pPr>
              <w:widowControl w:val="0"/>
              <w:autoSpaceDE w:val="0"/>
              <w:autoSpaceDN w:val="0"/>
              <w:adjustRightInd w:val="0"/>
              <w:jc w:val="both"/>
              <w:rPr>
                <w:rFonts w:ascii="Times New Roman" w:hAnsi="Times New Roman" w:cs="Times New Roman"/>
                <w:sz w:val="24"/>
                <w:szCs w:val="24"/>
                <w:lang w:val="fr-FR"/>
              </w:rPr>
            </w:pPr>
            <w:proofErr w:type="spellStart"/>
            <w:r w:rsidRPr="00E877A2">
              <w:rPr>
                <w:rFonts w:ascii="Times New Roman" w:hAnsi="Times New Roman" w:cs="Times New Roman"/>
                <w:sz w:val="24"/>
                <w:szCs w:val="24"/>
                <w:lang w:val="fr-FR"/>
              </w:rPr>
              <w:t>Lënda</w:t>
            </w:r>
            <w:proofErr w:type="spellEnd"/>
          </w:p>
        </w:tc>
        <w:tc>
          <w:tcPr>
            <w:tcW w:w="739" w:type="dxa"/>
            <w:gridSpan w:val="2"/>
            <w:tcBorders>
              <w:top w:val="single" w:sz="4" w:space="0" w:color="auto"/>
              <w:left w:val="single" w:sz="4" w:space="0" w:color="auto"/>
              <w:bottom w:val="single" w:sz="4" w:space="0" w:color="auto"/>
              <w:right w:val="single" w:sz="4" w:space="0" w:color="auto"/>
            </w:tcBorders>
            <w:hideMark/>
          </w:tcPr>
          <w:p w14:paraId="421DED31" w14:textId="77777777" w:rsidR="00510D65" w:rsidRPr="00E877A2" w:rsidRDefault="00510D65" w:rsidP="00E877A2">
            <w:pPr>
              <w:widowControl w:val="0"/>
              <w:autoSpaceDE w:val="0"/>
              <w:autoSpaceDN w:val="0"/>
              <w:adjustRightInd w:val="0"/>
              <w:jc w:val="both"/>
              <w:rPr>
                <w:rFonts w:ascii="Times New Roman" w:hAnsi="Times New Roman" w:cs="Times New Roman"/>
                <w:sz w:val="24"/>
                <w:szCs w:val="24"/>
                <w:lang w:val="fr-FR"/>
              </w:rPr>
            </w:pPr>
            <w:r w:rsidRPr="00E877A2">
              <w:rPr>
                <w:rFonts w:ascii="Times New Roman" w:hAnsi="Times New Roman" w:cs="Times New Roman"/>
                <w:sz w:val="24"/>
                <w:szCs w:val="24"/>
                <w:lang w:val="fr-FR"/>
              </w:rPr>
              <w:t>L</w:t>
            </w:r>
          </w:p>
        </w:tc>
        <w:tc>
          <w:tcPr>
            <w:tcW w:w="900" w:type="dxa"/>
            <w:tcBorders>
              <w:top w:val="single" w:sz="4" w:space="0" w:color="auto"/>
              <w:left w:val="single" w:sz="4" w:space="0" w:color="auto"/>
              <w:bottom w:val="single" w:sz="4" w:space="0" w:color="auto"/>
              <w:right w:val="single" w:sz="4" w:space="0" w:color="auto"/>
            </w:tcBorders>
            <w:hideMark/>
          </w:tcPr>
          <w:p w14:paraId="112150B6" w14:textId="77777777" w:rsidR="00510D65" w:rsidRPr="00E877A2" w:rsidRDefault="00510D65" w:rsidP="00E877A2">
            <w:pPr>
              <w:widowControl w:val="0"/>
              <w:autoSpaceDE w:val="0"/>
              <w:autoSpaceDN w:val="0"/>
              <w:adjustRightInd w:val="0"/>
              <w:jc w:val="both"/>
              <w:rPr>
                <w:rFonts w:ascii="Times New Roman" w:hAnsi="Times New Roman" w:cs="Times New Roman"/>
                <w:sz w:val="24"/>
                <w:szCs w:val="24"/>
                <w:lang w:val="fr-FR"/>
              </w:rPr>
            </w:pPr>
            <w:r w:rsidRPr="00E877A2">
              <w:rPr>
                <w:rFonts w:ascii="Times New Roman" w:hAnsi="Times New Roman" w:cs="Times New Roman"/>
                <w:sz w:val="24"/>
                <w:szCs w:val="24"/>
                <w:lang w:val="fr-FR"/>
              </w:rPr>
              <w:t>U</w:t>
            </w:r>
          </w:p>
        </w:tc>
        <w:tc>
          <w:tcPr>
            <w:tcW w:w="900" w:type="dxa"/>
            <w:tcBorders>
              <w:top w:val="single" w:sz="4" w:space="0" w:color="auto"/>
              <w:left w:val="single" w:sz="4" w:space="0" w:color="auto"/>
              <w:bottom w:val="single" w:sz="4" w:space="0" w:color="auto"/>
              <w:right w:val="single" w:sz="4" w:space="0" w:color="auto"/>
            </w:tcBorders>
            <w:hideMark/>
          </w:tcPr>
          <w:p w14:paraId="46221CC6" w14:textId="77777777" w:rsidR="00510D65" w:rsidRPr="00E877A2" w:rsidRDefault="00510D65" w:rsidP="00E877A2">
            <w:pPr>
              <w:widowControl w:val="0"/>
              <w:autoSpaceDE w:val="0"/>
              <w:autoSpaceDN w:val="0"/>
              <w:adjustRightInd w:val="0"/>
              <w:jc w:val="both"/>
              <w:rPr>
                <w:rFonts w:ascii="Times New Roman" w:hAnsi="Times New Roman" w:cs="Times New Roman"/>
                <w:sz w:val="24"/>
                <w:szCs w:val="24"/>
                <w:lang w:val="fr-FR"/>
              </w:rPr>
            </w:pPr>
            <w:r w:rsidRPr="00E877A2">
              <w:rPr>
                <w:rFonts w:ascii="Times New Roman" w:hAnsi="Times New Roman" w:cs="Times New Roman"/>
                <w:sz w:val="24"/>
                <w:szCs w:val="24"/>
                <w:lang w:val="fr-FR"/>
              </w:rPr>
              <w:t>ECTS</w:t>
            </w:r>
          </w:p>
        </w:tc>
        <w:tc>
          <w:tcPr>
            <w:tcW w:w="2385" w:type="dxa"/>
            <w:gridSpan w:val="2"/>
            <w:tcBorders>
              <w:top w:val="single" w:sz="4" w:space="0" w:color="auto"/>
              <w:left w:val="single" w:sz="4" w:space="0" w:color="auto"/>
              <w:bottom w:val="single" w:sz="4" w:space="0" w:color="auto"/>
              <w:right w:val="single" w:sz="4" w:space="0" w:color="auto"/>
            </w:tcBorders>
            <w:hideMark/>
          </w:tcPr>
          <w:p w14:paraId="25B6BCC9" w14:textId="77777777" w:rsidR="00510D65" w:rsidRPr="00E877A2" w:rsidRDefault="00510D65" w:rsidP="00E877A2">
            <w:pPr>
              <w:widowControl w:val="0"/>
              <w:autoSpaceDE w:val="0"/>
              <w:autoSpaceDN w:val="0"/>
              <w:adjustRightInd w:val="0"/>
              <w:jc w:val="both"/>
              <w:rPr>
                <w:rFonts w:ascii="Times New Roman" w:hAnsi="Times New Roman" w:cs="Times New Roman"/>
                <w:sz w:val="24"/>
                <w:szCs w:val="24"/>
                <w:lang w:val="fr-FR"/>
              </w:rPr>
            </w:pPr>
            <w:proofErr w:type="spellStart"/>
            <w:r w:rsidRPr="00E877A2">
              <w:rPr>
                <w:rFonts w:ascii="Times New Roman" w:hAnsi="Times New Roman" w:cs="Times New Roman"/>
                <w:sz w:val="24"/>
                <w:szCs w:val="24"/>
                <w:lang w:val="fr-FR"/>
              </w:rPr>
              <w:t>Ligjeruesi</w:t>
            </w:r>
            <w:proofErr w:type="spellEnd"/>
          </w:p>
        </w:tc>
      </w:tr>
      <w:tr w:rsidR="00510D65" w:rsidRPr="00E877A2" w14:paraId="0A8F327E" w14:textId="77777777" w:rsidTr="00442A0A">
        <w:tc>
          <w:tcPr>
            <w:tcW w:w="727" w:type="dxa"/>
            <w:tcBorders>
              <w:top w:val="single" w:sz="4" w:space="0" w:color="auto"/>
              <w:left w:val="single" w:sz="4" w:space="0" w:color="auto"/>
              <w:bottom w:val="single" w:sz="4" w:space="0" w:color="auto"/>
              <w:right w:val="single" w:sz="4" w:space="0" w:color="auto"/>
            </w:tcBorders>
          </w:tcPr>
          <w:p w14:paraId="20EE5F7B" w14:textId="77777777" w:rsidR="00510D65" w:rsidRPr="00E877A2" w:rsidRDefault="00510D65" w:rsidP="00E877A2">
            <w:pPr>
              <w:pStyle w:val="ListParagraph"/>
              <w:widowControl w:val="0"/>
              <w:numPr>
                <w:ilvl w:val="0"/>
                <w:numId w:val="106"/>
              </w:numPr>
              <w:autoSpaceDE w:val="0"/>
              <w:autoSpaceDN w:val="0"/>
              <w:adjustRightInd w:val="0"/>
              <w:jc w:val="both"/>
              <w:rPr>
                <w:rFonts w:ascii="Times New Roman" w:eastAsia="Calibri" w:hAnsi="Times New Roman" w:cs="Times New Roman"/>
                <w:sz w:val="24"/>
                <w:szCs w:val="24"/>
                <w:lang w:val="fr-FR"/>
              </w:rPr>
            </w:pPr>
          </w:p>
        </w:tc>
        <w:tc>
          <w:tcPr>
            <w:tcW w:w="893" w:type="dxa"/>
            <w:gridSpan w:val="2"/>
            <w:tcBorders>
              <w:top w:val="single" w:sz="4" w:space="0" w:color="auto"/>
              <w:left w:val="single" w:sz="4" w:space="0" w:color="auto"/>
              <w:bottom w:val="single" w:sz="4" w:space="0" w:color="auto"/>
              <w:right w:val="single" w:sz="4" w:space="0" w:color="auto"/>
            </w:tcBorders>
            <w:hideMark/>
          </w:tcPr>
          <w:p w14:paraId="73D1AA40" w14:textId="77777777" w:rsidR="00510D65" w:rsidRPr="00E877A2" w:rsidRDefault="00510D65" w:rsidP="00E877A2">
            <w:pPr>
              <w:widowControl w:val="0"/>
              <w:autoSpaceDE w:val="0"/>
              <w:autoSpaceDN w:val="0"/>
              <w:adjustRightInd w:val="0"/>
              <w:jc w:val="both"/>
              <w:rPr>
                <w:rFonts w:ascii="Times New Roman" w:hAnsi="Times New Roman" w:cs="Times New Roman"/>
                <w:sz w:val="24"/>
                <w:szCs w:val="24"/>
                <w:lang w:val="fr-FR"/>
              </w:rPr>
            </w:pPr>
            <w:r w:rsidRPr="00E877A2">
              <w:rPr>
                <w:rFonts w:ascii="Times New Roman" w:hAnsi="Times New Roman" w:cs="Times New Roman"/>
                <w:sz w:val="24"/>
                <w:szCs w:val="24"/>
                <w:lang w:val="fr-FR"/>
              </w:rPr>
              <w:t>O</w:t>
            </w:r>
          </w:p>
        </w:tc>
        <w:tc>
          <w:tcPr>
            <w:tcW w:w="2051" w:type="dxa"/>
            <w:gridSpan w:val="2"/>
            <w:tcBorders>
              <w:top w:val="single" w:sz="4" w:space="0" w:color="auto"/>
              <w:left w:val="single" w:sz="4" w:space="0" w:color="auto"/>
              <w:bottom w:val="single" w:sz="4" w:space="0" w:color="auto"/>
              <w:right w:val="single" w:sz="4" w:space="0" w:color="auto"/>
            </w:tcBorders>
            <w:hideMark/>
          </w:tcPr>
          <w:p w14:paraId="4D7D5EC6" w14:textId="77777777" w:rsidR="00510D65" w:rsidRPr="00E877A2" w:rsidRDefault="00510D65" w:rsidP="00E877A2">
            <w:pPr>
              <w:jc w:val="both"/>
              <w:rPr>
                <w:rFonts w:ascii="Times New Roman" w:hAnsi="Times New Roman" w:cs="Times New Roman"/>
                <w:sz w:val="24"/>
                <w:szCs w:val="24"/>
                <w:lang w:val="en-US"/>
              </w:rPr>
            </w:pPr>
            <w:proofErr w:type="spellStart"/>
            <w:r w:rsidRPr="00E877A2">
              <w:rPr>
                <w:rFonts w:ascii="Times New Roman" w:hAnsi="Times New Roman" w:cs="Times New Roman"/>
                <w:sz w:val="24"/>
                <w:szCs w:val="24"/>
              </w:rPr>
              <w:t>Analizë</w:t>
            </w:r>
            <w:proofErr w:type="spellEnd"/>
            <w:r w:rsidRPr="00E877A2">
              <w:rPr>
                <w:rFonts w:ascii="Times New Roman" w:hAnsi="Times New Roman" w:cs="Times New Roman"/>
                <w:sz w:val="24"/>
                <w:szCs w:val="24"/>
              </w:rPr>
              <w:t xml:space="preserve"> III</w:t>
            </w:r>
          </w:p>
        </w:tc>
        <w:tc>
          <w:tcPr>
            <w:tcW w:w="739" w:type="dxa"/>
            <w:gridSpan w:val="2"/>
            <w:tcBorders>
              <w:top w:val="single" w:sz="4" w:space="0" w:color="auto"/>
              <w:left w:val="single" w:sz="4" w:space="0" w:color="auto"/>
              <w:bottom w:val="single" w:sz="4" w:space="0" w:color="auto"/>
              <w:right w:val="single" w:sz="4" w:space="0" w:color="auto"/>
            </w:tcBorders>
            <w:hideMark/>
          </w:tcPr>
          <w:p w14:paraId="5DA99FC7"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hideMark/>
          </w:tcPr>
          <w:p w14:paraId="4F638AEE"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hideMark/>
          </w:tcPr>
          <w:p w14:paraId="38D5AD0B"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5</w:t>
            </w:r>
          </w:p>
        </w:tc>
        <w:tc>
          <w:tcPr>
            <w:tcW w:w="2385" w:type="dxa"/>
            <w:gridSpan w:val="2"/>
            <w:tcBorders>
              <w:top w:val="single" w:sz="4" w:space="0" w:color="auto"/>
              <w:left w:val="single" w:sz="4" w:space="0" w:color="auto"/>
              <w:bottom w:val="single" w:sz="4" w:space="0" w:color="auto"/>
              <w:right w:val="single" w:sz="4" w:space="0" w:color="auto"/>
            </w:tcBorders>
            <w:hideMark/>
          </w:tcPr>
          <w:p w14:paraId="785C5E01" w14:textId="77777777" w:rsidR="00510D65" w:rsidRPr="00E877A2" w:rsidRDefault="00510D65" w:rsidP="00E877A2">
            <w:pPr>
              <w:jc w:val="both"/>
              <w:rPr>
                <w:rFonts w:ascii="Times New Roman" w:hAnsi="Times New Roman" w:cs="Times New Roman"/>
                <w:sz w:val="24"/>
                <w:szCs w:val="24"/>
                <w:lang w:val="en-US"/>
              </w:rPr>
            </w:pPr>
            <w:proofErr w:type="spellStart"/>
            <w:r w:rsidRPr="00E877A2">
              <w:rPr>
                <w:rFonts w:ascii="Times New Roman" w:hAnsi="Times New Roman" w:cs="Times New Roman"/>
                <w:sz w:val="24"/>
                <w:szCs w:val="24"/>
              </w:rPr>
              <w:t>Dr.</w:t>
            </w:r>
            <w:proofErr w:type="spellEnd"/>
            <w:r w:rsidRPr="00E877A2">
              <w:rPr>
                <w:rFonts w:ascii="Times New Roman" w:hAnsi="Times New Roman" w:cs="Times New Roman"/>
                <w:sz w:val="24"/>
                <w:szCs w:val="24"/>
              </w:rPr>
              <w:t xml:space="preserve"> sc. Ramadan Zejnullahu</w:t>
            </w:r>
          </w:p>
        </w:tc>
      </w:tr>
      <w:tr w:rsidR="00510D65" w:rsidRPr="00E877A2" w14:paraId="5B956643" w14:textId="77777777" w:rsidTr="00442A0A">
        <w:tc>
          <w:tcPr>
            <w:tcW w:w="727" w:type="dxa"/>
            <w:tcBorders>
              <w:top w:val="single" w:sz="4" w:space="0" w:color="auto"/>
              <w:left w:val="single" w:sz="4" w:space="0" w:color="auto"/>
              <w:bottom w:val="single" w:sz="4" w:space="0" w:color="auto"/>
              <w:right w:val="single" w:sz="4" w:space="0" w:color="auto"/>
            </w:tcBorders>
          </w:tcPr>
          <w:p w14:paraId="3290D56E" w14:textId="77777777" w:rsidR="00510D65" w:rsidRPr="00E877A2" w:rsidRDefault="00510D65" w:rsidP="00E877A2">
            <w:pPr>
              <w:pStyle w:val="ListParagraph"/>
              <w:widowControl w:val="0"/>
              <w:numPr>
                <w:ilvl w:val="0"/>
                <w:numId w:val="106"/>
              </w:numPr>
              <w:autoSpaceDE w:val="0"/>
              <w:autoSpaceDN w:val="0"/>
              <w:adjustRightInd w:val="0"/>
              <w:jc w:val="both"/>
              <w:rPr>
                <w:rFonts w:ascii="Times New Roman" w:eastAsia="Calibri" w:hAnsi="Times New Roman" w:cs="Times New Roman"/>
                <w:sz w:val="24"/>
                <w:szCs w:val="24"/>
                <w:lang w:val="fr-FR"/>
              </w:rPr>
            </w:pPr>
          </w:p>
        </w:tc>
        <w:tc>
          <w:tcPr>
            <w:tcW w:w="893" w:type="dxa"/>
            <w:gridSpan w:val="2"/>
            <w:tcBorders>
              <w:top w:val="single" w:sz="4" w:space="0" w:color="auto"/>
              <w:left w:val="single" w:sz="4" w:space="0" w:color="auto"/>
              <w:bottom w:val="single" w:sz="4" w:space="0" w:color="auto"/>
              <w:right w:val="single" w:sz="4" w:space="0" w:color="auto"/>
            </w:tcBorders>
            <w:hideMark/>
          </w:tcPr>
          <w:p w14:paraId="7958A5A3" w14:textId="77777777" w:rsidR="00510D65" w:rsidRPr="00E877A2" w:rsidRDefault="00510D65" w:rsidP="00E877A2">
            <w:pPr>
              <w:widowControl w:val="0"/>
              <w:autoSpaceDE w:val="0"/>
              <w:autoSpaceDN w:val="0"/>
              <w:adjustRightInd w:val="0"/>
              <w:jc w:val="both"/>
              <w:rPr>
                <w:rFonts w:ascii="Times New Roman" w:hAnsi="Times New Roman" w:cs="Times New Roman"/>
                <w:sz w:val="24"/>
                <w:szCs w:val="24"/>
                <w:lang w:val="fr-FR"/>
              </w:rPr>
            </w:pPr>
            <w:r w:rsidRPr="00E877A2">
              <w:rPr>
                <w:rFonts w:ascii="Times New Roman" w:hAnsi="Times New Roman" w:cs="Times New Roman"/>
                <w:sz w:val="24"/>
                <w:szCs w:val="24"/>
                <w:lang w:val="fr-FR"/>
              </w:rPr>
              <w:t>O</w:t>
            </w:r>
          </w:p>
        </w:tc>
        <w:tc>
          <w:tcPr>
            <w:tcW w:w="2051" w:type="dxa"/>
            <w:gridSpan w:val="2"/>
            <w:tcBorders>
              <w:top w:val="single" w:sz="4" w:space="0" w:color="auto"/>
              <w:left w:val="single" w:sz="4" w:space="0" w:color="auto"/>
              <w:bottom w:val="single" w:sz="4" w:space="0" w:color="auto"/>
              <w:right w:val="single" w:sz="4" w:space="0" w:color="auto"/>
            </w:tcBorders>
            <w:hideMark/>
          </w:tcPr>
          <w:p w14:paraId="58D765C2"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 xml:space="preserve">Teoria e </w:t>
            </w:r>
            <w:proofErr w:type="spellStart"/>
            <w:r w:rsidRPr="00E877A2">
              <w:rPr>
                <w:rFonts w:ascii="Times New Roman" w:hAnsi="Times New Roman" w:cs="Times New Roman"/>
                <w:sz w:val="24"/>
                <w:szCs w:val="24"/>
              </w:rPr>
              <w:t>Gjases</w:t>
            </w:r>
            <w:proofErr w:type="spellEnd"/>
            <w:r w:rsidRPr="00E877A2">
              <w:rPr>
                <w:rFonts w:ascii="Times New Roman" w:hAnsi="Times New Roman" w:cs="Times New Roman"/>
                <w:sz w:val="24"/>
                <w:szCs w:val="24"/>
              </w:rPr>
              <w:t xml:space="preserve"> I</w:t>
            </w:r>
          </w:p>
        </w:tc>
        <w:tc>
          <w:tcPr>
            <w:tcW w:w="739" w:type="dxa"/>
            <w:gridSpan w:val="2"/>
            <w:tcBorders>
              <w:top w:val="single" w:sz="4" w:space="0" w:color="auto"/>
              <w:left w:val="single" w:sz="4" w:space="0" w:color="auto"/>
              <w:bottom w:val="single" w:sz="4" w:space="0" w:color="auto"/>
              <w:right w:val="single" w:sz="4" w:space="0" w:color="auto"/>
            </w:tcBorders>
            <w:hideMark/>
          </w:tcPr>
          <w:p w14:paraId="5A67B3F1"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3</w:t>
            </w:r>
          </w:p>
        </w:tc>
        <w:tc>
          <w:tcPr>
            <w:tcW w:w="900" w:type="dxa"/>
            <w:tcBorders>
              <w:top w:val="single" w:sz="4" w:space="0" w:color="auto"/>
              <w:left w:val="single" w:sz="4" w:space="0" w:color="auto"/>
              <w:bottom w:val="single" w:sz="4" w:space="0" w:color="auto"/>
              <w:right w:val="single" w:sz="4" w:space="0" w:color="auto"/>
            </w:tcBorders>
            <w:hideMark/>
          </w:tcPr>
          <w:p w14:paraId="576F170A"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hideMark/>
          </w:tcPr>
          <w:p w14:paraId="5BD3C973"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5</w:t>
            </w:r>
          </w:p>
        </w:tc>
        <w:tc>
          <w:tcPr>
            <w:tcW w:w="2385" w:type="dxa"/>
            <w:gridSpan w:val="2"/>
            <w:tcBorders>
              <w:top w:val="single" w:sz="4" w:space="0" w:color="auto"/>
              <w:left w:val="single" w:sz="4" w:space="0" w:color="auto"/>
              <w:bottom w:val="single" w:sz="4" w:space="0" w:color="auto"/>
              <w:right w:val="single" w:sz="4" w:space="0" w:color="auto"/>
            </w:tcBorders>
            <w:hideMark/>
          </w:tcPr>
          <w:p w14:paraId="66E4336A" w14:textId="77777777" w:rsidR="00510D65" w:rsidRPr="00E877A2" w:rsidRDefault="00510D65" w:rsidP="00E877A2">
            <w:pPr>
              <w:jc w:val="both"/>
              <w:rPr>
                <w:rFonts w:ascii="Times New Roman" w:hAnsi="Times New Roman" w:cs="Times New Roman"/>
                <w:sz w:val="24"/>
                <w:szCs w:val="24"/>
                <w:lang w:val="en-US"/>
              </w:rPr>
            </w:pPr>
            <w:proofErr w:type="spellStart"/>
            <w:r w:rsidRPr="00E877A2">
              <w:rPr>
                <w:rFonts w:ascii="Times New Roman" w:hAnsi="Times New Roman" w:cs="Times New Roman"/>
                <w:sz w:val="24"/>
                <w:szCs w:val="24"/>
              </w:rPr>
              <w:t>Dr.sc.Bujar</w:t>
            </w:r>
            <w:proofErr w:type="spellEnd"/>
            <w:r w:rsidRPr="00E877A2">
              <w:rPr>
                <w:rFonts w:ascii="Times New Roman" w:hAnsi="Times New Roman" w:cs="Times New Roman"/>
                <w:sz w:val="24"/>
                <w:szCs w:val="24"/>
              </w:rPr>
              <w:t xml:space="preserve"> Fejzullahu</w:t>
            </w:r>
          </w:p>
        </w:tc>
      </w:tr>
      <w:tr w:rsidR="00510D65" w:rsidRPr="00E877A2" w14:paraId="735E1F25" w14:textId="77777777" w:rsidTr="00442A0A">
        <w:tc>
          <w:tcPr>
            <w:tcW w:w="727" w:type="dxa"/>
            <w:tcBorders>
              <w:top w:val="single" w:sz="4" w:space="0" w:color="auto"/>
              <w:left w:val="single" w:sz="4" w:space="0" w:color="auto"/>
              <w:bottom w:val="single" w:sz="4" w:space="0" w:color="auto"/>
              <w:right w:val="single" w:sz="4" w:space="0" w:color="auto"/>
            </w:tcBorders>
          </w:tcPr>
          <w:p w14:paraId="0D8102BE" w14:textId="77777777" w:rsidR="00510D65" w:rsidRPr="00E877A2" w:rsidRDefault="00510D65" w:rsidP="00E877A2">
            <w:pPr>
              <w:pStyle w:val="ListParagraph"/>
              <w:widowControl w:val="0"/>
              <w:numPr>
                <w:ilvl w:val="0"/>
                <w:numId w:val="106"/>
              </w:numPr>
              <w:autoSpaceDE w:val="0"/>
              <w:autoSpaceDN w:val="0"/>
              <w:adjustRightInd w:val="0"/>
              <w:jc w:val="both"/>
              <w:rPr>
                <w:rFonts w:ascii="Times New Roman" w:eastAsia="Calibri" w:hAnsi="Times New Roman" w:cs="Times New Roman"/>
                <w:sz w:val="24"/>
                <w:szCs w:val="24"/>
                <w:lang w:val="fr-FR"/>
              </w:rPr>
            </w:pPr>
          </w:p>
        </w:tc>
        <w:tc>
          <w:tcPr>
            <w:tcW w:w="893" w:type="dxa"/>
            <w:gridSpan w:val="2"/>
            <w:tcBorders>
              <w:top w:val="single" w:sz="4" w:space="0" w:color="auto"/>
              <w:left w:val="single" w:sz="4" w:space="0" w:color="auto"/>
              <w:bottom w:val="single" w:sz="4" w:space="0" w:color="auto"/>
              <w:right w:val="single" w:sz="4" w:space="0" w:color="auto"/>
            </w:tcBorders>
            <w:hideMark/>
          </w:tcPr>
          <w:p w14:paraId="2952E3CE" w14:textId="77777777" w:rsidR="00510D65" w:rsidRPr="00E877A2" w:rsidRDefault="00510D65" w:rsidP="00E877A2">
            <w:pPr>
              <w:widowControl w:val="0"/>
              <w:autoSpaceDE w:val="0"/>
              <w:autoSpaceDN w:val="0"/>
              <w:adjustRightInd w:val="0"/>
              <w:jc w:val="both"/>
              <w:rPr>
                <w:rFonts w:ascii="Times New Roman" w:hAnsi="Times New Roman" w:cs="Times New Roman"/>
                <w:sz w:val="24"/>
                <w:szCs w:val="24"/>
                <w:lang w:val="fr-FR"/>
              </w:rPr>
            </w:pPr>
            <w:r w:rsidRPr="00E877A2">
              <w:rPr>
                <w:rFonts w:ascii="Times New Roman" w:hAnsi="Times New Roman" w:cs="Times New Roman"/>
                <w:sz w:val="24"/>
                <w:szCs w:val="24"/>
                <w:lang w:val="fr-FR"/>
              </w:rPr>
              <w:t>O</w:t>
            </w:r>
          </w:p>
        </w:tc>
        <w:tc>
          <w:tcPr>
            <w:tcW w:w="2051" w:type="dxa"/>
            <w:gridSpan w:val="2"/>
            <w:tcBorders>
              <w:top w:val="single" w:sz="4" w:space="0" w:color="auto"/>
              <w:left w:val="single" w:sz="4" w:space="0" w:color="auto"/>
              <w:bottom w:val="single" w:sz="4" w:space="0" w:color="auto"/>
              <w:right w:val="single" w:sz="4" w:space="0" w:color="auto"/>
            </w:tcBorders>
            <w:hideMark/>
          </w:tcPr>
          <w:p w14:paraId="6BFA12D3" w14:textId="77777777" w:rsidR="00510D65" w:rsidRPr="00E877A2" w:rsidRDefault="00510D65" w:rsidP="00E877A2">
            <w:pPr>
              <w:jc w:val="both"/>
              <w:rPr>
                <w:rFonts w:ascii="Times New Roman" w:hAnsi="Times New Roman" w:cs="Times New Roman"/>
                <w:sz w:val="24"/>
                <w:szCs w:val="24"/>
                <w:lang w:val="en-US"/>
              </w:rPr>
            </w:pPr>
            <w:proofErr w:type="spellStart"/>
            <w:r w:rsidRPr="00E877A2">
              <w:rPr>
                <w:rFonts w:ascii="Times New Roman" w:hAnsi="Times New Roman" w:cs="Times New Roman"/>
                <w:sz w:val="24"/>
                <w:szCs w:val="24"/>
              </w:rPr>
              <w:t>Programimi</w:t>
            </w:r>
            <w:proofErr w:type="spellEnd"/>
            <w:r w:rsidRPr="00E877A2">
              <w:rPr>
                <w:rFonts w:ascii="Times New Roman" w:hAnsi="Times New Roman" w:cs="Times New Roman"/>
                <w:sz w:val="24"/>
                <w:szCs w:val="24"/>
              </w:rPr>
              <w:t xml:space="preserve"> I</w:t>
            </w:r>
          </w:p>
        </w:tc>
        <w:tc>
          <w:tcPr>
            <w:tcW w:w="739" w:type="dxa"/>
            <w:gridSpan w:val="2"/>
            <w:tcBorders>
              <w:top w:val="single" w:sz="4" w:space="0" w:color="auto"/>
              <w:left w:val="single" w:sz="4" w:space="0" w:color="auto"/>
              <w:bottom w:val="single" w:sz="4" w:space="0" w:color="auto"/>
              <w:right w:val="single" w:sz="4" w:space="0" w:color="auto"/>
            </w:tcBorders>
            <w:hideMark/>
          </w:tcPr>
          <w:p w14:paraId="73B1234F"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hideMark/>
          </w:tcPr>
          <w:p w14:paraId="6DA474DF"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3</w:t>
            </w:r>
          </w:p>
        </w:tc>
        <w:tc>
          <w:tcPr>
            <w:tcW w:w="900" w:type="dxa"/>
            <w:tcBorders>
              <w:top w:val="single" w:sz="4" w:space="0" w:color="auto"/>
              <w:left w:val="single" w:sz="4" w:space="0" w:color="auto"/>
              <w:bottom w:val="single" w:sz="4" w:space="0" w:color="auto"/>
              <w:right w:val="single" w:sz="4" w:space="0" w:color="auto"/>
            </w:tcBorders>
            <w:hideMark/>
          </w:tcPr>
          <w:p w14:paraId="592493DC"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5</w:t>
            </w:r>
          </w:p>
        </w:tc>
        <w:tc>
          <w:tcPr>
            <w:tcW w:w="2385" w:type="dxa"/>
            <w:gridSpan w:val="2"/>
            <w:tcBorders>
              <w:top w:val="single" w:sz="4" w:space="0" w:color="auto"/>
              <w:left w:val="single" w:sz="4" w:space="0" w:color="auto"/>
              <w:bottom w:val="single" w:sz="4" w:space="0" w:color="auto"/>
              <w:right w:val="single" w:sz="4" w:space="0" w:color="auto"/>
            </w:tcBorders>
            <w:hideMark/>
          </w:tcPr>
          <w:p w14:paraId="6B493AB5"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Dr.sc. Faton Berisha</w:t>
            </w:r>
          </w:p>
        </w:tc>
      </w:tr>
      <w:tr w:rsidR="00510D65" w:rsidRPr="00E877A2" w14:paraId="60019B50" w14:textId="77777777" w:rsidTr="00442A0A">
        <w:tc>
          <w:tcPr>
            <w:tcW w:w="727" w:type="dxa"/>
            <w:tcBorders>
              <w:top w:val="single" w:sz="4" w:space="0" w:color="auto"/>
              <w:left w:val="single" w:sz="4" w:space="0" w:color="auto"/>
              <w:bottom w:val="single" w:sz="4" w:space="0" w:color="auto"/>
              <w:right w:val="single" w:sz="4" w:space="0" w:color="auto"/>
            </w:tcBorders>
          </w:tcPr>
          <w:p w14:paraId="7CDDD622" w14:textId="77777777" w:rsidR="00510D65" w:rsidRPr="00E877A2" w:rsidRDefault="00510D65" w:rsidP="00E877A2">
            <w:pPr>
              <w:pStyle w:val="ListParagraph"/>
              <w:widowControl w:val="0"/>
              <w:numPr>
                <w:ilvl w:val="0"/>
                <w:numId w:val="106"/>
              </w:numPr>
              <w:autoSpaceDE w:val="0"/>
              <w:autoSpaceDN w:val="0"/>
              <w:adjustRightInd w:val="0"/>
              <w:jc w:val="both"/>
              <w:rPr>
                <w:rFonts w:ascii="Times New Roman" w:eastAsia="Calibri" w:hAnsi="Times New Roman" w:cs="Times New Roman"/>
                <w:sz w:val="24"/>
                <w:szCs w:val="24"/>
                <w:lang w:val="fr-FR"/>
              </w:rPr>
            </w:pPr>
          </w:p>
        </w:tc>
        <w:tc>
          <w:tcPr>
            <w:tcW w:w="893" w:type="dxa"/>
            <w:gridSpan w:val="2"/>
            <w:tcBorders>
              <w:top w:val="single" w:sz="4" w:space="0" w:color="auto"/>
              <w:left w:val="single" w:sz="4" w:space="0" w:color="auto"/>
              <w:bottom w:val="single" w:sz="4" w:space="0" w:color="auto"/>
              <w:right w:val="single" w:sz="4" w:space="0" w:color="auto"/>
            </w:tcBorders>
            <w:hideMark/>
          </w:tcPr>
          <w:p w14:paraId="656CD4C1" w14:textId="77777777" w:rsidR="00510D65" w:rsidRPr="00E877A2" w:rsidRDefault="00510D65" w:rsidP="00E877A2">
            <w:pPr>
              <w:widowControl w:val="0"/>
              <w:autoSpaceDE w:val="0"/>
              <w:autoSpaceDN w:val="0"/>
              <w:adjustRightInd w:val="0"/>
              <w:jc w:val="both"/>
              <w:rPr>
                <w:rFonts w:ascii="Times New Roman" w:hAnsi="Times New Roman" w:cs="Times New Roman"/>
                <w:sz w:val="24"/>
                <w:szCs w:val="24"/>
                <w:lang w:val="fr-FR"/>
              </w:rPr>
            </w:pPr>
            <w:r w:rsidRPr="00E877A2">
              <w:rPr>
                <w:rFonts w:ascii="Times New Roman" w:hAnsi="Times New Roman" w:cs="Times New Roman"/>
                <w:sz w:val="24"/>
                <w:szCs w:val="24"/>
                <w:lang w:val="fr-FR"/>
              </w:rPr>
              <w:t>O</w:t>
            </w:r>
          </w:p>
        </w:tc>
        <w:tc>
          <w:tcPr>
            <w:tcW w:w="2051" w:type="dxa"/>
            <w:gridSpan w:val="2"/>
            <w:tcBorders>
              <w:top w:val="single" w:sz="4" w:space="0" w:color="auto"/>
              <w:left w:val="single" w:sz="4" w:space="0" w:color="auto"/>
              <w:bottom w:val="single" w:sz="4" w:space="0" w:color="auto"/>
              <w:right w:val="single" w:sz="4" w:space="0" w:color="auto"/>
            </w:tcBorders>
            <w:hideMark/>
          </w:tcPr>
          <w:p w14:paraId="1B2ADA70" w14:textId="77777777" w:rsidR="00510D65" w:rsidRPr="00E877A2" w:rsidRDefault="00510D65" w:rsidP="00E877A2">
            <w:pPr>
              <w:jc w:val="both"/>
              <w:rPr>
                <w:rFonts w:ascii="Times New Roman" w:hAnsi="Times New Roman" w:cs="Times New Roman"/>
                <w:sz w:val="24"/>
                <w:szCs w:val="24"/>
                <w:lang w:val="en-US"/>
              </w:rPr>
            </w:pPr>
            <w:proofErr w:type="spellStart"/>
            <w:r w:rsidRPr="00E877A2">
              <w:rPr>
                <w:rFonts w:ascii="Times New Roman" w:hAnsi="Times New Roman" w:cs="Times New Roman"/>
                <w:sz w:val="24"/>
                <w:szCs w:val="24"/>
              </w:rPr>
              <w:t>Metodat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numerike</w:t>
            </w:r>
            <w:proofErr w:type="spellEnd"/>
            <w:r w:rsidRPr="00E877A2">
              <w:rPr>
                <w:rFonts w:ascii="Times New Roman" w:hAnsi="Times New Roman" w:cs="Times New Roman"/>
                <w:sz w:val="24"/>
                <w:szCs w:val="24"/>
              </w:rPr>
              <w:t xml:space="preserve"> I</w:t>
            </w:r>
          </w:p>
        </w:tc>
        <w:tc>
          <w:tcPr>
            <w:tcW w:w="739" w:type="dxa"/>
            <w:gridSpan w:val="2"/>
            <w:tcBorders>
              <w:top w:val="single" w:sz="4" w:space="0" w:color="auto"/>
              <w:left w:val="single" w:sz="4" w:space="0" w:color="auto"/>
              <w:bottom w:val="single" w:sz="4" w:space="0" w:color="auto"/>
              <w:right w:val="single" w:sz="4" w:space="0" w:color="auto"/>
            </w:tcBorders>
            <w:hideMark/>
          </w:tcPr>
          <w:p w14:paraId="560ACADC"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hideMark/>
          </w:tcPr>
          <w:p w14:paraId="77154165"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hideMark/>
          </w:tcPr>
          <w:p w14:paraId="057AB9FA"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5</w:t>
            </w:r>
          </w:p>
        </w:tc>
        <w:tc>
          <w:tcPr>
            <w:tcW w:w="2385" w:type="dxa"/>
            <w:gridSpan w:val="2"/>
            <w:tcBorders>
              <w:top w:val="single" w:sz="4" w:space="0" w:color="auto"/>
              <w:left w:val="single" w:sz="4" w:space="0" w:color="auto"/>
              <w:bottom w:val="single" w:sz="4" w:space="0" w:color="auto"/>
              <w:right w:val="single" w:sz="4" w:space="0" w:color="auto"/>
            </w:tcBorders>
            <w:hideMark/>
          </w:tcPr>
          <w:p w14:paraId="503D7014"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Dr.sc. Faton Berisha</w:t>
            </w:r>
          </w:p>
        </w:tc>
      </w:tr>
      <w:tr w:rsidR="00510D65" w:rsidRPr="00E877A2" w14:paraId="2A41E747" w14:textId="77777777" w:rsidTr="00442A0A">
        <w:tc>
          <w:tcPr>
            <w:tcW w:w="727" w:type="dxa"/>
            <w:tcBorders>
              <w:top w:val="single" w:sz="4" w:space="0" w:color="auto"/>
              <w:left w:val="single" w:sz="4" w:space="0" w:color="auto"/>
              <w:bottom w:val="single" w:sz="4" w:space="0" w:color="auto"/>
              <w:right w:val="single" w:sz="4" w:space="0" w:color="auto"/>
            </w:tcBorders>
          </w:tcPr>
          <w:p w14:paraId="38B0230E" w14:textId="77777777" w:rsidR="00510D65" w:rsidRPr="00E877A2" w:rsidRDefault="00510D65" w:rsidP="00E877A2">
            <w:pPr>
              <w:pStyle w:val="ListParagraph"/>
              <w:widowControl w:val="0"/>
              <w:numPr>
                <w:ilvl w:val="0"/>
                <w:numId w:val="106"/>
              </w:numPr>
              <w:autoSpaceDE w:val="0"/>
              <w:autoSpaceDN w:val="0"/>
              <w:adjustRightInd w:val="0"/>
              <w:jc w:val="both"/>
              <w:rPr>
                <w:rFonts w:ascii="Times New Roman" w:eastAsia="Calibri" w:hAnsi="Times New Roman" w:cs="Times New Roman"/>
                <w:sz w:val="24"/>
                <w:szCs w:val="24"/>
                <w:lang w:val="fr-FR"/>
              </w:rPr>
            </w:pPr>
          </w:p>
        </w:tc>
        <w:tc>
          <w:tcPr>
            <w:tcW w:w="893" w:type="dxa"/>
            <w:gridSpan w:val="2"/>
            <w:tcBorders>
              <w:top w:val="single" w:sz="4" w:space="0" w:color="auto"/>
              <w:left w:val="single" w:sz="4" w:space="0" w:color="auto"/>
              <w:bottom w:val="single" w:sz="4" w:space="0" w:color="auto"/>
              <w:right w:val="single" w:sz="4" w:space="0" w:color="auto"/>
            </w:tcBorders>
            <w:hideMark/>
          </w:tcPr>
          <w:p w14:paraId="583DA581" w14:textId="77777777" w:rsidR="00510D65" w:rsidRPr="00E877A2" w:rsidRDefault="00510D65" w:rsidP="00E877A2">
            <w:pPr>
              <w:widowControl w:val="0"/>
              <w:autoSpaceDE w:val="0"/>
              <w:autoSpaceDN w:val="0"/>
              <w:adjustRightInd w:val="0"/>
              <w:jc w:val="both"/>
              <w:rPr>
                <w:rFonts w:ascii="Times New Roman" w:hAnsi="Times New Roman" w:cs="Times New Roman"/>
                <w:sz w:val="24"/>
                <w:szCs w:val="24"/>
                <w:lang w:val="fr-FR"/>
              </w:rPr>
            </w:pPr>
            <w:r w:rsidRPr="00E877A2">
              <w:rPr>
                <w:rFonts w:ascii="Times New Roman" w:hAnsi="Times New Roman" w:cs="Times New Roman"/>
                <w:sz w:val="24"/>
                <w:szCs w:val="24"/>
                <w:lang w:val="fr-FR"/>
              </w:rPr>
              <w:t>O</w:t>
            </w:r>
          </w:p>
        </w:tc>
        <w:tc>
          <w:tcPr>
            <w:tcW w:w="2051" w:type="dxa"/>
            <w:gridSpan w:val="2"/>
            <w:tcBorders>
              <w:top w:val="single" w:sz="4" w:space="0" w:color="auto"/>
              <w:left w:val="single" w:sz="4" w:space="0" w:color="auto"/>
              <w:bottom w:val="single" w:sz="4" w:space="0" w:color="auto"/>
              <w:right w:val="single" w:sz="4" w:space="0" w:color="auto"/>
            </w:tcBorders>
            <w:hideMark/>
          </w:tcPr>
          <w:p w14:paraId="50032266" w14:textId="77777777" w:rsidR="00510D65" w:rsidRPr="00E877A2" w:rsidRDefault="00510D65" w:rsidP="00E877A2">
            <w:pPr>
              <w:jc w:val="both"/>
              <w:rPr>
                <w:rFonts w:ascii="Times New Roman" w:hAnsi="Times New Roman" w:cs="Times New Roman"/>
                <w:sz w:val="24"/>
                <w:szCs w:val="24"/>
                <w:lang w:val="en-US"/>
              </w:rPr>
            </w:pPr>
            <w:proofErr w:type="spellStart"/>
            <w:r w:rsidRPr="00E877A2">
              <w:rPr>
                <w:rFonts w:ascii="Times New Roman" w:hAnsi="Times New Roman" w:cs="Times New Roman"/>
                <w:sz w:val="24"/>
                <w:szCs w:val="24"/>
              </w:rPr>
              <w:t>Makroekonomia</w:t>
            </w:r>
            <w:proofErr w:type="spellEnd"/>
          </w:p>
        </w:tc>
        <w:tc>
          <w:tcPr>
            <w:tcW w:w="739" w:type="dxa"/>
            <w:gridSpan w:val="2"/>
            <w:tcBorders>
              <w:top w:val="single" w:sz="4" w:space="0" w:color="auto"/>
              <w:left w:val="single" w:sz="4" w:space="0" w:color="auto"/>
              <w:bottom w:val="single" w:sz="4" w:space="0" w:color="auto"/>
              <w:right w:val="single" w:sz="4" w:space="0" w:color="auto"/>
            </w:tcBorders>
            <w:hideMark/>
          </w:tcPr>
          <w:p w14:paraId="234B8969"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3</w:t>
            </w:r>
          </w:p>
        </w:tc>
        <w:tc>
          <w:tcPr>
            <w:tcW w:w="900" w:type="dxa"/>
            <w:tcBorders>
              <w:top w:val="single" w:sz="4" w:space="0" w:color="auto"/>
              <w:left w:val="single" w:sz="4" w:space="0" w:color="auto"/>
              <w:bottom w:val="single" w:sz="4" w:space="0" w:color="auto"/>
              <w:right w:val="single" w:sz="4" w:space="0" w:color="auto"/>
            </w:tcBorders>
            <w:hideMark/>
          </w:tcPr>
          <w:p w14:paraId="23E33945"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hideMark/>
          </w:tcPr>
          <w:p w14:paraId="5F18C16A"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5</w:t>
            </w:r>
          </w:p>
        </w:tc>
        <w:tc>
          <w:tcPr>
            <w:tcW w:w="2385" w:type="dxa"/>
            <w:gridSpan w:val="2"/>
            <w:tcBorders>
              <w:top w:val="single" w:sz="4" w:space="0" w:color="auto"/>
              <w:left w:val="single" w:sz="4" w:space="0" w:color="auto"/>
              <w:bottom w:val="single" w:sz="4" w:space="0" w:color="auto"/>
              <w:right w:val="single" w:sz="4" w:space="0" w:color="auto"/>
            </w:tcBorders>
            <w:hideMark/>
          </w:tcPr>
          <w:p w14:paraId="53C0E5EF"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 xml:space="preserve">Dr.sc. Ejup </w:t>
            </w:r>
            <w:proofErr w:type="spellStart"/>
            <w:r w:rsidRPr="00E877A2">
              <w:rPr>
                <w:rFonts w:ascii="Times New Roman" w:hAnsi="Times New Roman" w:cs="Times New Roman"/>
                <w:sz w:val="24"/>
                <w:szCs w:val="24"/>
              </w:rPr>
              <w:t>Fejza</w:t>
            </w:r>
            <w:proofErr w:type="spellEnd"/>
          </w:p>
        </w:tc>
      </w:tr>
      <w:tr w:rsidR="00510D65" w:rsidRPr="00E877A2" w14:paraId="47267D14" w14:textId="77777777" w:rsidTr="00442A0A">
        <w:tc>
          <w:tcPr>
            <w:tcW w:w="727" w:type="dxa"/>
            <w:tcBorders>
              <w:top w:val="single" w:sz="4" w:space="0" w:color="auto"/>
              <w:left w:val="single" w:sz="4" w:space="0" w:color="auto"/>
              <w:bottom w:val="single" w:sz="4" w:space="0" w:color="auto"/>
              <w:right w:val="single" w:sz="4" w:space="0" w:color="auto"/>
            </w:tcBorders>
          </w:tcPr>
          <w:p w14:paraId="3D526662" w14:textId="77777777" w:rsidR="00510D65" w:rsidRPr="00E877A2" w:rsidRDefault="00510D65" w:rsidP="00E877A2">
            <w:pPr>
              <w:pStyle w:val="ListParagraph"/>
              <w:widowControl w:val="0"/>
              <w:numPr>
                <w:ilvl w:val="0"/>
                <w:numId w:val="106"/>
              </w:numPr>
              <w:autoSpaceDE w:val="0"/>
              <w:autoSpaceDN w:val="0"/>
              <w:adjustRightInd w:val="0"/>
              <w:jc w:val="both"/>
              <w:rPr>
                <w:rFonts w:ascii="Times New Roman" w:eastAsia="Calibri" w:hAnsi="Times New Roman" w:cs="Times New Roman"/>
                <w:sz w:val="24"/>
                <w:szCs w:val="24"/>
                <w:lang w:val="fr-FR"/>
              </w:rPr>
            </w:pPr>
          </w:p>
        </w:tc>
        <w:tc>
          <w:tcPr>
            <w:tcW w:w="893" w:type="dxa"/>
            <w:gridSpan w:val="2"/>
            <w:tcBorders>
              <w:top w:val="single" w:sz="4" w:space="0" w:color="auto"/>
              <w:left w:val="single" w:sz="4" w:space="0" w:color="auto"/>
              <w:bottom w:val="single" w:sz="4" w:space="0" w:color="auto"/>
              <w:right w:val="single" w:sz="4" w:space="0" w:color="auto"/>
            </w:tcBorders>
            <w:hideMark/>
          </w:tcPr>
          <w:p w14:paraId="1D2EA468" w14:textId="77777777" w:rsidR="00510D65" w:rsidRPr="00E877A2" w:rsidRDefault="00510D65" w:rsidP="00E877A2">
            <w:pPr>
              <w:widowControl w:val="0"/>
              <w:autoSpaceDE w:val="0"/>
              <w:autoSpaceDN w:val="0"/>
              <w:adjustRightInd w:val="0"/>
              <w:jc w:val="both"/>
              <w:rPr>
                <w:rFonts w:ascii="Times New Roman" w:hAnsi="Times New Roman" w:cs="Times New Roman"/>
                <w:sz w:val="24"/>
                <w:szCs w:val="24"/>
                <w:lang w:val="fr-FR"/>
              </w:rPr>
            </w:pPr>
            <w:r w:rsidRPr="00E877A2">
              <w:rPr>
                <w:rFonts w:ascii="Times New Roman" w:hAnsi="Times New Roman" w:cs="Times New Roman"/>
                <w:sz w:val="24"/>
                <w:szCs w:val="24"/>
                <w:lang w:val="fr-FR"/>
              </w:rPr>
              <w:t>Z</w:t>
            </w:r>
          </w:p>
        </w:tc>
        <w:tc>
          <w:tcPr>
            <w:tcW w:w="2051" w:type="dxa"/>
            <w:gridSpan w:val="2"/>
            <w:tcBorders>
              <w:top w:val="single" w:sz="4" w:space="0" w:color="auto"/>
              <w:left w:val="single" w:sz="4" w:space="0" w:color="auto"/>
              <w:bottom w:val="single" w:sz="4" w:space="0" w:color="auto"/>
              <w:right w:val="single" w:sz="4" w:space="0" w:color="auto"/>
            </w:tcBorders>
            <w:hideMark/>
          </w:tcPr>
          <w:p w14:paraId="2165E55A" w14:textId="77777777" w:rsidR="00510D65" w:rsidRPr="00E877A2" w:rsidRDefault="00510D65" w:rsidP="00E877A2">
            <w:pPr>
              <w:jc w:val="both"/>
              <w:rPr>
                <w:rFonts w:ascii="Times New Roman" w:hAnsi="Times New Roman" w:cs="Times New Roman"/>
                <w:sz w:val="24"/>
                <w:szCs w:val="24"/>
                <w:lang w:val="en-US"/>
              </w:rPr>
            </w:pPr>
            <w:proofErr w:type="spellStart"/>
            <w:r w:rsidRPr="00E877A2">
              <w:rPr>
                <w:rFonts w:ascii="Times New Roman" w:hAnsi="Times New Roman" w:cs="Times New Roman"/>
                <w:sz w:val="24"/>
                <w:szCs w:val="24"/>
              </w:rPr>
              <w:t>Modelimi</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matematik</w:t>
            </w:r>
            <w:proofErr w:type="spellEnd"/>
          </w:p>
        </w:tc>
        <w:tc>
          <w:tcPr>
            <w:tcW w:w="739" w:type="dxa"/>
            <w:gridSpan w:val="2"/>
            <w:tcBorders>
              <w:top w:val="single" w:sz="4" w:space="0" w:color="auto"/>
              <w:left w:val="single" w:sz="4" w:space="0" w:color="auto"/>
              <w:bottom w:val="single" w:sz="4" w:space="0" w:color="auto"/>
              <w:right w:val="single" w:sz="4" w:space="0" w:color="auto"/>
            </w:tcBorders>
            <w:hideMark/>
          </w:tcPr>
          <w:p w14:paraId="5D1C70AE"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hideMark/>
          </w:tcPr>
          <w:p w14:paraId="271BABE3"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hideMark/>
          </w:tcPr>
          <w:p w14:paraId="6B9DF3C9"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5</w:t>
            </w:r>
          </w:p>
        </w:tc>
        <w:tc>
          <w:tcPr>
            <w:tcW w:w="2385" w:type="dxa"/>
            <w:gridSpan w:val="2"/>
            <w:tcBorders>
              <w:top w:val="single" w:sz="4" w:space="0" w:color="auto"/>
              <w:left w:val="single" w:sz="4" w:space="0" w:color="auto"/>
              <w:bottom w:val="single" w:sz="4" w:space="0" w:color="auto"/>
              <w:right w:val="single" w:sz="4" w:space="0" w:color="auto"/>
            </w:tcBorders>
            <w:hideMark/>
          </w:tcPr>
          <w:p w14:paraId="259E5B6F"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Mr.sc. Ramadan Limani</w:t>
            </w:r>
          </w:p>
        </w:tc>
      </w:tr>
      <w:tr w:rsidR="00510D65" w:rsidRPr="00E877A2" w14:paraId="4614F7D9" w14:textId="77777777" w:rsidTr="00442A0A">
        <w:tc>
          <w:tcPr>
            <w:tcW w:w="727" w:type="dxa"/>
            <w:tcBorders>
              <w:top w:val="single" w:sz="4" w:space="0" w:color="auto"/>
              <w:left w:val="single" w:sz="4" w:space="0" w:color="auto"/>
              <w:bottom w:val="single" w:sz="4" w:space="0" w:color="auto"/>
              <w:right w:val="single" w:sz="4" w:space="0" w:color="auto"/>
            </w:tcBorders>
          </w:tcPr>
          <w:p w14:paraId="2A99343F" w14:textId="77777777" w:rsidR="00510D65" w:rsidRPr="00E877A2" w:rsidRDefault="00510D65" w:rsidP="00E877A2">
            <w:pPr>
              <w:pStyle w:val="ListParagraph"/>
              <w:widowControl w:val="0"/>
              <w:numPr>
                <w:ilvl w:val="0"/>
                <w:numId w:val="106"/>
              </w:numPr>
              <w:autoSpaceDE w:val="0"/>
              <w:autoSpaceDN w:val="0"/>
              <w:adjustRightInd w:val="0"/>
              <w:jc w:val="both"/>
              <w:rPr>
                <w:rFonts w:ascii="Times New Roman" w:eastAsia="Calibri" w:hAnsi="Times New Roman" w:cs="Times New Roman"/>
                <w:sz w:val="24"/>
                <w:szCs w:val="24"/>
                <w:lang w:val="fr-FR"/>
              </w:rPr>
            </w:pPr>
          </w:p>
        </w:tc>
        <w:tc>
          <w:tcPr>
            <w:tcW w:w="893" w:type="dxa"/>
            <w:gridSpan w:val="2"/>
            <w:tcBorders>
              <w:top w:val="single" w:sz="4" w:space="0" w:color="auto"/>
              <w:left w:val="single" w:sz="4" w:space="0" w:color="auto"/>
              <w:bottom w:val="single" w:sz="4" w:space="0" w:color="auto"/>
              <w:right w:val="single" w:sz="4" w:space="0" w:color="auto"/>
            </w:tcBorders>
            <w:hideMark/>
          </w:tcPr>
          <w:p w14:paraId="52760F68" w14:textId="77777777" w:rsidR="00510D65" w:rsidRPr="00E877A2" w:rsidRDefault="00510D65" w:rsidP="00E877A2">
            <w:pPr>
              <w:widowControl w:val="0"/>
              <w:autoSpaceDE w:val="0"/>
              <w:autoSpaceDN w:val="0"/>
              <w:adjustRightInd w:val="0"/>
              <w:jc w:val="both"/>
              <w:rPr>
                <w:rFonts w:ascii="Times New Roman" w:hAnsi="Times New Roman" w:cs="Times New Roman"/>
                <w:sz w:val="24"/>
                <w:szCs w:val="24"/>
                <w:lang w:val="fr-FR"/>
              </w:rPr>
            </w:pPr>
            <w:r w:rsidRPr="00E877A2">
              <w:rPr>
                <w:rFonts w:ascii="Times New Roman" w:hAnsi="Times New Roman" w:cs="Times New Roman"/>
                <w:sz w:val="24"/>
                <w:szCs w:val="24"/>
                <w:lang w:val="fr-FR"/>
              </w:rPr>
              <w:t>Z</w:t>
            </w:r>
          </w:p>
        </w:tc>
        <w:tc>
          <w:tcPr>
            <w:tcW w:w="2051" w:type="dxa"/>
            <w:gridSpan w:val="2"/>
            <w:tcBorders>
              <w:top w:val="single" w:sz="4" w:space="0" w:color="auto"/>
              <w:left w:val="single" w:sz="4" w:space="0" w:color="auto"/>
              <w:bottom w:val="single" w:sz="4" w:space="0" w:color="auto"/>
              <w:right w:val="single" w:sz="4" w:space="0" w:color="auto"/>
            </w:tcBorders>
            <w:hideMark/>
          </w:tcPr>
          <w:p w14:paraId="1639DD4E" w14:textId="77777777" w:rsidR="00510D65" w:rsidRPr="00E877A2" w:rsidRDefault="00510D65" w:rsidP="00E877A2">
            <w:pPr>
              <w:jc w:val="both"/>
              <w:rPr>
                <w:rFonts w:ascii="Times New Roman" w:hAnsi="Times New Roman" w:cs="Times New Roman"/>
                <w:sz w:val="24"/>
                <w:szCs w:val="24"/>
                <w:lang w:val="en-US"/>
              </w:rPr>
            </w:pPr>
            <w:proofErr w:type="spellStart"/>
            <w:r w:rsidRPr="00E877A2">
              <w:rPr>
                <w:rFonts w:ascii="Times New Roman" w:hAnsi="Times New Roman" w:cs="Times New Roman"/>
                <w:sz w:val="24"/>
                <w:szCs w:val="24"/>
              </w:rPr>
              <w:t>Bazat</w:t>
            </w:r>
            <w:proofErr w:type="spellEnd"/>
            <w:r w:rsidRPr="00E877A2">
              <w:rPr>
                <w:rFonts w:ascii="Times New Roman" w:hAnsi="Times New Roman" w:cs="Times New Roman"/>
                <w:sz w:val="24"/>
                <w:szCs w:val="24"/>
              </w:rPr>
              <w:t xml:space="preserve"> e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dhënave</w:t>
            </w:r>
            <w:proofErr w:type="spellEnd"/>
            <w:r w:rsidRPr="00E877A2">
              <w:rPr>
                <w:rFonts w:ascii="Times New Roman" w:hAnsi="Times New Roman" w:cs="Times New Roman"/>
                <w:sz w:val="24"/>
                <w:szCs w:val="24"/>
              </w:rPr>
              <w:t xml:space="preserve"> </w:t>
            </w:r>
          </w:p>
        </w:tc>
        <w:tc>
          <w:tcPr>
            <w:tcW w:w="739" w:type="dxa"/>
            <w:gridSpan w:val="2"/>
            <w:tcBorders>
              <w:top w:val="single" w:sz="4" w:space="0" w:color="auto"/>
              <w:left w:val="single" w:sz="4" w:space="0" w:color="auto"/>
              <w:bottom w:val="single" w:sz="4" w:space="0" w:color="auto"/>
              <w:right w:val="single" w:sz="4" w:space="0" w:color="auto"/>
            </w:tcBorders>
            <w:hideMark/>
          </w:tcPr>
          <w:p w14:paraId="44EBA89E"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hideMark/>
          </w:tcPr>
          <w:p w14:paraId="1FB0807B"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hideMark/>
          </w:tcPr>
          <w:p w14:paraId="513DA24F"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5</w:t>
            </w:r>
          </w:p>
        </w:tc>
        <w:tc>
          <w:tcPr>
            <w:tcW w:w="2385" w:type="dxa"/>
            <w:gridSpan w:val="2"/>
            <w:tcBorders>
              <w:top w:val="single" w:sz="4" w:space="0" w:color="auto"/>
              <w:left w:val="single" w:sz="4" w:space="0" w:color="auto"/>
              <w:bottom w:val="single" w:sz="4" w:space="0" w:color="auto"/>
              <w:right w:val="single" w:sz="4" w:space="0" w:color="auto"/>
            </w:tcBorders>
            <w:hideMark/>
          </w:tcPr>
          <w:p w14:paraId="4488904F"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Mr.sc. Artan Berisha</w:t>
            </w:r>
          </w:p>
        </w:tc>
      </w:tr>
      <w:tr w:rsidR="00510D65" w:rsidRPr="00E877A2" w14:paraId="15966AAB" w14:textId="77777777" w:rsidTr="00442A0A">
        <w:tc>
          <w:tcPr>
            <w:tcW w:w="727" w:type="dxa"/>
            <w:tcBorders>
              <w:top w:val="single" w:sz="4" w:space="0" w:color="auto"/>
              <w:left w:val="single" w:sz="4" w:space="0" w:color="auto"/>
              <w:bottom w:val="single" w:sz="4" w:space="0" w:color="auto"/>
              <w:right w:val="single" w:sz="4" w:space="0" w:color="auto"/>
            </w:tcBorders>
          </w:tcPr>
          <w:p w14:paraId="2D750ECF" w14:textId="77777777" w:rsidR="00510D65" w:rsidRPr="00E877A2" w:rsidRDefault="00510D65" w:rsidP="00E877A2">
            <w:pPr>
              <w:pStyle w:val="ListParagraph"/>
              <w:widowControl w:val="0"/>
              <w:numPr>
                <w:ilvl w:val="0"/>
                <w:numId w:val="106"/>
              </w:numPr>
              <w:autoSpaceDE w:val="0"/>
              <w:autoSpaceDN w:val="0"/>
              <w:adjustRightInd w:val="0"/>
              <w:jc w:val="both"/>
              <w:rPr>
                <w:rFonts w:ascii="Times New Roman" w:eastAsia="Calibri" w:hAnsi="Times New Roman" w:cs="Times New Roman"/>
                <w:sz w:val="24"/>
                <w:szCs w:val="24"/>
                <w:lang w:val="fr-FR"/>
              </w:rPr>
            </w:pPr>
          </w:p>
        </w:tc>
        <w:tc>
          <w:tcPr>
            <w:tcW w:w="893" w:type="dxa"/>
            <w:gridSpan w:val="2"/>
            <w:tcBorders>
              <w:top w:val="single" w:sz="4" w:space="0" w:color="auto"/>
              <w:left w:val="single" w:sz="4" w:space="0" w:color="auto"/>
              <w:bottom w:val="single" w:sz="4" w:space="0" w:color="auto"/>
              <w:right w:val="single" w:sz="4" w:space="0" w:color="auto"/>
            </w:tcBorders>
            <w:hideMark/>
          </w:tcPr>
          <w:p w14:paraId="7EC5DFE8" w14:textId="77777777" w:rsidR="00510D65" w:rsidRPr="00E877A2" w:rsidRDefault="00510D65" w:rsidP="00E877A2">
            <w:pPr>
              <w:widowControl w:val="0"/>
              <w:autoSpaceDE w:val="0"/>
              <w:autoSpaceDN w:val="0"/>
              <w:adjustRightInd w:val="0"/>
              <w:jc w:val="both"/>
              <w:rPr>
                <w:rFonts w:ascii="Times New Roman" w:hAnsi="Times New Roman" w:cs="Times New Roman"/>
                <w:sz w:val="24"/>
                <w:szCs w:val="24"/>
                <w:lang w:val="fr-FR"/>
              </w:rPr>
            </w:pPr>
            <w:r w:rsidRPr="00E877A2">
              <w:rPr>
                <w:rFonts w:ascii="Times New Roman" w:hAnsi="Times New Roman" w:cs="Times New Roman"/>
                <w:sz w:val="24"/>
                <w:szCs w:val="24"/>
                <w:lang w:val="fr-FR"/>
              </w:rPr>
              <w:t>Z</w:t>
            </w:r>
          </w:p>
        </w:tc>
        <w:tc>
          <w:tcPr>
            <w:tcW w:w="2051" w:type="dxa"/>
            <w:gridSpan w:val="2"/>
            <w:tcBorders>
              <w:top w:val="single" w:sz="4" w:space="0" w:color="auto"/>
              <w:left w:val="single" w:sz="4" w:space="0" w:color="auto"/>
              <w:bottom w:val="single" w:sz="4" w:space="0" w:color="auto"/>
              <w:right w:val="single" w:sz="4" w:space="0" w:color="auto"/>
            </w:tcBorders>
            <w:hideMark/>
          </w:tcPr>
          <w:p w14:paraId="082BB6C7" w14:textId="77777777" w:rsidR="00510D65" w:rsidRPr="00E877A2" w:rsidRDefault="00510D65" w:rsidP="00E877A2">
            <w:pPr>
              <w:jc w:val="both"/>
              <w:rPr>
                <w:rFonts w:ascii="Times New Roman" w:hAnsi="Times New Roman" w:cs="Times New Roman"/>
                <w:sz w:val="24"/>
                <w:szCs w:val="24"/>
                <w:lang w:val="en-US"/>
              </w:rPr>
            </w:pPr>
            <w:proofErr w:type="spellStart"/>
            <w:r w:rsidRPr="00E877A2">
              <w:rPr>
                <w:rFonts w:ascii="Times New Roman" w:hAnsi="Times New Roman" w:cs="Times New Roman"/>
                <w:sz w:val="24"/>
                <w:szCs w:val="24"/>
              </w:rPr>
              <w:t>Bazat</w:t>
            </w:r>
            <w:proofErr w:type="spellEnd"/>
            <w:r w:rsidRPr="00E877A2">
              <w:rPr>
                <w:rFonts w:ascii="Times New Roman" w:hAnsi="Times New Roman" w:cs="Times New Roman"/>
                <w:sz w:val="24"/>
                <w:szCs w:val="24"/>
              </w:rPr>
              <w:t xml:space="preserve"> e </w:t>
            </w:r>
            <w:proofErr w:type="spellStart"/>
            <w:r w:rsidRPr="00E877A2">
              <w:rPr>
                <w:rFonts w:ascii="Times New Roman" w:hAnsi="Times New Roman" w:cs="Times New Roman"/>
                <w:sz w:val="24"/>
                <w:szCs w:val="24"/>
              </w:rPr>
              <w:t>menaxhmentit</w:t>
            </w:r>
            <w:proofErr w:type="spellEnd"/>
          </w:p>
        </w:tc>
        <w:tc>
          <w:tcPr>
            <w:tcW w:w="739" w:type="dxa"/>
            <w:gridSpan w:val="2"/>
            <w:tcBorders>
              <w:top w:val="single" w:sz="4" w:space="0" w:color="auto"/>
              <w:left w:val="single" w:sz="4" w:space="0" w:color="auto"/>
              <w:bottom w:val="single" w:sz="4" w:space="0" w:color="auto"/>
              <w:right w:val="single" w:sz="4" w:space="0" w:color="auto"/>
            </w:tcBorders>
            <w:hideMark/>
          </w:tcPr>
          <w:p w14:paraId="100FAE90"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hideMark/>
          </w:tcPr>
          <w:p w14:paraId="44A87B9E"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hideMark/>
          </w:tcPr>
          <w:p w14:paraId="0E9B23CF"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5</w:t>
            </w:r>
          </w:p>
        </w:tc>
        <w:tc>
          <w:tcPr>
            <w:tcW w:w="2385" w:type="dxa"/>
            <w:gridSpan w:val="2"/>
            <w:tcBorders>
              <w:top w:val="single" w:sz="4" w:space="0" w:color="auto"/>
              <w:left w:val="single" w:sz="4" w:space="0" w:color="auto"/>
              <w:bottom w:val="single" w:sz="4" w:space="0" w:color="auto"/>
              <w:right w:val="single" w:sz="4" w:space="0" w:color="auto"/>
            </w:tcBorders>
            <w:hideMark/>
          </w:tcPr>
          <w:p w14:paraId="70B973A5"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 xml:space="preserve">Dr.sc. Ejup </w:t>
            </w:r>
            <w:proofErr w:type="spellStart"/>
            <w:r w:rsidRPr="00E877A2">
              <w:rPr>
                <w:rFonts w:ascii="Times New Roman" w:hAnsi="Times New Roman" w:cs="Times New Roman"/>
                <w:sz w:val="24"/>
                <w:szCs w:val="24"/>
              </w:rPr>
              <w:t>Fejza</w:t>
            </w:r>
            <w:proofErr w:type="spellEnd"/>
          </w:p>
        </w:tc>
      </w:tr>
      <w:tr w:rsidR="00510D65" w:rsidRPr="00E877A2" w14:paraId="3C198E69" w14:textId="77777777" w:rsidTr="00442A0A">
        <w:tc>
          <w:tcPr>
            <w:tcW w:w="5310" w:type="dxa"/>
            <w:gridSpan w:val="8"/>
            <w:tcBorders>
              <w:top w:val="single" w:sz="4" w:space="0" w:color="auto"/>
              <w:left w:val="single" w:sz="4" w:space="0" w:color="auto"/>
              <w:bottom w:val="single" w:sz="4" w:space="0" w:color="auto"/>
              <w:right w:val="single" w:sz="4" w:space="0" w:color="auto"/>
            </w:tcBorders>
          </w:tcPr>
          <w:p w14:paraId="4686E0FC" w14:textId="77777777" w:rsidR="00510D65" w:rsidRPr="00E877A2" w:rsidRDefault="00510D65" w:rsidP="00E877A2">
            <w:pPr>
              <w:jc w:val="both"/>
              <w:rPr>
                <w:rFonts w:ascii="Times New Roman" w:hAnsi="Times New Roman" w:cs="Times New Roman"/>
                <w:sz w:val="24"/>
                <w:szCs w:val="24"/>
                <w:lang w:val="en-US"/>
              </w:rPr>
            </w:pPr>
          </w:p>
        </w:tc>
        <w:tc>
          <w:tcPr>
            <w:tcW w:w="900" w:type="dxa"/>
            <w:tcBorders>
              <w:top w:val="single" w:sz="4" w:space="0" w:color="auto"/>
              <w:left w:val="single" w:sz="4" w:space="0" w:color="auto"/>
              <w:bottom w:val="single" w:sz="4" w:space="0" w:color="auto"/>
              <w:right w:val="single" w:sz="4" w:space="0" w:color="auto"/>
            </w:tcBorders>
            <w:hideMark/>
          </w:tcPr>
          <w:p w14:paraId="3F720C99"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30</w:t>
            </w:r>
          </w:p>
        </w:tc>
        <w:tc>
          <w:tcPr>
            <w:tcW w:w="2385" w:type="dxa"/>
            <w:gridSpan w:val="2"/>
            <w:tcBorders>
              <w:top w:val="single" w:sz="4" w:space="0" w:color="auto"/>
              <w:left w:val="single" w:sz="4" w:space="0" w:color="auto"/>
              <w:bottom w:val="single" w:sz="4" w:space="0" w:color="auto"/>
              <w:right w:val="single" w:sz="4" w:space="0" w:color="auto"/>
            </w:tcBorders>
          </w:tcPr>
          <w:p w14:paraId="155A1663" w14:textId="77777777" w:rsidR="00510D65" w:rsidRPr="00E877A2" w:rsidRDefault="00510D65" w:rsidP="00E877A2">
            <w:pPr>
              <w:jc w:val="both"/>
              <w:rPr>
                <w:rFonts w:ascii="Times New Roman" w:hAnsi="Times New Roman" w:cs="Times New Roman"/>
                <w:sz w:val="24"/>
                <w:szCs w:val="24"/>
                <w:lang w:val="en-US"/>
              </w:rPr>
            </w:pPr>
          </w:p>
        </w:tc>
      </w:tr>
      <w:tr w:rsidR="00510D65" w:rsidRPr="00E877A2" w14:paraId="30C1C96E" w14:textId="77777777" w:rsidTr="00442A0A">
        <w:tc>
          <w:tcPr>
            <w:tcW w:w="8595" w:type="dxa"/>
            <w:gridSpan w:val="11"/>
            <w:tcBorders>
              <w:top w:val="single" w:sz="4" w:space="0" w:color="auto"/>
              <w:left w:val="single" w:sz="4" w:space="0" w:color="auto"/>
              <w:bottom w:val="single" w:sz="4" w:space="0" w:color="auto"/>
              <w:right w:val="single" w:sz="4" w:space="0" w:color="auto"/>
            </w:tcBorders>
            <w:hideMark/>
          </w:tcPr>
          <w:p w14:paraId="3B791FB2" w14:textId="77777777" w:rsidR="00510D65" w:rsidRPr="00E877A2" w:rsidRDefault="00510D65" w:rsidP="00E877A2">
            <w:pPr>
              <w:jc w:val="both"/>
              <w:rPr>
                <w:rFonts w:ascii="Times New Roman" w:hAnsi="Times New Roman" w:cs="Times New Roman"/>
                <w:sz w:val="24"/>
                <w:szCs w:val="24"/>
                <w:lang w:val="sq-AL"/>
              </w:rPr>
            </w:pPr>
            <w:r w:rsidRPr="00E877A2">
              <w:rPr>
                <w:rFonts w:ascii="Times New Roman" w:hAnsi="Times New Roman" w:cs="Times New Roman"/>
                <w:b/>
                <w:sz w:val="24"/>
                <w:szCs w:val="24"/>
                <w:lang w:val="sq-AL"/>
              </w:rPr>
              <w:t xml:space="preserve">Udhëzim. </w:t>
            </w:r>
            <w:r w:rsidRPr="00E877A2">
              <w:rPr>
                <w:rFonts w:ascii="Times New Roman" w:hAnsi="Times New Roman" w:cs="Times New Roman"/>
                <w:sz w:val="24"/>
                <w:szCs w:val="24"/>
                <w:lang w:val="sq-AL"/>
              </w:rPr>
              <w:t>Studenti duhet të zgjedhë vetëm njërën nga  lëndët  zgjedhore për këtë semestër.</w:t>
            </w:r>
          </w:p>
        </w:tc>
      </w:tr>
      <w:tr w:rsidR="00510D65" w:rsidRPr="00E877A2" w14:paraId="1DB89645" w14:textId="77777777" w:rsidTr="00442A0A">
        <w:tc>
          <w:tcPr>
            <w:tcW w:w="8595" w:type="dxa"/>
            <w:gridSpan w:val="11"/>
            <w:tcBorders>
              <w:top w:val="single" w:sz="4" w:space="0" w:color="auto"/>
              <w:left w:val="single" w:sz="4" w:space="0" w:color="auto"/>
              <w:bottom w:val="single" w:sz="4" w:space="0" w:color="auto"/>
              <w:right w:val="single" w:sz="4" w:space="0" w:color="auto"/>
            </w:tcBorders>
            <w:hideMark/>
          </w:tcPr>
          <w:p w14:paraId="15594BAB" w14:textId="77777777" w:rsidR="00510D65" w:rsidRPr="00E877A2" w:rsidRDefault="00510D65" w:rsidP="00E877A2">
            <w:pPr>
              <w:jc w:val="both"/>
              <w:rPr>
                <w:rFonts w:ascii="Times New Roman" w:hAnsi="Times New Roman" w:cs="Times New Roman"/>
                <w:sz w:val="24"/>
                <w:szCs w:val="24"/>
                <w:lang w:val="en-US"/>
              </w:rPr>
            </w:pPr>
            <w:proofErr w:type="spellStart"/>
            <w:r w:rsidRPr="00E877A2">
              <w:rPr>
                <w:rFonts w:ascii="Times New Roman" w:hAnsi="Times New Roman" w:cs="Times New Roman"/>
                <w:sz w:val="24"/>
                <w:szCs w:val="24"/>
              </w:rPr>
              <w:t>Semestri</w:t>
            </w:r>
            <w:proofErr w:type="spellEnd"/>
            <w:r w:rsidRPr="00E877A2">
              <w:rPr>
                <w:rFonts w:ascii="Times New Roman" w:hAnsi="Times New Roman" w:cs="Times New Roman"/>
                <w:sz w:val="24"/>
                <w:szCs w:val="24"/>
              </w:rPr>
              <w:t xml:space="preserve"> IV</w:t>
            </w:r>
          </w:p>
        </w:tc>
      </w:tr>
      <w:tr w:rsidR="00510D65" w:rsidRPr="00E877A2" w14:paraId="02C90ABF" w14:textId="77777777" w:rsidTr="00442A0A">
        <w:tc>
          <w:tcPr>
            <w:tcW w:w="727" w:type="dxa"/>
            <w:tcBorders>
              <w:top w:val="single" w:sz="4" w:space="0" w:color="auto"/>
              <w:left w:val="single" w:sz="4" w:space="0" w:color="auto"/>
              <w:bottom w:val="single" w:sz="4" w:space="0" w:color="auto"/>
              <w:right w:val="single" w:sz="4" w:space="0" w:color="auto"/>
            </w:tcBorders>
          </w:tcPr>
          <w:p w14:paraId="4D69A2EB" w14:textId="77777777" w:rsidR="00510D65" w:rsidRPr="00E877A2" w:rsidRDefault="00510D65" w:rsidP="00E877A2">
            <w:pPr>
              <w:pStyle w:val="ListParagraph"/>
              <w:widowControl w:val="0"/>
              <w:numPr>
                <w:ilvl w:val="0"/>
                <w:numId w:val="106"/>
              </w:numPr>
              <w:autoSpaceDE w:val="0"/>
              <w:autoSpaceDN w:val="0"/>
              <w:adjustRightInd w:val="0"/>
              <w:jc w:val="both"/>
              <w:rPr>
                <w:rFonts w:ascii="Times New Roman" w:eastAsia="Calibri" w:hAnsi="Times New Roman" w:cs="Times New Roman"/>
                <w:sz w:val="24"/>
                <w:szCs w:val="24"/>
                <w:lang w:val="fr-FR"/>
              </w:rPr>
            </w:pPr>
          </w:p>
        </w:tc>
        <w:tc>
          <w:tcPr>
            <w:tcW w:w="893" w:type="dxa"/>
            <w:gridSpan w:val="2"/>
            <w:tcBorders>
              <w:top w:val="single" w:sz="4" w:space="0" w:color="auto"/>
              <w:left w:val="single" w:sz="4" w:space="0" w:color="auto"/>
              <w:bottom w:val="single" w:sz="4" w:space="0" w:color="auto"/>
              <w:right w:val="single" w:sz="4" w:space="0" w:color="auto"/>
            </w:tcBorders>
            <w:hideMark/>
          </w:tcPr>
          <w:p w14:paraId="689BE0A5" w14:textId="77777777" w:rsidR="00510D65" w:rsidRPr="00E877A2" w:rsidRDefault="00510D65" w:rsidP="00E877A2">
            <w:pPr>
              <w:widowControl w:val="0"/>
              <w:autoSpaceDE w:val="0"/>
              <w:autoSpaceDN w:val="0"/>
              <w:adjustRightInd w:val="0"/>
              <w:jc w:val="both"/>
              <w:rPr>
                <w:rFonts w:ascii="Times New Roman" w:hAnsi="Times New Roman" w:cs="Times New Roman"/>
                <w:sz w:val="24"/>
                <w:szCs w:val="24"/>
                <w:lang w:val="fr-FR"/>
              </w:rPr>
            </w:pPr>
            <w:r w:rsidRPr="00E877A2">
              <w:rPr>
                <w:rFonts w:ascii="Times New Roman" w:hAnsi="Times New Roman" w:cs="Times New Roman"/>
                <w:sz w:val="24"/>
                <w:szCs w:val="24"/>
                <w:lang w:val="fr-FR"/>
              </w:rPr>
              <w:t>O</w:t>
            </w:r>
          </w:p>
        </w:tc>
        <w:tc>
          <w:tcPr>
            <w:tcW w:w="2051" w:type="dxa"/>
            <w:gridSpan w:val="2"/>
            <w:tcBorders>
              <w:top w:val="single" w:sz="4" w:space="0" w:color="auto"/>
              <w:left w:val="single" w:sz="4" w:space="0" w:color="auto"/>
              <w:bottom w:val="single" w:sz="4" w:space="0" w:color="auto"/>
              <w:right w:val="single" w:sz="4" w:space="0" w:color="auto"/>
            </w:tcBorders>
            <w:hideMark/>
          </w:tcPr>
          <w:p w14:paraId="3F05FA86"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Analiza IV</w:t>
            </w:r>
          </w:p>
        </w:tc>
        <w:tc>
          <w:tcPr>
            <w:tcW w:w="739" w:type="dxa"/>
            <w:gridSpan w:val="2"/>
            <w:tcBorders>
              <w:top w:val="single" w:sz="4" w:space="0" w:color="auto"/>
              <w:left w:val="single" w:sz="4" w:space="0" w:color="auto"/>
              <w:bottom w:val="single" w:sz="4" w:space="0" w:color="auto"/>
              <w:right w:val="single" w:sz="4" w:space="0" w:color="auto"/>
            </w:tcBorders>
            <w:hideMark/>
          </w:tcPr>
          <w:p w14:paraId="6368C5B0"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hideMark/>
          </w:tcPr>
          <w:p w14:paraId="4574D711"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hideMark/>
          </w:tcPr>
          <w:p w14:paraId="2E6B70C2"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5</w:t>
            </w:r>
          </w:p>
        </w:tc>
        <w:tc>
          <w:tcPr>
            <w:tcW w:w="2385" w:type="dxa"/>
            <w:gridSpan w:val="2"/>
            <w:tcBorders>
              <w:top w:val="single" w:sz="4" w:space="0" w:color="auto"/>
              <w:left w:val="single" w:sz="4" w:space="0" w:color="auto"/>
              <w:bottom w:val="single" w:sz="4" w:space="0" w:color="auto"/>
              <w:right w:val="single" w:sz="4" w:space="0" w:color="auto"/>
            </w:tcBorders>
            <w:hideMark/>
          </w:tcPr>
          <w:p w14:paraId="6AD18430" w14:textId="77777777" w:rsidR="00510D65" w:rsidRPr="00E877A2" w:rsidRDefault="00510D65" w:rsidP="00E877A2">
            <w:pPr>
              <w:jc w:val="both"/>
              <w:rPr>
                <w:rFonts w:ascii="Times New Roman" w:hAnsi="Times New Roman" w:cs="Times New Roman"/>
                <w:sz w:val="24"/>
                <w:szCs w:val="24"/>
                <w:lang w:val="en-US"/>
              </w:rPr>
            </w:pPr>
            <w:proofErr w:type="spellStart"/>
            <w:r w:rsidRPr="00E877A2">
              <w:rPr>
                <w:rFonts w:ascii="Times New Roman" w:hAnsi="Times New Roman" w:cs="Times New Roman"/>
                <w:sz w:val="24"/>
                <w:szCs w:val="24"/>
              </w:rPr>
              <w:t>Dr.</w:t>
            </w:r>
            <w:proofErr w:type="spellEnd"/>
            <w:r w:rsidRPr="00E877A2">
              <w:rPr>
                <w:rFonts w:ascii="Times New Roman" w:hAnsi="Times New Roman" w:cs="Times New Roman"/>
                <w:sz w:val="24"/>
                <w:szCs w:val="24"/>
              </w:rPr>
              <w:t xml:space="preserve"> sc. Bujar Fejzullahu</w:t>
            </w:r>
          </w:p>
        </w:tc>
      </w:tr>
      <w:tr w:rsidR="00510D65" w:rsidRPr="00E877A2" w14:paraId="375A785F" w14:textId="77777777" w:rsidTr="00442A0A">
        <w:tc>
          <w:tcPr>
            <w:tcW w:w="727" w:type="dxa"/>
            <w:tcBorders>
              <w:top w:val="single" w:sz="4" w:space="0" w:color="auto"/>
              <w:left w:val="single" w:sz="4" w:space="0" w:color="auto"/>
              <w:bottom w:val="single" w:sz="4" w:space="0" w:color="auto"/>
              <w:right w:val="single" w:sz="4" w:space="0" w:color="auto"/>
            </w:tcBorders>
          </w:tcPr>
          <w:p w14:paraId="75ADE4AD" w14:textId="77777777" w:rsidR="00510D65" w:rsidRPr="00E877A2" w:rsidRDefault="00510D65" w:rsidP="00E877A2">
            <w:pPr>
              <w:pStyle w:val="ListParagraph"/>
              <w:widowControl w:val="0"/>
              <w:numPr>
                <w:ilvl w:val="0"/>
                <w:numId w:val="106"/>
              </w:numPr>
              <w:autoSpaceDE w:val="0"/>
              <w:autoSpaceDN w:val="0"/>
              <w:adjustRightInd w:val="0"/>
              <w:jc w:val="both"/>
              <w:rPr>
                <w:rFonts w:ascii="Times New Roman" w:eastAsia="Calibri" w:hAnsi="Times New Roman" w:cs="Times New Roman"/>
                <w:sz w:val="24"/>
                <w:szCs w:val="24"/>
                <w:lang w:val="fr-FR"/>
              </w:rPr>
            </w:pPr>
          </w:p>
        </w:tc>
        <w:tc>
          <w:tcPr>
            <w:tcW w:w="893" w:type="dxa"/>
            <w:gridSpan w:val="2"/>
            <w:tcBorders>
              <w:top w:val="single" w:sz="4" w:space="0" w:color="auto"/>
              <w:left w:val="single" w:sz="4" w:space="0" w:color="auto"/>
              <w:bottom w:val="single" w:sz="4" w:space="0" w:color="auto"/>
              <w:right w:val="single" w:sz="4" w:space="0" w:color="auto"/>
            </w:tcBorders>
            <w:hideMark/>
          </w:tcPr>
          <w:p w14:paraId="2B2AAFE5" w14:textId="77777777" w:rsidR="00510D65" w:rsidRPr="00E877A2" w:rsidRDefault="00510D65" w:rsidP="00E877A2">
            <w:pPr>
              <w:widowControl w:val="0"/>
              <w:autoSpaceDE w:val="0"/>
              <w:autoSpaceDN w:val="0"/>
              <w:adjustRightInd w:val="0"/>
              <w:jc w:val="both"/>
              <w:rPr>
                <w:rFonts w:ascii="Times New Roman" w:hAnsi="Times New Roman" w:cs="Times New Roman"/>
                <w:sz w:val="24"/>
                <w:szCs w:val="24"/>
                <w:lang w:val="fr-FR"/>
              </w:rPr>
            </w:pPr>
            <w:r w:rsidRPr="00E877A2">
              <w:rPr>
                <w:rFonts w:ascii="Times New Roman" w:hAnsi="Times New Roman" w:cs="Times New Roman"/>
                <w:sz w:val="24"/>
                <w:szCs w:val="24"/>
                <w:lang w:val="fr-FR"/>
              </w:rPr>
              <w:t>O</w:t>
            </w:r>
          </w:p>
        </w:tc>
        <w:tc>
          <w:tcPr>
            <w:tcW w:w="2051" w:type="dxa"/>
            <w:gridSpan w:val="2"/>
            <w:tcBorders>
              <w:top w:val="single" w:sz="4" w:space="0" w:color="auto"/>
              <w:left w:val="single" w:sz="4" w:space="0" w:color="auto"/>
              <w:bottom w:val="single" w:sz="4" w:space="0" w:color="auto"/>
              <w:right w:val="single" w:sz="4" w:space="0" w:color="auto"/>
            </w:tcBorders>
            <w:hideMark/>
          </w:tcPr>
          <w:p w14:paraId="1FAAB617" w14:textId="77777777" w:rsidR="00510D65" w:rsidRPr="00E877A2" w:rsidRDefault="00510D65" w:rsidP="00E877A2">
            <w:pPr>
              <w:jc w:val="both"/>
              <w:rPr>
                <w:rFonts w:ascii="Times New Roman" w:hAnsi="Times New Roman" w:cs="Times New Roman"/>
                <w:sz w:val="24"/>
                <w:szCs w:val="24"/>
                <w:lang w:val="en-US"/>
              </w:rPr>
            </w:pPr>
            <w:proofErr w:type="spellStart"/>
            <w:r w:rsidRPr="00E877A2">
              <w:rPr>
                <w:rFonts w:ascii="Times New Roman" w:hAnsi="Times New Roman" w:cs="Times New Roman"/>
                <w:sz w:val="24"/>
                <w:szCs w:val="24"/>
              </w:rPr>
              <w:t>Matematika</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financiare</w:t>
            </w:r>
            <w:proofErr w:type="spellEnd"/>
          </w:p>
        </w:tc>
        <w:tc>
          <w:tcPr>
            <w:tcW w:w="739" w:type="dxa"/>
            <w:gridSpan w:val="2"/>
            <w:tcBorders>
              <w:top w:val="single" w:sz="4" w:space="0" w:color="auto"/>
              <w:left w:val="single" w:sz="4" w:space="0" w:color="auto"/>
              <w:bottom w:val="single" w:sz="4" w:space="0" w:color="auto"/>
              <w:right w:val="single" w:sz="4" w:space="0" w:color="auto"/>
            </w:tcBorders>
            <w:hideMark/>
          </w:tcPr>
          <w:p w14:paraId="73185849"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hideMark/>
          </w:tcPr>
          <w:p w14:paraId="07FFD0C0"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hideMark/>
          </w:tcPr>
          <w:p w14:paraId="7BF7FC56"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5</w:t>
            </w:r>
          </w:p>
        </w:tc>
        <w:tc>
          <w:tcPr>
            <w:tcW w:w="2385" w:type="dxa"/>
            <w:gridSpan w:val="2"/>
            <w:tcBorders>
              <w:top w:val="single" w:sz="4" w:space="0" w:color="auto"/>
              <w:left w:val="single" w:sz="4" w:space="0" w:color="auto"/>
              <w:bottom w:val="single" w:sz="4" w:space="0" w:color="auto"/>
              <w:right w:val="single" w:sz="4" w:space="0" w:color="auto"/>
            </w:tcBorders>
            <w:hideMark/>
          </w:tcPr>
          <w:p w14:paraId="73985DFC"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Dr.sc. Elver Bajrami</w:t>
            </w:r>
          </w:p>
        </w:tc>
      </w:tr>
      <w:tr w:rsidR="00510D65" w:rsidRPr="00E877A2" w14:paraId="3BDACD17" w14:textId="77777777" w:rsidTr="00442A0A">
        <w:tc>
          <w:tcPr>
            <w:tcW w:w="727" w:type="dxa"/>
            <w:tcBorders>
              <w:top w:val="single" w:sz="4" w:space="0" w:color="auto"/>
              <w:left w:val="single" w:sz="4" w:space="0" w:color="auto"/>
              <w:bottom w:val="single" w:sz="4" w:space="0" w:color="auto"/>
              <w:right w:val="single" w:sz="4" w:space="0" w:color="auto"/>
            </w:tcBorders>
          </w:tcPr>
          <w:p w14:paraId="24C896AD" w14:textId="77777777" w:rsidR="00510D65" w:rsidRPr="00E877A2" w:rsidRDefault="00510D65" w:rsidP="00E877A2">
            <w:pPr>
              <w:pStyle w:val="ListParagraph"/>
              <w:widowControl w:val="0"/>
              <w:numPr>
                <w:ilvl w:val="0"/>
                <w:numId w:val="106"/>
              </w:numPr>
              <w:autoSpaceDE w:val="0"/>
              <w:autoSpaceDN w:val="0"/>
              <w:adjustRightInd w:val="0"/>
              <w:jc w:val="both"/>
              <w:rPr>
                <w:rFonts w:ascii="Times New Roman" w:eastAsia="Calibri" w:hAnsi="Times New Roman" w:cs="Times New Roman"/>
                <w:sz w:val="24"/>
                <w:szCs w:val="24"/>
                <w:lang w:val="fr-FR"/>
              </w:rPr>
            </w:pPr>
          </w:p>
        </w:tc>
        <w:tc>
          <w:tcPr>
            <w:tcW w:w="893" w:type="dxa"/>
            <w:gridSpan w:val="2"/>
            <w:tcBorders>
              <w:top w:val="single" w:sz="4" w:space="0" w:color="auto"/>
              <w:left w:val="single" w:sz="4" w:space="0" w:color="auto"/>
              <w:bottom w:val="single" w:sz="4" w:space="0" w:color="auto"/>
              <w:right w:val="single" w:sz="4" w:space="0" w:color="auto"/>
            </w:tcBorders>
            <w:hideMark/>
          </w:tcPr>
          <w:p w14:paraId="3E492D3C" w14:textId="77777777" w:rsidR="00510D65" w:rsidRPr="00E877A2" w:rsidRDefault="00510D65" w:rsidP="00E877A2">
            <w:pPr>
              <w:widowControl w:val="0"/>
              <w:autoSpaceDE w:val="0"/>
              <w:autoSpaceDN w:val="0"/>
              <w:adjustRightInd w:val="0"/>
              <w:jc w:val="both"/>
              <w:rPr>
                <w:rFonts w:ascii="Times New Roman" w:hAnsi="Times New Roman" w:cs="Times New Roman"/>
                <w:sz w:val="24"/>
                <w:szCs w:val="24"/>
                <w:lang w:val="fr-FR"/>
              </w:rPr>
            </w:pPr>
            <w:r w:rsidRPr="00E877A2">
              <w:rPr>
                <w:rFonts w:ascii="Times New Roman" w:hAnsi="Times New Roman" w:cs="Times New Roman"/>
                <w:sz w:val="24"/>
                <w:szCs w:val="24"/>
                <w:lang w:val="fr-FR"/>
              </w:rPr>
              <w:t>O</w:t>
            </w:r>
          </w:p>
        </w:tc>
        <w:tc>
          <w:tcPr>
            <w:tcW w:w="2051" w:type="dxa"/>
            <w:gridSpan w:val="2"/>
            <w:tcBorders>
              <w:top w:val="single" w:sz="4" w:space="0" w:color="auto"/>
              <w:left w:val="single" w:sz="4" w:space="0" w:color="auto"/>
              <w:bottom w:val="single" w:sz="4" w:space="0" w:color="auto"/>
              <w:right w:val="single" w:sz="4" w:space="0" w:color="auto"/>
            </w:tcBorders>
            <w:hideMark/>
          </w:tcPr>
          <w:p w14:paraId="18592E17"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 xml:space="preserve">Teori e </w:t>
            </w:r>
            <w:proofErr w:type="spellStart"/>
            <w:r w:rsidRPr="00E877A2">
              <w:rPr>
                <w:rFonts w:ascii="Times New Roman" w:hAnsi="Times New Roman" w:cs="Times New Roman"/>
                <w:sz w:val="24"/>
                <w:szCs w:val="24"/>
              </w:rPr>
              <w:t>gjasës</w:t>
            </w:r>
            <w:proofErr w:type="spellEnd"/>
            <w:r w:rsidRPr="00E877A2">
              <w:rPr>
                <w:rFonts w:ascii="Times New Roman" w:hAnsi="Times New Roman" w:cs="Times New Roman"/>
                <w:sz w:val="24"/>
                <w:szCs w:val="24"/>
              </w:rPr>
              <w:t xml:space="preserve"> II</w:t>
            </w:r>
          </w:p>
        </w:tc>
        <w:tc>
          <w:tcPr>
            <w:tcW w:w="739" w:type="dxa"/>
            <w:gridSpan w:val="2"/>
            <w:tcBorders>
              <w:top w:val="single" w:sz="4" w:space="0" w:color="auto"/>
              <w:left w:val="single" w:sz="4" w:space="0" w:color="auto"/>
              <w:bottom w:val="single" w:sz="4" w:space="0" w:color="auto"/>
              <w:right w:val="single" w:sz="4" w:space="0" w:color="auto"/>
            </w:tcBorders>
            <w:hideMark/>
          </w:tcPr>
          <w:p w14:paraId="3049F349"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hideMark/>
          </w:tcPr>
          <w:p w14:paraId="20070393"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hideMark/>
          </w:tcPr>
          <w:p w14:paraId="4820DFE4"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5</w:t>
            </w:r>
          </w:p>
        </w:tc>
        <w:tc>
          <w:tcPr>
            <w:tcW w:w="2385" w:type="dxa"/>
            <w:gridSpan w:val="2"/>
            <w:tcBorders>
              <w:top w:val="single" w:sz="4" w:space="0" w:color="auto"/>
              <w:left w:val="single" w:sz="4" w:space="0" w:color="auto"/>
              <w:bottom w:val="single" w:sz="4" w:space="0" w:color="auto"/>
              <w:right w:val="single" w:sz="4" w:space="0" w:color="auto"/>
            </w:tcBorders>
            <w:hideMark/>
          </w:tcPr>
          <w:p w14:paraId="3039FE3A"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 xml:space="preserve">Dr.sc. Behar </w:t>
            </w:r>
            <w:proofErr w:type="spellStart"/>
            <w:r w:rsidRPr="00E877A2">
              <w:rPr>
                <w:rFonts w:ascii="Times New Roman" w:hAnsi="Times New Roman" w:cs="Times New Roman"/>
                <w:sz w:val="24"/>
                <w:szCs w:val="24"/>
              </w:rPr>
              <w:t>Baxhaku</w:t>
            </w:r>
            <w:proofErr w:type="spellEnd"/>
          </w:p>
        </w:tc>
      </w:tr>
      <w:tr w:rsidR="00510D65" w:rsidRPr="00E877A2" w14:paraId="306BF759" w14:textId="77777777" w:rsidTr="00442A0A">
        <w:tc>
          <w:tcPr>
            <w:tcW w:w="727" w:type="dxa"/>
            <w:tcBorders>
              <w:top w:val="single" w:sz="4" w:space="0" w:color="auto"/>
              <w:left w:val="single" w:sz="4" w:space="0" w:color="auto"/>
              <w:bottom w:val="single" w:sz="4" w:space="0" w:color="auto"/>
              <w:right w:val="single" w:sz="4" w:space="0" w:color="auto"/>
            </w:tcBorders>
          </w:tcPr>
          <w:p w14:paraId="53FAB2E9" w14:textId="77777777" w:rsidR="00510D65" w:rsidRPr="00E877A2" w:rsidRDefault="00510D65" w:rsidP="00E877A2">
            <w:pPr>
              <w:pStyle w:val="ListParagraph"/>
              <w:widowControl w:val="0"/>
              <w:numPr>
                <w:ilvl w:val="0"/>
                <w:numId w:val="106"/>
              </w:numPr>
              <w:autoSpaceDE w:val="0"/>
              <w:autoSpaceDN w:val="0"/>
              <w:adjustRightInd w:val="0"/>
              <w:jc w:val="both"/>
              <w:rPr>
                <w:rFonts w:ascii="Times New Roman" w:eastAsia="Calibri" w:hAnsi="Times New Roman" w:cs="Times New Roman"/>
                <w:sz w:val="24"/>
                <w:szCs w:val="24"/>
                <w:lang w:val="fr-FR"/>
              </w:rPr>
            </w:pPr>
          </w:p>
        </w:tc>
        <w:tc>
          <w:tcPr>
            <w:tcW w:w="893" w:type="dxa"/>
            <w:gridSpan w:val="2"/>
            <w:tcBorders>
              <w:top w:val="single" w:sz="4" w:space="0" w:color="auto"/>
              <w:left w:val="single" w:sz="4" w:space="0" w:color="auto"/>
              <w:bottom w:val="single" w:sz="4" w:space="0" w:color="auto"/>
              <w:right w:val="single" w:sz="4" w:space="0" w:color="auto"/>
            </w:tcBorders>
            <w:hideMark/>
          </w:tcPr>
          <w:p w14:paraId="53AE8064" w14:textId="77777777" w:rsidR="00510D65" w:rsidRPr="00E877A2" w:rsidRDefault="00510D65" w:rsidP="00E877A2">
            <w:pPr>
              <w:widowControl w:val="0"/>
              <w:autoSpaceDE w:val="0"/>
              <w:autoSpaceDN w:val="0"/>
              <w:adjustRightInd w:val="0"/>
              <w:jc w:val="both"/>
              <w:rPr>
                <w:rFonts w:ascii="Times New Roman" w:hAnsi="Times New Roman" w:cs="Times New Roman"/>
                <w:sz w:val="24"/>
                <w:szCs w:val="24"/>
                <w:lang w:val="fr-FR"/>
              </w:rPr>
            </w:pPr>
            <w:r w:rsidRPr="00E877A2">
              <w:rPr>
                <w:rFonts w:ascii="Times New Roman" w:hAnsi="Times New Roman" w:cs="Times New Roman"/>
                <w:sz w:val="24"/>
                <w:szCs w:val="24"/>
                <w:lang w:val="fr-FR"/>
              </w:rPr>
              <w:t>O</w:t>
            </w:r>
          </w:p>
        </w:tc>
        <w:tc>
          <w:tcPr>
            <w:tcW w:w="2051" w:type="dxa"/>
            <w:gridSpan w:val="2"/>
            <w:tcBorders>
              <w:top w:val="single" w:sz="4" w:space="0" w:color="auto"/>
              <w:left w:val="single" w:sz="4" w:space="0" w:color="auto"/>
              <w:bottom w:val="single" w:sz="4" w:space="0" w:color="auto"/>
              <w:right w:val="single" w:sz="4" w:space="0" w:color="auto"/>
            </w:tcBorders>
            <w:hideMark/>
          </w:tcPr>
          <w:p w14:paraId="68805DCF" w14:textId="77777777" w:rsidR="00510D65" w:rsidRPr="00E877A2" w:rsidRDefault="00510D65" w:rsidP="00E877A2">
            <w:pPr>
              <w:jc w:val="both"/>
              <w:rPr>
                <w:rFonts w:ascii="Times New Roman" w:hAnsi="Times New Roman" w:cs="Times New Roman"/>
                <w:sz w:val="24"/>
                <w:szCs w:val="24"/>
                <w:lang w:val="en-US"/>
              </w:rPr>
            </w:pPr>
            <w:proofErr w:type="spellStart"/>
            <w:r w:rsidRPr="00E877A2">
              <w:rPr>
                <w:rFonts w:ascii="Times New Roman" w:hAnsi="Times New Roman" w:cs="Times New Roman"/>
                <w:sz w:val="24"/>
                <w:szCs w:val="24"/>
              </w:rPr>
              <w:t>Menaxhimi</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bankar</w:t>
            </w:r>
            <w:proofErr w:type="spellEnd"/>
          </w:p>
        </w:tc>
        <w:tc>
          <w:tcPr>
            <w:tcW w:w="739" w:type="dxa"/>
            <w:gridSpan w:val="2"/>
            <w:tcBorders>
              <w:top w:val="single" w:sz="4" w:space="0" w:color="auto"/>
              <w:left w:val="single" w:sz="4" w:space="0" w:color="auto"/>
              <w:bottom w:val="single" w:sz="4" w:space="0" w:color="auto"/>
              <w:right w:val="single" w:sz="4" w:space="0" w:color="auto"/>
            </w:tcBorders>
            <w:hideMark/>
          </w:tcPr>
          <w:p w14:paraId="1F9BB41B"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hideMark/>
          </w:tcPr>
          <w:p w14:paraId="3359247C"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hideMark/>
          </w:tcPr>
          <w:p w14:paraId="7DD9771E"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5</w:t>
            </w:r>
          </w:p>
        </w:tc>
        <w:tc>
          <w:tcPr>
            <w:tcW w:w="2385" w:type="dxa"/>
            <w:gridSpan w:val="2"/>
            <w:tcBorders>
              <w:top w:val="single" w:sz="4" w:space="0" w:color="auto"/>
              <w:left w:val="single" w:sz="4" w:space="0" w:color="auto"/>
              <w:bottom w:val="single" w:sz="4" w:space="0" w:color="auto"/>
              <w:right w:val="single" w:sz="4" w:space="0" w:color="auto"/>
            </w:tcBorders>
            <w:hideMark/>
          </w:tcPr>
          <w:p w14:paraId="1ABBC472" w14:textId="77777777" w:rsidR="00510D65" w:rsidRPr="00E877A2" w:rsidRDefault="00510D65" w:rsidP="00E877A2">
            <w:pPr>
              <w:jc w:val="both"/>
              <w:rPr>
                <w:rFonts w:ascii="Times New Roman" w:hAnsi="Times New Roman" w:cs="Times New Roman"/>
                <w:sz w:val="24"/>
                <w:szCs w:val="24"/>
              </w:rPr>
            </w:pPr>
            <w:r w:rsidRPr="00E877A2">
              <w:rPr>
                <w:rFonts w:ascii="Times New Roman" w:hAnsi="Times New Roman" w:cs="Times New Roman"/>
                <w:sz w:val="24"/>
                <w:szCs w:val="24"/>
              </w:rPr>
              <w:t xml:space="preserve">Dr.sc. Ejup </w:t>
            </w:r>
            <w:proofErr w:type="spellStart"/>
            <w:r w:rsidRPr="00E877A2">
              <w:rPr>
                <w:rFonts w:ascii="Times New Roman" w:hAnsi="Times New Roman" w:cs="Times New Roman"/>
                <w:sz w:val="24"/>
                <w:szCs w:val="24"/>
              </w:rPr>
              <w:t>Fejza</w:t>
            </w:r>
            <w:proofErr w:type="spellEnd"/>
          </w:p>
        </w:tc>
      </w:tr>
      <w:tr w:rsidR="00510D65" w:rsidRPr="00E877A2" w14:paraId="7BBEC2C6" w14:textId="77777777" w:rsidTr="00442A0A">
        <w:tc>
          <w:tcPr>
            <w:tcW w:w="727" w:type="dxa"/>
            <w:tcBorders>
              <w:top w:val="single" w:sz="4" w:space="0" w:color="auto"/>
              <w:left w:val="single" w:sz="4" w:space="0" w:color="auto"/>
              <w:bottom w:val="single" w:sz="4" w:space="0" w:color="auto"/>
              <w:right w:val="single" w:sz="4" w:space="0" w:color="auto"/>
            </w:tcBorders>
          </w:tcPr>
          <w:p w14:paraId="38FCD212" w14:textId="77777777" w:rsidR="00510D65" w:rsidRPr="00E877A2" w:rsidRDefault="00510D65" w:rsidP="00E877A2">
            <w:pPr>
              <w:pStyle w:val="ListParagraph"/>
              <w:widowControl w:val="0"/>
              <w:numPr>
                <w:ilvl w:val="0"/>
                <w:numId w:val="106"/>
              </w:numPr>
              <w:autoSpaceDE w:val="0"/>
              <w:autoSpaceDN w:val="0"/>
              <w:adjustRightInd w:val="0"/>
              <w:jc w:val="both"/>
              <w:rPr>
                <w:rFonts w:ascii="Times New Roman" w:eastAsia="Calibri" w:hAnsi="Times New Roman" w:cs="Times New Roman"/>
                <w:sz w:val="24"/>
                <w:szCs w:val="24"/>
                <w:lang w:val="fr-FR"/>
              </w:rPr>
            </w:pPr>
          </w:p>
        </w:tc>
        <w:tc>
          <w:tcPr>
            <w:tcW w:w="893" w:type="dxa"/>
            <w:gridSpan w:val="2"/>
            <w:tcBorders>
              <w:top w:val="single" w:sz="4" w:space="0" w:color="auto"/>
              <w:left w:val="single" w:sz="4" w:space="0" w:color="auto"/>
              <w:bottom w:val="single" w:sz="4" w:space="0" w:color="auto"/>
              <w:right w:val="single" w:sz="4" w:space="0" w:color="auto"/>
            </w:tcBorders>
            <w:hideMark/>
          </w:tcPr>
          <w:p w14:paraId="5613D3FB" w14:textId="77777777" w:rsidR="00510D65" w:rsidRPr="00E877A2" w:rsidRDefault="00510D65" w:rsidP="00E877A2">
            <w:pPr>
              <w:widowControl w:val="0"/>
              <w:autoSpaceDE w:val="0"/>
              <w:autoSpaceDN w:val="0"/>
              <w:adjustRightInd w:val="0"/>
              <w:jc w:val="both"/>
              <w:rPr>
                <w:rFonts w:ascii="Times New Roman" w:hAnsi="Times New Roman" w:cs="Times New Roman"/>
                <w:sz w:val="24"/>
                <w:szCs w:val="24"/>
                <w:lang w:val="fr-FR"/>
              </w:rPr>
            </w:pPr>
            <w:r w:rsidRPr="00E877A2">
              <w:rPr>
                <w:rFonts w:ascii="Times New Roman" w:hAnsi="Times New Roman" w:cs="Times New Roman"/>
                <w:sz w:val="24"/>
                <w:szCs w:val="24"/>
                <w:lang w:val="fr-FR"/>
              </w:rPr>
              <w:t>O</w:t>
            </w:r>
          </w:p>
        </w:tc>
        <w:tc>
          <w:tcPr>
            <w:tcW w:w="2051" w:type="dxa"/>
            <w:gridSpan w:val="2"/>
            <w:tcBorders>
              <w:top w:val="single" w:sz="4" w:space="0" w:color="auto"/>
              <w:left w:val="single" w:sz="4" w:space="0" w:color="auto"/>
              <w:bottom w:val="single" w:sz="4" w:space="0" w:color="auto"/>
              <w:right w:val="single" w:sz="4" w:space="0" w:color="auto"/>
            </w:tcBorders>
            <w:hideMark/>
          </w:tcPr>
          <w:p w14:paraId="51B81D0C" w14:textId="77777777" w:rsidR="00510D65" w:rsidRPr="00E877A2" w:rsidRDefault="00510D65" w:rsidP="00E877A2">
            <w:pPr>
              <w:jc w:val="both"/>
              <w:rPr>
                <w:rFonts w:ascii="Times New Roman" w:hAnsi="Times New Roman" w:cs="Times New Roman"/>
                <w:sz w:val="24"/>
                <w:szCs w:val="24"/>
                <w:lang w:val="en-US"/>
              </w:rPr>
            </w:pPr>
            <w:proofErr w:type="spellStart"/>
            <w:r w:rsidRPr="00E877A2">
              <w:rPr>
                <w:rFonts w:ascii="Times New Roman" w:hAnsi="Times New Roman" w:cs="Times New Roman"/>
                <w:sz w:val="24"/>
                <w:szCs w:val="24"/>
              </w:rPr>
              <w:t>Kontabiliteti</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i</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Institucioneve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financiare</w:t>
            </w:r>
            <w:proofErr w:type="spellEnd"/>
          </w:p>
        </w:tc>
        <w:tc>
          <w:tcPr>
            <w:tcW w:w="739" w:type="dxa"/>
            <w:gridSpan w:val="2"/>
            <w:tcBorders>
              <w:top w:val="single" w:sz="4" w:space="0" w:color="auto"/>
              <w:left w:val="single" w:sz="4" w:space="0" w:color="auto"/>
              <w:bottom w:val="single" w:sz="4" w:space="0" w:color="auto"/>
              <w:right w:val="single" w:sz="4" w:space="0" w:color="auto"/>
            </w:tcBorders>
            <w:hideMark/>
          </w:tcPr>
          <w:p w14:paraId="1F3F3F89"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hideMark/>
          </w:tcPr>
          <w:p w14:paraId="58752D01"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hideMark/>
          </w:tcPr>
          <w:p w14:paraId="224C6F15"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5</w:t>
            </w:r>
          </w:p>
        </w:tc>
        <w:tc>
          <w:tcPr>
            <w:tcW w:w="2385" w:type="dxa"/>
            <w:gridSpan w:val="2"/>
            <w:tcBorders>
              <w:top w:val="single" w:sz="4" w:space="0" w:color="auto"/>
              <w:left w:val="single" w:sz="4" w:space="0" w:color="auto"/>
              <w:bottom w:val="single" w:sz="4" w:space="0" w:color="auto"/>
              <w:right w:val="single" w:sz="4" w:space="0" w:color="auto"/>
            </w:tcBorders>
            <w:hideMark/>
          </w:tcPr>
          <w:p w14:paraId="694E4BCC" w14:textId="77777777" w:rsidR="00510D65" w:rsidRPr="00E877A2" w:rsidRDefault="00510D65" w:rsidP="00E877A2">
            <w:pPr>
              <w:jc w:val="both"/>
              <w:rPr>
                <w:rFonts w:ascii="Times New Roman" w:hAnsi="Times New Roman" w:cs="Times New Roman"/>
                <w:sz w:val="24"/>
                <w:szCs w:val="24"/>
              </w:rPr>
            </w:pPr>
            <w:r w:rsidRPr="00E877A2">
              <w:rPr>
                <w:rFonts w:ascii="Times New Roman" w:hAnsi="Times New Roman" w:cs="Times New Roman"/>
                <w:sz w:val="24"/>
                <w:szCs w:val="24"/>
              </w:rPr>
              <w:t>Dr.sc. Sejdi Rexhepi</w:t>
            </w:r>
          </w:p>
        </w:tc>
      </w:tr>
      <w:tr w:rsidR="00510D65" w:rsidRPr="00E877A2" w14:paraId="4011C2F5" w14:textId="77777777" w:rsidTr="00442A0A">
        <w:tc>
          <w:tcPr>
            <w:tcW w:w="727" w:type="dxa"/>
            <w:tcBorders>
              <w:top w:val="single" w:sz="4" w:space="0" w:color="auto"/>
              <w:left w:val="single" w:sz="4" w:space="0" w:color="auto"/>
              <w:bottom w:val="single" w:sz="4" w:space="0" w:color="auto"/>
              <w:right w:val="single" w:sz="4" w:space="0" w:color="auto"/>
            </w:tcBorders>
          </w:tcPr>
          <w:p w14:paraId="604314D2" w14:textId="77777777" w:rsidR="00510D65" w:rsidRPr="00E877A2" w:rsidRDefault="00510D65" w:rsidP="00E877A2">
            <w:pPr>
              <w:pStyle w:val="ListParagraph"/>
              <w:widowControl w:val="0"/>
              <w:numPr>
                <w:ilvl w:val="0"/>
                <w:numId w:val="106"/>
              </w:numPr>
              <w:autoSpaceDE w:val="0"/>
              <w:autoSpaceDN w:val="0"/>
              <w:adjustRightInd w:val="0"/>
              <w:jc w:val="both"/>
              <w:rPr>
                <w:rFonts w:ascii="Times New Roman" w:eastAsia="Calibri" w:hAnsi="Times New Roman" w:cs="Times New Roman"/>
                <w:sz w:val="24"/>
                <w:szCs w:val="24"/>
                <w:lang w:val="fr-FR"/>
              </w:rPr>
            </w:pPr>
          </w:p>
        </w:tc>
        <w:tc>
          <w:tcPr>
            <w:tcW w:w="893" w:type="dxa"/>
            <w:gridSpan w:val="2"/>
            <w:tcBorders>
              <w:top w:val="single" w:sz="4" w:space="0" w:color="auto"/>
              <w:left w:val="single" w:sz="4" w:space="0" w:color="auto"/>
              <w:bottom w:val="single" w:sz="4" w:space="0" w:color="auto"/>
              <w:right w:val="single" w:sz="4" w:space="0" w:color="auto"/>
            </w:tcBorders>
            <w:hideMark/>
          </w:tcPr>
          <w:p w14:paraId="0882B5E7" w14:textId="77777777" w:rsidR="00510D65" w:rsidRPr="00E877A2" w:rsidRDefault="00510D65" w:rsidP="00E877A2">
            <w:pPr>
              <w:widowControl w:val="0"/>
              <w:autoSpaceDE w:val="0"/>
              <w:autoSpaceDN w:val="0"/>
              <w:adjustRightInd w:val="0"/>
              <w:jc w:val="both"/>
              <w:rPr>
                <w:rFonts w:ascii="Times New Roman" w:hAnsi="Times New Roman" w:cs="Times New Roman"/>
                <w:sz w:val="24"/>
                <w:szCs w:val="24"/>
                <w:lang w:val="fr-FR"/>
              </w:rPr>
            </w:pPr>
            <w:r w:rsidRPr="00E877A2">
              <w:rPr>
                <w:rFonts w:ascii="Times New Roman" w:hAnsi="Times New Roman" w:cs="Times New Roman"/>
                <w:sz w:val="24"/>
                <w:szCs w:val="24"/>
                <w:lang w:val="fr-FR"/>
              </w:rPr>
              <w:t>Z</w:t>
            </w:r>
          </w:p>
        </w:tc>
        <w:tc>
          <w:tcPr>
            <w:tcW w:w="2051" w:type="dxa"/>
            <w:gridSpan w:val="2"/>
            <w:tcBorders>
              <w:top w:val="single" w:sz="4" w:space="0" w:color="auto"/>
              <w:left w:val="single" w:sz="4" w:space="0" w:color="auto"/>
              <w:bottom w:val="single" w:sz="4" w:space="0" w:color="auto"/>
              <w:right w:val="single" w:sz="4" w:space="0" w:color="auto"/>
            </w:tcBorders>
            <w:hideMark/>
          </w:tcPr>
          <w:p w14:paraId="19890AD4" w14:textId="77777777" w:rsidR="00510D65" w:rsidRPr="00E877A2" w:rsidRDefault="00510D65" w:rsidP="00E877A2">
            <w:pPr>
              <w:jc w:val="both"/>
              <w:rPr>
                <w:rFonts w:ascii="Times New Roman" w:hAnsi="Times New Roman" w:cs="Times New Roman"/>
                <w:sz w:val="24"/>
                <w:szCs w:val="24"/>
                <w:lang w:val="en-US"/>
              </w:rPr>
            </w:pPr>
            <w:proofErr w:type="spellStart"/>
            <w:r w:rsidRPr="00E877A2">
              <w:rPr>
                <w:rFonts w:ascii="Times New Roman" w:hAnsi="Times New Roman" w:cs="Times New Roman"/>
                <w:sz w:val="24"/>
                <w:szCs w:val="24"/>
              </w:rPr>
              <w:t>Financat</w:t>
            </w:r>
            <w:proofErr w:type="spellEnd"/>
            <w:r w:rsidRPr="00E877A2">
              <w:rPr>
                <w:rFonts w:ascii="Times New Roman" w:hAnsi="Times New Roman" w:cs="Times New Roman"/>
                <w:sz w:val="24"/>
                <w:szCs w:val="24"/>
              </w:rPr>
              <w:t xml:space="preserve"> e </w:t>
            </w:r>
            <w:proofErr w:type="spellStart"/>
            <w:r w:rsidRPr="00E877A2">
              <w:rPr>
                <w:rFonts w:ascii="Times New Roman" w:hAnsi="Times New Roman" w:cs="Times New Roman"/>
                <w:sz w:val="24"/>
                <w:szCs w:val="24"/>
              </w:rPr>
              <w:t>korporatave</w:t>
            </w:r>
            <w:proofErr w:type="spellEnd"/>
          </w:p>
        </w:tc>
        <w:tc>
          <w:tcPr>
            <w:tcW w:w="739" w:type="dxa"/>
            <w:gridSpan w:val="2"/>
            <w:tcBorders>
              <w:top w:val="single" w:sz="4" w:space="0" w:color="auto"/>
              <w:left w:val="single" w:sz="4" w:space="0" w:color="auto"/>
              <w:bottom w:val="single" w:sz="4" w:space="0" w:color="auto"/>
              <w:right w:val="single" w:sz="4" w:space="0" w:color="auto"/>
            </w:tcBorders>
            <w:hideMark/>
          </w:tcPr>
          <w:p w14:paraId="39712B6D"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hideMark/>
          </w:tcPr>
          <w:p w14:paraId="459BC838"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hideMark/>
          </w:tcPr>
          <w:p w14:paraId="045CDB19"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5</w:t>
            </w:r>
          </w:p>
        </w:tc>
        <w:tc>
          <w:tcPr>
            <w:tcW w:w="2385" w:type="dxa"/>
            <w:gridSpan w:val="2"/>
            <w:tcBorders>
              <w:top w:val="single" w:sz="4" w:space="0" w:color="auto"/>
              <w:left w:val="single" w:sz="4" w:space="0" w:color="auto"/>
              <w:bottom w:val="single" w:sz="4" w:space="0" w:color="auto"/>
              <w:right w:val="single" w:sz="4" w:space="0" w:color="auto"/>
            </w:tcBorders>
            <w:hideMark/>
          </w:tcPr>
          <w:p w14:paraId="794DFDE2" w14:textId="77777777" w:rsidR="00510D65" w:rsidRPr="00E877A2" w:rsidRDefault="00510D65" w:rsidP="00E877A2">
            <w:pPr>
              <w:jc w:val="both"/>
              <w:rPr>
                <w:rFonts w:ascii="Times New Roman" w:hAnsi="Times New Roman" w:cs="Times New Roman"/>
                <w:sz w:val="24"/>
                <w:szCs w:val="24"/>
              </w:rPr>
            </w:pPr>
            <w:r w:rsidRPr="00E877A2">
              <w:rPr>
                <w:rFonts w:ascii="Times New Roman" w:hAnsi="Times New Roman" w:cs="Times New Roman"/>
                <w:sz w:val="24"/>
                <w:szCs w:val="24"/>
              </w:rPr>
              <w:t>Dr.sc. Sejdi Rexhepi</w:t>
            </w:r>
          </w:p>
        </w:tc>
      </w:tr>
      <w:tr w:rsidR="00510D65" w:rsidRPr="00E877A2" w14:paraId="1B303F17" w14:textId="77777777" w:rsidTr="00442A0A">
        <w:tc>
          <w:tcPr>
            <w:tcW w:w="727" w:type="dxa"/>
            <w:tcBorders>
              <w:top w:val="single" w:sz="4" w:space="0" w:color="auto"/>
              <w:left w:val="single" w:sz="4" w:space="0" w:color="auto"/>
              <w:bottom w:val="single" w:sz="4" w:space="0" w:color="auto"/>
              <w:right w:val="single" w:sz="4" w:space="0" w:color="auto"/>
            </w:tcBorders>
          </w:tcPr>
          <w:p w14:paraId="04711496" w14:textId="77777777" w:rsidR="00510D65" w:rsidRPr="00E877A2" w:rsidRDefault="00510D65" w:rsidP="00E877A2">
            <w:pPr>
              <w:pStyle w:val="ListParagraph"/>
              <w:widowControl w:val="0"/>
              <w:numPr>
                <w:ilvl w:val="0"/>
                <w:numId w:val="106"/>
              </w:numPr>
              <w:autoSpaceDE w:val="0"/>
              <w:autoSpaceDN w:val="0"/>
              <w:adjustRightInd w:val="0"/>
              <w:jc w:val="both"/>
              <w:rPr>
                <w:rFonts w:ascii="Times New Roman" w:eastAsia="Calibri" w:hAnsi="Times New Roman" w:cs="Times New Roman"/>
                <w:sz w:val="24"/>
                <w:szCs w:val="24"/>
                <w:lang w:val="fr-FR"/>
              </w:rPr>
            </w:pPr>
          </w:p>
        </w:tc>
        <w:tc>
          <w:tcPr>
            <w:tcW w:w="893" w:type="dxa"/>
            <w:gridSpan w:val="2"/>
            <w:tcBorders>
              <w:top w:val="single" w:sz="4" w:space="0" w:color="auto"/>
              <w:left w:val="single" w:sz="4" w:space="0" w:color="auto"/>
              <w:bottom w:val="single" w:sz="4" w:space="0" w:color="auto"/>
              <w:right w:val="single" w:sz="4" w:space="0" w:color="auto"/>
            </w:tcBorders>
            <w:hideMark/>
          </w:tcPr>
          <w:p w14:paraId="012F8155" w14:textId="77777777" w:rsidR="00510D65" w:rsidRPr="00E877A2" w:rsidRDefault="00510D65" w:rsidP="00E877A2">
            <w:pPr>
              <w:widowControl w:val="0"/>
              <w:autoSpaceDE w:val="0"/>
              <w:autoSpaceDN w:val="0"/>
              <w:adjustRightInd w:val="0"/>
              <w:jc w:val="both"/>
              <w:rPr>
                <w:rFonts w:ascii="Times New Roman" w:hAnsi="Times New Roman" w:cs="Times New Roman"/>
                <w:sz w:val="24"/>
                <w:szCs w:val="24"/>
                <w:lang w:val="fr-FR"/>
              </w:rPr>
            </w:pPr>
            <w:r w:rsidRPr="00E877A2">
              <w:rPr>
                <w:rFonts w:ascii="Times New Roman" w:hAnsi="Times New Roman" w:cs="Times New Roman"/>
                <w:sz w:val="24"/>
                <w:szCs w:val="24"/>
                <w:lang w:val="fr-FR"/>
              </w:rPr>
              <w:t>Z</w:t>
            </w:r>
          </w:p>
        </w:tc>
        <w:tc>
          <w:tcPr>
            <w:tcW w:w="2051" w:type="dxa"/>
            <w:gridSpan w:val="2"/>
            <w:tcBorders>
              <w:top w:val="single" w:sz="4" w:space="0" w:color="auto"/>
              <w:left w:val="single" w:sz="4" w:space="0" w:color="auto"/>
              <w:bottom w:val="single" w:sz="4" w:space="0" w:color="auto"/>
              <w:right w:val="single" w:sz="4" w:space="0" w:color="auto"/>
            </w:tcBorders>
            <w:hideMark/>
          </w:tcPr>
          <w:p w14:paraId="16814E42" w14:textId="77777777" w:rsidR="00510D65" w:rsidRPr="00E877A2" w:rsidRDefault="00510D65" w:rsidP="00E877A2">
            <w:pPr>
              <w:jc w:val="both"/>
              <w:rPr>
                <w:rFonts w:ascii="Times New Roman" w:hAnsi="Times New Roman" w:cs="Times New Roman"/>
                <w:sz w:val="24"/>
                <w:szCs w:val="24"/>
                <w:lang w:val="en-US"/>
              </w:rPr>
            </w:pPr>
            <w:proofErr w:type="spellStart"/>
            <w:r w:rsidRPr="00E877A2">
              <w:rPr>
                <w:rFonts w:ascii="Times New Roman" w:hAnsi="Times New Roman" w:cs="Times New Roman"/>
                <w:sz w:val="24"/>
                <w:szCs w:val="24"/>
              </w:rPr>
              <w:t>Metodat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numerike</w:t>
            </w:r>
            <w:proofErr w:type="spellEnd"/>
            <w:r w:rsidRPr="00E877A2">
              <w:rPr>
                <w:rFonts w:ascii="Times New Roman" w:hAnsi="Times New Roman" w:cs="Times New Roman"/>
                <w:sz w:val="24"/>
                <w:szCs w:val="24"/>
              </w:rPr>
              <w:t xml:space="preserve"> II</w:t>
            </w:r>
          </w:p>
        </w:tc>
        <w:tc>
          <w:tcPr>
            <w:tcW w:w="739" w:type="dxa"/>
            <w:gridSpan w:val="2"/>
            <w:tcBorders>
              <w:top w:val="single" w:sz="4" w:space="0" w:color="auto"/>
              <w:left w:val="single" w:sz="4" w:space="0" w:color="auto"/>
              <w:bottom w:val="single" w:sz="4" w:space="0" w:color="auto"/>
              <w:right w:val="single" w:sz="4" w:space="0" w:color="auto"/>
            </w:tcBorders>
            <w:hideMark/>
          </w:tcPr>
          <w:p w14:paraId="79A3EC2D"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hideMark/>
          </w:tcPr>
          <w:p w14:paraId="20A87A84"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hideMark/>
          </w:tcPr>
          <w:p w14:paraId="7A70D511"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5</w:t>
            </w:r>
          </w:p>
        </w:tc>
        <w:tc>
          <w:tcPr>
            <w:tcW w:w="2385" w:type="dxa"/>
            <w:gridSpan w:val="2"/>
            <w:tcBorders>
              <w:top w:val="single" w:sz="4" w:space="0" w:color="auto"/>
              <w:left w:val="single" w:sz="4" w:space="0" w:color="auto"/>
              <w:bottom w:val="single" w:sz="4" w:space="0" w:color="auto"/>
              <w:right w:val="single" w:sz="4" w:space="0" w:color="auto"/>
            </w:tcBorders>
            <w:hideMark/>
          </w:tcPr>
          <w:p w14:paraId="55AAF971"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 xml:space="preserve">Dr.sc. Faton Berisha </w:t>
            </w:r>
          </w:p>
        </w:tc>
      </w:tr>
      <w:tr w:rsidR="00510D65" w:rsidRPr="00E877A2" w14:paraId="64FE7D86" w14:textId="77777777" w:rsidTr="00442A0A">
        <w:tc>
          <w:tcPr>
            <w:tcW w:w="727" w:type="dxa"/>
            <w:tcBorders>
              <w:top w:val="single" w:sz="4" w:space="0" w:color="auto"/>
              <w:left w:val="single" w:sz="4" w:space="0" w:color="auto"/>
              <w:bottom w:val="single" w:sz="4" w:space="0" w:color="auto"/>
              <w:right w:val="single" w:sz="4" w:space="0" w:color="auto"/>
            </w:tcBorders>
          </w:tcPr>
          <w:p w14:paraId="24F1236F" w14:textId="77777777" w:rsidR="00510D65" w:rsidRPr="00E877A2" w:rsidRDefault="00510D65" w:rsidP="00E877A2">
            <w:pPr>
              <w:pStyle w:val="ListParagraph"/>
              <w:widowControl w:val="0"/>
              <w:numPr>
                <w:ilvl w:val="0"/>
                <w:numId w:val="106"/>
              </w:numPr>
              <w:autoSpaceDE w:val="0"/>
              <w:autoSpaceDN w:val="0"/>
              <w:adjustRightInd w:val="0"/>
              <w:jc w:val="both"/>
              <w:rPr>
                <w:rFonts w:ascii="Times New Roman" w:eastAsia="Calibri" w:hAnsi="Times New Roman" w:cs="Times New Roman"/>
                <w:sz w:val="24"/>
                <w:szCs w:val="24"/>
                <w:lang w:val="fr-FR"/>
              </w:rPr>
            </w:pPr>
          </w:p>
        </w:tc>
        <w:tc>
          <w:tcPr>
            <w:tcW w:w="893" w:type="dxa"/>
            <w:gridSpan w:val="2"/>
            <w:tcBorders>
              <w:top w:val="single" w:sz="4" w:space="0" w:color="auto"/>
              <w:left w:val="single" w:sz="4" w:space="0" w:color="auto"/>
              <w:bottom w:val="single" w:sz="4" w:space="0" w:color="auto"/>
              <w:right w:val="single" w:sz="4" w:space="0" w:color="auto"/>
            </w:tcBorders>
            <w:hideMark/>
          </w:tcPr>
          <w:p w14:paraId="51E91724" w14:textId="77777777" w:rsidR="00510D65" w:rsidRPr="00E877A2" w:rsidRDefault="00510D65" w:rsidP="00E877A2">
            <w:pPr>
              <w:widowControl w:val="0"/>
              <w:autoSpaceDE w:val="0"/>
              <w:autoSpaceDN w:val="0"/>
              <w:adjustRightInd w:val="0"/>
              <w:jc w:val="both"/>
              <w:rPr>
                <w:rFonts w:ascii="Times New Roman" w:hAnsi="Times New Roman" w:cs="Times New Roman"/>
                <w:sz w:val="24"/>
                <w:szCs w:val="24"/>
                <w:lang w:val="fr-FR"/>
              </w:rPr>
            </w:pPr>
            <w:r w:rsidRPr="00E877A2">
              <w:rPr>
                <w:rFonts w:ascii="Times New Roman" w:hAnsi="Times New Roman" w:cs="Times New Roman"/>
                <w:sz w:val="24"/>
                <w:szCs w:val="24"/>
                <w:lang w:val="fr-FR"/>
              </w:rPr>
              <w:t>Z</w:t>
            </w:r>
          </w:p>
        </w:tc>
        <w:tc>
          <w:tcPr>
            <w:tcW w:w="2051" w:type="dxa"/>
            <w:gridSpan w:val="2"/>
            <w:tcBorders>
              <w:top w:val="single" w:sz="4" w:space="0" w:color="auto"/>
              <w:left w:val="single" w:sz="4" w:space="0" w:color="auto"/>
              <w:bottom w:val="single" w:sz="4" w:space="0" w:color="auto"/>
              <w:right w:val="single" w:sz="4" w:space="0" w:color="auto"/>
            </w:tcBorders>
            <w:hideMark/>
          </w:tcPr>
          <w:p w14:paraId="7629944B"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 xml:space="preserve">Analiza </w:t>
            </w:r>
            <w:proofErr w:type="spellStart"/>
            <w:r w:rsidRPr="00E877A2">
              <w:rPr>
                <w:rFonts w:ascii="Times New Roman" w:hAnsi="Times New Roman" w:cs="Times New Roman"/>
                <w:sz w:val="24"/>
                <w:szCs w:val="24"/>
              </w:rPr>
              <w:t>Financiare</w:t>
            </w:r>
            <w:proofErr w:type="spellEnd"/>
          </w:p>
        </w:tc>
        <w:tc>
          <w:tcPr>
            <w:tcW w:w="739" w:type="dxa"/>
            <w:gridSpan w:val="2"/>
            <w:tcBorders>
              <w:top w:val="single" w:sz="4" w:space="0" w:color="auto"/>
              <w:left w:val="single" w:sz="4" w:space="0" w:color="auto"/>
              <w:bottom w:val="single" w:sz="4" w:space="0" w:color="auto"/>
              <w:right w:val="single" w:sz="4" w:space="0" w:color="auto"/>
            </w:tcBorders>
            <w:hideMark/>
          </w:tcPr>
          <w:p w14:paraId="342B07BE"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hideMark/>
          </w:tcPr>
          <w:p w14:paraId="71D4DFA8"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hideMark/>
          </w:tcPr>
          <w:p w14:paraId="0E9535DB"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5</w:t>
            </w:r>
          </w:p>
        </w:tc>
        <w:tc>
          <w:tcPr>
            <w:tcW w:w="2385" w:type="dxa"/>
            <w:gridSpan w:val="2"/>
            <w:tcBorders>
              <w:top w:val="single" w:sz="4" w:space="0" w:color="auto"/>
              <w:left w:val="single" w:sz="4" w:space="0" w:color="auto"/>
              <w:bottom w:val="single" w:sz="4" w:space="0" w:color="auto"/>
              <w:right w:val="single" w:sz="4" w:space="0" w:color="auto"/>
            </w:tcBorders>
            <w:hideMark/>
          </w:tcPr>
          <w:p w14:paraId="0D3FD5EC"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Dr.sc. Skender Ahmeti</w:t>
            </w:r>
          </w:p>
        </w:tc>
      </w:tr>
      <w:tr w:rsidR="00510D65" w:rsidRPr="00E877A2" w14:paraId="4EA24F80" w14:textId="77777777" w:rsidTr="00442A0A">
        <w:tc>
          <w:tcPr>
            <w:tcW w:w="5310" w:type="dxa"/>
            <w:gridSpan w:val="8"/>
            <w:tcBorders>
              <w:top w:val="single" w:sz="4" w:space="0" w:color="auto"/>
              <w:left w:val="single" w:sz="4" w:space="0" w:color="auto"/>
              <w:bottom w:val="single" w:sz="4" w:space="0" w:color="auto"/>
              <w:right w:val="single" w:sz="4" w:space="0" w:color="auto"/>
            </w:tcBorders>
          </w:tcPr>
          <w:p w14:paraId="12225FC4" w14:textId="77777777" w:rsidR="00510D65" w:rsidRPr="00E877A2" w:rsidRDefault="00510D65" w:rsidP="00E877A2">
            <w:pPr>
              <w:jc w:val="both"/>
              <w:rPr>
                <w:rFonts w:ascii="Times New Roman" w:hAnsi="Times New Roman" w:cs="Times New Roman"/>
                <w:sz w:val="24"/>
                <w:szCs w:val="24"/>
                <w:lang w:val="en-US"/>
              </w:rPr>
            </w:pPr>
          </w:p>
        </w:tc>
        <w:tc>
          <w:tcPr>
            <w:tcW w:w="900" w:type="dxa"/>
            <w:tcBorders>
              <w:top w:val="single" w:sz="4" w:space="0" w:color="auto"/>
              <w:left w:val="single" w:sz="4" w:space="0" w:color="auto"/>
              <w:bottom w:val="single" w:sz="4" w:space="0" w:color="auto"/>
              <w:right w:val="single" w:sz="4" w:space="0" w:color="auto"/>
            </w:tcBorders>
            <w:hideMark/>
          </w:tcPr>
          <w:p w14:paraId="4BC08CC3"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30</w:t>
            </w:r>
          </w:p>
        </w:tc>
        <w:tc>
          <w:tcPr>
            <w:tcW w:w="2385" w:type="dxa"/>
            <w:gridSpan w:val="2"/>
            <w:tcBorders>
              <w:top w:val="single" w:sz="4" w:space="0" w:color="auto"/>
              <w:left w:val="single" w:sz="4" w:space="0" w:color="auto"/>
              <w:bottom w:val="single" w:sz="4" w:space="0" w:color="auto"/>
              <w:right w:val="single" w:sz="4" w:space="0" w:color="auto"/>
            </w:tcBorders>
          </w:tcPr>
          <w:p w14:paraId="34E4F546" w14:textId="77777777" w:rsidR="00510D65" w:rsidRPr="00E877A2" w:rsidRDefault="00510D65" w:rsidP="00E877A2">
            <w:pPr>
              <w:jc w:val="both"/>
              <w:rPr>
                <w:rFonts w:ascii="Times New Roman" w:hAnsi="Times New Roman" w:cs="Times New Roman"/>
                <w:sz w:val="24"/>
                <w:szCs w:val="24"/>
                <w:lang w:val="en-US"/>
              </w:rPr>
            </w:pPr>
          </w:p>
        </w:tc>
      </w:tr>
      <w:tr w:rsidR="00510D65" w:rsidRPr="00E877A2" w14:paraId="3CC366D8" w14:textId="77777777" w:rsidTr="00442A0A">
        <w:tc>
          <w:tcPr>
            <w:tcW w:w="8595" w:type="dxa"/>
            <w:gridSpan w:val="11"/>
            <w:tcBorders>
              <w:top w:val="single" w:sz="4" w:space="0" w:color="auto"/>
              <w:left w:val="single" w:sz="4" w:space="0" w:color="auto"/>
              <w:bottom w:val="single" w:sz="4" w:space="0" w:color="auto"/>
              <w:right w:val="single" w:sz="4" w:space="0" w:color="auto"/>
            </w:tcBorders>
            <w:hideMark/>
          </w:tcPr>
          <w:p w14:paraId="43D0CFDF" w14:textId="77777777" w:rsidR="00510D65" w:rsidRPr="00E877A2" w:rsidRDefault="00510D65" w:rsidP="00E877A2">
            <w:pPr>
              <w:jc w:val="both"/>
              <w:rPr>
                <w:rFonts w:ascii="Times New Roman" w:hAnsi="Times New Roman" w:cs="Times New Roman"/>
                <w:sz w:val="24"/>
                <w:szCs w:val="24"/>
                <w:lang w:val="sq-AL"/>
              </w:rPr>
            </w:pPr>
            <w:r w:rsidRPr="00E877A2">
              <w:rPr>
                <w:rFonts w:ascii="Times New Roman" w:hAnsi="Times New Roman" w:cs="Times New Roman"/>
                <w:b/>
                <w:sz w:val="24"/>
                <w:szCs w:val="24"/>
                <w:lang w:val="sq-AL"/>
              </w:rPr>
              <w:t>Udhëzim.</w:t>
            </w:r>
            <w:r w:rsidRPr="00E877A2">
              <w:rPr>
                <w:rFonts w:ascii="Times New Roman" w:hAnsi="Times New Roman" w:cs="Times New Roman"/>
                <w:sz w:val="24"/>
                <w:szCs w:val="24"/>
                <w:lang w:val="sq-AL"/>
              </w:rPr>
              <w:t xml:space="preserve"> Studenti duhet të zgjedhë vetëm njërën nga  lëndët  zgjedhore për këtë semestër.</w:t>
            </w:r>
          </w:p>
        </w:tc>
      </w:tr>
      <w:tr w:rsidR="00510D65" w:rsidRPr="00E877A2" w14:paraId="3FFFB3DC" w14:textId="77777777" w:rsidTr="00442A0A">
        <w:tc>
          <w:tcPr>
            <w:tcW w:w="8595" w:type="dxa"/>
            <w:gridSpan w:val="11"/>
            <w:tcBorders>
              <w:top w:val="single" w:sz="4" w:space="0" w:color="auto"/>
              <w:left w:val="single" w:sz="4" w:space="0" w:color="auto"/>
              <w:bottom w:val="single" w:sz="4" w:space="0" w:color="auto"/>
              <w:right w:val="single" w:sz="4" w:space="0" w:color="auto"/>
            </w:tcBorders>
            <w:hideMark/>
          </w:tcPr>
          <w:p w14:paraId="2F4D353A" w14:textId="77777777" w:rsidR="00510D65" w:rsidRPr="00E877A2" w:rsidRDefault="00510D65" w:rsidP="00E877A2">
            <w:pPr>
              <w:widowControl w:val="0"/>
              <w:autoSpaceDE w:val="0"/>
              <w:autoSpaceDN w:val="0"/>
              <w:adjustRightInd w:val="0"/>
              <w:jc w:val="both"/>
              <w:rPr>
                <w:rFonts w:ascii="Times New Roman" w:hAnsi="Times New Roman" w:cs="Times New Roman"/>
                <w:sz w:val="24"/>
                <w:szCs w:val="24"/>
                <w:lang w:val="fr-FR"/>
              </w:rPr>
            </w:pPr>
            <w:r w:rsidRPr="00E877A2">
              <w:rPr>
                <w:rFonts w:ascii="Times New Roman" w:hAnsi="Times New Roman" w:cs="Times New Roman"/>
                <w:sz w:val="24"/>
                <w:szCs w:val="24"/>
                <w:lang w:val="fr-FR"/>
              </w:rPr>
              <w:t>Viti III</w:t>
            </w:r>
          </w:p>
        </w:tc>
      </w:tr>
      <w:tr w:rsidR="00510D65" w:rsidRPr="00E877A2" w14:paraId="45267979" w14:textId="77777777" w:rsidTr="00442A0A">
        <w:tc>
          <w:tcPr>
            <w:tcW w:w="3886" w:type="dxa"/>
            <w:gridSpan w:val="6"/>
            <w:tcBorders>
              <w:top w:val="single" w:sz="4" w:space="0" w:color="auto"/>
              <w:left w:val="single" w:sz="4" w:space="0" w:color="auto"/>
              <w:bottom w:val="single" w:sz="4" w:space="0" w:color="auto"/>
              <w:right w:val="single" w:sz="4" w:space="0" w:color="auto"/>
            </w:tcBorders>
            <w:hideMark/>
          </w:tcPr>
          <w:p w14:paraId="4FA3C4D4" w14:textId="77777777" w:rsidR="00510D65" w:rsidRPr="00E877A2" w:rsidRDefault="00510D65" w:rsidP="00E877A2">
            <w:pPr>
              <w:widowControl w:val="0"/>
              <w:autoSpaceDE w:val="0"/>
              <w:autoSpaceDN w:val="0"/>
              <w:adjustRightInd w:val="0"/>
              <w:jc w:val="both"/>
              <w:rPr>
                <w:rFonts w:ascii="Times New Roman" w:hAnsi="Times New Roman" w:cs="Times New Roman"/>
                <w:sz w:val="24"/>
                <w:szCs w:val="24"/>
                <w:lang w:val="fr-FR"/>
              </w:rPr>
            </w:pPr>
            <w:proofErr w:type="spellStart"/>
            <w:r w:rsidRPr="00E877A2">
              <w:rPr>
                <w:rFonts w:ascii="Times New Roman" w:hAnsi="Times New Roman" w:cs="Times New Roman"/>
                <w:sz w:val="24"/>
                <w:szCs w:val="24"/>
                <w:lang w:val="fr-FR"/>
              </w:rPr>
              <w:t>Semestri</w:t>
            </w:r>
            <w:proofErr w:type="spellEnd"/>
            <w:r w:rsidRPr="00E877A2">
              <w:rPr>
                <w:rFonts w:ascii="Times New Roman" w:hAnsi="Times New Roman" w:cs="Times New Roman"/>
                <w:sz w:val="24"/>
                <w:szCs w:val="24"/>
                <w:lang w:val="fr-FR"/>
              </w:rPr>
              <w:t xml:space="preserve"> V</w:t>
            </w:r>
          </w:p>
        </w:tc>
        <w:tc>
          <w:tcPr>
            <w:tcW w:w="2970" w:type="dxa"/>
            <w:gridSpan w:val="4"/>
            <w:tcBorders>
              <w:top w:val="single" w:sz="4" w:space="0" w:color="auto"/>
              <w:left w:val="single" w:sz="4" w:space="0" w:color="auto"/>
              <w:bottom w:val="single" w:sz="4" w:space="0" w:color="auto"/>
              <w:right w:val="single" w:sz="4" w:space="0" w:color="auto"/>
            </w:tcBorders>
            <w:hideMark/>
          </w:tcPr>
          <w:p w14:paraId="58C2E4E9" w14:textId="77777777" w:rsidR="00510D65" w:rsidRPr="00E877A2" w:rsidRDefault="00510D65" w:rsidP="00E877A2">
            <w:pPr>
              <w:widowControl w:val="0"/>
              <w:autoSpaceDE w:val="0"/>
              <w:autoSpaceDN w:val="0"/>
              <w:adjustRightInd w:val="0"/>
              <w:jc w:val="both"/>
              <w:rPr>
                <w:rFonts w:ascii="Times New Roman" w:hAnsi="Times New Roman" w:cs="Times New Roman"/>
                <w:sz w:val="24"/>
                <w:szCs w:val="24"/>
                <w:lang w:val="fr-FR"/>
              </w:rPr>
            </w:pPr>
            <w:proofErr w:type="spellStart"/>
            <w:r w:rsidRPr="00E877A2">
              <w:rPr>
                <w:rFonts w:ascii="Times New Roman" w:hAnsi="Times New Roman" w:cs="Times New Roman"/>
                <w:sz w:val="24"/>
                <w:szCs w:val="24"/>
                <w:lang w:val="fr-FR"/>
              </w:rPr>
              <w:t>Orë</w:t>
            </w:r>
            <w:proofErr w:type="spellEnd"/>
            <w:r w:rsidRPr="00E877A2">
              <w:rPr>
                <w:rFonts w:ascii="Times New Roman" w:hAnsi="Times New Roman" w:cs="Times New Roman"/>
                <w:sz w:val="24"/>
                <w:szCs w:val="24"/>
                <w:lang w:val="fr-FR"/>
              </w:rPr>
              <w:t>/</w:t>
            </w:r>
            <w:proofErr w:type="spellStart"/>
            <w:r w:rsidRPr="00E877A2">
              <w:rPr>
                <w:rFonts w:ascii="Times New Roman" w:hAnsi="Times New Roman" w:cs="Times New Roman"/>
                <w:sz w:val="24"/>
                <w:szCs w:val="24"/>
                <w:lang w:val="fr-FR"/>
              </w:rPr>
              <w:t>javë</w:t>
            </w:r>
            <w:proofErr w:type="spellEnd"/>
          </w:p>
        </w:tc>
        <w:tc>
          <w:tcPr>
            <w:tcW w:w="1739" w:type="dxa"/>
            <w:tcBorders>
              <w:top w:val="single" w:sz="4" w:space="0" w:color="auto"/>
              <w:left w:val="single" w:sz="4" w:space="0" w:color="auto"/>
              <w:bottom w:val="single" w:sz="4" w:space="0" w:color="auto"/>
              <w:right w:val="single" w:sz="4" w:space="0" w:color="auto"/>
            </w:tcBorders>
          </w:tcPr>
          <w:p w14:paraId="47D4AE10" w14:textId="77777777" w:rsidR="00510D65" w:rsidRPr="00E877A2" w:rsidRDefault="00510D65" w:rsidP="00E877A2">
            <w:pPr>
              <w:widowControl w:val="0"/>
              <w:autoSpaceDE w:val="0"/>
              <w:autoSpaceDN w:val="0"/>
              <w:adjustRightInd w:val="0"/>
              <w:jc w:val="both"/>
              <w:rPr>
                <w:rFonts w:ascii="Times New Roman" w:hAnsi="Times New Roman" w:cs="Times New Roman"/>
                <w:sz w:val="24"/>
                <w:szCs w:val="24"/>
                <w:lang w:val="fr-FR"/>
              </w:rPr>
            </w:pPr>
          </w:p>
        </w:tc>
      </w:tr>
      <w:tr w:rsidR="00510D65" w:rsidRPr="00E877A2" w14:paraId="59107224" w14:textId="77777777" w:rsidTr="00442A0A">
        <w:tc>
          <w:tcPr>
            <w:tcW w:w="746" w:type="dxa"/>
            <w:gridSpan w:val="2"/>
            <w:tcBorders>
              <w:top w:val="single" w:sz="4" w:space="0" w:color="auto"/>
              <w:left w:val="single" w:sz="4" w:space="0" w:color="auto"/>
              <w:bottom w:val="single" w:sz="4" w:space="0" w:color="auto"/>
              <w:right w:val="single" w:sz="4" w:space="0" w:color="auto"/>
            </w:tcBorders>
            <w:hideMark/>
          </w:tcPr>
          <w:p w14:paraId="700EF2BE" w14:textId="77777777" w:rsidR="00510D65" w:rsidRPr="00E877A2" w:rsidRDefault="00510D65" w:rsidP="00E877A2">
            <w:pPr>
              <w:widowControl w:val="0"/>
              <w:autoSpaceDE w:val="0"/>
              <w:autoSpaceDN w:val="0"/>
              <w:adjustRightInd w:val="0"/>
              <w:jc w:val="both"/>
              <w:rPr>
                <w:rFonts w:ascii="Times New Roman" w:hAnsi="Times New Roman" w:cs="Times New Roman"/>
                <w:sz w:val="24"/>
                <w:szCs w:val="24"/>
                <w:lang w:val="fr-FR"/>
              </w:rPr>
            </w:pPr>
            <w:r w:rsidRPr="00E877A2">
              <w:rPr>
                <w:rFonts w:ascii="Times New Roman" w:hAnsi="Times New Roman" w:cs="Times New Roman"/>
                <w:sz w:val="24"/>
                <w:szCs w:val="24"/>
                <w:lang w:val="fr-FR"/>
              </w:rPr>
              <w:t>Nr</w:t>
            </w:r>
          </w:p>
        </w:tc>
        <w:tc>
          <w:tcPr>
            <w:tcW w:w="874" w:type="dxa"/>
            <w:tcBorders>
              <w:top w:val="single" w:sz="4" w:space="0" w:color="auto"/>
              <w:left w:val="single" w:sz="4" w:space="0" w:color="auto"/>
              <w:bottom w:val="single" w:sz="4" w:space="0" w:color="auto"/>
              <w:right w:val="single" w:sz="4" w:space="0" w:color="auto"/>
            </w:tcBorders>
            <w:hideMark/>
          </w:tcPr>
          <w:p w14:paraId="0883506C" w14:textId="77777777" w:rsidR="00510D65" w:rsidRPr="00E877A2" w:rsidRDefault="00510D65" w:rsidP="00E877A2">
            <w:pPr>
              <w:widowControl w:val="0"/>
              <w:autoSpaceDE w:val="0"/>
              <w:autoSpaceDN w:val="0"/>
              <w:adjustRightInd w:val="0"/>
              <w:jc w:val="both"/>
              <w:rPr>
                <w:rFonts w:ascii="Times New Roman" w:hAnsi="Times New Roman" w:cs="Times New Roman"/>
                <w:sz w:val="24"/>
                <w:szCs w:val="24"/>
                <w:lang w:val="fr-FR"/>
              </w:rPr>
            </w:pPr>
            <w:r w:rsidRPr="00E877A2">
              <w:rPr>
                <w:rFonts w:ascii="Times New Roman" w:hAnsi="Times New Roman" w:cs="Times New Roman"/>
                <w:sz w:val="24"/>
                <w:szCs w:val="24"/>
                <w:lang w:val="fr-FR"/>
              </w:rPr>
              <w:t>O/Z</w:t>
            </w:r>
          </w:p>
        </w:tc>
        <w:tc>
          <w:tcPr>
            <w:tcW w:w="2266" w:type="dxa"/>
            <w:gridSpan w:val="3"/>
            <w:tcBorders>
              <w:top w:val="single" w:sz="4" w:space="0" w:color="auto"/>
              <w:left w:val="single" w:sz="4" w:space="0" w:color="auto"/>
              <w:bottom w:val="single" w:sz="4" w:space="0" w:color="auto"/>
              <w:right w:val="single" w:sz="4" w:space="0" w:color="auto"/>
            </w:tcBorders>
            <w:hideMark/>
          </w:tcPr>
          <w:p w14:paraId="30B0FA34" w14:textId="77777777" w:rsidR="00510D65" w:rsidRPr="00E877A2" w:rsidRDefault="00510D65" w:rsidP="00E877A2">
            <w:pPr>
              <w:widowControl w:val="0"/>
              <w:autoSpaceDE w:val="0"/>
              <w:autoSpaceDN w:val="0"/>
              <w:adjustRightInd w:val="0"/>
              <w:jc w:val="both"/>
              <w:rPr>
                <w:rFonts w:ascii="Times New Roman" w:hAnsi="Times New Roman" w:cs="Times New Roman"/>
                <w:sz w:val="24"/>
                <w:szCs w:val="24"/>
                <w:lang w:val="fr-FR"/>
              </w:rPr>
            </w:pPr>
            <w:proofErr w:type="spellStart"/>
            <w:r w:rsidRPr="00E877A2">
              <w:rPr>
                <w:rFonts w:ascii="Times New Roman" w:hAnsi="Times New Roman" w:cs="Times New Roman"/>
                <w:sz w:val="24"/>
                <w:szCs w:val="24"/>
                <w:lang w:val="fr-FR"/>
              </w:rPr>
              <w:t>Lënda</w:t>
            </w:r>
            <w:proofErr w:type="spellEnd"/>
          </w:p>
        </w:tc>
        <w:tc>
          <w:tcPr>
            <w:tcW w:w="524" w:type="dxa"/>
            <w:tcBorders>
              <w:top w:val="single" w:sz="4" w:space="0" w:color="auto"/>
              <w:left w:val="single" w:sz="4" w:space="0" w:color="auto"/>
              <w:bottom w:val="single" w:sz="4" w:space="0" w:color="auto"/>
              <w:right w:val="single" w:sz="4" w:space="0" w:color="auto"/>
            </w:tcBorders>
            <w:hideMark/>
          </w:tcPr>
          <w:p w14:paraId="107B74DC" w14:textId="77777777" w:rsidR="00510D65" w:rsidRPr="00E877A2" w:rsidRDefault="00510D65" w:rsidP="00E877A2">
            <w:pPr>
              <w:widowControl w:val="0"/>
              <w:autoSpaceDE w:val="0"/>
              <w:autoSpaceDN w:val="0"/>
              <w:adjustRightInd w:val="0"/>
              <w:jc w:val="both"/>
              <w:rPr>
                <w:rFonts w:ascii="Times New Roman" w:hAnsi="Times New Roman" w:cs="Times New Roman"/>
                <w:sz w:val="24"/>
                <w:szCs w:val="24"/>
                <w:lang w:val="fr-FR"/>
              </w:rPr>
            </w:pPr>
            <w:r w:rsidRPr="00E877A2">
              <w:rPr>
                <w:rFonts w:ascii="Times New Roman" w:hAnsi="Times New Roman" w:cs="Times New Roman"/>
                <w:sz w:val="24"/>
                <w:szCs w:val="24"/>
                <w:lang w:val="fr-FR"/>
              </w:rPr>
              <w:t>L</w:t>
            </w:r>
          </w:p>
        </w:tc>
        <w:tc>
          <w:tcPr>
            <w:tcW w:w="900" w:type="dxa"/>
            <w:tcBorders>
              <w:top w:val="single" w:sz="4" w:space="0" w:color="auto"/>
              <w:left w:val="single" w:sz="4" w:space="0" w:color="auto"/>
              <w:bottom w:val="single" w:sz="4" w:space="0" w:color="auto"/>
              <w:right w:val="single" w:sz="4" w:space="0" w:color="auto"/>
            </w:tcBorders>
            <w:hideMark/>
          </w:tcPr>
          <w:p w14:paraId="6B3ED8D6" w14:textId="77777777" w:rsidR="00510D65" w:rsidRPr="00E877A2" w:rsidRDefault="00510D65" w:rsidP="00E877A2">
            <w:pPr>
              <w:widowControl w:val="0"/>
              <w:autoSpaceDE w:val="0"/>
              <w:autoSpaceDN w:val="0"/>
              <w:adjustRightInd w:val="0"/>
              <w:jc w:val="both"/>
              <w:rPr>
                <w:rFonts w:ascii="Times New Roman" w:hAnsi="Times New Roman" w:cs="Times New Roman"/>
                <w:sz w:val="24"/>
                <w:szCs w:val="24"/>
                <w:lang w:val="fr-FR"/>
              </w:rPr>
            </w:pPr>
            <w:r w:rsidRPr="00E877A2">
              <w:rPr>
                <w:rFonts w:ascii="Times New Roman" w:hAnsi="Times New Roman" w:cs="Times New Roman"/>
                <w:sz w:val="24"/>
                <w:szCs w:val="24"/>
                <w:lang w:val="fr-FR"/>
              </w:rPr>
              <w:t>U</w:t>
            </w:r>
          </w:p>
        </w:tc>
        <w:tc>
          <w:tcPr>
            <w:tcW w:w="1546" w:type="dxa"/>
            <w:gridSpan w:val="2"/>
            <w:tcBorders>
              <w:top w:val="single" w:sz="4" w:space="0" w:color="auto"/>
              <w:left w:val="single" w:sz="4" w:space="0" w:color="auto"/>
              <w:bottom w:val="single" w:sz="4" w:space="0" w:color="auto"/>
              <w:right w:val="single" w:sz="4" w:space="0" w:color="auto"/>
            </w:tcBorders>
            <w:hideMark/>
          </w:tcPr>
          <w:p w14:paraId="65117D6E" w14:textId="77777777" w:rsidR="00510D65" w:rsidRPr="00E877A2" w:rsidRDefault="00510D65" w:rsidP="00E877A2">
            <w:pPr>
              <w:widowControl w:val="0"/>
              <w:autoSpaceDE w:val="0"/>
              <w:autoSpaceDN w:val="0"/>
              <w:adjustRightInd w:val="0"/>
              <w:jc w:val="both"/>
              <w:rPr>
                <w:rFonts w:ascii="Times New Roman" w:hAnsi="Times New Roman" w:cs="Times New Roman"/>
                <w:sz w:val="24"/>
                <w:szCs w:val="24"/>
                <w:lang w:val="fr-FR"/>
              </w:rPr>
            </w:pPr>
            <w:r w:rsidRPr="00E877A2">
              <w:rPr>
                <w:rFonts w:ascii="Times New Roman" w:hAnsi="Times New Roman" w:cs="Times New Roman"/>
                <w:sz w:val="24"/>
                <w:szCs w:val="24"/>
                <w:lang w:val="fr-FR"/>
              </w:rPr>
              <w:t>ECTS</w:t>
            </w:r>
          </w:p>
        </w:tc>
        <w:tc>
          <w:tcPr>
            <w:tcW w:w="1739" w:type="dxa"/>
            <w:tcBorders>
              <w:top w:val="single" w:sz="4" w:space="0" w:color="auto"/>
              <w:left w:val="single" w:sz="4" w:space="0" w:color="auto"/>
              <w:bottom w:val="single" w:sz="4" w:space="0" w:color="auto"/>
              <w:right w:val="single" w:sz="4" w:space="0" w:color="auto"/>
            </w:tcBorders>
            <w:hideMark/>
          </w:tcPr>
          <w:p w14:paraId="6B05D02E" w14:textId="77777777" w:rsidR="00510D65" w:rsidRPr="00E877A2" w:rsidRDefault="00510D65" w:rsidP="00E877A2">
            <w:pPr>
              <w:widowControl w:val="0"/>
              <w:autoSpaceDE w:val="0"/>
              <w:autoSpaceDN w:val="0"/>
              <w:adjustRightInd w:val="0"/>
              <w:jc w:val="both"/>
              <w:rPr>
                <w:rFonts w:ascii="Times New Roman" w:hAnsi="Times New Roman" w:cs="Times New Roman"/>
                <w:sz w:val="24"/>
                <w:szCs w:val="24"/>
                <w:lang w:val="fr-FR"/>
              </w:rPr>
            </w:pPr>
            <w:proofErr w:type="spellStart"/>
            <w:r w:rsidRPr="00E877A2">
              <w:rPr>
                <w:rFonts w:ascii="Times New Roman" w:hAnsi="Times New Roman" w:cs="Times New Roman"/>
                <w:sz w:val="24"/>
                <w:szCs w:val="24"/>
                <w:lang w:val="fr-FR"/>
              </w:rPr>
              <w:t>Ligjeruesi</w:t>
            </w:r>
            <w:proofErr w:type="spellEnd"/>
          </w:p>
        </w:tc>
      </w:tr>
      <w:tr w:rsidR="00510D65" w:rsidRPr="00E877A2" w14:paraId="6015DEEA" w14:textId="77777777" w:rsidTr="00442A0A">
        <w:tc>
          <w:tcPr>
            <w:tcW w:w="746" w:type="dxa"/>
            <w:gridSpan w:val="2"/>
            <w:tcBorders>
              <w:top w:val="single" w:sz="4" w:space="0" w:color="auto"/>
              <w:left w:val="single" w:sz="4" w:space="0" w:color="auto"/>
              <w:bottom w:val="single" w:sz="4" w:space="0" w:color="auto"/>
              <w:right w:val="single" w:sz="4" w:space="0" w:color="auto"/>
            </w:tcBorders>
          </w:tcPr>
          <w:p w14:paraId="66F7AB9D" w14:textId="77777777" w:rsidR="00510D65" w:rsidRPr="00E877A2" w:rsidRDefault="00510D65" w:rsidP="00E877A2">
            <w:pPr>
              <w:pStyle w:val="ListParagraph"/>
              <w:widowControl w:val="0"/>
              <w:numPr>
                <w:ilvl w:val="0"/>
                <w:numId w:val="107"/>
              </w:numPr>
              <w:autoSpaceDE w:val="0"/>
              <w:autoSpaceDN w:val="0"/>
              <w:adjustRightInd w:val="0"/>
              <w:jc w:val="both"/>
              <w:rPr>
                <w:rFonts w:ascii="Times New Roman" w:eastAsia="Calibri" w:hAnsi="Times New Roman" w:cs="Times New Roman"/>
                <w:sz w:val="24"/>
                <w:szCs w:val="24"/>
                <w:lang w:val="fr-FR"/>
              </w:rPr>
            </w:pPr>
          </w:p>
        </w:tc>
        <w:tc>
          <w:tcPr>
            <w:tcW w:w="874" w:type="dxa"/>
            <w:tcBorders>
              <w:top w:val="single" w:sz="4" w:space="0" w:color="auto"/>
              <w:left w:val="single" w:sz="4" w:space="0" w:color="auto"/>
              <w:bottom w:val="single" w:sz="4" w:space="0" w:color="auto"/>
              <w:right w:val="single" w:sz="4" w:space="0" w:color="auto"/>
            </w:tcBorders>
            <w:hideMark/>
          </w:tcPr>
          <w:p w14:paraId="467F8C63" w14:textId="77777777" w:rsidR="00510D65" w:rsidRPr="00E877A2" w:rsidRDefault="00510D65" w:rsidP="00E877A2">
            <w:pPr>
              <w:widowControl w:val="0"/>
              <w:autoSpaceDE w:val="0"/>
              <w:autoSpaceDN w:val="0"/>
              <w:adjustRightInd w:val="0"/>
              <w:jc w:val="both"/>
              <w:rPr>
                <w:rFonts w:ascii="Times New Roman" w:hAnsi="Times New Roman" w:cs="Times New Roman"/>
                <w:sz w:val="24"/>
                <w:szCs w:val="24"/>
                <w:lang w:val="fr-FR"/>
              </w:rPr>
            </w:pPr>
            <w:r w:rsidRPr="00E877A2">
              <w:rPr>
                <w:rFonts w:ascii="Times New Roman" w:hAnsi="Times New Roman" w:cs="Times New Roman"/>
                <w:sz w:val="24"/>
                <w:szCs w:val="24"/>
                <w:lang w:val="fr-FR"/>
              </w:rPr>
              <w:t>O</w:t>
            </w:r>
          </w:p>
        </w:tc>
        <w:tc>
          <w:tcPr>
            <w:tcW w:w="2266" w:type="dxa"/>
            <w:gridSpan w:val="3"/>
            <w:tcBorders>
              <w:top w:val="single" w:sz="4" w:space="0" w:color="auto"/>
              <w:left w:val="single" w:sz="4" w:space="0" w:color="auto"/>
              <w:bottom w:val="single" w:sz="4" w:space="0" w:color="auto"/>
              <w:right w:val="single" w:sz="4" w:space="0" w:color="auto"/>
            </w:tcBorders>
            <w:hideMark/>
          </w:tcPr>
          <w:p w14:paraId="26399074" w14:textId="77777777" w:rsidR="00510D65" w:rsidRPr="00E877A2" w:rsidRDefault="00510D65" w:rsidP="00E877A2">
            <w:pPr>
              <w:jc w:val="both"/>
              <w:rPr>
                <w:rFonts w:ascii="Times New Roman" w:hAnsi="Times New Roman" w:cs="Times New Roman"/>
                <w:sz w:val="24"/>
                <w:szCs w:val="24"/>
                <w:lang w:val="en-US"/>
              </w:rPr>
            </w:pPr>
            <w:proofErr w:type="spellStart"/>
            <w:r w:rsidRPr="00E877A2">
              <w:rPr>
                <w:rFonts w:ascii="Times New Roman" w:hAnsi="Times New Roman" w:cs="Times New Roman"/>
                <w:sz w:val="24"/>
                <w:szCs w:val="24"/>
              </w:rPr>
              <w:t>Statistika</w:t>
            </w:r>
            <w:proofErr w:type="spellEnd"/>
            <w:r w:rsidRPr="00E877A2">
              <w:rPr>
                <w:rFonts w:ascii="Times New Roman" w:hAnsi="Times New Roman" w:cs="Times New Roman"/>
                <w:sz w:val="24"/>
                <w:szCs w:val="24"/>
              </w:rPr>
              <w:t xml:space="preserve"> </w:t>
            </w:r>
          </w:p>
        </w:tc>
        <w:tc>
          <w:tcPr>
            <w:tcW w:w="524" w:type="dxa"/>
            <w:tcBorders>
              <w:top w:val="single" w:sz="4" w:space="0" w:color="auto"/>
              <w:left w:val="single" w:sz="4" w:space="0" w:color="auto"/>
              <w:bottom w:val="single" w:sz="4" w:space="0" w:color="auto"/>
              <w:right w:val="single" w:sz="4" w:space="0" w:color="auto"/>
            </w:tcBorders>
            <w:hideMark/>
          </w:tcPr>
          <w:p w14:paraId="0967677E"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hideMark/>
          </w:tcPr>
          <w:p w14:paraId="5EFA0CD6"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2</w:t>
            </w:r>
          </w:p>
        </w:tc>
        <w:tc>
          <w:tcPr>
            <w:tcW w:w="1546" w:type="dxa"/>
            <w:gridSpan w:val="2"/>
            <w:tcBorders>
              <w:top w:val="single" w:sz="4" w:space="0" w:color="auto"/>
              <w:left w:val="single" w:sz="4" w:space="0" w:color="auto"/>
              <w:bottom w:val="single" w:sz="4" w:space="0" w:color="auto"/>
              <w:right w:val="single" w:sz="4" w:space="0" w:color="auto"/>
            </w:tcBorders>
            <w:hideMark/>
          </w:tcPr>
          <w:p w14:paraId="39CB5332"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6</w:t>
            </w:r>
          </w:p>
        </w:tc>
        <w:tc>
          <w:tcPr>
            <w:tcW w:w="1739" w:type="dxa"/>
            <w:tcBorders>
              <w:top w:val="single" w:sz="4" w:space="0" w:color="auto"/>
              <w:left w:val="single" w:sz="4" w:space="0" w:color="auto"/>
              <w:bottom w:val="single" w:sz="4" w:space="0" w:color="auto"/>
              <w:right w:val="single" w:sz="4" w:space="0" w:color="auto"/>
            </w:tcBorders>
            <w:hideMark/>
          </w:tcPr>
          <w:p w14:paraId="48437CC1"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Dr.sc. Menderes Gashi</w:t>
            </w:r>
          </w:p>
        </w:tc>
      </w:tr>
      <w:tr w:rsidR="00510D65" w:rsidRPr="00E877A2" w14:paraId="33CE43BD" w14:textId="77777777" w:rsidTr="00442A0A">
        <w:tc>
          <w:tcPr>
            <w:tcW w:w="746" w:type="dxa"/>
            <w:gridSpan w:val="2"/>
            <w:tcBorders>
              <w:top w:val="single" w:sz="4" w:space="0" w:color="auto"/>
              <w:left w:val="single" w:sz="4" w:space="0" w:color="auto"/>
              <w:bottom w:val="single" w:sz="4" w:space="0" w:color="auto"/>
              <w:right w:val="single" w:sz="4" w:space="0" w:color="auto"/>
            </w:tcBorders>
          </w:tcPr>
          <w:p w14:paraId="421598F0" w14:textId="77777777" w:rsidR="00510D65" w:rsidRPr="00E877A2" w:rsidRDefault="00510D65" w:rsidP="00E877A2">
            <w:pPr>
              <w:pStyle w:val="ListParagraph"/>
              <w:widowControl w:val="0"/>
              <w:numPr>
                <w:ilvl w:val="0"/>
                <w:numId w:val="107"/>
              </w:numPr>
              <w:autoSpaceDE w:val="0"/>
              <w:autoSpaceDN w:val="0"/>
              <w:adjustRightInd w:val="0"/>
              <w:jc w:val="both"/>
              <w:rPr>
                <w:rFonts w:ascii="Times New Roman" w:eastAsia="Calibri" w:hAnsi="Times New Roman" w:cs="Times New Roman"/>
                <w:sz w:val="24"/>
                <w:szCs w:val="24"/>
                <w:lang w:val="fr-FR"/>
              </w:rPr>
            </w:pPr>
          </w:p>
        </w:tc>
        <w:tc>
          <w:tcPr>
            <w:tcW w:w="874" w:type="dxa"/>
            <w:tcBorders>
              <w:top w:val="single" w:sz="4" w:space="0" w:color="auto"/>
              <w:left w:val="single" w:sz="4" w:space="0" w:color="auto"/>
              <w:bottom w:val="single" w:sz="4" w:space="0" w:color="auto"/>
              <w:right w:val="single" w:sz="4" w:space="0" w:color="auto"/>
            </w:tcBorders>
            <w:hideMark/>
          </w:tcPr>
          <w:p w14:paraId="51991889" w14:textId="77777777" w:rsidR="00510D65" w:rsidRPr="00E877A2" w:rsidRDefault="00510D65" w:rsidP="00E877A2">
            <w:pPr>
              <w:widowControl w:val="0"/>
              <w:autoSpaceDE w:val="0"/>
              <w:autoSpaceDN w:val="0"/>
              <w:adjustRightInd w:val="0"/>
              <w:jc w:val="both"/>
              <w:rPr>
                <w:rFonts w:ascii="Times New Roman" w:hAnsi="Times New Roman" w:cs="Times New Roman"/>
                <w:sz w:val="24"/>
                <w:szCs w:val="24"/>
                <w:lang w:val="fr-FR"/>
              </w:rPr>
            </w:pPr>
            <w:r w:rsidRPr="00E877A2">
              <w:rPr>
                <w:rFonts w:ascii="Times New Roman" w:hAnsi="Times New Roman" w:cs="Times New Roman"/>
                <w:sz w:val="24"/>
                <w:szCs w:val="24"/>
                <w:lang w:val="fr-FR"/>
              </w:rPr>
              <w:t>O</w:t>
            </w:r>
          </w:p>
        </w:tc>
        <w:tc>
          <w:tcPr>
            <w:tcW w:w="2266" w:type="dxa"/>
            <w:gridSpan w:val="3"/>
            <w:tcBorders>
              <w:top w:val="single" w:sz="4" w:space="0" w:color="auto"/>
              <w:left w:val="single" w:sz="4" w:space="0" w:color="auto"/>
              <w:bottom w:val="single" w:sz="4" w:space="0" w:color="auto"/>
              <w:right w:val="single" w:sz="4" w:space="0" w:color="auto"/>
            </w:tcBorders>
            <w:hideMark/>
          </w:tcPr>
          <w:p w14:paraId="794F2871"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 xml:space="preserve">Teoria e </w:t>
            </w:r>
            <w:proofErr w:type="spellStart"/>
            <w:r w:rsidRPr="00E877A2">
              <w:rPr>
                <w:rFonts w:ascii="Times New Roman" w:hAnsi="Times New Roman" w:cs="Times New Roman"/>
                <w:sz w:val="24"/>
                <w:szCs w:val="24"/>
              </w:rPr>
              <w:t>lojërave</w:t>
            </w:r>
            <w:proofErr w:type="spellEnd"/>
          </w:p>
        </w:tc>
        <w:tc>
          <w:tcPr>
            <w:tcW w:w="524" w:type="dxa"/>
            <w:tcBorders>
              <w:top w:val="single" w:sz="4" w:space="0" w:color="auto"/>
              <w:left w:val="single" w:sz="4" w:space="0" w:color="auto"/>
              <w:bottom w:val="single" w:sz="4" w:space="0" w:color="auto"/>
              <w:right w:val="single" w:sz="4" w:space="0" w:color="auto"/>
            </w:tcBorders>
            <w:hideMark/>
          </w:tcPr>
          <w:p w14:paraId="6CCF6DBC"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3</w:t>
            </w:r>
          </w:p>
        </w:tc>
        <w:tc>
          <w:tcPr>
            <w:tcW w:w="900" w:type="dxa"/>
            <w:tcBorders>
              <w:top w:val="single" w:sz="4" w:space="0" w:color="auto"/>
              <w:left w:val="single" w:sz="4" w:space="0" w:color="auto"/>
              <w:bottom w:val="single" w:sz="4" w:space="0" w:color="auto"/>
              <w:right w:val="single" w:sz="4" w:space="0" w:color="auto"/>
            </w:tcBorders>
            <w:hideMark/>
          </w:tcPr>
          <w:p w14:paraId="6CB1BAB5"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3</w:t>
            </w:r>
          </w:p>
        </w:tc>
        <w:tc>
          <w:tcPr>
            <w:tcW w:w="1546" w:type="dxa"/>
            <w:gridSpan w:val="2"/>
            <w:tcBorders>
              <w:top w:val="single" w:sz="4" w:space="0" w:color="auto"/>
              <w:left w:val="single" w:sz="4" w:space="0" w:color="auto"/>
              <w:bottom w:val="single" w:sz="4" w:space="0" w:color="auto"/>
              <w:right w:val="single" w:sz="4" w:space="0" w:color="auto"/>
            </w:tcBorders>
            <w:hideMark/>
          </w:tcPr>
          <w:p w14:paraId="7954A3DE"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6</w:t>
            </w:r>
          </w:p>
        </w:tc>
        <w:tc>
          <w:tcPr>
            <w:tcW w:w="1739" w:type="dxa"/>
            <w:tcBorders>
              <w:top w:val="single" w:sz="4" w:space="0" w:color="auto"/>
              <w:left w:val="single" w:sz="4" w:space="0" w:color="auto"/>
              <w:bottom w:val="single" w:sz="4" w:space="0" w:color="auto"/>
              <w:right w:val="single" w:sz="4" w:space="0" w:color="auto"/>
            </w:tcBorders>
            <w:hideMark/>
          </w:tcPr>
          <w:p w14:paraId="3F1F6E10"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 xml:space="preserve">Dr.sc. Faton </w:t>
            </w:r>
            <w:proofErr w:type="spellStart"/>
            <w:r w:rsidRPr="00E877A2">
              <w:rPr>
                <w:rFonts w:ascii="Times New Roman" w:hAnsi="Times New Roman" w:cs="Times New Roman"/>
                <w:sz w:val="24"/>
                <w:szCs w:val="24"/>
              </w:rPr>
              <w:t>Merovci</w:t>
            </w:r>
            <w:proofErr w:type="spellEnd"/>
          </w:p>
        </w:tc>
      </w:tr>
      <w:tr w:rsidR="00510D65" w:rsidRPr="00E877A2" w14:paraId="35D9E68A" w14:textId="77777777" w:rsidTr="00442A0A">
        <w:tc>
          <w:tcPr>
            <w:tcW w:w="746" w:type="dxa"/>
            <w:gridSpan w:val="2"/>
            <w:tcBorders>
              <w:top w:val="single" w:sz="4" w:space="0" w:color="auto"/>
              <w:left w:val="single" w:sz="4" w:space="0" w:color="auto"/>
              <w:bottom w:val="single" w:sz="4" w:space="0" w:color="auto"/>
              <w:right w:val="single" w:sz="4" w:space="0" w:color="auto"/>
            </w:tcBorders>
          </w:tcPr>
          <w:p w14:paraId="0B098108" w14:textId="77777777" w:rsidR="00510D65" w:rsidRPr="00E877A2" w:rsidRDefault="00510D65" w:rsidP="00E877A2">
            <w:pPr>
              <w:pStyle w:val="ListParagraph"/>
              <w:widowControl w:val="0"/>
              <w:numPr>
                <w:ilvl w:val="0"/>
                <w:numId w:val="107"/>
              </w:numPr>
              <w:autoSpaceDE w:val="0"/>
              <w:autoSpaceDN w:val="0"/>
              <w:adjustRightInd w:val="0"/>
              <w:jc w:val="both"/>
              <w:rPr>
                <w:rFonts w:ascii="Times New Roman" w:eastAsia="Calibri" w:hAnsi="Times New Roman" w:cs="Times New Roman"/>
                <w:sz w:val="24"/>
                <w:szCs w:val="24"/>
                <w:lang w:val="fr-FR"/>
              </w:rPr>
            </w:pPr>
          </w:p>
        </w:tc>
        <w:tc>
          <w:tcPr>
            <w:tcW w:w="874" w:type="dxa"/>
            <w:tcBorders>
              <w:top w:val="single" w:sz="4" w:space="0" w:color="auto"/>
              <w:left w:val="single" w:sz="4" w:space="0" w:color="auto"/>
              <w:bottom w:val="single" w:sz="4" w:space="0" w:color="auto"/>
              <w:right w:val="single" w:sz="4" w:space="0" w:color="auto"/>
            </w:tcBorders>
            <w:hideMark/>
          </w:tcPr>
          <w:p w14:paraId="06A7BB72" w14:textId="77777777" w:rsidR="00510D65" w:rsidRPr="00E877A2" w:rsidRDefault="00510D65" w:rsidP="00E877A2">
            <w:pPr>
              <w:widowControl w:val="0"/>
              <w:autoSpaceDE w:val="0"/>
              <w:autoSpaceDN w:val="0"/>
              <w:adjustRightInd w:val="0"/>
              <w:jc w:val="both"/>
              <w:rPr>
                <w:rFonts w:ascii="Times New Roman" w:hAnsi="Times New Roman" w:cs="Times New Roman"/>
                <w:sz w:val="24"/>
                <w:szCs w:val="24"/>
                <w:lang w:val="fr-FR"/>
              </w:rPr>
            </w:pPr>
            <w:r w:rsidRPr="00E877A2">
              <w:rPr>
                <w:rFonts w:ascii="Times New Roman" w:hAnsi="Times New Roman" w:cs="Times New Roman"/>
                <w:sz w:val="24"/>
                <w:szCs w:val="24"/>
                <w:lang w:val="fr-FR"/>
              </w:rPr>
              <w:t>O</w:t>
            </w:r>
          </w:p>
        </w:tc>
        <w:tc>
          <w:tcPr>
            <w:tcW w:w="2266" w:type="dxa"/>
            <w:gridSpan w:val="3"/>
            <w:tcBorders>
              <w:top w:val="single" w:sz="4" w:space="0" w:color="auto"/>
              <w:left w:val="single" w:sz="4" w:space="0" w:color="auto"/>
              <w:bottom w:val="single" w:sz="4" w:space="0" w:color="auto"/>
              <w:right w:val="single" w:sz="4" w:space="0" w:color="auto"/>
            </w:tcBorders>
            <w:hideMark/>
          </w:tcPr>
          <w:p w14:paraId="6BCEA5FB" w14:textId="77777777" w:rsidR="00510D65" w:rsidRPr="00E877A2" w:rsidRDefault="00510D65" w:rsidP="00E877A2">
            <w:pPr>
              <w:jc w:val="both"/>
              <w:rPr>
                <w:rFonts w:ascii="Times New Roman" w:hAnsi="Times New Roman" w:cs="Times New Roman"/>
                <w:sz w:val="24"/>
                <w:szCs w:val="24"/>
                <w:lang w:val="fr-FR"/>
              </w:rPr>
            </w:pPr>
            <w:proofErr w:type="spellStart"/>
            <w:r w:rsidRPr="00E877A2">
              <w:rPr>
                <w:rFonts w:ascii="Times New Roman" w:hAnsi="Times New Roman" w:cs="Times New Roman"/>
                <w:sz w:val="24"/>
                <w:szCs w:val="24"/>
                <w:lang w:val="fr-FR"/>
              </w:rPr>
              <w:t>Tregjet</w:t>
            </w:r>
            <w:proofErr w:type="spellEnd"/>
            <w:r w:rsidRPr="00E877A2">
              <w:rPr>
                <w:rFonts w:ascii="Times New Roman" w:hAnsi="Times New Roman" w:cs="Times New Roman"/>
                <w:sz w:val="24"/>
                <w:szCs w:val="24"/>
                <w:lang w:val="fr-FR"/>
              </w:rPr>
              <w:t xml:space="preserve"> </w:t>
            </w:r>
            <w:proofErr w:type="spellStart"/>
            <w:r w:rsidRPr="00E877A2">
              <w:rPr>
                <w:rFonts w:ascii="Times New Roman" w:hAnsi="Times New Roman" w:cs="Times New Roman"/>
                <w:sz w:val="24"/>
                <w:szCs w:val="24"/>
                <w:lang w:val="fr-FR"/>
              </w:rPr>
              <w:t>dhe</w:t>
            </w:r>
            <w:proofErr w:type="spellEnd"/>
            <w:r w:rsidRPr="00E877A2">
              <w:rPr>
                <w:rFonts w:ascii="Times New Roman" w:hAnsi="Times New Roman" w:cs="Times New Roman"/>
                <w:sz w:val="24"/>
                <w:szCs w:val="24"/>
                <w:lang w:val="fr-FR"/>
              </w:rPr>
              <w:t xml:space="preserve"> </w:t>
            </w:r>
            <w:proofErr w:type="spellStart"/>
            <w:r w:rsidRPr="00E877A2">
              <w:rPr>
                <w:rFonts w:ascii="Times New Roman" w:hAnsi="Times New Roman" w:cs="Times New Roman"/>
                <w:sz w:val="24"/>
                <w:szCs w:val="24"/>
                <w:lang w:val="fr-FR"/>
              </w:rPr>
              <w:t>institucionet</w:t>
            </w:r>
            <w:proofErr w:type="spellEnd"/>
            <w:r w:rsidRPr="00E877A2">
              <w:rPr>
                <w:rFonts w:ascii="Times New Roman" w:hAnsi="Times New Roman" w:cs="Times New Roman"/>
                <w:sz w:val="24"/>
                <w:szCs w:val="24"/>
                <w:lang w:val="fr-FR"/>
              </w:rPr>
              <w:t xml:space="preserve"> </w:t>
            </w:r>
            <w:proofErr w:type="spellStart"/>
            <w:r w:rsidRPr="00E877A2">
              <w:rPr>
                <w:rFonts w:ascii="Times New Roman" w:hAnsi="Times New Roman" w:cs="Times New Roman"/>
                <w:sz w:val="24"/>
                <w:szCs w:val="24"/>
                <w:lang w:val="fr-FR"/>
              </w:rPr>
              <w:t>finaciare</w:t>
            </w:r>
            <w:proofErr w:type="spellEnd"/>
          </w:p>
        </w:tc>
        <w:tc>
          <w:tcPr>
            <w:tcW w:w="524" w:type="dxa"/>
            <w:tcBorders>
              <w:top w:val="single" w:sz="4" w:space="0" w:color="auto"/>
              <w:left w:val="single" w:sz="4" w:space="0" w:color="auto"/>
              <w:bottom w:val="single" w:sz="4" w:space="0" w:color="auto"/>
              <w:right w:val="single" w:sz="4" w:space="0" w:color="auto"/>
            </w:tcBorders>
            <w:hideMark/>
          </w:tcPr>
          <w:p w14:paraId="71C27668" w14:textId="77777777" w:rsidR="00510D65" w:rsidRPr="00E877A2" w:rsidRDefault="00D84CA3"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hideMark/>
          </w:tcPr>
          <w:p w14:paraId="4C456718"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2</w:t>
            </w:r>
          </w:p>
        </w:tc>
        <w:tc>
          <w:tcPr>
            <w:tcW w:w="1546" w:type="dxa"/>
            <w:gridSpan w:val="2"/>
            <w:tcBorders>
              <w:top w:val="single" w:sz="4" w:space="0" w:color="auto"/>
              <w:left w:val="single" w:sz="4" w:space="0" w:color="auto"/>
              <w:bottom w:val="single" w:sz="4" w:space="0" w:color="auto"/>
              <w:right w:val="single" w:sz="4" w:space="0" w:color="auto"/>
            </w:tcBorders>
            <w:hideMark/>
          </w:tcPr>
          <w:p w14:paraId="1D90F28A"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6</w:t>
            </w:r>
          </w:p>
        </w:tc>
        <w:tc>
          <w:tcPr>
            <w:tcW w:w="1739" w:type="dxa"/>
            <w:tcBorders>
              <w:top w:val="single" w:sz="4" w:space="0" w:color="auto"/>
              <w:left w:val="single" w:sz="4" w:space="0" w:color="auto"/>
              <w:bottom w:val="single" w:sz="4" w:space="0" w:color="auto"/>
              <w:right w:val="single" w:sz="4" w:space="0" w:color="auto"/>
            </w:tcBorders>
            <w:hideMark/>
          </w:tcPr>
          <w:p w14:paraId="5CB56469"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Dr.sc. Sejdi Rexhepi</w:t>
            </w:r>
          </w:p>
        </w:tc>
      </w:tr>
      <w:tr w:rsidR="00510D65" w:rsidRPr="00E877A2" w14:paraId="256E4136" w14:textId="77777777" w:rsidTr="00442A0A">
        <w:tc>
          <w:tcPr>
            <w:tcW w:w="746" w:type="dxa"/>
            <w:gridSpan w:val="2"/>
            <w:tcBorders>
              <w:top w:val="single" w:sz="4" w:space="0" w:color="auto"/>
              <w:left w:val="single" w:sz="4" w:space="0" w:color="auto"/>
              <w:bottom w:val="single" w:sz="4" w:space="0" w:color="auto"/>
              <w:right w:val="single" w:sz="4" w:space="0" w:color="auto"/>
            </w:tcBorders>
          </w:tcPr>
          <w:p w14:paraId="036E002C" w14:textId="77777777" w:rsidR="00510D65" w:rsidRPr="00E877A2" w:rsidRDefault="00510D65" w:rsidP="00E877A2">
            <w:pPr>
              <w:pStyle w:val="ListParagraph"/>
              <w:widowControl w:val="0"/>
              <w:numPr>
                <w:ilvl w:val="0"/>
                <w:numId w:val="107"/>
              </w:numPr>
              <w:autoSpaceDE w:val="0"/>
              <w:autoSpaceDN w:val="0"/>
              <w:adjustRightInd w:val="0"/>
              <w:jc w:val="both"/>
              <w:rPr>
                <w:rFonts w:ascii="Times New Roman" w:eastAsia="Calibri" w:hAnsi="Times New Roman" w:cs="Times New Roman"/>
                <w:sz w:val="24"/>
                <w:szCs w:val="24"/>
                <w:lang w:val="en-US"/>
              </w:rPr>
            </w:pPr>
          </w:p>
        </w:tc>
        <w:tc>
          <w:tcPr>
            <w:tcW w:w="874" w:type="dxa"/>
            <w:tcBorders>
              <w:top w:val="single" w:sz="4" w:space="0" w:color="auto"/>
              <w:left w:val="single" w:sz="4" w:space="0" w:color="auto"/>
              <w:bottom w:val="single" w:sz="4" w:space="0" w:color="auto"/>
              <w:right w:val="single" w:sz="4" w:space="0" w:color="auto"/>
            </w:tcBorders>
            <w:hideMark/>
          </w:tcPr>
          <w:p w14:paraId="2E0948C4" w14:textId="77777777" w:rsidR="00510D65" w:rsidRPr="00E877A2" w:rsidRDefault="00510D65" w:rsidP="00E877A2">
            <w:pPr>
              <w:widowControl w:val="0"/>
              <w:autoSpaceDE w:val="0"/>
              <w:autoSpaceDN w:val="0"/>
              <w:adjustRightInd w:val="0"/>
              <w:jc w:val="both"/>
              <w:rPr>
                <w:rFonts w:ascii="Times New Roman" w:hAnsi="Times New Roman" w:cs="Times New Roman"/>
                <w:sz w:val="24"/>
                <w:szCs w:val="24"/>
                <w:lang w:val="en-US"/>
              </w:rPr>
            </w:pPr>
            <w:r w:rsidRPr="00E877A2">
              <w:rPr>
                <w:rFonts w:ascii="Times New Roman" w:hAnsi="Times New Roman" w:cs="Times New Roman"/>
                <w:sz w:val="24"/>
                <w:szCs w:val="24"/>
              </w:rPr>
              <w:t>O</w:t>
            </w:r>
          </w:p>
        </w:tc>
        <w:tc>
          <w:tcPr>
            <w:tcW w:w="2266" w:type="dxa"/>
            <w:gridSpan w:val="3"/>
            <w:tcBorders>
              <w:top w:val="single" w:sz="4" w:space="0" w:color="auto"/>
              <w:left w:val="single" w:sz="4" w:space="0" w:color="auto"/>
              <w:bottom w:val="single" w:sz="4" w:space="0" w:color="auto"/>
              <w:right w:val="single" w:sz="4" w:space="0" w:color="auto"/>
            </w:tcBorders>
            <w:hideMark/>
          </w:tcPr>
          <w:p w14:paraId="35394432" w14:textId="77777777" w:rsidR="00510D65" w:rsidRPr="00E877A2" w:rsidRDefault="00510D65" w:rsidP="00E877A2">
            <w:pPr>
              <w:jc w:val="both"/>
              <w:rPr>
                <w:rFonts w:ascii="Times New Roman" w:hAnsi="Times New Roman" w:cs="Times New Roman"/>
                <w:sz w:val="24"/>
                <w:szCs w:val="24"/>
                <w:lang w:val="en-US"/>
              </w:rPr>
            </w:pPr>
            <w:proofErr w:type="spellStart"/>
            <w:r w:rsidRPr="00E877A2">
              <w:rPr>
                <w:rFonts w:ascii="Times New Roman" w:hAnsi="Times New Roman" w:cs="Times New Roman"/>
                <w:sz w:val="24"/>
                <w:szCs w:val="24"/>
              </w:rPr>
              <w:t>Proceset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stokastike</w:t>
            </w:r>
            <w:proofErr w:type="spellEnd"/>
            <w:r w:rsidRPr="00E877A2">
              <w:rPr>
                <w:rFonts w:ascii="Times New Roman" w:hAnsi="Times New Roman" w:cs="Times New Roman"/>
                <w:sz w:val="24"/>
                <w:szCs w:val="24"/>
              </w:rPr>
              <w:t xml:space="preserve"> I</w:t>
            </w:r>
          </w:p>
        </w:tc>
        <w:tc>
          <w:tcPr>
            <w:tcW w:w="524" w:type="dxa"/>
            <w:tcBorders>
              <w:top w:val="single" w:sz="4" w:space="0" w:color="auto"/>
              <w:left w:val="single" w:sz="4" w:space="0" w:color="auto"/>
              <w:bottom w:val="single" w:sz="4" w:space="0" w:color="auto"/>
              <w:right w:val="single" w:sz="4" w:space="0" w:color="auto"/>
            </w:tcBorders>
            <w:hideMark/>
          </w:tcPr>
          <w:p w14:paraId="70FA0675"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hideMark/>
          </w:tcPr>
          <w:p w14:paraId="42D69D9B"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2</w:t>
            </w:r>
          </w:p>
        </w:tc>
        <w:tc>
          <w:tcPr>
            <w:tcW w:w="1546" w:type="dxa"/>
            <w:gridSpan w:val="2"/>
            <w:tcBorders>
              <w:top w:val="single" w:sz="4" w:space="0" w:color="auto"/>
              <w:left w:val="single" w:sz="4" w:space="0" w:color="auto"/>
              <w:bottom w:val="single" w:sz="4" w:space="0" w:color="auto"/>
              <w:right w:val="single" w:sz="4" w:space="0" w:color="auto"/>
            </w:tcBorders>
            <w:hideMark/>
          </w:tcPr>
          <w:p w14:paraId="3E691AC0"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4</w:t>
            </w:r>
          </w:p>
        </w:tc>
        <w:tc>
          <w:tcPr>
            <w:tcW w:w="1739" w:type="dxa"/>
            <w:tcBorders>
              <w:top w:val="single" w:sz="4" w:space="0" w:color="auto"/>
              <w:left w:val="single" w:sz="4" w:space="0" w:color="auto"/>
              <w:bottom w:val="single" w:sz="4" w:space="0" w:color="auto"/>
              <w:right w:val="single" w:sz="4" w:space="0" w:color="auto"/>
            </w:tcBorders>
            <w:hideMark/>
          </w:tcPr>
          <w:p w14:paraId="6134109D" w14:textId="77777777" w:rsidR="00510D65" w:rsidRPr="00E877A2" w:rsidRDefault="00510D65" w:rsidP="00E877A2">
            <w:pPr>
              <w:jc w:val="both"/>
              <w:rPr>
                <w:rFonts w:ascii="Times New Roman" w:hAnsi="Times New Roman" w:cs="Times New Roman"/>
                <w:sz w:val="24"/>
                <w:szCs w:val="24"/>
                <w:lang w:val="en-US"/>
              </w:rPr>
            </w:pPr>
            <w:proofErr w:type="spellStart"/>
            <w:r w:rsidRPr="00E877A2">
              <w:rPr>
                <w:rFonts w:ascii="Times New Roman" w:hAnsi="Times New Roman" w:cs="Times New Roman"/>
                <w:sz w:val="24"/>
                <w:szCs w:val="24"/>
              </w:rPr>
              <w:t>Dr.</w:t>
            </w:r>
            <w:proofErr w:type="spellEnd"/>
            <w:r w:rsidRPr="00E877A2">
              <w:rPr>
                <w:rFonts w:ascii="Times New Roman" w:hAnsi="Times New Roman" w:cs="Times New Roman"/>
                <w:sz w:val="24"/>
                <w:szCs w:val="24"/>
              </w:rPr>
              <w:t xml:space="preserve"> Sc.B. </w:t>
            </w:r>
            <w:proofErr w:type="spellStart"/>
            <w:r w:rsidRPr="00E877A2">
              <w:rPr>
                <w:rFonts w:ascii="Times New Roman" w:hAnsi="Times New Roman" w:cs="Times New Roman"/>
                <w:sz w:val="24"/>
                <w:szCs w:val="24"/>
              </w:rPr>
              <w:t>Baxhaku</w:t>
            </w:r>
            <w:proofErr w:type="spellEnd"/>
          </w:p>
        </w:tc>
      </w:tr>
      <w:tr w:rsidR="00510D65" w:rsidRPr="00E877A2" w14:paraId="4E90313A" w14:textId="77777777" w:rsidTr="00442A0A">
        <w:tc>
          <w:tcPr>
            <w:tcW w:w="746" w:type="dxa"/>
            <w:gridSpan w:val="2"/>
            <w:tcBorders>
              <w:top w:val="single" w:sz="4" w:space="0" w:color="auto"/>
              <w:left w:val="single" w:sz="4" w:space="0" w:color="auto"/>
              <w:bottom w:val="single" w:sz="4" w:space="0" w:color="auto"/>
              <w:right w:val="single" w:sz="4" w:space="0" w:color="auto"/>
            </w:tcBorders>
          </w:tcPr>
          <w:p w14:paraId="11C876DB" w14:textId="77777777" w:rsidR="00510D65" w:rsidRPr="00E877A2" w:rsidRDefault="00510D65" w:rsidP="00E877A2">
            <w:pPr>
              <w:pStyle w:val="ListParagraph"/>
              <w:widowControl w:val="0"/>
              <w:numPr>
                <w:ilvl w:val="0"/>
                <w:numId w:val="107"/>
              </w:numPr>
              <w:autoSpaceDE w:val="0"/>
              <w:autoSpaceDN w:val="0"/>
              <w:adjustRightInd w:val="0"/>
              <w:jc w:val="both"/>
              <w:rPr>
                <w:rFonts w:ascii="Times New Roman" w:eastAsia="Calibri" w:hAnsi="Times New Roman" w:cs="Times New Roman"/>
                <w:sz w:val="24"/>
                <w:szCs w:val="24"/>
                <w:lang w:val="fr-FR"/>
              </w:rPr>
            </w:pPr>
          </w:p>
        </w:tc>
        <w:tc>
          <w:tcPr>
            <w:tcW w:w="874" w:type="dxa"/>
            <w:tcBorders>
              <w:top w:val="single" w:sz="4" w:space="0" w:color="auto"/>
              <w:left w:val="single" w:sz="4" w:space="0" w:color="auto"/>
              <w:bottom w:val="single" w:sz="4" w:space="0" w:color="auto"/>
              <w:right w:val="single" w:sz="4" w:space="0" w:color="auto"/>
            </w:tcBorders>
            <w:hideMark/>
          </w:tcPr>
          <w:p w14:paraId="528478EA"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Z</w:t>
            </w:r>
          </w:p>
        </w:tc>
        <w:tc>
          <w:tcPr>
            <w:tcW w:w="2266" w:type="dxa"/>
            <w:gridSpan w:val="3"/>
            <w:tcBorders>
              <w:top w:val="single" w:sz="4" w:space="0" w:color="auto"/>
              <w:left w:val="single" w:sz="4" w:space="0" w:color="auto"/>
              <w:bottom w:val="single" w:sz="4" w:space="0" w:color="auto"/>
              <w:right w:val="single" w:sz="4" w:space="0" w:color="auto"/>
            </w:tcBorders>
            <w:hideMark/>
          </w:tcPr>
          <w:p w14:paraId="3F1F7C2E" w14:textId="77777777" w:rsidR="00510D65" w:rsidRPr="00E877A2" w:rsidRDefault="00510D65" w:rsidP="00E877A2">
            <w:pPr>
              <w:jc w:val="both"/>
              <w:rPr>
                <w:rFonts w:ascii="Times New Roman" w:hAnsi="Times New Roman" w:cs="Times New Roman"/>
                <w:sz w:val="24"/>
                <w:szCs w:val="24"/>
                <w:lang w:val="en-US"/>
              </w:rPr>
            </w:pPr>
            <w:proofErr w:type="spellStart"/>
            <w:r w:rsidRPr="00E877A2">
              <w:rPr>
                <w:rFonts w:ascii="Times New Roman" w:hAnsi="Times New Roman" w:cs="Times New Roman"/>
                <w:sz w:val="24"/>
                <w:szCs w:val="24"/>
              </w:rPr>
              <w:t>Programimi</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në</w:t>
            </w:r>
            <w:proofErr w:type="spellEnd"/>
            <w:r w:rsidRPr="00E877A2">
              <w:rPr>
                <w:rFonts w:ascii="Times New Roman" w:hAnsi="Times New Roman" w:cs="Times New Roman"/>
                <w:sz w:val="24"/>
                <w:szCs w:val="24"/>
              </w:rPr>
              <w:t xml:space="preserve"> WEB</w:t>
            </w:r>
          </w:p>
        </w:tc>
        <w:tc>
          <w:tcPr>
            <w:tcW w:w="524" w:type="dxa"/>
            <w:tcBorders>
              <w:top w:val="single" w:sz="4" w:space="0" w:color="auto"/>
              <w:left w:val="single" w:sz="4" w:space="0" w:color="auto"/>
              <w:bottom w:val="single" w:sz="4" w:space="0" w:color="auto"/>
              <w:right w:val="single" w:sz="4" w:space="0" w:color="auto"/>
            </w:tcBorders>
            <w:hideMark/>
          </w:tcPr>
          <w:p w14:paraId="35EBBC04"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hideMark/>
          </w:tcPr>
          <w:p w14:paraId="2F98ADFC"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2</w:t>
            </w:r>
          </w:p>
        </w:tc>
        <w:tc>
          <w:tcPr>
            <w:tcW w:w="1546" w:type="dxa"/>
            <w:gridSpan w:val="2"/>
            <w:tcBorders>
              <w:top w:val="single" w:sz="4" w:space="0" w:color="auto"/>
              <w:left w:val="single" w:sz="4" w:space="0" w:color="auto"/>
              <w:bottom w:val="single" w:sz="4" w:space="0" w:color="auto"/>
              <w:right w:val="single" w:sz="4" w:space="0" w:color="auto"/>
            </w:tcBorders>
            <w:hideMark/>
          </w:tcPr>
          <w:p w14:paraId="0F576FCC"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4</w:t>
            </w:r>
          </w:p>
        </w:tc>
        <w:tc>
          <w:tcPr>
            <w:tcW w:w="1739" w:type="dxa"/>
            <w:tcBorders>
              <w:top w:val="single" w:sz="4" w:space="0" w:color="auto"/>
              <w:left w:val="single" w:sz="4" w:space="0" w:color="auto"/>
              <w:bottom w:val="single" w:sz="4" w:space="0" w:color="auto"/>
              <w:right w:val="single" w:sz="4" w:space="0" w:color="auto"/>
            </w:tcBorders>
            <w:hideMark/>
          </w:tcPr>
          <w:p w14:paraId="28689105"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Dr.sc. Ermir Rogova</w:t>
            </w:r>
          </w:p>
        </w:tc>
      </w:tr>
      <w:tr w:rsidR="00510D65" w:rsidRPr="00E877A2" w14:paraId="430439E7" w14:textId="77777777" w:rsidTr="00442A0A">
        <w:tc>
          <w:tcPr>
            <w:tcW w:w="746" w:type="dxa"/>
            <w:gridSpan w:val="2"/>
            <w:tcBorders>
              <w:top w:val="single" w:sz="4" w:space="0" w:color="auto"/>
              <w:left w:val="single" w:sz="4" w:space="0" w:color="auto"/>
              <w:bottom w:val="single" w:sz="4" w:space="0" w:color="auto"/>
              <w:right w:val="single" w:sz="4" w:space="0" w:color="auto"/>
            </w:tcBorders>
          </w:tcPr>
          <w:p w14:paraId="0CBD51B2" w14:textId="77777777" w:rsidR="00510D65" w:rsidRPr="00E877A2" w:rsidRDefault="00510D65" w:rsidP="00E877A2">
            <w:pPr>
              <w:pStyle w:val="ListParagraph"/>
              <w:widowControl w:val="0"/>
              <w:numPr>
                <w:ilvl w:val="0"/>
                <w:numId w:val="107"/>
              </w:numPr>
              <w:autoSpaceDE w:val="0"/>
              <w:autoSpaceDN w:val="0"/>
              <w:adjustRightInd w:val="0"/>
              <w:jc w:val="both"/>
              <w:rPr>
                <w:rFonts w:ascii="Times New Roman" w:eastAsia="Calibri" w:hAnsi="Times New Roman" w:cs="Times New Roman"/>
                <w:sz w:val="24"/>
                <w:szCs w:val="24"/>
                <w:lang w:val="fr-FR"/>
              </w:rPr>
            </w:pPr>
          </w:p>
        </w:tc>
        <w:tc>
          <w:tcPr>
            <w:tcW w:w="874" w:type="dxa"/>
            <w:tcBorders>
              <w:top w:val="single" w:sz="4" w:space="0" w:color="auto"/>
              <w:left w:val="single" w:sz="4" w:space="0" w:color="auto"/>
              <w:bottom w:val="single" w:sz="4" w:space="0" w:color="auto"/>
              <w:right w:val="single" w:sz="4" w:space="0" w:color="auto"/>
            </w:tcBorders>
            <w:hideMark/>
          </w:tcPr>
          <w:p w14:paraId="55F3C20D"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Z</w:t>
            </w:r>
          </w:p>
        </w:tc>
        <w:tc>
          <w:tcPr>
            <w:tcW w:w="2266" w:type="dxa"/>
            <w:gridSpan w:val="3"/>
            <w:tcBorders>
              <w:top w:val="single" w:sz="4" w:space="0" w:color="auto"/>
              <w:left w:val="single" w:sz="4" w:space="0" w:color="auto"/>
              <w:bottom w:val="single" w:sz="4" w:space="0" w:color="auto"/>
              <w:right w:val="single" w:sz="4" w:space="0" w:color="auto"/>
            </w:tcBorders>
            <w:hideMark/>
          </w:tcPr>
          <w:p w14:paraId="036842E5" w14:textId="77777777" w:rsidR="00510D65" w:rsidRPr="00E877A2" w:rsidRDefault="00510D65" w:rsidP="00E877A2">
            <w:pPr>
              <w:jc w:val="both"/>
              <w:rPr>
                <w:rFonts w:ascii="Times New Roman" w:hAnsi="Times New Roman" w:cs="Times New Roman"/>
                <w:sz w:val="24"/>
                <w:szCs w:val="24"/>
                <w:lang w:val="it-IT"/>
              </w:rPr>
            </w:pPr>
            <w:r w:rsidRPr="00E877A2">
              <w:rPr>
                <w:rFonts w:ascii="Times New Roman" w:hAnsi="Times New Roman" w:cs="Times New Roman"/>
                <w:sz w:val="24"/>
                <w:szCs w:val="24"/>
                <w:lang w:val="it-IT"/>
              </w:rPr>
              <w:t xml:space="preserve">Teoria e kodimit dhe </w:t>
            </w:r>
            <w:r w:rsidRPr="00E877A2">
              <w:rPr>
                <w:rFonts w:ascii="Times New Roman" w:hAnsi="Times New Roman" w:cs="Times New Roman"/>
                <w:sz w:val="24"/>
                <w:szCs w:val="24"/>
                <w:lang w:val="it-IT"/>
              </w:rPr>
              <w:lastRenderedPageBreak/>
              <w:t>kriptografia</w:t>
            </w:r>
          </w:p>
        </w:tc>
        <w:tc>
          <w:tcPr>
            <w:tcW w:w="524" w:type="dxa"/>
            <w:tcBorders>
              <w:top w:val="single" w:sz="4" w:space="0" w:color="auto"/>
              <w:left w:val="single" w:sz="4" w:space="0" w:color="auto"/>
              <w:bottom w:val="single" w:sz="4" w:space="0" w:color="auto"/>
              <w:right w:val="single" w:sz="4" w:space="0" w:color="auto"/>
            </w:tcBorders>
            <w:hideMark/>
          </w:tcPr>
          <w:p w14:paraId="51DAFA52"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lastRenderedPageBreak/>
              <w:t>2</w:t>
            </w:r>
          </w:p>
        </w:tc>
        <w:tc>
          <w:tcPr>
            <w:tcW w:w="900" w:type="dxa"/>
            <w:tcBorders>
              <w:top w:val="single" w:sz="4" w:space="0" w:color="auto"/>
              <w:left w:val="single" w:sz="4" w:space="0" w:color="auto"/>
              <w:bottom w:val="single" w:sz="4" w:space="0" w:color="auto"/>
              <w:right w:val="single" w:sz="4" w:space="0" w:color="auto"/>
            </w:tcBorders>
            <w:hideMark/>
          </w:tcPr>
          <w:p w14:paraId="58C1FF4B"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2</w:t>
            </w:r>
          </w:p>
        </w:tc>
        <w:tc>
          <w:tcPr>
            <w:tcW w:w="1546" w:type="dxa"/>
            <w:gridSpan w:val="2"/>
            <w:tcBorders>
              <w:top w:val="single" w:sz="4" w:space="0" w:color="auto"/>
              <w:left w:val="single" w:sz="4" w:space="0" w:color="auto"/>
              <w:bottom w:val="single" w:sz="4" w:space="0" w:color="auto"/>
              <w:right w:val="single" w:sz="4" w:space="0" w:color="auto"/>
            </w:tcBorders>
            <w:hideMark/>
          </w:tcPr>
          <w:p w14:paraId="256BC27B"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4</w:t>
            </w:r>
          </w:p>
        </w:tc>
        <w:tc>
          <w:tcPr>
            <w:tcW w:w="1739" w:type="dxa"/>
            <w:tcBorders>
              <w:top w:val="single" w:sz="4" w:space="0" w:color="auto"/>
              <w:left w:val="single" w:sz="4" w:space="0" w:color="auto"/>
              <w:bottom w:val="single" w:sz="4" w:space="0" w:color="auto"/>
              <w:right w:val="single" w:sz="4" w:space="0" w:color="auto"/>
            </w:tcBorders>
            <w:hideMark/>
          </w:tcPr>
          <w:p w14:paraId="3210A12E"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 xml:space="preserve">Mr.sc. Artan </w:t>
            </w:r>
            <w:r w:rsidRPr="00E877A2">
              <w:rPr>
                <w:rFonts w:ascii="Times New Roman" w:hAnsi="Times New Roman" w:cs="Times New Roman"/>
                <w:sz w:val="24"/>
                <w:szCs w:val="24"/>
              </w:rPr>
              <w:lastRenderedPageBreak/>
              <w:t>Berisha</w:t>
            </w:r>
          </w:p>
        </w:tc>
      </w:tr>
      <w:tr w:rsidR="00510D65" w:rsidRPr="00E877A2" w14:paraId="54FC708C" w14:textId="77777777" w:rsidTr="00442A0A">
        <w:tc>
          <w:tcPr>
            <w:tcW w:w="746" w:type="dxa"/>
            <w:gridSpan w:val="2"/>
            <w:tcBorders>
              <w:top w:val="single" w:sz="4" w:space="0" w:color="auto"/>
              <w:left w:val="single" w:sz="4" w:space="0" w:color="auto"/>
              <w:bottom w:val="single" w:sz="4" w:space="0" w:color="auto"/>
              <w:right w:val="single" w:sz="4" w:space="0" w:color="auto"/>
            </w:tcBorders>
          </w:tcPr>
          <w:p w14:paraId="142E24BE" w14:textId="77777777" w:rsidR="00510D65" w:rsidRPr="00E877A2" w:rsidRDefault="00510D65" w:rsidP="00E877A2">
            <w:pPr>
              <w:pStyle w:val="ListParagraph"/>
              <w:widowControl w:val="0"/>
              <w:numPr>
                <w:ilvl w:val="0"/>
                <w:numId w:val="107"/>
              </w:numPr>
              <w:autoSpaceDE w:val="0"/>
              <w:autoSpaceDN w:val="0"/>
              <w:adjustRightInd w:val="0"/>
              <w:jc w:val="both"/>
              <w:rPr>
                <w:rFonts w:ascii="Times New Roman" w:eastAsia="Calibri" w:hAnsi="Times New Roman" w:cs="Times New Roman"/>
                <w:sz w:val="24"/>
                <w:szCs w:val="24"/>
                <w:lang w:val="fr-FR"/>
              </w:rPr>
            </w:pPr>
          </w:p>
        </w:tc>
        <w:tc>
          <w:tcPr>
            <w:tcW w:w="874" w:type="dxa"/>
            <w:tcBorders>
              <w:top w:val="single" w:sz="4" w:space="0" w:color="auto"/>
              <w:left w:val="single" w:sz="4" w:space="0" w:color="auto"/>
              <w:bottom w:val="single" w:sz="4" w:space="0" w:color="auto"/>
              <w:right w:val="single" w:sz="4" w:space="0" w:color="auto"/>
            </w:tcBorders>
            <w:hideMark/>
          </w:tcPr>
          <w:p w14:paraId="49444DFC"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Z</w:t>
            </w:r>
          </w:p>
        </w:tc>
        <w:tc>
          <w:tcPr>
            <w:tcW w:w="2266" w:type="dxa"/>
            <w:gridSpan w:val="3"/>
            <w:tcBorders>
              <w:top w:val="single" w:sz="4" w:space="0" w:color="auto"/>
              <w:left w:val="single" w:sz="4" w:space="0" w:color="auto"/>
              <w:bottom w:val="single" w:sz="4" w:space="0" w:color="auto"/>
              <w:right w:val="single" w:sz="4" w:space="0" w:color="auto"/>
            </w:tcBorders>
            <w:hideMark/>
          </w:tcPr>
          <w:p w14:paraId="5C70A8E4"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 xml:space="preserve">Analiza e </w:t>
            </w:r>
            <w:proofErr w:type="spellStart"/>
            <w:r w:rsidRPr="00E877A2">
              <w:rPr>
                <w:rFonts w:ascii="Times New Roman" w:hAnsi="Times New Roman" w:cs="Times New Roman"/>
                <w:sz w:val="24"/>
                <w:szCs w:val="24"/>
              </w:rPr>
              <w:t>algoritmeve</w:t>
            </w:r>
            <w:proofErr w:type="spellEnd"/>
          </w:p>
        </w:tc>
        <w:tc>
          <w:tcPr>
            <w:tcW w:w="524" w:type="dxa"/>
            <w:tcBorders>
              <w:top w:val="single" w:sz="4" w:space="0" w:color="auto"/>
              <w:left w:val="single" w:sz="4" w:space="0" w:color="auto"/>
              <w:bottom w:val="single" w:sz="4" w:space="0" w:color="auto"/>
              <w:right w:val="single" w:sz="4" w:space="0" w:color="auto"/>
            </w:tcBorders>
            <w:hideMark/>
          </w:tcPr>
          <w:p w14:paraId="690C25B1"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hideMark/>
          </w:tcPr>
          <w:p w14:paraId="120EE29A"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2</w:t>
            </w:r>
          </w:p>
        </w:tc>
        <w:tc>
          <w:tcPr>
            <w:tcW w:w="1546" w:type="dxa"/>
            <w:gridSpan w:val="2"/>
            <w:tcBorders>
              <w:top w:val="single" w:sz="4" w:space="0" w:color="auto"/>
              <w:left w:val="single" w:sz="4" w:space="0" w:color="auto"/>
              <w:bottom w:val="single" w:sz="4" w:space="0" w:color="auto"/>
              <w:right w:val="single" w:sz="4" w:space="0" w:color="auto"/>
            </w:tcBorders>
            <w:hideMark/>
          </w:tcPr>
          <w:p w14:paraId="6017E59E"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4</w:t>
            </w:r>
          </w:p>
        </w:tc>
        <w:tc>
          <w:tcPr>
            <w:tcW w:w="1739" w:type="dxa"/>
            <w:tcBorders>
              <w:top w:val="single" w:sz="4" w:space="0" w:color="auto"/>
              <w:left w:val="single" w:sz="4" w:space="0" w:color="auto"/>
              <w:bottom w:val="single" w:sz="4" w:space="0" w:color="auto"/>
              <w:right w:val="single" w:sz="4" w:space="0" w:color="auto"/>
            </w:tcBorders>
            <w:hideMark/>
          </w:tcPr>
          <w:p w14:paraId="0FD0B6AB"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Mr.sc. Ramadan Limani</w:t>
            </w:r>
          </w:p>
        </w:tc>
      </w:tr>
      <w:tr w:rsidR="00510D65" w:rsidRPr="00E877A2" w14:paraId="5929FF62" w14:textId="77777777" w:rsidTr="00442A0A">
        <w:tc>
          <w:tcPr>
            <w:tcW w:w="746" w:type="dxa"/>
            <w:gridSpan w:val="2"/>
            <w:tcBorders>
              <w:top w:val="single" w:sz="4" w:space="0" w:color="auto"/>
              <w:left w:val="single" w:sz="4" w:space="0" w:color="auto"/>
              <w:bottom w:val="single" w:sz="4" w:space="0" w:color="auto"/>
              <w:right w:val="single" w:sz="4" w:space="0" w:color="auto"/>
            </w:tcBorders>
          </w:tcPr>
          <w:p w14:paraId="73768E10" w14:textId="77777777" w:rsidR="00510D65" w:rsidRPr="00E877A2" w:rsidRDefault="00510D65" w:rsidP="00E877A2">
            <w:pPr>
              <w:pStyle w:val="ListParagraph"/>
              <w:widowControl w:val="0"/>
              <w:numPr>
                <w:ilvl w:val="0"/>
                <w:numId w:val="107"/>
              </w:numPr>
              <w:autoSpaceDE w:val="0"/>
              <w:autoSpaceDN w:val="0"/>
              <w:adjustRightInd w:val="0"/>
              <w:jc w:val="both"/>
              <w:rPr>
                <w:rFonts w:ascii="Times New Roman" w:eastAsia="Calibri" w:hAnsi="Times New Roman" w:cs="Times New Roman"/>
                <w:sz w:val="24"/>
                <w:szCs w:val="24"/>
                <w:lang w:val="fr-FR"/>
              </w:rPr>
            </w:pPr>
          </w:p>
        </w:tc>
        <w:tc>
          <w:tcPr>
            <w:tcW w:w="874" w:type="dxa"/>
            <w:tcBorders>
              <w:top w:val="single" w:sz="4" w:space="0" w:color="auto"/>
              <w:left w:val="single" w:sz="4" w:space="0" w:color="auto"/>
              <w:bottom w:val="single" w:sz="4" w:space="0" w:color="auto"/>
              <w:right w:val="single" w:sz="4" w:space="0" w:color="auto"/>
            </w:tcBorders>
            <w:hideMark/>
          </w:tcPr>
          <w:p w14:paraId="2634E889"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Z</w:t>
            </w:r>
          </w:p>
        </w:tc>
        <w:tc>
          <w:tcPr>
            <w:tcW w:w="2266" w:type="dxa"/>
            <w:gridSpan w:val="3"/>
            <w:tcBorders>
              <w:top w:val="single" w:sz="4" w:space="0" w:color="auto"/>
              <w:left w:val="single" w:sz="4" w:space="0" w:color="auto"/>
              <w:bottom w:val="single" w:sz="4" w:space="0" w:color="auto"/>
              <w:right w:val="single" w:sz="4" w:space="0" w:color="auto"/>
            </w:tcBorders>
            <w:hideMark/>
          </w:tcPr>
          <w:p w14:paraId="56C998D3" w14:textId="77777777" w:rsidR="00510D65" w:rsidRPr="00E877A2" w:rsidRDefault="00510D65" w:rsidP="00E877A2">
            <w:pPr>
              <w:jc w:val="both"/>
              <w:rPr>
                <w:rFonts w:ascii="Times New Roman" w:hAnsi="Times New Roman" w:cs="Times New Roman"/>
                <w:sz w:val="24"/>
                <w:szCs w:val="24"/>
                <w:lang w:val="en-US"/>
              </w:rPr>
            </w:pPr>
            <w:proofErr w:type="spellStart"/>
            <w:r w:rsidRPr="00E877A2">
              <w:rPr>
                <w:rFonts w:ascii="Times New Roman" w:hAnsi="Times New Roman" w:cs="Times New Roman"/>
                <w:sz w:val="24"/>
                <w:szCs w:val="24"/>
              </w:rPr>
              <w:t>Sistemet</w:t>
            </w:r>
            <w:proofErr w:type="spellEnd"/>
            <w:r w:rsidRPr="00E877A2">
              <w:rPr>
                <w:rFonts w:ascii="Times New Roman" w:hAnsi="Times New Roman" w:cs="Times New Roman"/>
                <w:sz w:val="24"/>
                <w:szCs w:val="24"/>
              </w:rPr>
              <w:t xml:space="preserve"> e </w:t>
            </w:r>
            <w:proofErr w:type="spellStart"/>
            <w:r w:rsidRPr="00E877A2">
              <w:rPr>
                <w:rFonts w:ascii="Times New Roman" w:hAnsi="Times New Roman" w:cs="Times New Roman"/>
                <w:sz w:val="24"/>
                <w:szCs w:val="24"/>
              </w:rPr>
              <w:t>informacionit</w:t>
            </w:r>
            <w:proofErr w:type="spellEnd"/>
          </w:p>
        </w:tc>
        <w:tc>
          <w:tcPr>
            <w:tcW w:w="524" w:type="dxa"/>
            <w:tcBorders>
              <w:top w:val="single" w:sz="4" w:space="0" w:color="auto"/>
              <w:left w:val="single" w:sz="4" w:space="0" w:color="auto"/>
              <w:bottom w:val="single" w:sz="4" w:space="0" w:color="auto"/>
              <w:right w:val="single" w:sz="4" w:space="0" w:color="auto"/>
            </w:tcBorders>
            <w:hideMark/>
          </w:tcPr>
          <w:p w14:paraId="0EF8B451"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hideMark/>
          </w:tcPr>
          <w:p w14:paraId="762A3CD9"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2</w:t>
            </w:r>
          </w:p>
        </w:tc>
        <w:tc>
          <w:tcPr>
            <w:tcW w:w="1546" w:type="dxa"/>
            <w:gridSpan w:val="2"/>
            <w:tcBorders>
              <w:top w:val="single" w:sz="4" w:space="0" w:color="auto"/>
              <w:left w:val="single" w:sz="4" w:space="0" w:color="auto"/>
              <w:bottom w:val="single" w:sz="4" w:space="0" w:color="auto"/>
              <w:right w:val="single" w:sz="4" w:space="0" w:color="auto"/>
            </w:tcBorders>
            <w:hideMark/>
          </w:tcPr>
          <w:p w14:paraId="4D6D3E3A"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4</w:t>
            </w:r>
          </w:p>
        </w:tc>
        <w:tc>
          <w:tcPr>
            <w:tcW w:w="1739" w:type="dxa"/>
            <w:tcBorders>
              <w:top w:val="single" w:sz="4" w:space="0" w:color="auto"/>
              <w:left w:val="single" w:sz="4" w:space="0" w:color="auto"/>
              <w:bottom w:val="single" w:sz="4" w:space="0" w:color="auto"/>
              <w:right w:val="single" w:sz="4" w:space="0" w:color="auto"/>
            </w:tcBorders>
            <w:hideMark/>
          </w:tcPr>
          <w:p w14:paraId="72F91866" w14:textId="77777777" w:rsidR="00510D65" w:rsidRPr="00E877A2" w:rsidRDefault="00510D65" w:rsidP="00E877A2">
            <w:pPr>
              <w:jc w:val="both"/>
              <w:rPr>
                <w:rFonts w:ascii="Times New Roman" w:hAnsi="Times New Roman" w:cs="Times New Roman"/>
                <w:sz w:val="24"/>
                <w:szCs w:val="24"/>
                <w:lang w:val="en-US"/>
              </w:rPr>
            </w:pPr>
            <w:proofErr w:type="spellStart"/>
            <w:r w:rsidRPr="00E877A2">
              <w:rPr>
                <w:rFonts w:ascii="Times New Roman" w:hAnsi="Times New Roman" w:cs="Times New Roman"/>
                <w:sz w:val="24"/>
                <w:szCs w:val="24"/>
              </w:rPr>
              <w:t>Dr.</w:t>
            </w:r>
            <w:proofErr w:type="spellEnd"/>
            <w:r w:rsidRPr="00E877A2">
              <w:rPr>
                <w:rFonts w:ascii="Times New Roman" w:hAnsi="Times New Roman" w:cs="Times New Roman"/>
                <w:sz w:val="24"/>
                <w:szCs w:val="24"/>
              </w:rPr>
              <w:t xml:space="preserve"> Sc. Eliot Bytyqi</w:t>
            </w:r>
          </w:p>
        </w:tc>
      </w:tr>
      <w:tr w:rsidR="00510D65" w:rsidRPr="00E877A2" w14:paraId="2C447BC3" w14:textId="77777777" w:rsidTr="00442A0A">
        <w:tc>
          <w:tcPr>
            <w:tcW w:w="5310" w:type="dxa"/>
            <w:gridSpan w:val="8"/>
            <w:tcBorders>
              <w:top w:val="single" w:sz="4" w:space="0" w:color="auto"/>
              <w:left w:val="single" w:sz="4" w:space="0" w:color="auto"/>
              <w:bottom w:val="single" w:sz="4" w:space="0" w:color="auto"/>
              <w:right w:val="single" w:sz="4" w:space="0" w:color="auto"/>
            </w:tcBorders>
          </w:tcPr>
          <w:p w14:paraId="3B373608" w14:textId="77777777" w:rsidR="00510D65" w:rsidRPr="00E877A2" w:rsidRDefault="00510D65" w:rsidP="00E877A2">
            <w:pPr>
              <w:jc w:val="both"/>
              <w:rPr>
                <w:rFonts w:ascii="Times New Roman" w:hAnsi="Times New Roman" w:cs="Times New Roman"/>
                <w:sz w:val="24"/>
                <w:szCs w:val="24"/>
                <w:lang w:val="en-US"/>
              </w:rPr>
            </w:pPr>
          </w:p>
        </w:tc>
        <w:tc>
          <w:tcPr>
            <w:tcW w:w="1546" w:type="dxa"/>
            <w:gridSpan w:val="2"/>
            <w:tcBorders>
              <w:top w:val="single" w:sz="4" w:space="0" w:color="auto"/>
              <w:left w:val="single" w:sz="4" w:space="0" w:color="auto"/>
              <w:bottom w:val="single" w:sz="4" w:space="0" w:color="auto"/>
              <w:right w:val="single" w:sz="4" w:space="0" w:color="auto"/>
            </w:tcBorders>
            <w:hideMark/>
          </w:tcPr>
          <w:p w14:paraId="5020AC2B"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30</w:t>
            </w:r>
          </w:p>
        </w:tc>
        <w:tc>
          <w:tcPr>
            <w:tcW w:w="1739" w:type="dxa"/>
            <w:tcBorders>
              <w:top w:val="single" w:sz="4" w:space="0" w:color="auto"/>
              <w:left w:val="single" w:sz="4" w:space="0" w:color="auto"/>
              <w:bottom w:val="single" w:sz="4" w:space="0" w:color="auto"/>
              <w:right w:val="single" w:sz="4" w:space="0" w:color="auto"/>
            </w:tcBorders>
          </w:tcPr>
          <w:p w14:paraId="1079D09B" w14:textId="77777777" w:rsidR="00510D65" w:rsidRPr="00E877A2" w:rsidRDefault="00510D65" w:rsidP="00E877A2">
            <w:pPr>
              <w:jc w:val="both"/>
              <w:rPr>
                <w:rFonts w:ascii="Times New Roman" w:hAnsi="Times New Roman" w:cs="Times New Roman"/>
                <w:sz w:val="24"/>
                <w:szCs w:val="24"/>
                <w:lang w:val="en-US"/>
              </w:rPr>
            </w:pPr>
          </w:p>
        </w:tc>
      </w:tr>
      <w:tr w:rsidR="00510D65" w:rsidRPr="00E877A2" w14:paraId="4D0289A4" w14:textId="77777777" w:rsidTr="00442A0A">
        <w:tc>
          <w:tcPr>
            <w:tcW w:w="8595" w:type="dxa"/>
            <w:gridSpan w:val="11"/>
            <w:tcBorders>
              <w:top w:val="single" w:sz="4" w:space="0" w:color="auto"/>
              <w:left w:val="single" w:sz="4" w:space="0" w:color="auto"/>
              <w:bottom w:val="single" w:sz="4" w:space="0" w:color="auto"/>
              <w:right w:val="single" w:sz="4" w:space="0" w:color="auto"/>
            </w:tcBorders>
            <w:hideMark/>
          </w:tcPr>
          <w:p w14:paraId="5A4CBD2F" w14:textId="77777777" w:rsidR="00510D65" w:rsidRPr="00E877A2" w:rsidRDefault="00510D65" w:rsidP="00E877A2">
            <w:pPr>
              <w:jc w:val="both"/>
              <w:rPr>
                <w:rFonts w:ascii="Times New Roman" w:hAnsi="Times New Roman" w:cs="Times New Roman"/>
                <w:sz w:val="24"/>
                <w:szCs w:val="24"/>
                <w:lang w:val="sq-AL"/>
              </w:rPr>
            </w:pPr>
            <w:r w:rsidRPr="00E877A2">
              <w:rPr>
                <w:rFonts w:ascii="Times New Roman" w:hAnsi="Times New Roman" w:cs="Times New Roman"/>
                <w:b/>
                <w:sz w:val="24"/>
                <w:szCs w:val="24"/>
                <w:lang w:val="sq-AL"/>
              </w:rPr>
              <w:t xml:space="preserve">Udhëzim. </w:t>
            </w:r>
            <w:r w:rsidRPr="00E877A2">
              <w:rPr>
                <w:rFonts w:ascii="Times New Roman" w:hAnsi="Times New Roman" w:cs="Times New Roman"/>
                <w:sz w:val="24"/>
                <w:szCs w:val="24"/>
                <w:lang w:val="sq-AL"/>
              </w:rPr>
              <w:t>Studenti duhet të zgjedhë dy lëndë zgjedhore</w:t>
            </w:r>
          </w:p>
        </w:tc>
      </w:tr>
      <w:tr w:rsidR="00510D65" w:rsidRPr="00E877A2" w14:paraId="158427D6" w14:textId="77777777" w:rsidTr="00442A0A">
        <w:tc>
          <w:tcPr>
            <w:tcW w:w="8595" w:type="dxa"/>
            <w:gridSpan w:val="11"/>
            <w:tcBorders>
              <w:top w:val="single" w:sz="4" w:space="0" w:color="auto"/>
              <w:left w:val="single" w:sz="4" w:space="0" w:color="auto"/>
              <w:bottom w:val="single" w:sz="4" w:space="0" w:color="auto"/>
              <w:right w:val="single" w:sz="4" w:space="0" w:color="auto"/>
            </w:tcBorders>
            <w:hideMark/>
          </w:tcPr>
          <w:p w14:paraId="7567430C" w14:textId="77777777" w:rsidR="00510D65" w:rsidRPr="00E877A2" w:rsidRDefault="00510D65" w:rsidP="00E877A2">
            <w:pPr>
              <w:jc w:val="both"/>
              <w:rPr>
                <w:rFonts w:ascii="Times New Roman" w:hAnsi="Times New Roman" w:cs="Times New Roman"/>
                <w:sz w:val="24"/>
                <w:szCs w:val="24"/>
                <w:lang w:val="en-US"/>
              </w:rPr>
            </w:pPr>
            <w:proofErr w:type="spellStart"/>
            <w:r w:rsidRPr="00E877A2">
              <w:rPr>
                <w:rFonts w:ascii="Times New Roman" w:hAnsi="Times New Roman" w:cs="Times New Roman"/>
                <w:sz w:val="24"/>
                <w:szCs w:val="24"/>
              </w:rPr>
              <w:t>Semestri</w:t>
            </w:r>
            <w:proofErr w:type="spellEnd"/>
            <w:r w:rsidRPr="00E877A2">
              <w:rPr>
                <w:rFonts w:ascii="Times New Roman" w:hAnsi="Times New Roman" w:cs="Times New Roman"/>
                <w:sz w:val="24"/>
                <w:szCs w:val="24"/>
              </w:rPr>
              <w:t xml:space="preserve"> VI</w:t>
            </w:r>
          </w:p>
        </w:tc>
      </w:tr>
      <w:tr w:rsidR="00510D65" w:rsidRPr="00E877A2" w14:paraId="2DE5CC77" w14:textId="77777777" w:rsidTr="00442A0A">
        <w:tc>
          <w:tcPr>
            <w:tcW w:w="746" w:type="dxa"/>
            <w:gridSpan w:val="2"/>
            <w:tcBorders>
              <w:top w:val="single" w:sz="4" w:space="0" w:color="auto"/>
              <w:left w:val="single" w:sz="4" w:space="0" w:color="auto"/>
              <w:bottom w:val="single" w:sz="4" w:space="0" w:color="auto"/>
              <w:right w:val="single" w:sz="4" w:space="0" w:color="auto"/>
            </w:tcBorders>
          </w:tcPr>
          <w:p w14:paraId="09F8F59E" w14:textId="77777777" w:rsidR="00510D65" w:rsidRPr="00E877A2" w:rsidRDefault="00510D65" w:rsidP="00E877A2">
            <w:pPr>
              <w:pStyle w:val="ListParagraph"/>
              <w:widowControl w:val="0"/>
              <w:numPr>
                <w:ilvl w:val="0"/>
                <w:numId w:val="107"/>
              </w:numPr>
              <w:autoSpaceDE w:val="0"/>
              <w:autoSpaceDN w:val="0"/>
              <w:adjustRightInd w:val="0"/>
              <w:jc w:val="both"/>
              <w:rPr>
                <w:rFonts w:ascii="Times New Roman" w:eastAsia="Calibri" w:hAnsi="Times New Roman" w:cs="Times New Roman"/>
                <w:sz w:val="24"/>
                <w:szCs w:val="24"/>
                <w:lang w:val="fr-FR"/>
              </w:rPr>
            </w:pPr>
          </w:p>
        </w:tc>
        <w:tc>
          <w:tcPr>
            <w:tcW w:w="874" w:type="dxa"/>
            <w:tcBorders>
              <w:top w:val="single" w:sz="4" w:space="0" w:color="auto"/>
              <w:left w:val="single" w:sz="4" w:space="0" w:color="auto"/>
              <w:bottom w:val="single" w:sz="4" w:space="0" w:color="auto"/>
              <w:right w:val="single" w:sz="4" w:space="0" w:color="auto"/>
            </w:tcBorders>
            <w:hideMark/>
          </w:tcPr>
          <w:p w14:paraId="2EF35CB5"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O</w:t>
            </w:r>
          </w:p>
        </w:tc>
        <w:tc>
          <w:tcPr>
            <w:tcW w:w="2012" w:type="dxa"/>
            <w:tcBorders>
              <w:top w:val="single" w:sz="4" w:space="0" w:color="auto"/>
              <w:left w:val="single" w:sz="4" w:space="0" w:color="auto"/>
              <w:bottom w:val="single" w:sz="4" w:space="0" w:color="auto"/>
              <w:right w:val="single" w:sz="4" w:space="0" w:color="auto"/>
            </w:tcBorders>
            <w:hideMark/>
          </w:tcPr>
          <w:p w14:paraId="493848F8" w14:textId="77777777" w:rsidR="00510D65" w:rsidRPr="00E877A2" w:rsidRDefault="00510D65" w:rsidP="00E877A2">
            <w:pPr>
              <w:jc w:val="both"/>
              <w:rPr>
                <w:rFonts w:ascii="Times New Roman" w:hAnsi="Times New Roman" w:cs="Times New Roman"/>
                <w:sz w:val="24"/>
                <w:szCs w:val="24"/>
                <w:lang w:val="en-US"/>
              </w:rPr>
            </w:pPr>
            <w:proofErr w:type="spellStart"/>
            <w:r w:rsidRPr="00E877A2">
              <w:rPr>
                <w:rFonts w:ascii="Times New Roman" w:hAnsi="Times New Roman" w:cs="Times New Roman"/>
                <w:sz w:val="24"/>
                <w:szCs w:val="24"/>
              </w:rPr>
              <w:t>Statistika</w:t>
            </w:r>
            <w:proofErr w:type="spellEnd"/>
            <w:r w:rsidRPr="00E877A2">
              <w:rPr>
                <w:rFonts w:ascii="Times New Roman" w:hAnsi="Times New Roman" w:cs="Times New Roman"/>
                <w:sz w:val="24"/>
                <w:szCs w:val="24"/>
              </w:rPr>
              <w:t xml:space="preserve"> me </w:t>
            </w:r>
            <w:proofErr w:type="spellStart"/>
            <w:r w:rsidRPr="00E877A2">
              <w:rPr>
                <w:rFonts w:ascii="Times New Roman" w:hAnsi="Times New Roman" w:cs="Times New Roman"/>
                <w:sz w:val="24"/>
                <w:szCs w:val="24"/>
              </w:rPr>
              <w:t>zbatim</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biznes</w:t>
            </w:r>
            <w:proofErr w:type="spellEnd"/>
          </w:p>
        </w:tc>
        <w:tc>
          <w:tcPr>
            <w:tcW w:w="778" w:type="dxa"/>
            <w:gridSpan w:val="3"/>
            <w:tcBorders>
              <w:top w:val="single" w:sz="4" w:space="0" w:color="auto"/>
              <w:left w:val="single" w:sz="4" w:space="0" w:color="auto"/>
              <w:bottom w:val="single" w:sz="4" w:space="0" w:color="auto"/>
              <w:right w:val="single" w:sz="4" w:space="0" w:color="auto"/>
            </w:tcBorders>
            <w:hideMark/>
          </w:tcPr>
          <w:p w14:paraId="0F543B4C"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hideMark/>
          </w:tcPr>
          <w:p w14:paraId="2D7386FC"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hideMark/>
          </w:tcPr>
          <w:p w14:paraId="440E4A1D"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4</w:t>
            </w:r>
          </w:p>
        </w:tc>
        <w:tc>
          <w:tcPr>
            <w:tcW w:w="2385" w:type="dxa"/>
            <w:gridSpan w:val="2"/>
            <w:tcBorders>
              <w:top w:val="single" w:sz="4" w:space="0" w:color="auto"/>
              <w:left w:val="single" w:sz="4" w:space="0" w:color="auto"/>
              <w:bottom w:val="single" w:sz="4" w:space="0" w:color="auto"/>
              <w:right w:val="single" w:sz="4" w:space="0" w:color="auto"/>
            </w:tcBorders>
            <w:hideMark/>
          </w:tcPr>
          <w:p w14:paraId="733E08D5"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Dr.sc. Menderes Gashi</w:t>
            </w:r>
          </w:p>
        </w:tc>
      </w:tr>
      <w:tr w:rsidR="00510D65" w:rsidRPr="00E877A2" w14:paraId="456E4656" w14:textId="77777777" w:rsidTr="00442A0A">
        <w:tc>
          <w:tcPr>
            <w:tcW w:w="746" w:type="dxa"/>
            <w:gridSpan w:val="2"/>
            <w:tcBorders>
              <w:top w:val="single" w:sz="4" w:space="0" w:color="auto"/>
              <w:left w:val="single" w:sz="4" w:space="0" w:color="auto"/>
              <w:bottom w:val="single" w:sz="4" w:space="0" w:color="auto"/>
              <w:right w:val="single" w:sz="4" w:space="0" w:color="auto"/>
            </w:tcBorders>
          </w:tcPr>
          <w:p w14:paraId="63E1B916" w14:textId="77777777" w:rsidR="00510D65" w:rsidRPr="00E877A2" w:rsidRDefault="00510D65" w:rsidP="00E877A2">
            <w:pPr>
              <w:pStyle w:val="ListParagraph"/>
              <w:widowControl w:val="0"/>
              <w:numPr>
                <w:ilvl w:val="0"/>
                <w:numId w:val="107"/>
              </w:numPr>
              <w:autoSpaceDE w:val="0"/>
              <w:autoSpaceDN w:val="0"/>
              <w:adjustRightInd w:val="0"/>
              <w:jc w:val="both"/>
              <w:rPr>
                <w:rFonts w:ascii="Times New Roman" w:eastAsia="Calibri" w:hAnsi="Times New Roman" w:cs="Times New Roman"/>
                <w:sz w:val="24"/>
                <w:szCs w:val="24"/>
                <w:lang w:val="fr-FR"/>
              </w:rPr>
            </w:pPr>
          </w:p>
        </w:tc>
        <w:tc>
          <w:tcPr>
            <w:tcW w:w="874" w:type="dxa"/>
            <w:tcBorders>
              <w:top w:val="single" w:sz="4" w:space="0" w:color="auto"/>
              <w:left w:val="single" w:sz="4" w:space="0" w:color="auto"/>
              <w:bottom w:val="single" w:sz="4" w:space="0" w:color="auto"/>
              <w:right w:val="single" w:sz="4" w:space="0" w:color="auto"/>
            </w:tcBorders>
            <w:hideMark/>
          </w:tcPr>
          <w:p w14:paraId="6586623F"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O</w:t>
            </w:r>
          </w:p>
        </w:tc>
        <w:tc>
          <w:tcPr>
            <w:tcW w:w="2012" w:type="dxa"/>
            <w:tcBorders>
              <w:top w:val="single" w:sz="4" w:space="0" w:color="auto"/>
              <w:left w:val="single" w:sz="4" w:space="0" w:color="auto"/>
              <w:bottom w:val="single" w:sz="4" w:space="0" w:color="auto"/>
              <w:right w:val="single" w:sz="4" w:space="0" w:color="auto"/>
            </w:tcBorders>
            <w:hideMark/>
          </w:tcPr>
          <w:p w14:paraId="6F74023F" w14:textId="77777777" w:rsidR="00510D65" w:rsidRPr="00E877A2" w:rsidRDefault="00510D65" w:rsidP="00E877A2">
            <w:pPr>
              <w:jc w:val="both"/>
              <w:rPr>
                <w:rFonts w:ascii="Times New Roman" w:hAnsi="Times New Roman" w:cs="Times New Roman"/>
                <w:sz w:val="24"/>
                <w:szCs w:val="24"/>
                <w:lang w:val="it-IT"/>
              </w:rPr>
            </w:pPr>
            <w:r w:rsidRPr="00E877A2">
              <w:rPr>
                <w:rFonts w:ascii="Times New Roman" w:hAnsi="Times New Roman" w:cs="Times New Roman"/>
                <w:sz w:val="24"/>
                <w:szCs w:val="24"/>
                <w:lang w:val="it-IT"/>
              </w:rPr>
              <w:t>Menaxhimi i riskut dhe sigurimeve</w:t>
            </w:r>
          </w:p>
        </w:tc>
        <w:tc>
          <w:tcPr>
            <w:tcW w:w="778" w:type="dxa"/>
            <w:gridSpan w:val="3"/>
            <w:tcBorders>
              <w:top w:val="single" w:sz="4" w:space="0" w:color="auto"/>
              <w:left w:val="single" w:sz="4" w:space="0" w:color="auto"/>
              <w:bottom w:val="single" w:sz="4" w:space="0" w:color="auto"/>
              <w:right w:val="single" w:sz="4" w:space="0" w:color="auto"/>
            </w:tcBorders>
            <w:hideMark/>
          </w:tcPr>
          <w:p w14:paraId="50871249"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3</w:t>
            </w:r>
          </w:p>
        </w:tc>
        <w:tc>
          <w:tcPr>
            <w:tcW w:w="900" w:type="dxa"/>
            <w:tcBorders>
              <w:top w:val="single" w:sz="4" w:space="0" w:color="auto"/>
              <w:left w:val="single" w:sz="4" w:space="0" w:color="auto"/>
              <w:bottom w:val="single" w:sz="4" w:space="0" w:color="auto"/>
              <w:right w:val="single" w:sz="4" w:space="0" w:color="auto"/>
            </w:tcBorders>
            <w:hideMark/>
          </w:tcPr>
          <w:p w14:paraId="68D56DD5"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hideMark/>
          </w:tcPr>
          <w:p w14:paraId="5EE3731F"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5</w:t>
            </w:r>
          </w:p>
        </w:tc>
        <w:tc>
          <w:tcPr>
            <w:tcW w:w="2385" w:type="dxa"/>
            <w:gridSpan w:val="2"/>
            <w:tcBorders>
              <w:top w:val="single" w:sz="4" w:space="0" w:color="auto"/>
              <w:left w:val="single" w:sz="4" w:space="0" w:color="auto"/>
              <w:bottom w:val="single" w:sz="4" w:space="0" w:color="auto"/>
              <w:right w:val="single" w:sz="4" w:space="0" w:color="auto"/>
            </w:tcBorders>
            <w:hideMark/>
          </w:tcPr>
          <w:p w14:paraId="56C457EF"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 xml:space="preserve">Dr.sc. Ejup </w:t>
            </w:r>
            <w:proofErr w:type="spellStart"/>
            <w:r w:rsidRPr="00E877A2">
              <w:rPr>
                <w:rFonts w:ascii="Times New Roman" w:hAnsi="Times New Roman" w:cs="Times New Roman"/>
                <w:sz w:val="24"/>
                <w:szCs w:val="24"/>
              </w:rPr>
              <w:t>Fejza</w:t>
            </w:r>
            <w:proofErr w:type="spellEnd"/>
          </w:p>
        </w:tc>
      </w:tr>
      <w:tr w:rsidR="00510D65" w:rsidRPr="00E877A2" w14:paraId="532AF009" w14:textId="77777777" w:rsidTr="00442A0A">
        <w:tc>
          <w:tcPr>
            <w:tcW w:w="746" w:type="dxa"/>
            <w:gridSpan w:val="2"/>
            <w:tcBorders>
              <w:top w:val="single" w:sz="4" w:space="0" w:color="auto"/>
              <w:left w:val="single" w:sz="4" w:space="0" w:color="auto"/>
              <w:bottom w:val="single" w:sz="4" w:space="0" w:color="auto"/>
              <w:right w:val="single" w:sz="4" w:space="0" w:color="auto"/>
            </w:tcBorders>
          </w:tcPr>
          <w:p w14:paraId="328D3B44" w14:textId="77777777" w:rsidR="00510D65" w:rsidRPr="00E877A2" w:rsidRDefault="00510D65" w:rsidP="00E877A2">
            <w:pPr>
              <w:pStyle w:val="ListParagraph"/>
              <w:widowControl w:val="0"/>
              <w:numPr>
                <w:ilvl w:val="0"/>
                <w:numId w:val="107"/>
              </w:numPr>
              <w:autoSpaceDE w:val="0"/>
              <w:autoSpaceDN w:val="0"/>
              <w:adjustRightInd w:val="0"/>
              <w:jc w:val="both"/>
              <w:rPr>
                <w:rFonts w:ascii="Times New Roman" w:eastAsia="Calibri" w:hAnsi="Times New Roman" w:cs="Times New Roman"/>
                <w:sz w:val="24"/>
                <w:szCs w:val="24"/>
                <w:lang w:val="fr-FR"/>
              </w:rPr>
            </w:pPr>
          </w:p>
        </w:tc>
        <w:tc>
          <w:tcPr>
            <w:tcW w:w="874" w:type="dxa"/>
            <w:tcBorders>
              <w:top w:val="single" w:sz="4" w:space="0" w:color="auto"/>
              <w:left w:val="single" w:sz="4" w:space="0" w:color="auto"/>
              <w:bottom w:val="single" w:sz="4" w:space="0" w:color="auto"/>
              <w:right w:val="single" w:sz="4" w:space="0" w:color="auto"/>
            </w:tcBorders>
            <w:hideMark/>
          </w:tcPr>
          <w:p w14:paraId="6F277A5D"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O</w:t>
            </w:r>
          </w:p>
        </w:tc>
        <w:tc>
          <w:tcPr>
            <w:tcW w:w="2012" w:type="dxa"/>
            <w:tcBorders>
              <w:top w:val="single" w:sz="4" w:space="0" w:color="auto"/>
              <w:left w:val="single" w:sz="4" w:space="0" w:color="auto"/>
              <w:bottom w:val="single" w:sz="4" w:space="0" w:color="auto"/>
              <w:right w:val="single" w:sz="4" w:space="0" w:color="auto"/>
            </w:tcBorders>
            <w:hideMark/>
          </w:tcPr>
          <w:p w14:paraId="588E39BF" w14:textId="77777777" w:rsidR="00510D65" w:rsidRPr="00E877A2" w:rsidRDefault="00510D65" w:rsidP="00E877A2">
            <w:pPr>
              <w:jc w:val="both"/>
              <w:rPr>
                <w:rFonts w:ascii="Times New Roman" w:hAnsi="Times New Roman" w:cs="Times New Roman"/>
                <w:sz w:val="24"/>
                <w:szCs w:val="24"/>
                <w:lang w:val="en-US"/>
              </w:rPr>
            </w:pPr>
            <w:proofErr w:type="spellStart"/>
            <w:r w:rsidRPr="00E877A2">
              <w:rPr>
                <w:rFonts w:ascii="Times New Roman" w:hAnsi="Times New Roman" w:cs="Times New Roman"/>
                <w:sz w:val="24"/>
                <w:szCs w:val="24"/>
              </w:rPr>
              <w:t>Proceset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stokastike</w:t>
            </w:r>
            <w:proofErr w:type="spellEnd"/>
            <w:r w:rsidRPr="00E877A2">
              <w:rPr>
                <w:rFonts w:ascii="Times New Roman" w:hAnsi="Times New Roman" w:cs="Times New Roman"/>
                <w:sz w:val="24"/>
                <w:szCs w:val="24"/>
              </w:rPr>
              <w:t xml:space="preserve"> II</w:t>
            </w:r>
          </w:p>
        </w:tc>
        <w:tc>
          <w:tcPr>
            <w:tcW w:w="778" w:type="dxa"/>
            <w:gridSpan w:val="3"/>
            <w:tcBorders>
              <w:top w:val="single" w:sz="4" w:space="0" w:color="auto"/>
              <w:left w:val="single" w:sz="4" w:space="0" w:color="auto"/>
              <w:bottom w:val="single" w:sz="4" w:space="0" w:color="auto"/>
              <w:right w:val="single" w:sz="4" w:space="0" w:color="auto"/>
            </w:tcBorders>
            <w:hideMark/>
          </w:tcPr>
          <w:p w14:paraId="634A26E2"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hideMark/>
          </w:tcPr>
          <w:p w14:paraId="2EC2856B"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hideMark/>
          </w:tcPr>
          <w:p w14:paraId="77852120"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4</w:t>
            </w:r>
          </w:p>
        </w:tc>
        <w:tc>
          <w:tcPr>
            <w:tcW w:w="2385" w:type="dxa"/>
            <w:gridSpan w:val="2"/>
            <w:tcBorders>
              <w:top w:val="single" w:sz="4" w:space="0" w:color="auto"/>
              <w:left w:val="single" w:sz="4" w:space="0" w:color="auto"/>
              <w:bottom w:val="single" w:sz="4" w:space="0" w:color="auto"/>
              <w:right w:val="single" w:sz="4" w:space="0" w:color="auto"/>
            </w:tcBorders>
            <w:hideMark/>
          </w:tcPr>
          <w:p w14:paraId="4954BEDD"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 xml:space="preserve">Dr.sc. Behar </w:t>
            </w:r>
            <w:proofErr w:type="spellStart"/>
            <w:r w:rsidRPr="00E877A2">
              <w:rPr>
                <w:rFonts w:ascii="Times New Roman" w:hAnsi="Times New Roman" w:cs="Times New Roman"/>
                <w:sz w:val="24"/>
                <w:szCs w:val="24"/>
              </w:rPr>
              <w:t>Baxhaku</w:t>
            </w:r>
            <w:proofErr w:type="spellEnd"/>
          </w:p>
        </w:tc>
      </w:tr>
      <w:tr w:rsidR="00510D65" w:rsidRPr="00E877A2" w14:paraId="5766D48E" w14:textId="77777777" w:rsidTr="00442A0A">
        <w:tc>
          <w:tcPr>
            <w:tcW w:w="746" w:type="dxa"/>
            <w:gridSpan w:val="2"/>
            <w:tcBorders>
              <w:top w:val="single" w:sz="4" w:space="0" w:color="auto"/>
              <w:left w:val="single" w:sz="4" w:space="0" w:color="auto"/>
              <w:bottom w:val="single" w:sz="4" w:space="0" w:color="auto"/>
              <w:right w:val="single" w:sz="4" w:space="0" w:color="auto"/>
            </w:tcBorders>
          </w:tcPr>
          <w:p w14:paraId="31477B9C" w14:textId="77777777" w:rsidR="00510D65" w:rsidRPr="00E877A2" w:rsidRDefault="00510D65" w:rsidP="00E877A2">
            <w:pPr>
              <w:pStyle w:val="ListParagraph"/>
              <w:widowControl w:val="0"/>
              <w:numPr>
                <w:ilvl w:val="0"/>
                <w:numId w:val="107"/>
              </w:numPr>
              <w:autoSpaceDE w:val="0"/>
              <w:autoSpaceDN w:val="0"/>
              <w:adjustRightInd w:val="0"/>
              <w:jc w:val="both"/>
              <w:rPr>
                <w:rFonts w:ascii="Times New Roman" w:eastAsia="Calibri" w:hAnsi="Times New Roman" w:cs="Times New Roman"/>
                <w:sz w:val="24"/>
                <w:szCs w:val="24"/>
                <w:lang w:val="fr-FR"/>
              </w:rPr>
            </w:pPr>
          </w:p>
        </w:tc>
        <w:tc>
          <w:tcPr>
            <w:tcW w:w="874" w:type="dxa"/>
            <w:tcBorders>
              <w:top w:val="single" w:sz="4" w:space="0" w:color="auto"/>
              <w:left w:val="single" w:sz="4" w:space="0" w:color="auto"/>
              <w:bottom w:val="single" w:sz="4" w:space="0" w:color="auto"/>
              <w:right w:val="single" w:sz="4" w:space="0" w:color="auto"/>
            </w:tcBorders>
            <w:hideMark/>
          </w:tcPr>
          <w:p w14:paraId="1E5DF08E"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O</w:t>
            </w:r>
          </w:p>
        </w:tc>
        <w:tc>
          <w:tcPr>
            <w:tcW w:w="2012" w:type="dxa"/>
            <w:tcBorders>
              <w:top w:val="single" w:sz="4" w:space="0" w:color="auto"/>
              <w:left w:val="single" w:sz="4" w:space="0" w:color="auto"/>
              <w:bottom w:val="single" w:sz="4" w:space="0" w:color="auto"/>
              <w:right w:val="single" w:sz="4" w:space="0" w:color="auto"/>
            </w:tcBorders>
            <w:hideMark/>
          </w:tcPr>
          <w:p w14:paraId="14E24C1C"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 xml:space="preserve">Marketing ne </w:t>
            </w:r>
            <w:proofErr w:type="spellStart"/>
            <w:r w:rsidRPr="00E877A2">
              <w:rPr>
                <w:rFonts w:ascii="Times New Roman" w:hAnsi="Times New Roman" w:cs="Times New Roman"/>
                <w:sz w:val="24"/>
                <w:szCs w:val="24"/>
              </w:rPr>
              <w:t>banka</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dhe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sigurime</w:t>
            </w:r>
            <w:proofErr w:type="spellEnd"/>
          </w:p>
        </w:tc>
        <w:tc>
          <w:tcPr>
            <w:tcW w:w="778" w:type="dxa"/>
            <w:gridSpan w:val="3"/>
            <w:tcBorders>
              <w:top w:val="single" w:sz="4" w:space="0" w:color="auto"/>
              <w:left w:val="single" w:sz="4" w:space="0" w:color="auto"/>
              <w:bottom w:val="single" w:sz="4" w:space="0" w:color="auto"/>
              <w:right w:val="single" w:sz="4" w:space="0" w:color="auto"/>
            </w:tcBorders>
            <w:hideMark/>
          </w:tcPr>
          <w:p w14:paraId="488E7D74"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hideMark/>
          </w:tcPr>
          <w:p w14:paraId="1D6F9639"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hideMark/>
          </w:tcPr>
          <w:p w14:paraId="5CE2BC55"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4</w:t>
            </w:r>
          </w:p>
        </w:tc>
        <w:tc>
          <w:tcPr>
            <w:tcW w:w="2385" w:type="dxa"/>
            <w:gridSpan w:val="2"/>
            <w:tcBorders>
              <w:top w:val="single" w:sz="4" w:space="0" w:color="auto"/>
              <w:left w:val="single" w:sz="4" w:space="0" w:color="auto"/>
              <w:bottom w:val="single" w:sz="4" w:space="0" w:color="auto"/>
              <w:right w:val="single" w:sz="4" w:space="0" w:color="auto"/>
            </w:tcBorders>
            <w:hideMark/>
          </w:tcPr>
          <w:p w14:paraId="015FE87E" w14:textId="77777777" w:rsidR="00510D65" w:rsidRPr="00E877A2" w:rsidRDefault="00510D65" w:rsidP="00E877A2">
            <w:pPr>
              <w:jc w:val="both"/>
              <w:rPr>
                <w:rFonts w:ascii="Times New Roman" w:hAnsi="Times New Roman" w:cs="Times New Roman"/>
                <w:sz w:val="24"/>
                <w:szCs w:val="24"/>
              </w:rPr>
            </w:pPr>
            <w:r w:rsidRPr="00E877A2">
              <w:rPr>
                <w:rFonts w:ascii="Times New Roman" w:hAnsi="Times New Roman" w:cs="Times New Roman"/>
                <w:sz w:val="24"/>
                <w:szCs w:val="24"/>
              </w:rPr>
              <w:t xml:space="preserve">Dr.sc. Ejup </w:t>
            </w:r>
            <w:proofErr w:type="spellStart"/>
            <w:r w:rsidRPr="00E877A2">
              <w:rPr>
                <w:rFonts w:ascii="Times New Roman" w:hAnsi="Times New Roman" w:cs="Times New Roman"/>
                <w:sz w:val="24"/>
                <w:szCs w:val="24"/>
              </w:rPr>
              <w:t>Fejza</w:t>
            </w:r>
            <w:proofErr w:type="spellEnd"/>
          </w:p>
        </w:tc>
      </w:tr>
      <w:tr w:rsidR="00510D65" w:rsidRPr="00E877A2" w14:paraId="60F8A0D5" w14:textId="77777777" w:rsidTr="00442A0A">
        <w:tc>
          <w:tcPr>
            <w:tcW w:w="746" w:type="dxa"/>
            <w:gridSpan w:val="2"/>
            <w:tcBorders>
              <w:top w:val="single" w:sz="4" w:space="0" w:color="auto"/>
              <w:left w:val="single" w:sz="4" w:space="0" w:color="auto"/>
              <w:bottom w:val="single" w:sz="4" w:space="0" w:color="auto"/>
              <w:right w:val="single" w:sz="4" w:space="0" w:color="auto"/>
            </w:tcBorders>
          </w:tcPr>
          <w:p w14:paraId="1EF540ED" w14:textId="77777777" w:rsidR="00510D65" w:rsidRPr="00E877A2" w:rsidRDefault="00510D65" w:rsidP="00E877A2">
            <w:pPr>
              <w:pStyle w:val="ListParagraph"/>
              <w:widowControl w:val="0"/>
              <w:numPr>
                <w:ilvl w:val="0"/>
                <w:numId w:val="107"/>
              </w:numPr>
              <w:autoSpaceDE w:val="0"/>
              <w:autoSpaceDN w:val="0"/>
              <w:adjustRightInd w:val="0"/>
              <w:jc w:val="both"/>
              <w:rPr>
                <w:rFonts w:ascii="Times New Roman" w:eastAsia="Calibri" w:hAnsi="Times New Roman" w:cs="Times New Roman"/>
                <w:sz w:val="24"/>
                <w:szCs w:val="24"/>
                <w:lang w:val="fr-FR"/>
              </w:rPr>
            </w:pPr>
          </w:p>
        </w:tc>
        <w:tc>
          <w:tcPr>
            <w:tcW w:w="874" w:type="dxa"/>
            <w:tcBorders>
              <w:top w:val="single" w:sz="4" w:space="0" w:color="auto"/>
              <w:left w:val="single" w:sz="4" w:space="0" w:color="auto"/>
              <w:bottom w:val="single" w:sz="4" w:space="0" w:color="auto"/>
              <w:right w:val="single" w:sz="4" w:space="0" w:color="auto"/>
            </w:tcBorders>
            <w:hideMark/>
          </w:tcPr>
          <w:p w14:paraId="41C89445"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O</w:t>
            </w:r>
          </w:p>
        </w:tc>
        <w:tc>
          <w:tcPr>
            <w:tcW w:w="2012" w:type="dxa"/>
            <w:tcBorders>
              <w:top w:val="single" w:sz="4" w:space="0" w:color="auto"/>
              <w:left w:val="single" w:sz="4" w:space="0" w:color="auto"/>
              <w:bottom w:val="single" w:sz="4" w:space="0" w:color="auto"/>
              <w:right w:val="single" w:sz="4" w:space="0" w:color="auto"/>
            </w:tcBorders>
            <w:hideMark/>
          </w:tcPr>
          <w:p w14:paraId="46ED028B" w14:textId="77777777" w:rsidR="00510D65" w:rsidRPr="00E877A2" w:rsidRDefault="00510D65" w:rsidP="00E877A2">
            <w:pPr>
              <w:jc w:val="both"/>
              <w:rPr>
                <w:rFonts w:ascii="Times New Roman" w:hAnsi="Times New Roman" w:cs="Times New Roman"/>
                <w:sz w:val="24"/>
                <w:szCs w:val="24"/>
                <w:lang w:val="en-US"/>
              </w:rPr>
            </w:pPr>
            <w:proofErr w:type="spellStart"/>
            <w:r w:rsidRPr="00E877A2">
              <w:rPr>
                <w:rFonts w:ascii="Times New Roman" w:hAnsi="Times New Roman" w:cs="Times New Roman"/>
                <w:sz w:val="24"/>
                <w:szCs w:val="24"/>
              </w:rPr>
              <w:t>Praktikë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njëmujore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një</w:t>
            </w:r>
            <w:proofErr w:type="spellEnd"/>
            <w:r w:rsidRPr="00E877A2">
              <w:rPr>
                <w:rFonts w:ascii="Times New Roman" w:hAnsi="Times New Roman" w:cs="Times New Roman"/>
                <w:sz w:val="24"/>
                <w:szCs w:val="24"/>
              </w:rPr>
              <w:t xml:space="preserve"> inst. </w:t>
            </w:r>
            <w:proofErr w:type="spellStart"/>
            <w:r w:rsidRPr="00E877A2">
              <w:rPr>
                <w:rFonts w:ascii="Times New Roman" w:hAnsi="Times New Roman" w:cs="Times New Roman"/>
                <w:sz w:val="24"/>
                <w:szCs w:val="24"/>
              </w:rPr>
              <w:t>financiar</w:t>
            </w:r>
            <w:proofErr w:type="spellEnd"/>
          </w:p>
        </w:tc>
        <w:tc>
          <w:tcPr>
            <w:tcW w:w="778" w:type="dxa"/>
            <w:gridSpan w:val="3"/>
            <w:tcBorders>
              <w:top w:val="single" w:sz="4" w:space="0" w:color="auto"/>
              <w:left w:val="single" w:sz="4" w:space="0" w:color="auto"/>
              <w:bottom w:val="single" w:sz="4" w:space="0" w:color="auto"/>
              <w:right w:val="single" w:sz="4" w:space="0" w:color="auto"/>
            </w:tcBorders>
            <w:hideMark/>
          </w:tcPr>
          <w:p w14:paraId="0D87626B"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0</w:t>
            </w:r>
          </w:p>
        </w:tc>
        <w:tc>
          <w:tcPr>
            <w:tcW w:w="900" w:type="dxa"/>
            <w:tcBorders>
              <w:top w:val="single" w:sz="4" w:space="0" w:color="auto"/>
              <w:left w:val="single" w:sz="4" w:space="0" w:color="auto"/>
              <w:bottom w:val="single" w:sz="4" w:space="0" w:color="auto"/>
              <w:right w:val="single" w:sz="4" w:space="0" w:color="auto"/>
            </w:tcBorders>
            <w:hideMark/>
          </w:tcPr>
          <w:p w14:paraId="1DD76722"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0</w:t>
            </w:r>
          </w:p>
        </w:tc>
        <w:tc>
          <w:tcPr>
            <w:tcW w:w="900" w:type="dxa"/>
            <w:tcBorders>
              <w:top w:val="single" w:sz="4" w:space="0" w:color="auto"/>
              <w:left w:val="single" w:sz="4" w:space="0" w:color="auto"/>
              <w:bottom w:val="single" w:sz="4" w:space="0" w:color="auto"/>
              <w:right w:val="single" w:sz="4" w:space="0" w:color="auto"/>
            </w:tcBorders>
            <w:hideMark/>
          </w:tcPr>
          <w:p w14:paraId="6B9C4908"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3</w:t>
            </w:r>
          </w:p>
        </w:tc>
        <w:tc>
          <w:tcPr>
            <w:tcW w:w="2385" w:type="dxa"/>
            <w:gridSpan w:val="2"/>
            <w:tcBorders>
              <w:top w:val="single" w:sz="4" w:space="0" w:color="auto"/>
              <w:left w:val="single" w:sz="4" w:space="0" w:color="auto"/>
              <w:bottom w:val="single" w:sz="4" w:space="0" w:color="auto"/>
              <w:right w:val="single" w:sz="4" w:space="0" w:color="auto"/>
            </w:tcBorders>
            <w:hideMark/>
          </w:tcPr>
          <w:p w14:paraId="65AAB542" w14:textId="77777777" w:rsidR="00510D65" w:rsidRPr="00E877A2" w:rsidRDefault="00510D65" w:rsidP="00E877A2">
            <w:pPr>
              <w:jc w:val="both"/>
              <w:rPr>
                <w:rFonts w:ascii="Times New Roman" w:hAnsi="Times New Roman" w:cs="Times New Roman"/>
                <w:sz w:val="24"/>
                <w:szCs w:val="24"/>
              </w:rPr>
            </w:pPr>
            <w:r w:rsidRPr="00E877A2">
              <w:rPr>
                <w:rFonts w:ascii="Times New Roman" w:hAnsi="Times New Roman" w:cs="Times New Roman"/>
                <w:sz w:val="24"/>
                <w:szCs w:val="24"/>
              </w:rPr>
              <w:t xml:space="preserve">Dr.sc. Ejup </w:t>
            </w:r>
            <w:proofErr w:type="spellStart"/>
            <w:r w:rsidRPr="00E877A2">
              <w:rPr>
                <w:rFonts w:ascii="Times New Roman" w:hAnsi="Times New Roman" w:cs="Times New Roman"/>
                <w:sz w:val="24"/>
                <w:szCs w:val="24"/>
              </w:rPr>
              <w:t>Fejza</w:t>
            </w:r>
            <w:proofErr w:type="spellEnd"/>
          </w:p>
        </w:tc>
      </w:tr>
      <w:tr w:rsidR="00510D65" w:rsidRPr="00E877A2" w14:paraId="2FBB6615" w14:textId="77777777" w:rsidTr="00442A0A">
        <w:tc>
          <w:tcPr>
            <w:tcW w:w="746" w:type="dxa"/>
            <w:gridSpan w:val="2"/>
            <w:tcBorders>
              <w:top w:val="single" w:sz="4" w:space="0" w:color="auto"/>
              <w:left w:val="single" w:sz="4" w:space="0" w:color="auto"/>
              <w:bottom w:val="single" w:sz="4" w:space="0" w:color="auto"/>
              <w:right w:val="single" w:sz="4" w:space="0" w:color="auto"/>
            </w:tcBorders>
          </w:tcPr>
          <w:p w14:paraId="3D3EEEE2" w14:textId="77777777" w:rsidR="00510D65" w:rsidRPr="00E877A2" w:rsidRDefault="00510D65" w:rsidP="00E877A2">
            <w:pPr>
              <w:pStyle w:val="ListParagraph"/>
              <w:widowControl w:val="0"/>
              <w:numPr>
                <w:ilvl w:val="0"/>
                <w:numId w:val="107"/>
              </w:numPr>
              <w:autoSpaceDE w:val="0"/>
              <w:autoSpaceDN w:val="0"/>
              <w:adjustRightInd w:val="0"/>
              <w:jc w:val="both"/>
              <w:rPr>
                <w:rFonts w:ascii="Times New Roman" w:eastAsia="Calibri" w:hAnsi="Times New Roman" w:cs="Times New Roman"/>
                <w:sz w:val="24"/>
                <w:szCs w:val="24"/>
                <w:lang w:val="fr-FR"/>
              </w:rPr>
            </w:pPr>
          </w:p>
        </w:tc>
        <w:tc>
          <w:tcPr>
            <w:tcW w:w="874" w:type="dxa"/>
            <w:tcBorders>
              <w:top w:val="single" w:sz="4" w:space="0" w:color="auto"/>
              <w:left w:val="single" w:sz="4" w:space="0" w:color="auto"/>
              <w:bottom w:val="single" w:sz="4" w:space="0" w:color="auto"/>
              <w:right w:val="single" w:sz="4" w:space="0" w:color="auto"/>
            </w:tcBorders>
            <w:hideMark/>
          </w:tcPr>
          <w:p w14:paraId="325F3655"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O</w:t>
            </w:r>
          </w:p>
        </w:tc>
        <w:tc>
          <w:tcPr>
            <w:tcW w:w="2012" w:type="dxa"/>
            <w:tcBorders>
              <w:top w:val="single" w:sz="4" w:space="0" w:color="auto"/>
              <w:left w:val="single" w:sz="4" w:space="0" w:color="auto"/>
              <w:bottom w:val="single" w:sz="4" w:space="0" w:color="auto"/>
              <w:right w:val="single" w:sz="4" w:space="0" w:color="auto"/>
            </w:tcBorders>
            <w:hideMark/>
          </w:tcPr>
          <w:p w14:paraId="09B439BE" w14:textId="77777777" w:rsidR="00510D65" w:rsidRPr="00E877A2" w:rsidRDefault="00510D65" w:rsidP="00E877A2">
            <w:pPr>
              <w:jc w:val="both"/>
              <w:rPr>
                <w:rFonts w:ascii="Times New Roman" w:hAnsi="Times New Roman" w:cs="Times New Roman"/>
                <w:sz w:val="24"/>
                <w:szCs w:val="24"/>
                <w:lang w:val="en-US"/>
              </w:rPr>
            </w:pPr>
            <w:proofErr w:type="spellStart"/>
            <w:r w:rsidRPr="00E877A2">
              <w:rPr>
                <w:rFonts w:ascii="Times New Roman" w:hAnsi="Times New Roman" w:cs="Times New Roman"/>
                <w:sz w:val="24"/>
                <w:szCs w:val="24"/>
              </w:rPr>
              <w:t>Auditimi</w:t>
            </w:r>
            <w:proofErr w:type="spellEnd"/>
          </w:p>
        </w:tc>
        <w:tc>
          <w:tcPr>
            <w:tcW w:w="778" w:type="dxa"/>
            <w:gridSpan w:val="3"/>
            <w:tcBorders>
              <w:top w:val="single" w:sz="4" w:space="0" w:color="auto"/>
              <w:left w:val="single" w:sz="4" w:space="0" w:color="auto"/>
              <w:bottom w:val="single" w:sz="4" w:space="0" w:color="auto"/>
              <w:right w:val="single" w:sz="4" w:space="0" w:color="auto"/>
            </w:tcBorders>
            <w:hideMark/>
          </w:tcPr>
          <w:p w14:paraId="6217DFD9"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hideMark/>
          </w:tcPr>
          <w:p w14:paraId="48F38004"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hideMark/>
          </w:tcPr>
          <w:p w14:paraId="408300C8"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4</w:t>
            </w:r>
          </w:p>
        </w:tc>
        <w:tc>
          <w:tcPr>
            <w:tcW w:w="2385" w:type="dxa"/>
            <w:gridSpan w:val="2"/>
            <w:tcBorders>
              <w:top w:val="single" w:sz="4" w:space="0" w:color="auto"/>
              <w:left w:val="single" w:sz="4" w:space="0" w:color="auto"/>
              <w:bottom w:val="single" w:sz="4" w:space="0" w:color="auto"/>
              <w:right w:val="single" w:sz="4" w:space="0" w:color="auto"/>
            </w:tcBorders>
            <w:hideMark/>
          </w:tcPr>
          <w:p w14:paraId="7CC1BEA3" w14:textId="77777777" w:rsidR="00510D65" w:rsidRPr="00E877A2" w:rsidRDefault="00510D65" w:rsidP="00E877A2">
            <w:pPr>
              <w:jc w:val="both"/>
              <w:rPr>
                <w:rFonts w:ascii="Times New Roman" w:hAnsi="Times New Roman" w:cs="Times New Roman"/>
                <w:sz w:val="24"/>
                <w:szCs w:val="24"/>
              </w:rPr>
            </w:pPr>
            <w:r w:rsidRPr="00E877A2">
              <w:rPr>
                <w:rFonts w:ascii="Times New Roman" w:hAnsi="Times New Roman" w:cs="Times New Roman"/>
                <w:sz w:val="24"/>
                <w:szCs w:val="24"/>
              </w:rPr>
              <w:t>Dr.sc. Skender Ahmeti</w:t>
            </w:r>
          </w:p>
        </w:tc>
      </w:tr>
      <w:tr w:rsidR="00510D65" w:rsidRPr="00E877A2" w14:paraId="12942809" w14:textId="77777777" w:rsidTr="00442A0A">
        <w:tc>
          <w:tcPr>
            <w:tcW w:w="746" w:type="dxa"/>
            <w:gridSpan w:val="2"/>
            <w:tcBorders>
              <w:top w:val="single" w:sz="4" w:space="0" w:color="auto"/>
              <w:left w:val="single" w:sz="4" w:space="0" w:color="auto"/>
              <w:bottom w:val="single" w:sz="4" w:space="0" w:color="auto"/>
              <w:right w:val="single" w:sz="4" w:space="0" w:color="auto"/>
            </w:tcBorders>
          </w:tcPr>
          <w:p w14:paraId="4347F8A3" w14:textId="77777777" w:rsidR="00510D65" w:rsidRPr="00E877A2" w:rsidRDefault="00510D65" w:rsidP="00E877A2">
            <w:pPr>
              <w:pStyle w:val="ListParagraph"/>
              <w:widowControl w:val="0"/>
              <w:numPr>
                <w:ilvl w:val="0"/>
                <w:numId w:val="107"/>
              </w:numPr>
              <w:autoSpaceDE w:val="0"/>
              <w:autoSpaceDN w:val="0"/>
              <w:adjustRightInd w:val="0"/>
              <w:jc w:val="both"/>
              <w:rPr>
                <w:rFonts w:ascii="Times New Roman" w:eastAsia="Calibri" w:hAnsi="Times New Roman" w:cs="Times New Roman"/>
                <w:sz w:val="24"/>
                <w:szCs w:val="24"/>
                <w:lang w:val="fr-FR"/>
              </w:rPr>
            </w:pPr>
          </w:p>
        </w:tc>
        <w:tc>
          <w:tcPr>
            <w:tcW w:w="874" w:type="dxa"/>
            <w:tcBorders>
              <w:top w:val="single" w:sz="4" w:space="0" w:color="auto"/>
              <w:left w:val="single" w:sz="4" w:space="0" w:color="auto"/>
              <w:bottom w:val="single" w:sz="4" w:space="0" w:color="auto"/>
              <w:right w:val="single" w:sz="4" w:space="0" w:color="auto"/>
            </w:tcBorders>
            <w:hideMark/>
          </w:tcPr>
          <w:p w14:paraId="3B1A6A38"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Z</w:t>
            </w:r>
          </w:p>
        </w:tc>
        <w:tc>
          <w:tcPr>
            <w:tcW w:w="2012" w:type="dxa"/>
            <w:tcBorders>
              <w:top w:val="single" w:sz="4" w:space="0" w:color="auto"/>
              <w:left w:val="single" w:sz="4" w:space="0" w:color="auto"/>
              <w:bottom w:val="single" w:sz="4" w:space="0" w:color="auto"/>
              <w:right w:val="single" w:sz="4" w:space="0" w:color="auto"/>
            </w:tcBorders>
            <w:hideMark/>
          </w:tcPr>
          <w:p w14:paraId="7F69BA7C" w14:textId="77777777" w:rsidR="00510D65" w:rsidRPr="00E877A2" w:rsidRDefault="00510D65" w:rsidP="00E877A2">
            <w:pPr>
              <w:jc w:val="both"/>
              <w:rPr>
                <w:rFonts w:ascii="Times New Roman" w:hAnsi="Times New Roman" w:cs="Times New Roman"/>
                <w:sz w:val="24"/>
                <w:szCs w:val="24"/>
                <w:lang w:val="en-US"/>
              </w:rPr>
            </w:pPr>
            <w:proofErr w:type="spellStart"/>
            <w:r w:rsidRPr="00E877A2">
              <w:rPr>
                <w:rFonts w:ascii="Times New Roman" w:hAnsi="Times New Roman" w:cs="Times New Roman"/>
                <w:sz w:val="24"/>
                <w:szCs w:val="24"/>
              </w:rPr>
              <w:t>Financat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ndërkombëtare</w:t>
            </w:r>
            <w:proofErr w:type="spellEnd"/>
          </w:p>
        </w:tc>
        <w:tc>
          <w:tcPr>
            <w:tcW w:w="778" w:type="dxa"/>
            <w:gridSpan w:val="3"/>
            <w:tcBorders>
              <w:top w:val="single" w:sz="4" w:space="0" w:color="auto"/>
              <w:left w:val="single" w:sz="4" w:space="0" w:color="auto"/>
              <w:bottom w:val="single" w:sz="4" w:space="0" w:color="auto"/>
              <w:right w:val="single" w:sz="4" w:space="0" w:color="auto"/>
            </w:tcBorders>
            <w:hideMark/>
          </w:tcPr>
          <w:p w14:paraId="16242694"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hideMark/>
          </w:tcPr>
          <w:p w14:paraId="03E8B53D"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hideMark/>
          </w:tcPr>
          <w:p w14:paraId="117DA4DA"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3</w:t>
            </w:r>
          </w:p>
        </w:tc>
        <w:tc>
          <w:tcPr>
            <w:tcW w:w="2385" w:type="dxa"/>
            <w:gridSpan w:val="2"/>
            <w:tcBorders>
              <w:top w:val="single" w:sz="4" w:space="0" w:color="auto"/>
              <w:left w:val="single" w:sz="4" w:space="0" w:color="auto"/>
              <w:bottom w:val="single" w:sz="4" w:space="0" w:color="auto"/>
              <w:right w:val="single" w:sz="4" w:space="0" w:color="auto"/>
            </w:tcBorders>
            <w:hideMark/>
          </w:tcPr>
          <w:p w14:paraId="1C2A01CF" w14:textId="77777777" w:rsidR="00510D65" w:rsidRPr="00E877A2" w:rsidRDefault="00510D65" w:rsidP="00E877A2">
            <w:pPr>
              <w:jc w:val="both"/>
              <w:rPr>
                <w:rFonts w:ascii="Times New Roman" w:hAnsi="Times New Roman" w:cs="Times New Roman"/>
                <w:sz w:val="24"/>
                <w:szCs w:val="24"/>
              </w:rPr>
            </w:pPr>
            <w:r w:rsidRPr="00E877A2">
              <w:rPr>
                <w:rFonts w:ascii="Times New Roman" w:hAnsi="Times New Roman" w:cs="Times New Roman"/>
                <w:sz w:val="24"/>
                <w:szCs w:val="24"/>
              </w:rPr>
              <w:t>Dr.sc. Sejdi Rexhepi</w:t>
            </w:r>
          </w:p>
        </w:tc>
      </w:tr>
      <w:tr w:rsidR="00510D65" w:rsidRPr="00E877A2" w14:paraId="4AC9B495" w14:textId="77777777" w:rsidTr="00442A0A">
        <w:tc>
          <w:tcPr>
            <w:tcW w:w="746" w:type="dxa"/>
            <w:gridSpan w:val="2"/>
            <w:tcBorders>
              <w:top w:val="single" w:sz="4" w:space="0" w:color="auto"/>
              <w:left w:val="single" w:sz="4" w:space="0" w:color="auto"/>
              <w:bottom w:val="single" w:sz="4" w:space="0" w:color="auto"/>
              <w:right w:val="single" w:sz="4" w:space="0" w:color="auto"/>
            </w:tcBorders>
          </w:tcPr>
          <w:p w14:paraId="58D09FD5" w14:textId="77777777" w:rsidR="00510D65" w:rsidRPr="00E877A2" w:rsidRDefault="00510D65" w:rsidP="00E877A2">
            <w:pPr>
              <w:pStyle w:val="ListParagraph"/>
              <w:widowControl w:val="0"/>
              <w:numPr>
                <w:ilvl w:val="0"/>
                <w:numId w:val="107"/>
              </w:numPr>
              <w:autoSpaceDE w:val="0"/>
              <w:autoSpaceDN w:val="0"/>
              <w:adjustRightInd w:val="0"/>
              <w:jc w:val="both"/>
              <w:rPr>
                <w:rFonts w:ascii="Times New Roman" w:eastAsia="Calibri" w:hAnsi="Times New Roman" w:cs="Times New Roman"/>
                <w:sz w:val="24"/>
                <w:szCs w:val="24"/>
                <w:lang w:val="fr-FR"/>
              </w:rPr>
            </w:pPr>
          </w:p>
        </w:tc>
        <w:tc>
          <w:tcPr>
            <w:tcW w:w="874" w:type="dxa"/>
            <w:tcBorders>
              <w:top w:val="single" w:sz="4" w:space="0" w:color="auto"/>
              <w:left w:val="single" w:sz="4" w:space="0" w:color="auto"/>
              <w:bottom w:val="single" w:sz="4" w:space="0" w:color="auto"/>
              <w:right w:val="single" w:sz="4" w:space="0" w:color="auto"/>
            </w:tcBorders>
            <w:hideMark/>
          </w:tcPr>
          <w:p w14:paraId="5690A1EB"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Z</w:t>
            </w:r>
          </w:p>
        </w:tc>
        <w:tc>
          <w:tcPr>
            <w:tcW w:w="2012" w:type="dxa"/>
            <w:tcBorders>
              <w:top w:val="single" w:sz="4" w:space="0" w:color="auto"/>
              <w:left w:val="single" w:sz="4" w:space="0" w:color="auto"/>
              <w:bottom w:val="single" w:sz="4" w:space="0" w:color="auto"/>
              <w:right w:val="single" w:sz="4" w:space="0" w:color="auto"/>
            </w:tcBorders>
            <w:hideMark/>
          </w:tcPr>
          <w:p w14:paraId="05A091A9" w14:textId="77777777" w:rsidR="00510D65" w:rsidRPr="00E877A2" w:rsidRDefault="00510D65" w:rsidP="00E877A2">
            <w:pPr>
              <w:jc w:val="both"/>
              <w:rPr>
                <w:rFonts w:ascii="Times New Roman" w:hAnsi="Times New Roman" w:cs="Times New Roman"/>
                <w:sz w:val="24"/>
                <w:szCs w:val="24"/>
                <w:lang w:val="en-US"/>
              </w:rPr>
            </w:pPr>
            <w:proofErr w:type="spellStart"/>
            <w:r w:rsidRPr="00E877A2">
              <w:rPr>
                <w:rFonts w:ascii="Times New Roman" w:hAnsi="Times New Roman" w:cs="Times New Roman"/>
                <w:sz w:val="24"/>
                <w:szCs w:val="24"/>
              </w:rPr>
              <w:t>Metoda</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optimizimi</w:t>
            </w:r>
            <w:proofErr w:type="spellEnd"/>
            <w:r w:rsidRPr="00E877A2">
              <w:rPr>
                <w:rFonts w:ascii="Times New Roman" w:hAnsi="Times New Roman" w:cs="Times New Roman"/>
                <w:sz w:val="24"/>
                <w:szCs w:val="24"/>
              </w:rPr>
              <w:t xml:space="preserve"> II</w:t>
            </w:r>
          </w:p>
        </w:tc>
        <w:tc>
          <w:tcPr>
            <w:tcW w:w="778" w:type="dxa"/>
            <w:gridSpan w:val="3"/>
            <w:tcBorders>
              <w:top w:val="single" w:sz="4" w:space="0" w:color="auto"/>
              <w:left w:val="single" w:sz="4" w:space="0" w:color="auto"/>
              <w:bottom w:val="single" w:sz="4" w:space="0" w:color="auto"/>
              <w:right w:val="single" w:sz="4" w:space="0" w:color="auto"/>
            </w:tcBorders>
            <w:hideMark/>
          </w:tcPr>
          <w:p w14:paraId="7C00B956"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hideMark/>
          </w:tcPr>
          <w:p w14:paraId="42D31A3E"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hideMark/>
          </w:tcPr>
          <w:p w14:paraId="37A29C0F"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3</w:t>
            </w:r>
          </w:p>
        </w:tc>
        <w:tc>
          <w:tcPr>
            <w:tcW w:w="2385" w:type="dxa"/>
            <w:gridSpan w:val="2"/>
            <w:tcBorders>
              <w:top w:val="single" w:sz="4" w:space="0" w:color="auto"/>
              <w:left w:val="single" w:sz="4" w:space="0" w:color="auto"/>
              <w:bottom w:val="single" w:sz="4" w:space="0" w:color="auto"/>
              <w:right w:val="single" w:sz="4" w:space="0" w:color="auto"/>
            </w:tcBorders>
            <w:hideMark/>
          </w:tcPr>
          <w:p w14:paraId="7449B5A0"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Mr.sc. Ramadan Limani</w:t>
            </w:r>
          </w:p>
        </w:tc>
      </w:tr>
      <w:tr w:rsidR="00510D65" w:rsidRPr="00E877A2" w14:paraId="720733AC" w14:textId="77777777" w:rsidTr="00442A0A">
        <w:tc>
          <w:tcPr>
            <w:tcW w:w="746" w:type="dxa"/>
            <w:gridSpan w:val="2"/>
            <w:tcBorders>
              <w:top w:val="single" w:sz="4" w:space="0" w:color="auto"/>
              <w:left w:val="single" w:sz="4" w:space="0" w:color="auto"/>
              <w:bottom w:val="single" w:sz="4" w:space="0" w:color="auto"/>
              <w:right w:val="single" w:sz="4" w:space="0" w:color="auto"/>
            </w:tcBorders>
          </w:tcPr>
          <w:p w14:paraId="3721A2E7" w14:textId="77777777" w:rsidR="00510D65" w:rsidRPr="00E877A2" w:rsidRDefault="00510D65" w:rsidP="00E877A2">
            <w:pPr>
              <w:pStyle w:val="ListParagraph"/>
              <w:widowControl w:val="0"/>
              <w:numPr>
                <w:ilvl w:val="0"/>
                <w:numId w:val="107"/>
              </w:numPr>
              <w:autoSpaceDE w:val="0"/>
              <w:autoSpaceDN w:val="0"/>
              <w:adjustRightInd w:val="0"/>
              <w:jc w:val="both"/>
              <w:rPr>
                <w:rFonts w:ascii="Times New Roman" w:eastAsia="Calibri" w:hAnsi="Times New Roman" w:cs="Times New Roman"/>
                <w:sz w:val="24"/>
                <w:szCs w:val="24"/>
                <w:lang w:val="fr-FR"/>
              </w:rPr>
            </w:pPr>
          </w:p>
        </w:tc>
        <w:tc>
          <w:tcPr>
            <w:tcW w:w="874" w:type="dxa"/>
            <w:tcBorders>
              <w:top w:val="single" w:sz="4" w:space="0" w:color="auto"/>
              <w:left w:val="single" w:sz="4" w:space="0" w:color="auto"/>
              <w:bottom w:val="single" w:sz="4" w:space="0" w:color="auto"/>
              <w:right w:val="single" w:sz="4" w:space="0" w:color="auto"/>
            </w:tcBorders>
            <w:hideMark/>
          </w:tcPr>
          <w:p w14:paraId="20734B8A"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Z</w:t>
            </w:r>
          </w:p>
        </w:tc>
        <w:tc>
          <w:tcPr>
            <w:tcW w:w="2012" w:type="dxa"/>
            <w:tcBorders>
              <w:top w:val="single" w:sz="4" w:space="0" w:color="auto"/>
              <w:left w:val="single" w:sz="4" w:space="0" w:color="auto"/>
              <w:bottom w:val="single" w:sz="4" w:space="0" w:color="auto"/>
              <w:right w:val="single" w:sz="4" w:space="0" w:color="auto"/>
            </w:tcBorders>
            <w:hideMark/>
          </w:tcPr>
          <w:p w14:paraId="0225BBE3" w14:textId="77777777" w:rsidR="00510D65" w:rsidRPr="00E877A2" w:rsidRDefault="00510D65" w:rsidP="00E877A2">
            <w:pPr>
              <w:jc w:val="both"/>
              <w:rPr>
                <w:rFonts w:ascii="Times New Roman" w:hAnsi="Times New Roman" w:cs="Times New Roman"/>
                <w:sz w:val="24"/>
                <w:szCs w:val="24"/>
                <w:lang w:val="en-US"/>
              </w:rPr>
            </w:pPr>
            <w:proofErr w:type="spellStart"/>
            <w:r w:rsidRPr="00E877A2">
              <w:rPr>
                <w:rFonts w:ascii="Times New Roman" w:hAnsi="Times New Roman" w:cs="Times New Roman"/>
                <w:sz w:val="24"/>
                <w:szCs w:val="24"/>
              </w:rPr>
              <w:t>Ekonometria</w:t>
            </w:r>
            <w:proofErr w:type="spellEnd"/>
          </w:p>
        </w:tc>
        <w:tc>
          <w:tcPr>
            <w:tcW w:w="778" w:type="dxa"/>
            <w:gridSpan w:val="3"/>
            <w:tcBorders>
              <w:top w:val="single" w:sz="4" w:space="0" w:color="auto"/>
              <w:left w:val="single" w:sz="4" w:space="0" w:color="auto"/>
              <w:bottom w:val="single" w:sz="4" w:space="0" w:color="auto"/>
              <w:right w:val="single" w:sz="4" w:space="0" w:color="auto"/>
            </w:tcBorders>
            <w:hideMark/>
          </w:tcPr>
          <w:p w14:paraId="7CA5A344"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hideMark/>
          </w:tcPr>
          <w:p w14:paraId="7975638F"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hideMark/>
          </w:tcPr>
          <w:p w14:paraId="27795F75"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3</w:t>
            </w:r>
          </w:p>
        </w:tc>
        <w:tc>
          <w:tcPr>
            <w:tcW w:w="2385" w:type="dxa"/>
            <w:gridSpan w:val="2"/>
            <w:tcBorders>
              <w:top w:val="single" w:sz="4" w:space="0" w:color="auto"/>
              <w:left w:val="single" w:sz="4" w:space="0" w:color="auto"/>
              <w:bottom w:val="single" w:sz="4" w:space="0" w:color="auto"/>
              <w:right w:val="single" w:sz="4" w:space="0" w:color="auto"/>
            </w:tcBorders>
            <w:hideMark/>
          </w:tcPr>
          <w:p w14:paraId="764FE4BE"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 xml:space="preserve">Dr.sc. Behar </w:t>
            </w:r>
            <w:proofErr w:type="spellStart"/>
            <w:r w:rsidRPr="00E877A2">
              <w:rPr>
                <w:rFonts w:ascii="Times New Roman" w:hAnsi="Times New Roman" w:cs="Times New Roman"/>
                <w:sz w:val="24"/>
                <w:szCs w:val="24"/>
              </w:rPr>
              <w:t>Baxhaku</w:t>
            </w:r>
            <w:proofErr w:type="spellEnd"/>
          </w:p>
        </w:tc>
      </w:tr>
      <w:tr w:rsidR="00510D65" w:rsidRPr="00E877A2" w14:paraId="7D3CDA84" w14:textId="77777777" w:rsidTr="00442A0A">
        <w:tc>
          <w:tcPr>
            <w:tcW w:w="5310" w:type="dxa"/>
            <w:gridSpan w:val="8"/>
            <w:tcBorders>
              <w:top w:val="single" w:sz="4" w:space="0" w:color="auto"/>
              <w:left w:val="single" w:sz="4" w:space="0" w:color="auto"/>
              <w:bottom w:val="single" w:sz="4" w:space="0" w:color="auto"/>
              <w:right w:val="single" w:sz="4" w:space="0" w:color="auto"/>
            </w:tcBorders>
          </w:tcPr>
          <w:p w14:paraId="195647FF" w14:textId="77777777" w:rsidR="00510D65" w:rsidRPr="00E877A2" w:rsidRDefault="00510D65" w:rsidP="00E877A2">
            <w:pPr>
              <w:jc w:val="both"/>
              <w:rPr>
                <w:rFonts w:ascii="Times New Roman" w:hAnsi="Times New Roman" w:cs="Times New Roman"/>
                <w:sz w:val="24"/>
                <w:szCs w:val="24"/>
                <w:lang w:val="en-US"/>
              </w:rPr>
            </w:pPr>
          </w:p>
        </w:tc>
        <w:tc>
          <w:tcPr>
            <w:tcW w:w="900" w:type="dxa"/>
            <w:tcBorders>
              <w:top w:val="single" w:sz="4" w:space="0" w:color="auto"/>
              <w:left w:val="single" w:sz="4" w:space="0" w:color="auto"/>
              <w:bottom w:val="single" w:sz="4" w:space="0" w:color="auto"/>
              <w:right w:val="single" w:sz="4" w:space="0" w:color="auto"/>
            </w:tcBorders>
            <w:hideMark/>
          </w:tcPr>
          <w:p w14:paraId="1E14B484" w14:textId="77777777" w:rsidR="00510D65" w:rsidRPr="00E877A2" w:rsidRDefault="00510D65" w:rsidP="00E877A2">
            <w:pPr>
              <w:jc w:val="both"/>
              <w:rPr>
                <w:rFonts w:ascii="Times New Roman" w:hAnsi="Times New Roman" w:cs="Times New Roman"/>
                <w:sz w:val="24"/>
                <w:szCs w:val="24"/>
                <w:lang w:val="en-US"/>
              </w:rPr>
            </w:pPr>
            <w:r w:rsidRPr="00E877A2">
              <w:rPr>
                <w:rFonts w:ascii="Times New Roman" w:hAnsi="Times New Roman" w:cs="Times New Roman"/>
                <w:sz w:val="24"/>
                <w:szCs w:val="24"/>
              </w:rPr>
              <w:t>30</w:t>
            </w:r>
          </w:p>
        </w:tc>
        <w:tc>
          <w:tcPr>
            <w:tcW w:w="2385" w:type="dxa"/>
            <w:gridSpan w:val="2"/>
            <w:tcBorders>
              <w:top w:val="single" w:sz="4" w:space="0" w:color="auto"/>
              <w:left w:val="single" w:sz="4" w:space="0" w:color="auto"/>
              <w:bottom w:val="single" w:sz="4" w:space="0" w:color="auto"/>
              <w:right w:val="single" w:sz="4" w:space="0" w:color="auto"/>
            </w:tcBorders>
          </w:tcPr>
          <w:p w14:paraId="1B5DEC3F" w14:textId="77777777" w:rsidR="00510D65" w:rsidRPr="00E877A2" w:rsidRDefault="00510D65" w:rsidP="00E877A2">
            <w:pPr>
              <w:jc w:val="both"/>
              <w:rPr>
                <w:rFonts w:ascii="Times New Roman" w:hAnsi="Times New Roman" w:cs="Times New Roman"/>
                <w:sz w:val="24"/>
                <w:szCs w:val="24"/>
                <w:lang w:val="en-US"/>
              </w:rPr>
            </w:pPr>
          </w:p>
        </w:tc>
      </w:tr>
      <w:tr w:rsidR="00510D65" w:rsidRPr="00E877A2" w14:paraId="39341B6C" w14:textId="77777777" w:rsidTr="00442A0A">
        <w:tc>
          <w:tcPr>
            <w:tcW w:w="8595" w:type="dxa"/>
            <w:gridSpan w:val="11"/>
            <w:tcBorders>
              <w:top w:val="single" w:sz="4" w:space="0" w:color="auto"/>
              <w:left w:val="single" w:sz="4" w:space="0" w:color="auto"/>
              <w:bottom w:val="single" w:sz="4" w:space="0" w:color="auto"/>
              <w:right w:val="single" w:sz="4" w:space="0" w:color="auto"/>
            </w:tcBorders>
            <w:hideMark/>
          </w:tcPr>
          <w:p w14:paraId="2297EB8C" w14:textId="77777777" w:rsidR="00510D65" w:rsidRPr="00E877A2" w:rsidRDefault="00510D65" w:rsidP="00E877A2">
            <w:pPr>
              <w:jc w:val="both"/>
              <w:rPr>
                <w:rFonts w:ascii="Times New Roman" w:hAnsi="Times New Roman" w:cs="Times New Roman"/>
                <w:sz w:val="24"/>
                <w:szCs w:val="24"/>
                <w:lang w:val="sq-AL"/>
              </w:rPr>
            </w:pPr>
            <w:r w:rsidRPr="00E877A2">
              <w:rPr>
                <w:rFonts w:ascii="Times New Roman" w:hAnsi="Times New Roman" w:cs="Times New Roman"/>
                <w:b/>
                <w:sz w:val="24"/>
                <w:szCs w:val="24"/>
                <w:lang w:val="sq-AL"/>
              </w:rPr>
              <w:t>Udhëzim.</w:t>
            </w:r>
            <w:r w:rsidRPr="00E877A2">
              <w:rPr>
                <w:rFonts w:ascii="Times New Roman" w:hAnsi="Times New Roman" w:cs="Times New Roman"/>
                <w:sz w:val="24"/>
                <w:szCs w:val="24"/>
                <w:lang w:val="sq-AL"/>
              </w:rPr>
              <w:t xml:space="preserve"> Studenti duhet të zgjedhë dy  lëndë  zgjedhore për këtë semestër.</w:t>
            </w:r>
          </w:p>
        </w:tc>
      </w:tr>
    </w:tbl>
    <w:p w14:paraId="1F0CD59A" w14:textId="77777777" w:rsidR="00CF0AC7" w:rsidRDefault="00CF0AC7" w:rsidP="00E877A2">
      <w:pPr>
        <w:jc w:val="both"/>
        <w:rPr>
          <w:rFonts w:ascii="Times New Roman" w:hAnsi="Times New Roman" w:cs="Times New Roman"/>
          <w:sz w:val="24"/>
          <w:szCs w:val="24"/>
        </w:rPr>
      </w:pPr>
    </w:p>
    <w:p w14:paraId="10899467" w14:textId="77777777" w:rsidR="00B27677" w:rsidRPr="00E877A2" w:rsidRDefault="00B27677" w:rsidP="00E877A2">
      <w:pPr>
        <w:pStyle w:val="ListParagraph"/>
        <w:numPr>
          <w:ilvl w:val="1"/>
          <w:numId w:val="189"/>
        </w:numPr>
        <w:jc w:val="both"/>
        <w:rPr>
          <w:rFonts w:ascii="Times New Roman" w:hAnsi="Times New Roman" w:cs="Times New Roman"/>
          <w:b/>
          <w:sz w:val="24"/>
          <w:szCs w:val="24"/>
          <w:lang w:val="it-IT"/>
        </w:rPr>
      </w:pPr>
      <w:bookmarkStart w:id="4" w:name="_Toc60128271"/>
      <w:proofErr w:type="spellStart"/>
      <w:r w:rsidRPr="00E877A2">
        <w:rPr>
          <w:rStyle w:val="Heading2Char"/>
          <w:rFonts w:ascii="Times New Roman" w:hAnsi="Times New Roman" w:cs="Times New Roman"/>
          <w:szCs w:val="24"/>
        </w:rPr>
        <w:t>Përshkrimi</w:t>
      </w:r>
      <w:proofErr w:type="spellEnd"/>
      <w:r w:rsidRPr="00E877A2">
        <w:rPr>
          <w:rStyle w:val="Heading2Char"/>
          <w:rFonts w:ascii="Times New Roman" w:hAnsi="Times New Roman" w:cs="Times New Roman"/>
          <w:szCs w:val="24"/>
        </w:rPr>
        <w:t xml:space="preserve"> </w:t>
      </w:r>
      <w:proofErr w:type="spellStart"/>
      <w:r w:rsidRPr="00E877A2">
        <w:rPr>
          <w:rStyle w:val="Heading2Char"/>
          <w:rFonts w:ascii="Times New Roman" w:hAnsi="Times New Roman" w:cs="Times New Roman"/>
          <w:szCs w:val="24"/>
        </w:rPr>
        <w:t>i</w:t>
      </w:r>
      <w:proofErr w:type="spellEnd"/>
      <w:r w:rsidRPr="00E877A2">
        <w:rPr>
          <w:rStyle w:val="Heading2Char"/>
          <w:rFonts w:ascii="Times New Roman" w:hAnsi="Times New Roman" w:cs="Times New Roman"/>
          <w:szCs w:val="24"/>
        </w:rPr>
        <w:t xml:space="preserve"> </w:t>
      </w:r>
      <w:proofErr w:type="spellStart"/>
      <w:r w:rsidRPr="00E877A2">
        <w:rPr>
          <w:rStyle w:val="Heading2Char"/>
          <w:rFonts w:ascii="Times New Roman" w:hAnsi="Times New Roman" w:cs="Times New Roman"/>
          <w:szCs w:val="24"/>
        </w:rPr>
        <w:t>modulit</w:t>
      </w:r>
      <w:bookmarkEnd w:id="4"/>
      <w:proofErr w:type="spellEnd"/>
    </w:p>
    <w:p w14:paraId="090EF549" w14:textId="77777777" w:rsidR="00B27677" w:rsidRPr="00E877A2" w:rsidRDefault="00B27677" w:rsidP="00E877A2">
      <w:pPr>
        <w:jc w:val="both"/>
        <w:rPr>
          <w:rFonts w:ascii="Times New Roman" w:hAnsi="Times New Roman" w:cs="Times New Roman"/>
          <w:b/>
          <w:sz w:val="24"/>
          <w:szCs w:val="24"/>
          <w:lang w:val="it-IT"/>
        </w:rPr>
      </w:pPr>
      <w:r w:rsidRPr="00E877A2">
        <w:rPr>
          <w:rFonts w:ascii="Times New Roman" w:hAnsi="Times New Roman" w:cs="Times New Roman"/>
          <w:b/>
          <w:sz w:val="24"/>
          <w:szCs w:val="24"/>
          <w:lang w:val="it-IT"/>
        </w:rPr>
        <w:t>Viti I – Semestri I</w:t>
      </w:r>
    </w:p>
    <w:p w14:paraId="1DE49809" w14:textId="77777777" w:rsidR="00B27677" w:rsidRPr="00E877A2" w:rsidRDefault="00B27677" w:rsidP="00E877A2">
      <w:pPr>
        <w:jc w:val="both"/>
        <w:rPr>
          <w:rFonts w:ascii="Times New Roman" w:hAnsi="Times New Roman" w:cs="Times New Roman"/>
          <w:b/>
          <w:bCs/>
          <w:sz w:val="24"/>
          <w:szCs w:val="24"/>
          <w:lang w:val="it-IT"/>
        </w:rPr>
      </w:pPr>
      <w:r w:rsidRPr="00E877A2">
        <w:rPr>
          <w:rFonts w:ascii="Times New Roman" w:hAnsi="Times New Roman" w:cs="Times New Roman"/>
          <w:b/>
          <w:bCs/>
          <w:sz w:val="24"/>
          <w:szCs w:val="24"/>
          <w:lang w:val="it-IT"/>
        </w:rPr>
        <w:t>Lënda: Analiza I</w:t>
      </w:r>
    </w:p>
    <w:p w14:paraId="65A952AE" w14:textId="77777777" w:rsidR="00775EDA" w:rsidRPr="00E877A2" w:rsidRDefault="00775EDA" w:rsidP="00E877A2">
      <w:pPr>
        <w:jc w:val="both"/>
        <w:rPr>
          <w:rFonts w:ascii="Times New Roman" w:hAnsi="Times New Roman" w:cs="Times New Roman"/>
          <w:b/>
          <w:bCs/>
          <w:sz w:val="24"/>
          <w:szCs w:val="24"/>
          <w:lang w:val="it-IT"/>
        </w:rPr>
      </w:pPr>
      <w:r w:rsidRPr="00E877A2">
        <w:rPr>
          <w:rFonts w:ascii="Times New Roman" w:hAnsi="Times New Roman" w:cs="Times New Roman"/>
          <w:b/>
          <w:bCs/>
          <w:sz w:val="24"/>
          <w:szCs w:val="24"/>
          <w:lang w:val="it-IT"/>
        </w:rPr>
        <w:t>ECTS 6</w:t>
      </w:r>
    </w:p>
    <w:p w14:paraId="2BD5CD01" w14:textId="77777777" w:rsidR="00B27677" w:rsidRPr="00E877A2" w:rsidRDefault="00B27677" w:rsidP="00E877A2">
      <w:pPr>
        <w:jc w:val="both"/>
        <w:rPr>
          <w:rFonts w:ascii="Times New Roman" w:hAnsi="Times New Roman" w:cs="Times New Roman"/>
          <w:b/>
          <w:color w:val="000000" w:themeColor="text1"/>
          <w:sz w:val="24"/>
          <w:szCs w:val="24"/>
          <w:lang w:val="it-IT"/>
        </w:rPr>
      </w:pPr>
      <w:bookmarkStart w:id="5" w:name="_Toc306805611"/>
      <w:bookmarkStart w:id="6" w:name="_Toc306805851"/>
      <w:bookmarkStart w:id="7" w:name="_Toc306805610"/>
      <w:bookmarkStart w:id="8" w:name="_Toc306805850"/>
      <w:r w:rsidRPr="00E877A2">
        <w:rPr>
          <w:rFonts w:ascii="Times New Roman" w:hAnsi="Times New Roman" w:cs="Times New Roman"/>
          <w:b/>
          <w:sz w:val="24"/>
          <w:szCs w:val="24"/>
          <w:lang w:val="it-IT"/>
        </w:rPr>
        <w:t xml:space="preserve">Përmbajtja </w:t>
      </w:r>
      <w:r w:rsidRPr="00E877A2">
        <w:rPr>
          <w:rFonts w:ascii="Times New Roman" w:hAnsi="Times New Roman" w:cs="Times New Roman"/>
          <w:b/>
          <w:color w:val="000000" w:themeColor="text1"/>
          <w:sz w:val="24"/>
          <w:szCs w:val="24"/>
          <w:lang w:val="it-IT"/>
        </w:rPr>
        <w:t>e shkurtër</w:t>
      </w:r>
      <w:bookmarkEnd w:id="5"/>
      <w:bookmarkEnd w:id="6"/>
    </w:p>
    <w:p w14:paraId="44267981" w14:textId="77777777" w:rsidR="00B27677" w:rsidRPr="00E877A2" w:rsidRDefault="00B27677" w:rsidP="00E877A2">
      <w:pPr>
        <w:jc w:val="both"/>
        <w:rPr>
          <w:rFonts w:ascii="Times New Roman" w:hAnsi="Times New Roman" w:cs="Times New Roman"/>
          <w:color w:val="000000" w:themeColor="text1"/>
          <w:sz w:val="24"/>
          <w:szCs w:val="24"/>
          <w:lang w:val="it-IT"/>
        </w:rPr>
      </w:pPr>
      <w:r w:rsidRPr="00E877A2">
        <w:rPr>
          <w:rFonts w:ascii="Times New Roman" w:hAnsi="Times New Roman" w:cs="Times New Roman"/>
          <w:color w:val="000000" w:themeColor="text1"/>
          <w:sz w:val="24"/>
          <w:szCs w:val="24"/>
          <w:lang w:val="it-IT"/>
        </w:rPr>
        <w:t>Hyrje: numrat, vargjet, limiti. Funksionet me një ndryshore:  kuptimet themelore, grafiku, funksionet themelore elementare, vazhdueshmëria, limiti i funksionit, vetitë e funksioneve te vazhdueshme. Derivati: përkufizimi dhe interpretimi mekanik e gjeometrik, rregullat e derivimit, derivati i funksioneve elementare, përdorimi i derivatit për vizatimin e grafikut të lakores (monotonia, vlerat ekstreme, etj). Modeli Makroekonomik i Keysit.</w:t>
      </w:r>
    </w:p>
    <w:p w14:paraId="1310110C" w14:textId="77777777" w:rsidR="00B27677" w:rsidRPr="00E877A2" w:rsidRDefault="00B27677" w:rsidP="00E877A2">
      <w:pPr>
        <w:jc w:val="both"/>
        <w:rPr>
          <w:rFonts w:ascii="Times New Roman" w:hAnsi="Times New Roman" w:cs="Times New Roman"/>
          <w:sz w:val="24"/>
          <w:szCs w:val="24"/>
          <w:lang w:val="it-IT"/>
        </w:rPr>
      </w:pPr>
    </w:p>
    <w:p w14:paraId="6A6AC243" w14:textId="77777777" w:rsidR="00B27677" w:rsidRPr="00E877A2" w:rsidRDefault="00B27677" w:rsidP="00E877A2">
      <w:pPr>
        <w:jc w:val="both"/>
        <w:rPr>
          <w:rFonts w:ascii="Times New Roman" w:hAnsi="Times New Roman" w:cs="Times New Roman"/>
          <w:b/>
          <w:sz w:val="24"/>
          <w:szCs w:val="24"/>
          <w:lang w:val="it-IT"/>
        </w:rPr>
      </w:pPr>
      <w:r w:rsidRPr="00E877A2">
        <w:rPr>
          <w:rFonts w:ascii="Times New Roman" w:hAnsi="Times New Roman" w:cs="Times New Roman"/>
          <w:b/>
          <w:sz w:val="24"/>
          <w:szCs w:val="24"/>
          <w:lang w:val="it-IT"/>
        </w:rPr>
        <w:lastRenderedPageBreak/>
        <w:t xml:space="preserve">Qëllimi </w:t>
      </w:r>
      <w:bookmarkEnd w:id="7"/>
      <w:bookmarkEnd w:id="8"/>
      <w:r w:rsidRPr="00E877A2">
        <w:rPr>
          <w:rStyle w:val="Strong"/>
          <w:rFonts w:ascii="Times New Roman" w:hAnsi="Times New Roman"/>
          <w:sz w:val="24"/>
          <w:szCs w:val="24"/>
          <w:lang w:val="it-IT"/>
        </w:rPr>
        <w:t>dhe rezultatet e pritura</w:t>
      </w:r>
    </w:p>
    <w:p w14:paraId="1CAB7A6E" w14:textId="77777777" w:rsidR="00B27677" w:rsidRPr="00E877A2" w:rsidRDefault="00B27677" w:rsidP="00E877A2">
      <w:pPr>
        <w:jc w:val="both"/>
        <w:rPr>
          <w:rStyle w:val="Strong"/>
          <w:rFonts w:ascii="Times New Roman" w:hAnsi="Times New Roman"/>
          <w:sz w:val="24"/>
          <w:szCs w:val="24"/>
          <w:lang w:val="it-IT"/>
        </w:rPr>
      </w:pPr>
      <w:r w:rsidRPr="00E877A2">
        <w:rPr>
          <w:rFonts w:ascii="Times New Roman" w:hAnsi="Times New Roman" w:cs="Times New Roman"/>
          <w:sz w:val="24"/>
          <w:szCs w:val="24"/>
          <w:lang w:val="it-IT"/>
        </w:rPr>
        <w:t>Njohja me kuptimet themelore dhe me teknikat e analizës matematike si  funksioni, limiti,  vazhdueshmëria, derivati si dhe zbatimet  e tyre.  Analiza I  është baza për disiplinat tjera matematike  gjatë studimit  në departamentin e Matematikës, shkencave teknike e shkencave tjera,  dhe të optimizimit e aplikimeve ne tjera  në matematikë, shkenca  teknikë dhe në lëmi tjera.</w:t>
      </w:r>
    </w:p>
    <w:p w14:paraId="79848BA0" w14:textId="77777777" w:rsidR="00B27677" w:rsidRPr="00E877A2" w:rsidRDefault="00B27677" w:rsidP="00E877A2">
      <w:pPr>
        <w:jc w:val="both"/>
        <w:rPr>
          <w:rFonts w:ascii="Times New Roman" w:hAnsi="Times New Roman" w:cs="Times New Roman"/>
          <w:sz w:val="24"/>
          <w:szCs w:val="24"/>
        </w:rPr>
      </w:pPr>
      <w:r w:rsidRPr="00E877A2">
        <w:rPr>
          <w:rFonts w:ascii="Times New Roman" w:hAnsi="Times New Roman" w:cs="Times New Roman"/>
          <w:sz w:val="24"/>
          <w:szCs w:val="24"/>
        </w:rPr>
        <w:t xml:space="preserve">Pas </w:t>
      </w:r>
      <w:proofErr w:type="spellStart"/>
      <w:r w:rsidRPr="00E877A2">
        <w:rPr>
          <w:rFonts w:ascii="Times New Roman" w:hAnsi="Times New Roman" w:cs="Times New Roman"/>
          <w:sz w:val="24"/>
          <w:szCs w:val="24"/>
        </w:rPr>
        <w:t>përfundimit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kursit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studenti</w:t>
      </w:r>
      <w:proofErr w:type="spellEnd"/>
      <w:r w:rsidRPr="00E877A2">
        <w:rPr>
          <w:rFonts w:ascii="Times New Roman" w:hAnsi="Times New Roman" w:cs="Times New Roman"/>
          <w:sz w:val="24"/>
          <w:szCs w:val="24"/>
        </w:rPr>
        <w:t xml:space="preserve"> do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jetë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gjendje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w:t>
      </w:r>
    </w:p>
    <w:p w14:paraId="6CED65C5" w14:textId="77777777" w:rsidR="00B27677" w:rsidRPr="00E877A2" w:rsidRDefault="00B27677" w:rsidP="00E877A2">
      <w:pPr>
        <w:numPr>
          <w:ilvl w:val="0"/>
          <w:numId w:val="40"/>
        </w:numPr>
        <w:spacing w:line="240" w:lineRule="auto"/>
        <w:ind w:left="540"/>
        <w:jc w:val="both"/>
        <w:rPr>
          <w:rStyle w:val="Strong"/>
          <w:rFonts w:ascii="Times New Roman" w:hAnsi="Times New Roman"/>
          <w:b w:val="0"/>
          <w:bCs w:val="0"/>
          <w:sz w:val="24"/>
          <w:szCs w:val="24"/>
          <w:lang w:val="it-IT"/>
        </w:rPr>
      </w:pPr>
      <w:r w:rsidRPr="00E877A2">
        <w:rPr>
          <w:rStyle w:val="Strong"/>
          <w:rFonts w:ascii="Times New Roman" w:hAnsi="Times New Roman"/>
          <w:b w:val="0"/>
          <w:sz w:val="24"/>
          <w:szCs w:val="24"/>
          <w:lang w:val="it-IT"/>
        </w:rPr>
        <w:t xml:space="preserve">Njohë dhe  të kuptoj  funksionin me një ndryshore  si dhe diferencimin e tij. </w:t>
      </w:r>
    </w:p>
    <w:p w14:paraId="6A661F17" w14:textId="77777777" w:rsidR="00B27677" w:rsidRPr="00E877A2" w:rsidRDefault="00B27677" w:rsidP="00E877A2">
      <w:pPr>
        <w:numPr>
          <w:ilvl w:val="0"/>
          <w:numId w:val="40"/>
        </w:numPr>
        <w:spacing w:line="240" w:lineRule="auto"/>
        <w:ind w:left="540"/>
        <w:jc w:val="both"/>
        <w:rPr>
          <w:rStyle w:val="Strong"/>
          <w:rFonts w:ascii="Times New Roman" w:hAnsi="Times New Roman"/>
          <w:b w:val="0"/>
          <w:bCs w:val="0"/>
          <w:sz w:val="24"/>
          <w:szCs w:val="24"/>
          <w:lang w:val="it-IT"/>
        </w:rPr>
      </w:pPr>
      <w:r w:rsidRPr="00E877A2">
        <w:rPr>
          <w:rStyle w:val="Strong"/>
          <w:rFonts w:ascii="Times New Roman" w:hAnsi="Times New Roman"/>
          <w:b w:val="0"/>
          <w:sz w:val="24"/>
          <w:szCs w:val="24"/>
          <w:lang w:val="it-IT"/>
        </w:rPr>
        <w:t>Formulojë në mënyrë korrekte probleme matematike, të zgjedh metodën për zgjidhjen e tyre  si dhe të analizojë rezultatet  e  fituara.</w:t>
      </w:r>
      <w:bookmarkStart w:id="9" w:name="_Toc306805612"/>
      <w:bookmarkStart w:id="10" w:name="_Toc306805852"/>
    </w:p>
    <w:p w14:paraId="6AC39E2E" w14:textId="77777777" w:rsidR="00B27677" w:rsidRPr="00E877A2" w:rsidRDefault="00B27677" w:rsidP="00E877A2">
      <w:pPr>
        <w:jc w:val="both"/>
        <w:rPr>
          <w:rFonts w:ascii="Times New Roman" w:hAnsi="Times New Roman" w:cs="Times New Roman"/>
          <w:b/>
          <w:sz w:val="24"/>
          <w:szCs w:val="24"/>
          <w:lang w:val="it-IT"/>
        </w:rPr>
      </w:pPr>
      <w:r w:rsidRPr="00E877A2">
        <w:rPr>
          <w:rFonts w:ascii="Times New Roman" w:hAnsi="Times New Roman" w:cs="Times New Roman"/>
          <w:b/>
          <w:sz w:val="24"/>
          <w:szCs w:val="24"/>
          <w:lang w:val="it-IT"/>
        </w:rPr>
        <w:t>Format e mësimdhënies dhe mësimnxënies</w:t>
      </w:r>
    </w:p>
    <w:p w14:paraId="6D9828F8" w14:textId="77777777" w:rsidR="00B27677" w:rsidRPr="00E877A2" w:rsidRDefault="00B27677" w:rsidP="00E877A2">
      <w:pPr>
        <w:jc w:val="both"/>
        <w:rPr>
          <w:rFonts w:ascii="Times New Roman" w:hAnsi="Times New Roman" w:cs="Times New Roman"/>
          <w:b/>
          <w:sz w:val="24"/>
          <w:szCs w:val="24"/>
          <w:lang w:val="it-IT"/>
        </w:rPr>
      </w:pPr>
      <w:r w:rsidRPr="00E877A2">
        <w:rPr>
          <w:rFonts w:ascii="Times New Roman" w:hAnsi="Times New Roman" w:cs="Times New Roman"/>
          <w:sz w:val="24"/>
          <w:szCs w:val="24"/>
          <w:lang w:val="it-IT"/>
        </w:rPr>
        <w:t>Ligjërata, diskutime, ushtrime, konsultime, detyra shtëpie, kollokuiume dhe provime.</w:t>
      </w:r>
    </w:p>
    <w:p w14:paraId="01689F45" w14:textId="77777777" w:rsidR="00B27677" w:rsidRPr="00E877A2" w:rsidRDefault="00B27677" w:rsidP="00E877A2">
      <w:pPr>
        <w:jc w:val="both"/>
        <w:rPr>
          <w:rFonts w:ascii="Times New Roman" w:hAnsi="Times New Roman" w:cs="Times New Roman"/>
          <w:b/>
          <w:sz w:val="24"/>
          <w:szCs w:val="24"/>
          <w:lang w:val="it-IT"/>
        </w:rPr>
      </w:pPr>
      <w:r w:rsidRPr="00E877A2">
        <w:rPr>
          <w:rFonts w:ascii="Times New Roman" w:hAnsi="Times New Roman" w:cs="Times New Roman"/>
          <w:b/>
          <w:sz w:val="24"/>
          <w:szCs w:val="24"/>
          <w:lang w:val="it-IT"/>
        </w:rPr>
        <w:t>Metodat e vlerësimit</w:t>
      </w:r>
    </w:p>
    <w:p w14:paraId="25B2C035" w14:textId="77777777" w:rsidR="00B27677" w:rsidRPr="00E877A2" w:rsidRDefault="00B27677" w:rsidP="00E877A2">
      <w:pPr>
        <w:jc w:val="both"/>
        <w:rPr>
          <w:rFonts w:ascii="Times New Roman" w:hAnsi="Times New Roman" w:cs="Times New Roman"/>
          <w:b/>
          <w:sz w:val="24"/>
          <w:szCs w:val="24"/>
          <w:lang w:val="it-IT"/>
        </w:rPr>
      </w:pPr>
      <w:r w:rsidRPr="00E877A2">
        <w:rPr>
          <w:rFonts w:ascii="Times New Roman" w:hAnsi="Times New Roman" w:cs="Times New Roman"/>
          <w:sz w:val="24"/>
          <w:szCs w:val="24"/>
          <w:lang w:val="it-IT"/>
        </w:rPr>
        <w:t>Detyrat e shtëpisë 5%; vijimi i rregullt:  10%; detyra te shtepise: testi  i pare 40%;  testi  i dyte  45%; ose testi final</w:t>
      </w:r>
    </w:p>
    <w:p w14:paraId="55847630" w14:textId="77777777" w:rsidR="00B27677" w:rsidRPr="00E877A2" w:rsidRDefault="00B27677" w:rsidP="00E877A2">
      <w:pPr>
        <w:jc w:val="both"/>
        <w:rPr>
          <w:rFonts w:ascii="Times New Roman" w:hAnsi="Times New Roman" w:cs="Times New Roman"/>
          <w:b/>
          <w:sz w:val="24"/>
          <w:szCs w:val="24"/>
          <w:lang w:val="it-IT"/>
        </w:rPr>
      </w:pPr>
      <w:r w:rsidRPr="00E877A2">
        <w:rPr>
          <w:rFonts w:ascii="Times New Roman" w:hAnsi="Times New Roman" w:cs="Times New Roman"/>
          <w:b/>
          <w:sz w:val="24"/>
          <w:szCs w:val="24"/>
          <w:lang w:val="it-IT"/>
        </w:rPr>
        <w:t>Mjetet e konkretizimit</w:t>
      </w:r>
    </w:p>
    <w:p w14:paraId="55B6F8F9" w14:textId="77777777" w:rsidR="00B27677" w:rsidRPr="00E877A2" w:rsidRDefault="00B27677" w:rsidP="00E877A2">
      <w:pPr>
        <w:jc w:val="both"/>
        <w:rPr>
          <w:rFonts w:ascii="Times New Roman" w:hAnsi="Times New Roman" w:cs="Times New Roman"/>
          <w:b/>
          <w:sz w:val="24"/>
          <w:szCs w:val="24"/>
          <w:lang w:val="it-IT"/>
        </w:rPr>
      </w:pPr>
      <w:r w:rsidRPr="00E877A2">
        <w:rPr>
          <w:rFonts w:ascii="Times New Roman" w:hAnsi="Times New Roman" w:cs="Times New Roman"/>
          <w:sz w:val="24"/>
          <w:szCs w:val="24"/>
          <w:lang w:val="it-IT"/>
        </w:rPr>
        <w:t>Markeri, shpuza, tabela, kompjuteri, projektori.</w:t>
      </w:r>
    </w:p>
    <w:p w14:paraId="677A4F68" w14:textId="77777777" w:rsidR="00B27677" w:rsidRPr="00E877A2" w:rsidRDefault="00B27677" w:rsidP="00E877A2">
      <w:pPr>
        <w:jc w:val="both"/>
        <w:rPr>
          <w:rFonts w:ascii="Times New Roman" w:hAnsi="Times New Roman" w:cs="Times New Roman"/>
          <w:b/>
          <w:sz w:val="24"/>
          <w:szCs w:val="24"/>
          <w:lang w:val="it-IT"/>
        </w:rPr>
      </w:pPr>
      <w:r w:rsidRPr="00E877A2">
        <w:rPr>
          <w:rFonts w:ascii="Times New Roman" w:hAnsi="Times New Roman" w:cs="Times New Roman"/>
          <w:b/>
          <w:sz w:val="24"/>
          <w:szCs w:val="24"/>
          <w:lang w:val="it-IT"/>
        </w:rPr>
        <w:t xml:space="preserve">Raporti ndërmjet pjesës teorike dhe ushtrimeve është </w:t>
      </w:r>
      <w:r w:rsidR="00BC5817" w:rsidRPr="00E877A2">
        <w:rPr>
          <w:rFonts w:ascii="Times New Roman" w:hAnsi="Times New Roman" w:cs="Times New Roman"/>
          <w:b/>
          <w:sz w:val="24"/>
          <w:szCs w:val="24"/>
          <w:lang w:val="it-IT"/>
        </w:rPr>
        <w:t>3</w:t>
      </w:r>
      <w:r w:rsidRPr="00E877A2">
        <w:rPr>
          <w:rFonts w:ascii="Times New Roman" w:hAnsi="Times New Roman" w:cs="Times New Roman"/>
          <w:b/>
          <w:sz w:val="24"/>
          <w:szCs w:val="24"/>
          <w:lang w:val="it-IT"/>
        </w:rPr>
        <w:t>:</w:t>
      </w:r>
      <w:r w:rsidR="00BC5817" w:rsidRPr="00E877A2">
        <w:rPr>
          <w:rFonts w:ascii="Times New Roman" w:hAnsi="Times New Roman" w:cs="Times New Roman"/>
          <w:b/>
          <w:sz w:val="24"/>
          <w:szCs w:val="24"/>
          <w:lang w:val="it-IT"/>
        </w:rPr>
        <w:t>2</w:t>
      </w:r>
    </w:p>
    <w:p w14:paraId="5A4538A6" w14:textId="77777777" w:rsidR="00B27677" w:rsidRPr="00E877A2" w:rsidRDefault="00B27677" w:rsidP="00E877A2">
      <w:pPr>
        <w:jc w:val="both"/>
        <w:rPr>
          <w:rFonts w:ascii="Times New Roman" w:hAnsi="Times New Roman" w:cs="Times New Roman"/>
          <w:b/>
          <w:sz w:val="24"/>
          <w:szCs w:val="24"/>
          <w:lang w:val="it-IT"/>
        </w:rPr>
      </w:pPr>
    </w:p>
    <w:p w14:paraId="2C9B196A" w14:textId="77777777" w:rsidR="00B27677" w:rsidRPr="00E877A2" w:rsidRDefault="00B27677" w:rsidP="00E877A2">
      <w:pPr>
        <w:jc w:val="both"/>
        <w:rPr>
          <w:rFonts w:ascii="Times New Roman" w:hAnsi="Times New Roman" w:cs="Times New Roman"/>
          <w:sz w:val="24"/>
          <w:szCs w:val="24"/>
        </w:rPr>
      </w:pPr>
      <w:proofErr w:type="spellStart"/>
      <w:r w:rsidRPr="00E877A2">
        <w:rPr>
          <w:rFonts w:ascii="Times New Roman" w:hAnsi="Times New Roman" w:cs="Times New Roman"/>
          <w:b/>
          <w:sz w:val="24"/>
          <w:szCs w:val="24"/>
        </w:rPr>
        <w:t>Literatura</w:t>
      </w:r>
      <w:bookmarkEnd w:id="9"/>
      <w:bookmarkEnd w:id="10"/>
      <w:proofErr w:type="spellEnd"/>
    </w:p>
    <w:p w14:paraId="552ABA91" w14:textId="77777777" w:rsidR="00B27677" w:rsidRPr="00E877A2" w:rsidRDefault="00B27677" w:rsidP="00E877A2">
      <w:pPr>
        <w:numPr>
          <w:ilvl w:val="0"/>
          <w:numId w:val="42"/>
        </w:numPr>
        <w:autoSpaceDE w:val="0"/>
        <w:autoSpaceDN w:val="0"/>
        <w:adjustRightInd w:val="0"/>
        <w:jc w:val="both"/>
        <w:rPr>
          <w:rFonts w:ascii="Times New Roman" w:hAnsi="Times New Roman" w:cs="Times New Roman"/>
          <w:sz w:val="24"/>
          <w:szCs w:val="24"/>
        </w:rPr>
      </w:pPr>
      <w:r w:rsidRPr="00E877A2">
        <w:rPr>
          <w:rFonts w:ascii="Times New Roman" w:hAnsi="Times New Roman" w:cs="Times New Roman"/>
          <w:sz w:val="24"/>
          <w:szCs w:val="24"/>
        </w:rPr>
        <w:t xml:space="preserve">Brian S. Thomson, Judith B. Bruckner, </w:t>
      </w:r>
      <w:proofErr w:type="spellStart"/>
      <w:r w:rsidRPr="00E877A2">
        <w:rPr>
          <w:rFonts w:ascii="Times New Roman" w:hAnsi="Times New Roman" w:cs="Times New Roman"/>
          <w:sz w:val="24"/>
          <w:szCs w:val="24"/>
        </w:rPr>
        <w:t>Andreë</w:t>
      </w:r>
      <w:proofErr w:type="spellEnd"/>
      <w:r w:rsidRPr="00E877A2">
        <w:rPr>
          <w:rFonts w:ascii="Times New Roman" w:hAnsi="Times New Roman" w:cs="Times New Roman"/>
          <w:sz w:val="24"/>
          <w:szCs w:val="24"/>
        </w:rPr>
        <w:t xml:space="preserve"> M. Bruckner: Elementary real analysis, Thomson</w:t>
      </w:r>
      <w:r w:rsidRPr="00E877A2">
        <w:rPr>
          <w:rFonts w:ascii="Times New Roman" w:eastAsia="CMSY10" w:hAnsi="Times New Roman" w:cs="Times New Roman"/>
          <w:i/>
          <w:iCs/>
          <w:sz w:val="24"/>
          <w:szCs w:val="24"/>
        </w:rPr>
        <w:t>・</w:t>
      </w:r>
      <w:r w:rsidRPr="00E877A2">
        <w:rPr>
          <w:rFonts w:ascii="Times New Roman" w:hAnsi="Times New Roman" w:cs="Times New Roman"/>
          <w:sz w:val="24"/>
          <w:szCs w:val="24"/>
        </w:rPr>
        <w:t>Bruckner, 2001</w:t>
      </w:r>
    </w:p>
    <w:p w14:paraId="63443C51" w14:textId="77777777" w:rsidR="00B27677" w:rsidRPr="00E877A2" w:rsidRDefault="00B27677" w:rsidP="00E877A2">
      <w:pPr>
        <w:numPr>
          <w:ilvl w:val="0"/>
          <w:numId w:val="42"/>
        </w:numPr>
        <w:autoSpaceDE w:val="0"/>
        <w:autoSpaceDN w:val="0"/>
        <w:adjustRightInd w:val="0"/>
        <w:jc w:val="both"/>
        <w:rPr>
          <w:rFonts w:ascii="Times New Roman" w:hAnsi="Times New Roman" w:cs="Times New Roman"/>
          <w:sz w:val="24"/>
          <w:szCs w:val="24"/>
        </w:rPr>
      </w:pPr>
      <w:r w:rsidRPr="00E877A2">
        <w:rPr>
          <w:rFonts w:ascii="Times New Roman" w:hAnsi="Times New Roman" w:cs="Times New Roman"/>
          <w:sz w:val="24"/>
          <w:szCs w:val="24"/>
        </w:rPr>
        <w:t xml:space="preserve">Walter Rudin, </w:t>
      </w:r>
      <w:proofErr w:type="gramStart"/>
      <w:r w:rsidRPr="00E877A2">
        <w:rPr>
          <w:rFonts w:ascii="Times New Roman" w:hAnsi="Times New Roman" w:cs="Times New Roman"/>
          <w:sz w:val="24"/>
          <w:szCs w:val="24"/>
        </w:rPr>
        <w:t>Principles  of</w:t>
      </w:r>
      <w:proofErr w:type="gramEnd"/>
      <w:r w:rsidRPr="00E877A2">
        <w:rPr>
          <w:rFonts w:ascii="Times New Roman" w:hAnsi="Times New Roman" w:cs="Times New Roman"/>
          <w:sz w:val="24"/>
          <w:szCs w:val="24"/>
        </w:rPr>
        <w:t xml:space="preserve"> mathematical analysis, McGraw-Hill, 1976.</w:t>
      </w:r>
    </w:p>
    <w:p w14:paraId="4BCAE1FE" w14:textId="77777777" w:rsidR="00257B64" w:rsidRPr="00E877A2" w:rsidRDefault="00B27677" w:rsidP="00E877A2">
      <w:pPr>
        <w:numPr>
          <w:ilvl w:val="0"/>
          <w:numId w:val="42"/>
        </w:numPr>
        <w:autoSpaceDE w:val="0"/>
        <w:autoSpaceDN w:val="0"/>
        <w:adjustRightInd w:val="0"/>
        <w:jc w:val="both"/>
        <w:rPr>
          <w:rFonts w:ascii="Times New Roman" w:hAnsi="Times New Roman" w:cs="Times New Roman"/>
          <w:b/>
          <w:sz w:val="24"/>
          <w:szCs w:val="24"/>
        </w:rPr>
      </w:pPr>
      <w:r w:rsidRPr="00E877A2">
        <w:rPr>
          <w:rFonts w:ascii="Times New Roman" w:hAnsi="Times New Roman" w:cs="Times New Roman"/>
          <w:sz w:val="24"/>
          <w:szCs w:val="24"/>
        </w:rPr>
        <w:t xml:space="preserve">N. Braha </w:t>
      </w:r>
      <w:proofErr w:type="spellStart"/>
      <w:r w:rsidRPr="00E877A2">
        <w:rPr>
          <w:rFonts w:ascii="Times New Roman" w:hAnsi="Times New Roman" w:cs="Times New Roman"/>
          <w:sz w:val="24"/>
          <w:szCs w:val="24"/>
        </w:rPr>
        <w:t>dhe</w:t>
      </w:r>
      <w:proofErr w:type="spellEnd"/>
      <w:r w:rsidRPr="00E877A2">
        <w:rPr>
          <w:rFonts w:ascii="Times New Roman" w:hAnsi="Times New Roman" w:cs="Times New Roman"/>
          <w:sz w:val="24"/>
          <w:szCs w:val="24"/>
        </w:rPr>
        <w:t xml:space="preserve"> I. Shehu, Analiza </w:t>
      </w:r>
      <w:proofErr w:type="spellStart"/>
      <w:r w:rsidRPr="00E877A2">
        <w:rPr>
          <w:rFonts w:ascii="Times New Roman" w:hAnsi="Times New Roman" w:cs="Times New Roman"/>
          <w:sz w:val="24"/>
          <w:szCs w:val="24"/>
        </w:rPr>
        <w:t>matematike</w:t>
      </w:r>
      <w:proofErr w:type="spellEnd"/>
      <w:r w:rsidRPr="00E877A2">
        <w:rPr>
          <w:rFonts w:ascii="Times New Roman" w:hAnsi="Times New Roman" w:cs="Times New Roman"/>
          <w:sz w:val="24"/>
          <w:szCs w:val="24"/>
        </w:rPr>
        <w:t xml:space="preserve"> I, </w:t>
      </w:r>
      <w:proofErr w:type="spellStart"/>
      <w:r w:rsidRPr="00E877A2">
        <w:rPr>
          <w:rFonts w:ascii="Times New Roman" w:hAnsi="Times New Roman" w:cs="Times New Roman"/>
          <w:sz w:val="24"/>
          <w:szCs w:val="24"/>
        </w:rPr>
        <w:t>Prishtinë</w:t>
      </w:r>
      <w:proofErr w:type="spellEnd"/>
      <w:r w:rsidRPr="00E877A2">
        <w:rPr>
          <w:rFonts w:ascii="Times New Roman" w:hAnsi="Times New Roman" w:cs="Times New Roman"/>
          <w:sz w:val="24"/>
          <w:szCs w:val="24"/>
        </w:rPr>
        <w:t xml:space="preserve">, 2006 </w:t>
      </w:r>
    </w:p>
    <w:tbl>
      <w:tblPr>
        <w:tblStyle w:val="TableGrid"/>
        <w:tblW w:w="0" w:type="auto"/>
        <w:tblLook w:val="04A0" w:firstRow="1" w:lastRow="0" w:firstColumn="1" w:lastColumn="0" w:noHBand="0" w:noVBand="1"/>
      </w:tblPr>
      <w:tblGrid>
        <w:gridCol w:w="2910"/>
        <w:gridCol w:w="1814"/>
        <w:gridCol w:w="1815"/>
        <w:gridCol w:w="1815"/>
      </w:tblGrid>
      <w:tr w:rsidR="00257B64" w:rsidRPr="00E877A2" w14:paraId="3324472F" w14:textId="77777777" w:rsidTr="00257B64">
        <w:tc>
          <w:tcPr>
            <w:tcW w:w="8228" w:type="dxa"/>
            <w:gridSpan w:val="4"/>
          </w:tcPr>
          <w:p w14:paraId="414C9CB3" w14:textId="77777777" w:rsidR="00257B64" w:rsidRPr="00E877A2" w:rsidRDefault="00257B64" w:rsidP="00E877A2">
            <w:pPr>
              <w:autoSpaceDE w:val="0"/>
              <w:autoSpaceDN w:val="0"/>
              <w:adjustRightInd w:val="0"/>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Kontributi</w:t>
            </w:r>
            <w:proofErr w:type="spellEnd"/>
            <w:r w:rsidRPr="00E877A2">
              <w:rPr>
                <w:rFonts w:ascii="Times New Roman" w:hAnsi="Times New Roman" w:cs="Times New Roman"/>
                <w:b/>
                <w:bCs/>
                <w:sz w:val="24"/>
                <w:szCs w:val="24"/>
              </w:rPr>
              <w:t xml:space="preserve"> </w:t>
            </w:r>
            <w:proofErr w:type="spellStart"/>
            <w:r w:rsidRPr="00E877A2">
              <w:rPr>
                <w:rFonts w:ascii="Times New Roman" w:hAnsi="Times New Roman" w:cs="Times New Roman"/>
                <w:b/>
                <w:bCs/>
                <w:sz w:val="24"/>
                <w:szCs w:val="24"/>
              </w:rPr>
              <w:t>nё</w:t>
            </w:r>
            <w:proofErr w:type="spellEnd"/>
            <w:r w:rsidRPr="00E877A2">
              <w:rPr>
                <w:rFonts w:ascii="Times New Roman" w:hAnsi="Times New Roman" w:cs="Times New Roman"/>
                <w:b/>
                <w:bCs/>
                <w:sz w:val="24"/>
                <w:szCs w:val="24"/>
              </w:rPr>
              <w:t xml:space="preserve"> </w:t>
            </w:r>
            <w:proofErr w:type="spellStart"/>
            <w:r w:rsidRPr="00E877A2">
              <w:rPr>
                <w:rFonts w:ascii="Times New Roman" w:hAnsi="Times New Roman" w:cs="Times New Roman"/>
                <w:b/>
                <w:bCs/>
                <w:sz w:val="24"/>
                <w:szCs w:val="24"/>
              </w:rPr>
              <w:t>ngarkesën</w:t>
            </w:r>
            <w:proofErr w:type="spellEnd"/>
            <w:r w:rsidRPr="00E877A2">
              <w:rPr>
                <w:rFonts w:ascii="Times New Roman" w:hAnsi="Times New Roman" w:cs="Times New Roman"/>
                <w:b/>
                <w:bCs/>
                <w:sz w:val="24"/>
                <w:szCs w:val="24"/>
              </w:rPr>
              <w:t xml:space="preserve"> e </w:t>
            </w:r>
            <w:proofErr w:type="spellStart"/>
            <w:r w:rsidRPr="00E877A2">
              <w:rPr>
                <w:rFonts w:ascii="Times New Roman" w:hAnsi="Times New Roman" w:cs="Times New Roman"/>
                <w:b/>
                <w:bCs/>
                <w:sz w:val="24"/>
                <w:szCs w:val="24"/>
              </w:rPr>
              <w:t>studentit</w:t>
            </w:r>
            <w:proofErr w:type="spellEnd"/>
          </w:p>
        </w:tc>
      </w:tr>
      <w:tr w:rsidR="00257B64" w:rsidRPr="00E877A2" w14:paraId="6DE3949B" w14:textId="77777777" w:rsidTr="00257B64">
        <w:tc>
          <w:tcPr>
            <w:tcW w:w="2784" w:type="dxa"/>
          </w:tcPr>
          <w:p w14:paraId="11CBACD8" w14:textId="77777777" w:rsidR="00257B64" w:rsidRPr="00E877A2" w:rsidRDefault="00257B64" w:rsidP="00E877A2">
            <w:pPr>
              <w:spacing w:before="100" w:beforeAutospacing="1" w:after="100" w:afterAutospacing="1"/>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Aktiviteti</w:t>
            </w:r>
            <w:proofErr w:type="spellEnd"/>
          </w:p>
        </w:tc>
        <w:tc>
          <w:tcPr>
            <w:tcW w:w="1814" w:type="dxa"/>
          </w:tcPr>
          <w:p w14:paraId="4DB29AFB" w14:textId="77777777" w:rsidR="00257B64" w:rsidRPr="00E877A2" w:rsidRDefault="00257B64" w:rsidP="00E877A2">
            <w:pPr>
              <w:spacing w:before="100" w:beforeAutospacing="1" w:after="100" w:afterAutospacing="1"/>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Orë</w:t>
            </w:r>
            <w:proofErr w:type="spellEnd"/>
          </w:p>
        </w:tc>
        <w:tc>
          <w:tcPr>
            <w:tcW w:w="1815" w:type="dxa"/>
          </w:tcPr>
          <w:p w14:paraId="57F07815" w14:textId="77777777" w:rsidR="00257B64" w:rsidRPr="00E877A2" w:rsidRDefault="00257B64" w:rsidP="00E877A2">
            <w:pPr>
              <w:spacing w:before="100" w:beforeAutospacing="1" w:after="100" w:afterAutospacing="1"/>
              <w:jc w:val="both"/>
              <w:rPr>
                <w:rFonts w:ascii="Times New Roman" w:hAnsi="Times New Roman" w:cs="Times New Roman"/>
                <w:sz w:val="24"/>
                <w:szCs w:val="24"/>
              </w:rPr>
            </w:pPr>
            <w:r w:rsidRPr="00E877A2">
              <w:rPr>
                <w:rFonts w:ascii="Times New Roman" w:hAnsi="Times New Roman" w:cs="Times New Roman"/>
                <w:b/>
                <w:bCs/>
                <w:sz w:val="24"/>
                <w:szCs w:val="24"/>
              </w:rPr>
              <w:t> </w:t>
            </w:r>
            <w:proofErr w:type="spellStart"/>
            <w:r w:rsidRPr="00E877A2">
              <w:rPr>
                <w:rFonts w:ascii="Times New Roman" w:hAnsi="Times New Roman" w:cs="Times New Roman"/>
                <w:b/>
                <w:bCs/>
                <w:sz w:val="24"/>
                <w:szCs w:val="24"/>
              </w:rPr>
              <w:t>Ditë</w:t>
            </w:r>
            <w:proofErr w:type="spellEnd"/>
            <w:r w:rsidRPr="00E877A2">
              <w:rPr>
                <w:rFonts w:ascii="Times New Roman" w:hAnsi="Times New Roman" w:cs="Times New Roman"/>
                <w:b/>
                <w:bCs/>
                <w:sz w:val="24"/>
                <w:szCs w:val="24"/>
              </w:rPr>
              <w:t>/</w:t>
            </w:r>
            <w:proofErr w:type="spellStart"/>
            <w:r w:rsidRPr="00E877A2">
              <w:rPr>
                <w:rFonts w:ascii="Times New Roman" w:hAnsi="Times New Roman" w:cs="Times New Roman"/>
                <w:b/>
                <w:bCs/>
                <w:sz w:val="24"/>
                <w:szCs w:val="24"/>
              </w:rPr>
              <w:t>javë</w:t>
            </w:r>
            <w:proofErr w:type="spellEnd"/>
            <w:r w:rsidRPr="00E877A2">
              <w:rPr>
                <w:rFonts w:ascii="Times New Roman" w:hAnsi="Times New Roman" w:cs="Times New Roman"/>
                <w:b/>
                <w:bCs/>
                <w:sz w:val="24"/>
                <w:szCs w:val="24"/>
              </w:rPr>
              <w:t> </w:t>
            </w:r>
          </w:p>
        </w:tc>
        <w:tc>
          <w:tcPr>
            <w:tcW w:w="1815" w:type="dxa"/>
          </w:tcPr>
          <w:p w14:paraId="3F3BA2DB" w14:textId="77777777" w:rsidR="00257B64" w:rsidRPr="00E877A2" w:rsidRDefault="00257B64" w:rsidP="00E877A2">
            <w:pPr>
              <w:spacing w:before="100" w:beforeAutospacing="1" w:after="100" w:afterAutospacing="1"/>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Gjithsej</w:t>
            </w:r>
            <w:proofErr w:type="spellEnd"/>
          </w:p>
        </w:tc>
      </w:tr>
      <w:tr w:rsidR="00257B64" w:rsidRPr="00E877A2" w14:paraId="2CACBAA5" w14:textId="77777777" w:rsidTr="00257B64">
        <w:tc>
          <w:tcPr>
            <w:tcW w:w="2784" w:type="dxa"/>
          </w:tcPr>
          <w:p w14:paraId="4EC8F179" w14:textId="77777777" w:rsidR="00257B64" w:rsidRPr="00E877A2" w:rsidRDefault="00257B64"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Ligjërata</w:t>
            </w:r>
            <w:proofErr w:type="spellEnd"/>
          </w:p>
        </w:tc>
        <w:tc>
          <w:tcPr>
            <w:tcW w:w="1814" w:type="dxa"/>
          </w:tcPr>
          <w:p w14:paraId="0DE48FD8" w14:textId="77777777" w:rsidR="00257B64" w:rsidRPr="00E877A2" w:rsidRDefault="00257B64" w:rsidP="00E877A2">
            <w:pPr>
              <w:jc w:val="both"/>
              <w:rPr>
                <w:rFonts w:ascii="Times New Roman" w:hAnsi="Times New Roman" w:cs="Times New Roman"/>
                <w:sz w:val="24"/>
                <w:szCs w:val="24"/>
              </w:rPr>
            </w:pPr>
            <w:r w:rsidRPr="00E877A2">
              <w:rPr>
                <w:rFonts w:ascii="Times New Roman" w:hAnsi="Times New Roman" w:cs="Times New Roman"/>
                <w:sz w:val="24"/>
                <w:szCs w:val="24"/>
              </w:rPr>
              <w:t>3</w:t>
            </w:r>
          </w:p>
        </w:tc>
        <w:tc>
          <w:tcPr>
            <w:tcW w:w="1815" w:type="dxa"/>
          </w:tcPr>
          <w:p w14:paraId="146EFFA1" w14:textId="77777777" w:rsidR="00257B64" w:rsidRPr="00E877A2" w:rsidRDefault="00257B64" w:rsidP="00E877A2">
            <w:pPr>
              <w:jc w:val="both"/>
              <w:rPr>
                <w:rFonts w:ascii="Times New Roman" w:hAnsi="Times New Roman" w:cs="Times New Roman"/>
                <w:sz w:val="24"/>
                <w:szCs w:val="24"/>
              </w:rPr>
            </w:pPr>
            <w:r w:rsidRPr="00E877A2">
              <w:rPr>
                <w:rFonts w:ascii="Times New Roman" w:hAnsi="Times New Roman" w:cs="Times New Roman"/>
                <w:sz w:val="24"/>
                <w:szCs w:val="24"/>
              </w:rPr>
              <w:t>15</w:t>
            </w:r>
          </w:p>
        </w:tc>
        <w:tc>
          <w:tcPr>
            <w:tcW w:w="1815" w:type="dxa"/>
          </w:tcPr>
          <w:p w14:paraId="015172C6" w14:textId="77777777" w:rsidR="00257B64" w:rsidRPr="00E877A2" w:rsidRDefault="00257B64" w:rsidP="00E877A2">
            <w:pPr>
              <w:jc w:val="both"/>
              <w:rPr>
                <w:rFonts w:ascii="Times New Roman" w:hAnsi="Times New Roman" w:cs="Times New Roman"/>
                <w:sz w:val="24"/>
                <w:szCs w:val="24"/>
              </w:rPr>
            </w:pPr>
            <w:r w:rsidRPr="00E877A2">
              <w:rPr>
                <w:rFonts w:ascii="Times New Roman" w:hAnsi="Times New Roman" w:cs="Times New Roman"/>
                <w:sz w:val="24"/>
                <w:szCs w:val="24"/>
              </w:rPr>
              <w:t>45</w:t>
            </w:r>
          </w:p>
        </w:tc>
      </w:tr>
      <w:tr w:rsidR="00257B64" w:rsidRPr="00E877A2" w14:paraId="249E99CA" w14:textId="77777777" w:rsidTr="00257B64">
        <w:tc>
          <w:tcPr>
            <w:tcW w:w="2784" w:type="dxa"/>
          </w:tcPr>
          <w:p w14:paraId="798125EE" w14:textId="77777777" w:rsidR="00257B64" w:rsidRPr="00E877A2" w:rsidRDefault="00257B64"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Ushtrime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teorike</w:t>
            </w:r>
            <w:proofErr w:type="spellEnd"/>
            <w:r w:rsidRPr="00E877A2">
              <w:rPr>
                <w:rFonts w:ascii="Times New Roman" w:hAnsi="Times New Roman" w:cs="Times New Roman"/>
                <w:sz w:val="24"/>
                <w:szCs w:val="24"/>
              </w:rPr>
              <w:t>/</w:t>
            </w:r>
            <w:proofErr w:type="spellStart"/>
            <w:r w:rsidRPr="00E877A2">
              <w:rPr>
                <w:rFonts w:ascii="Times New Roman" w:hAnsi="Times New Roman" w:cs="Times New Roman"/>
                <w:sz w:val="24"/>
                <w:szCs w:val="24"/>
              </w:rPr>
              <w:t>laboratorike</w:t>
            </w:r>
            <w:proofErr w:type="spellEnd"/>
          </w:p>
        </w:tc>
        <w:tc>
          <w:tcPr>
            <w:tcW w:w="1814" w:type="dxa"/>
          </w:tcPr>
          <w:p w14:paraId="6A990692" w14:textId="77777777" w:rsidR="00257B64" w:rsidRPr="00E877A2" w:rsidRDefault="00257B64"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0B9DEEE0" w14:textId="77777777" w:rsidR="00257B64" w:rsidRPr="00E877A2" w:rsidRDefault="00257B64" w:rsidP="00E877A2">
            <w:pPr>
              <w:jc w:val="both"/>
              <w:rPr>
                <w:rFonts w:ascii="Times New Roman" w:hAnsi="Times New Roman" w:cs="Times New Roman"/>
                <w:sz w:val="24"/>
                <w:szCs w:val="24"/>
              </w:rPr>
            </w:pPr>
            <w:r w:rsidRPr="00E877A2">
              <w:rPr>
                <w:rFonts w:ascii="Times New Roman" w:hAnsi="Times New Roman" w:cs="Times New Roman"/>
                <w:sz w:val="24"/>
                <w:szCs w:val="24"/>
              </w:rPr>
              <w:t>15</w:t>
            </w:r>
          </w:p>
        </w:tc>
        <w:tc>
          <w:tcPr>
            <w:tcW w:w="1815" w:type="dxa"/>
          </w:tcPr>
          <w:p w14:paraId="44E1C710" w14:textId="77777777" w:rsidR="00257B64" w:rsidRPr="00E877A2" w:rsidRDefault="00257B64" w:rsidP="00E877A2">
            <w:pPr>
              <w:jc w:val="both"/>
              <w:rPr>
                <w:rFonts w:ascii="Times New Roman" w:hAnsi="Times New Roman" w:cs="Times New Roman"/>
                <w:sz w:val="24"/>
                <w:szCs w:val="24"/>
              </w:rPr>
            </w:pPr>
            <w:r w:rsidRPr="00E877A2">
              <w:rPr>
                <w:rFonts w:ascii="Times New Roman" w:hAnsi="Times New Roman" w:cs="Times New Roman"/>
                <w:sz w:val="24"/>
                <w:szCs w:val="24"/>
              </w:rPr>
              <w:t>30</w:t>
            </w:r>
          </w:p>
        </w:tc>
      </w:tr>
      <w:tr w:rsidR="00257B64" w:rsidRPr="00E877A2" w14:paraId="656E2A9A" w14:textId="77777777" w:rsidTr="00257B64">
        <w:tc>
          <w:tcPr>
            <w:tcW w:w="2784" w:type="dxa"/>
          </w:tcPr>
          <w:p w14:paraId="737EA037" w14:textId="77777777" w:rsidR="00257B64" w:rsidRPr="00E877A2" w:rsidRDefault="00257B64"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Kontaktet</w:t>
            </w:r>
            <w:proofErr w:type="spellEnd"/>
            <w:r w:rsidRPr="00E877A2">
              <w:rPr>
                <w:rFonts w:ascii="Times New Roman" w:hAnsi="Times New Roman" w:cs="Times New Roman"/>
                <w:sz w:val="24"/>
                <w:szCs w:val="24"/>
              </w:rPr>
              <w:t xml:space="preserve"> me </w:t>
            </w:r>
            <w:proofErr w:type="spellStart"/>
            <w:r w:rsidRPr="00E877A2">
              <w:rPr>
                <w:rFonts w:ascii="Times New Roman" w:hAnsi="Times New Roman" w:cs="Times New Roman"/>
                <w:sz w:val="24"/>
                <w:szCs w:val="24"/>
              </w:rPr>
              <w:t>mësimdhënësin</w:t>
            </w:r>
            <w:proofErr w:type="spellEnd"/>
            <w:r w:rsidRPr="00E877A2">
              <w:rPr>
                <w:rFonts w:ascii="Times New Roman" w:hAnsi="Times New Roman" w:cs="Times New Roman"/>
                <w:sz w:val="24"/>
                <w:szCs w:val="24"/>
              </w:rPr>
              <w:t>/</w:t>
            </w:r>
            <w:proofErr w:type="spellStart"/>
            <w:r w:rsidRPr="00E877A2">
              <w:rPr>
                <w:rFonts w:ascii="Times New Roman" w:hAnsi="Times New Roman" w:cs="Times New Roman"/>
                <w:sz w:val="24"/>
                <w:szCs w:val="24"/>
              </w:rPr>
              <w:t>konsultimet</w:t>
            </w:r>
            <w:proofErr w:type="spellEnd"/>
          </w:p>
        </w:tc>
        <w:tc>
          <w:tcPr>
            <w:tcW w:w="1814" w:type="dxa"/>
          </w:tcPr>
          <w:p w14:paraId="5BD542E8" w14:textId="77777777" w:rsidR="00257B64" w:rsidRPr="00E877A2" w:rsidRDefault="00257B64"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1F74B1E6" w14:textId="77777777" w:rsidR="00257B64" w:rsidRPr="00E877A2" w:rsidRDefault="00257B64"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5AD98272" w14:textId="77777777" w:rsidR="00257B64" w:rsidRPr="00E877A2" w:rsidRDefault="00257B64" w:rsidP="00E877A2">
            <w:pPr>
              <w:jc w:val="both"/>
              <w:rPr>
                <w:rFonts w:ascii="Times New Roman" w:hAnsi="Times New Roman" w:cs="Times New Roman"/>
                <w:sz w:val="24"/>
                <w:szCs w:val="24"/>
              </w:rPr>
            </w:pPr>
            <w:r w:rsidRPr="00E877A2">
              <w:rPr>
                <w:rFonts w:ascii="Times New Roman" w:hAnsi="Times New Roman" w:cs="Times New Roman"/>
                <w:sz w:val="24"/>
                <w:szCs w:val="24"/>
              </w:rPr>
              <w:t>4</w:t>
            </w:r>
          </w:p>
        </w:tc>
      </w:tr>
      <w:tr w:rsidR="00257B64" w:rsidRPr="00E877A2" w14:paraId="4D02967F" w14:textId="77777777" w:rsidTr="00257B64">
        <w:tc>
          <w:tcPr>
            <w:tcW w:w="2784" w:type="dxa"/>
          </w:tcPr>
          <w:p w14:paraId="4E6531F5" w14:textId="77777777" w:rsidR="00257B64" w:rsidRPr="00E877A2" w:rsidRDefault="00257B64"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Kolokiume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seminare</w:t>
            </w:r>
            <w:proofErr w:type="spellEnd"/>
          </w:p>
        </w:tc>
        <w:tc>
          <w:tcPr>
            <w:tcW w:w="1814" w:type="dxa"/>
          </w:tcPr>
          <w:p w14:paraId="1B3A5FF2" w14:textId="77777777" w:rsidR="00257B64" w:rsidRPr="00E877A2" w:rsidRDefault="00257B64"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297F7585" w14:textId="77777777" w:rsidR="00257B64" w:rsidRPr="00E877A2" w:rsidRDefault="00257B64"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19CC4869" w14:textId="77777777" w:rsidR="00257B64" w:rsidRPr="00E877A2" w:rsidRDefault="00257B64" w:rsidP="00E877A2">
            <w:pPr>
              <w:jc w:val="both"/>
              <w:rPr>
                <w:rFonts w:ascii="Times New Roman" w:hAnsi="Times New Roman" w:cs="Times New Roman"/>
                <w:sz w:val="24"/>
                <w:szCs w:val="24"/>
              </w:rPr>
            </w:pPr>
            <w:r w:rsidRPr="00E877A2">
              <w:rPr>
                <w:rFonts w:ascii="Times New Roman" w:hAnsi="Times New Roman" w:cs="Times New Roman"/>
                <w:sz w:val="24"/>
                <w:szCs w:val="24"/>
              </w:rPr>
              <w:t>4</w:t>
            </w:r>
          </w:p>
        </w:tc>
      </w:tr>
      <w:tr w:rsidR="00257B64" w:rsidRPr="00E877A2" w14:paraId="1BBEDF43" w14:textId="77777777" w:rsidTr="00257B64">
        <w:tc>
          <w:tcPr>
            <w:tcW w:w="2784" w:type="dxa"/>
          </w:tcPr>
          <w:p w14:paraId="7754625F" w14:textId="77777777" w:rsidR="00257B64" w:rsidRPr="00E877A2" w:rsidRDefault="00257B64" w:rsidP="00E877A2">
            <w:pPr>
              <w:spacing w:line="0" w:lineRule="atLeast"/>
              <w:jc w:val="both"/>
              <w:rPr>
                <w:rFonts w:ascii="Times New Roman" w:hAnsi="Times New Roman" w:cs="Times New Roman"/>
                <w:sz w:val="24"/>
                <w:szCs w:val="24"/>
              </w:rPr>
            </w:pPr>
            <w:r w:rsidRPr="00E877A2">
              <w:rPr>
                <w:rFonts w:ascii="Times New Roman" w:hAnsi="Times New Roman" w:cs="Times New Roman"/>
                <w:sz w:val="24"/>
                <w:szCs w:val="24"/>
              </w:rPr>
              <w:t xml:space="preserve">Koha e </w:t>
            </w:r>
            <w:proofErr w:type="spellStart"/>
            <w:r w:rsidRPr="00E877A2">
              <w:rPr>
                <w:rFonts w:ascii="Times New Roman" w:hAnsi="Times New Roman" w:cs="Times New Roman"/>
                <w:sz w:val="24"/>
                <w:szCs w:val="24"/>
              </w:rPr>
              <w:t>studimit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vetanak</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lastRenderedPageBreak/>
              <w:t>studentit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bibliotekë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ose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shtëpi</w:t>
            </w:r>
            <w:proofErr w:type="spellEnd"/>
            <w:r w:rsidRPr="00E877A2">
              <w:rPr>
                <w:rFonts w:ascii="Times New Roman" w:hAnsi="Times New Roman" w:cs="Times New Roman"/>
                <w:sz w:val="24"/>
                <w:szCs w:val="24"/>
              </w:rPr>
              <w:t>)</w:t>
            </w:r>
          </w:p>
        </w:tc>
        <w:tc>
          <w:tcPr>
            <w:tcW w:w="1814" w:type="dxa"/>
          </w:tcPr>
          <w:p w14:paraId="7B4EC75A" w14:textId="77777777" w:rsidR="00257B64" w:rsidRPr="00E877A2" w:rsidRDefault="00257B64" w:rsidP="00E877A2">
            <w:pPr>
              <w:jc w:val="both"/>
              <w:rPr>
                <w:rFonts w:ascii="Times New Roman" w:hAnsi="Times New Roman" w:cs="Times New Roman"/>
                <w:sz w:val="24"/>
                <w:szCs w:val="24"/>
              </w:rPr>
            </w:pPr>
          </w:p>
        </w:tc>
        <w:tc>
          <w:tcPr>
            <w:tcW w:w="1815" w:type="dxa"/>
          </w:tcPr>
          <w:p w14:paraId="1842B6D1" w14:textId="77777777" w:rsidR="00257B64" w:rsidRPr="00E877A2" w:rsidRDefault="00257B64" w:rsidP="00E877A2">
            <w:pPr>
              <w:jc w:val="both"/>
              <w:rPr>
                <w:rFonts w:ascii="Times New Roman" w:hAnsi="Times New Roman" w:cs="Times New Roman"/>
                <w:sz w:val="24"/>
                <w:szCs w:val="24"/>
              </w:rPr>
            </w:pPr>
          </w:p>
        </w:tc>
        <w:tc>
          <w:tcPr>
            <w:tcW w:w="1815" w:type="dxa"/>
          </w:tcPr>
          <w:p w14:paraId="526C31C9" w14:textId="77777777" w:rsidR="00257B64" w:rsidRPr="00E877A2" w:rsidRDefault="00257B64" w:rsidP="00E877A2">
            <w:pPr>
              <w:jc w:val="both"/>
              <w:rPr>
                <w:rFonts w:ascii="Times New Roman" w:hAnsi="Times New Roman" w:cs="Times New Roman"/>
                <w:sz w:val="24"/>
                <w:szCs w:val="24"/>
              </w:rPr>
            </w:pPr>
            <w:r w:rsidRPr="00E877A2">
              <w:rPr>
                <w:rFonts w:ascii="Times New Roman" w:hAnsi="Times New Roman" w:cs="Times New Roman"/>
                <w:sz w:val="24"/>
                <w:szCs w:val="24"/>
              </w:rPr>
              <w:t>67</w:t>
            </w:r>
          </w:p>
        </w:tc>
      </w:tr>
      <w:tr w:rsidR="00257B64" w:rsidRPr="00E877A2" w14:paraId="5D394AF5" w14:textId="77777777" w:rsidTr="00257B64">
        <w:tc>
          <w:tcPr>
            <w:tcW w:w="2784" w:type="dxa"/>
          </w:tcPr>
          <w:p w14:paraId="0487CEC2" w14:textId="77777777" w:rsidR="00257B64" w:rsidRPr="00E877A2" w:rsidRDefault="00257B64" w:rsidP="00E877A2">
            <w:pPr>
              <w:spacing w:line="0" w:lineRule="atLeast"/>
              <w:jc w:val="both"/>
              <w:rPr>
                <w:rFonts w:ascii="Times New Roman" w:hAnsi="Times New Roman" w:cs="Times New Roman"/>
                <w:sz w:val="24"/>
                <w:szCs w:val="24"/>
                <w:lang w:val="sq-AL"/>
              </w:rPr>
            </w:pPr>
            <w:r w:rsidRPr="00E877A2">
              <w:rPr>
                <w:rFonts w:ascii="Times New Roman" w:hAnsi="Times New Roman" w:cs="Times New Roman"/>
                <w:color w:val="000000"/>
                <w:sz w:val="24"/>
                <w:szCs w:val="24"/>
                <w:lang w:val="sq-AL"/>
              </w:rPr>
              <w:t>Ngarkesa totale orë</w:t>
            </w:r>
          </w:p>
        </w:tc>
        <w:tc>
          <w:tcPr>
            <w:tcW w:w="1814" w:type="dxa"/>
          </w:tcPr>
          <w:p w14:paraId="69138B8A" w14:textId="77777777" w:rsidR="00257B64" w:rsidRPr="00E877A2" w:rsidRDefault="00257B64" w:rsidP="00E877A2">
            <w:pPr>
              <w:jc w:val="both"/>
              <w:rPr>
                <w:rFonts w:ascii="Times New Roman" w:hAnsi="Times New Roman" w:cs="Times New Roman"/>
                <w:sz w:val="24"/>
                <w:szCs w:val="24"/>
                <w:lang w:val="sq-AL"/>
              </w:rPr>
            </w:pPr>
          </w:p>
        </w:tc>
        <w:tc>
          <w:tcPr>
            <w:tcW w:w="1815" w:type="dxa"/>
          </w:tcPr>
          <w:p w14:paraId="2DDD2DA3" w14:textId="77777777" w:rsidR="00257B64" w:rsidRPr="00E877A2" w:rsidRDefault="00257B64" w:rsidP="00E877A2">
            <w:pPr>
              <w:jc w:val="both"/>
              <w:rPr>
                <w:rFonts w:ascii="Times New Roman" w:hAnsi="Times New Roman" w:cs="Times New Roman"/>
                <w:sz w:val="24"/>
                <w:szCs w:val="24"/>
                <w:lang w:val="sq-AL"/>
              </w:rPr>
            </w:pPr>
          </w:p>
        </w:tc>
        <w:tc>
          <w:tcPr>
            <w:tcW w:w="1815" w:type="dxa"/>
          </w:tcPr>
          <w:p w14:paraId="192C8D66" w14:textId="77777777" w:rsidR="00257B64" w:rsidRPr="00E877A2" w:rsidRDefault="00257B64" w:rsidP="00E877A2">
            <w:pPr>
              <w:spacing w:line="0" w:lineRule="atLeast"/>
              <w:jc w:val="both"/>
              <w:rPr>
                <w:rFonts w:ascii="Times New Roman" w:hAnsi="Times New Roman" w:cs="Times New Roman"/>
                <w:sz w:val="24"/>
                <w:szCs w:val="24"/>
                <w:lang w:val="sq-AL"/>
              </w:rPr>
            </w:pPr>
            <w:r w:rsidRPr="00E877A2">
              <w:rPr>
                <w:rFonts w:ascii="Times New Roman" w:hAnsi="Times New Roman" w:cs="Times New Roman"/>
                <w:sz w:val="24"/>
                <w:szCs w:val="24"/>
                <w:lang w:val="sq-AL"/>
              </w:rPr>
              <w:t>150</w:t>
            </w:r>
          </w:p>
        </w:tc>
      </w:tr>
    </w:tbl>
    <w:p w14:paraId="79FD8F16" w14:textId="77777777" w:rsidR="00341304" w:rsidRPr="00E877A2" w:rsidRDefault="00341304" w:rsidP="00E877A2">
      <w:pPr>
        <w:autoSpaceDE w:val="0"/>
        <w:autoSpaceDN w:val="0"/>
        <w:adjustRightInd w:val="0"/>
        <w:jc w:val="both"/>
        <w:rPr>
          <w:rFonts w:ascii="Times New Roman" w:hAnsi="Times New Roman" w:cs="Times New Roman"/>
          <w:sz w:val="24"/>
          <w:szCs w:val="24"/>
        </w:rPr>
      </w:pPr>
    </w:p>
    <w:p w14:paraId="0F674963" w14:textId="77777777" w:rsidR="00B27677" w:rsidRPr="00E877A2" w:rsidRDefault="00B27677" w:rsidP="00E877A2">
      <w:pPr>
        <w:jc w:val="both"/>
        <w:rPr>
          <w:rFonts w:ascii="Times New Roman" w:hAnsi="Times New Roman" w:cs="Times New Roman"/>
          <w:b/>
          <w:sz w:val="24"/>
          <w:szCs w:val="24"/>
        </w:rPr>
      </w:pPr>
      <w:proofErr w:type="spellStart"/>
      <w:r w:rsidRPr="00E877A2">
        <w:rPr>
          <w:rFonts w:ascii="Times New Roman" w:hAnsi="Times New Roman" w:cs="Times New Roman"/>
          <w:b/>
          <w:sz w:val="24"/>
          <w:szCs w:val="24"/>
        </w:rPr>
        <w:t>Lënda</w:t>
      </w:r>
      <w:proofErr w:type="spellEnd"/>
      <w:r w:rsidRPr="00E877A2">
        <w:rPr>
          <w:rFonts w:ascii="Times New Roman" w:hAnsi="Times New Roman" w:cs="Times New Roman"/>
          <w:b/>
          <w:sz w:val="24"/>
          <w:szCs w:val="24"/>
        </w:rPr>
        <w:t xml:space="preserve">: </w:t>
      </w:r>
      <w:proofErr w:type="spellStart"/>
      <w:r w:rsidRPr="00E877A2">
        <w:rPr>
          <w:rFonts w:ascii="Times New Roman" w:hAnsi="Times New Roman" w:cs="Times New Roman"/>
          <w:b/>
          <w:sz w:val="24"/>
          <w:szCs w:val="24"/>
        </w:rPr>
        <w:t>AlgjebraI</w:t>
      </w:r>
      <w:proofErr w:type="spellEnd"/>
    </w:p>
    <w:p w14:paraId="08772154" w14:textId="77777777" w:rsidR="00ED7C74" w:rsidRPr="00E877A2" w:rsidRDefault="00ED7C74" w:rsidP="00E877A2">
      <w:pPr>
        <w:jc w:val="both"/>
        <w:rPr>
          <w:rFonts w:ascii="Times New Roman" w:hAnsi="Times New Roman" w:cs="Times New Roman"/>
          <w:b/>
          <w:bCs/>
          <w:sz w:val="24"/>
          <w:szCs w:val="24"/>
          <w:lang w:val="it-IT"/>
        </w:rPr>
      </w:pPr>
      <w:r w:rsidRPr="00E877A2">
        <w:rPr>
          <w:rFonts w:ascii="Times New Roman" w:hAnsi="Times New Roman" w:cs="Times New Roman"/>
          <w:b/>
          <w:bCs/>
          <w:sz w:val="24"/>
          <w:szCs w:val="24"/>
          <w:lang w:val="it-IT"/>
        </w:rPr>
        <w:t>ECTS 6</w:t>
      </w:r>
    </w:p>
    <w:p w14:paraId="5D463622" w14:textId="77777777" w:rsidR="00B27677" w:rsidRPr="00E877A2" w:rsidRDefault="00B27677" w:rsidP="00E877A2">
      <w:pPr>
        <w:jc w:val="both"/>
        <w:rPr>
          <w:rStyle w:val="hps"/>
          <w:rFonts w:ascii="Times New Roman" w:hAnsi="Times New Roman" w:cs="Times New Roman"/>
          <w:bCs/>
          <w:color w:val="000000"/>
          <w:sz w:val="24"/>
          <w:szCs w:val="24"/>
        </w:rPr>
      </w:pPr>
      <w:proofErr w:type="spellStart"/>
      <w:r w:rsidRPr="00E877A2">
        <w:rPr>
          <w:rStyle w:val="hps"/>
          <w:rFonts w:ascii="Times New Roman" w:hAnsi="Times New Roman" w:cs="Times New Roman"/>
          <w:b/>
          <w:bCs/>
          <w:color w:val="000000"/>
          <w:sz w:val="24"/>
          <w:szCs w:val="24"/>
        </w:rPr>
        <w:t>Përmbajtja</w:t>
      </w:r>
      <w:proofErr w:type="spellEnd"/>
      <w:r w:rsidRPr="00E877A2">
        <w:rPr>
          <w:rStyle w:val="hps"/>
          <w:rFonts w:ascii="Times New Roman" w:hAnsi="Times New Roman" w:cs="Times New Roman"/>
          <w:b/>
          <w:bCs/>
          <w:color w:val="000000"/>
          <w:sz w:val="24"/>
          <w:szCs w:val="24"/>
        </w:rPr>
        <w:t xml:space="preserve"> e </w:t>
      </w:r>
      <w:proofErr w:type="spellStart"/>
      <w:r w:rsidRPr="00E877A2">
        <w:rPr>
          <w:rStyle w:val="hps"/>
          <w:rFonts w:ascii="Times New Roman" w:hAnsi="Times New Roman" w:cs="Times New Roman"/>
          <w:b/>
          <w:bCs/>
          <w:color w:val="000000"/>
          <w:sz w:val="24"/>
          <w:szCs w:val="24"/>
        </w:rPr>
        <w:t>shkurtër</w:t>
      </w:r>
      <w:proofErr w:type="spellEnd"/>
      <w:r w:rsidRPr="00E877A2">
        <w:rPr>
          <w:rStyle w:val="hps"/>
          <w:rFonts w:ascii="Times New Roman" w:hAnsi="Times New Roman" w:cs="Times New Roman"/>
          <w:b/>
          <w:bCs/>
          <w:color w:val="000000"/>
          <w:sz w:val="24"/>
          <w:szCs w:val="24"/>
        </w:rPr>
        <w:t xml:space="preserve">: </w:t>
      </w:r>
      <w:proofErr w:type="spellStart"/>
      <w:r w:rsidRPr="00E877A2">
        <w:rPr>
          <w:rStyle w:val="hps"/>
          <w:rFonts w:ascii="Times New Roman" w:hAnsi="Times New Roman" w:cs="Times New Roman"/>
          <w:bCs/>
          <w:color w:val="000000"/>
          <w:sz w:val="24"/>
          <w:szCs w:val="24"/>
        </w:rPr>
        <w:t>Matricat</w:t>
      </w:r>
      <w:proofErr w:type="spellEnd"/>
      <w:r w:rsidRPr="00E877A2">
        <w:rPr>
          <w:rStyle w:val="hps"/>
          <w:rFonts w:ascii="Times New Roman" w:hAnsi="Times New Roman" w:cs="Times New Roman"/>
          <w:bCs/>
          <w:color w:val="000000"/>
          <w:sz w:val="24"/>
          <w:szCs w:val="24"/>
        </w:rPr>
        <w:t xml:space="preserve"> </w:t>
      </w:r>
      <w:proofErr w:type="spellStart"/>
      <w:r w:rsidRPr="00E877A2">
        <w:rPr>
          <w:rStyle w:val="hps"/>
          <w:rFonts w:ascii="Times New Roman" w:hAnsi="Times New Roman" w:cs="Times New Roman"/>
          <w:bCs/>
          <w:color w:val="000000"/>
          <w:sz w:val="24"/>
          <w:szCs w:val="24"/>
        </w:rPr>
        <w:t>dhe</w:t>
      </w:r>
      <w:proofErr w:type="spellEnd"/>
      <w:r w:rsidRPr="00E877A2">
        <w:rPr>
          <w:rStyle w:val="hps"/>
          <w:rFonts w:ascii="Times New Roman" w:hAnsi="Times New Roman" w:cs="Times New Roman"/>
          <w:bCs/>
          <w:color w:val="000000"/>
          <w:sz w:val="24"/>
          <w:szCs w:val="24"/>
        </w:rPr>
        <w:t xml:space="preserve"> </w:t>
      </w:r>
      <w:proofErr w:type="spellStart"/>
      <w:r w:rsidRPr="00E877A2">
        <w:rPr>
          <w:rStyle w:val="hps"/>
          <w:rFonts w:ascii="Times New Roman" w:hAnsi="Times New Roman" w:cs="Times New Roman"/>
          <w:bCs/>
          <w:color w:val="000000"/>
          <w:sz w:val="24"/>
          <w:szCs w:val="24"/>
        </w:rPr>
        <w:t>Përcaktorët</w:t>
      </w:r>
      <w:proofErr w:type="spellEnd"/>
      <w:r w:rsidRPr="00E877A2">
        <w:rPr>
          <w:rStyle w:val="hps"/>
          <w:rFonts w:ascii="Times New Roman" w:hAnsi="Times New Roman" w:cs="Times New Roman"/>
          <w:bCs/>
          <w:color w:val="000000"/>
          <w:sz w:val="24"/>
          <w:szCs w:val="24"/>
        </w:rPr>
        <w:t xml:space="preserve">; </w:t>
      </w:r>
      <w:proofErr w:type="spellStart"/>
      <w:r w:rsidRPr="00E877A2">
        <w:rPr>
          <w:rStyle w:val="hps"/>
          <w:rFonts w:ascii="Times New Roman" w:hAnsi="Times New Roman" w:cs="Times New Roman"/>
          <w:bCs/>
          <w:color w:val="000000"/>
          <w:sz w:val="24"/>
          <w:szCs w:val="24"/>
        </w:rPr>
        <w:t>Sistemet</w:t>
      </w:r>
      <w:proofErr w:type="spellEnd"/>
      <w:r w:rsidRPr="00E877A2">
        <w:rPr>
          <w:rStyle w:val="hps"/>
          <w:rFonts w:ascii="Times New Roman" w:hAnsi="Times New Roman" w:cs="Times New Roman"/>
          <w:bCs/>
          <w:color w:val="000000"/>
          <w:sz w:val="24"/>
          <w:szCs w:val="24"/>
        </w:rPr>
        <w:t xml:space="preserve"> </w:t>
      </w:r>
      <w:proofErr w:type="gramStart"/>
      <w:r w:rsidRPr="00E877A2">
        <w:rPr>
          <w:rStyle w:val="hps"/>
          <w:rFonts w:ascii="Times New Roman" w:hAnsi="Times New Roman" w:cs="Times New Roman"/>
          <w:bCs/>
          <w:color w:val="000000"/>
          <w:sz w:val="24"/>
          <w:szCs w:val="24"/>
        </w:rPr>
        <w:t xml:space="preserve">e  </w:t>
      </w:r>
      <w:proofErr w:type="spellStart"/>
      <w:r w:rsidRPr="00E877A2">
        <w:rPr>
          <w:rStyle w:val="hps"/>
          <w:rFonts w:ascii="Times New Roman" w:hAnsi="Times New Roman" w:cs="Times New Roman"/>
          <w:bCs/>
          <w:color w:val="000000"/>
          <w:sz w:val="24"/>
          <w:szCs w:val="24"/>
        </w:rPr>
        <w:t>ekuacioneve</w:t>
      </w:r>
      <w:proofErr w:type="spellEnd"/>
      <w:proofErr w:type="gramEnd"/>
      <w:r w:rsidRPr="00E877A2">
        <w:rPr>
          <w:rStyle w:val="hps"/>
          <w:rFonts w:ascii="Times New Roman" w:hAnsi="Times New Roman" w:cs="Times New Roman"/>
          <w:bCs/>
          <w:color w:val="000000"/>
          <w:sz w:val="24"/>
          <w:szCs w:val="24"/>
        </w:rPr>
        <w:t xml:space="preserve"> </w:t>
      </w:r>
      <w:proofErr w:type="spellStart"/>
      <w:r w:rsidRPr="00E877A2">
        <w:rPr>
          <w:rStyle w:val="hps"/>
          <w:rFonts w:ascii="Times New Roman" w:hAnsi="Times New Roman" w:cs="Times New Roman"/>
          <w:bCs/>
          <w:color w:val="000000"/>
          <w:sz w:val="24"/>
          <w:szCs w:val="24"/>
        </w:rPr>
        <w:t>lineare</w:t>
      </w:r>
      <w:proofErr w:type="spellEnd"/>
      <w:r w:rsidRPr="00E877A2">
        <w:rPr>
          <w:rStyle w:val="hps"/>
          <w:rFonts w:ascii="Times New Roman" w:hAnsi="Times New Roman" w:cs="Times New Roman"/>
          <w:bCs/>
          <w:color w:val="000000"/>
          <w:sz w:val="24"/>
          <w:szCs w:val="24"/>
        </w:rPr>
        <w:t xml:space="preserve"> </w:t>
      </w:r>
      <w:proofErr w:type="spellStart"/>
      <w:r w:rsidRPr="00E877A2">
        <w:rPr>
          <w:rStyle w:val="hps"/>
          <w:rFonts w:ascii="Times New Roman" w:hAnsi="Times New Roman" w:cs="Times New Roman"/>
          <w:bCs/>
          <w:color w:val="000000"/>
          <w:sz w:val="24"/>
          <w:szCs w:val="24"/>
        </w:rPr>
        <w:t>dhe</w:t>
      </w:r>
      <w:proofErr w:type="spellEnd"/>
      <w:r w:rsidRPr="00E877A2">
        <w:rPr>
          <w:rStyle w:val="hps"/>
          <w:rFonts w:ascii="Times New Roman" w:hAnsi="Times New Roman" w:cs="Times New Roman"/>
          <w:bCs/>
          <w:color w:val="000000"/>
          <w:sz w:val="24"/>
          <w:szCs w:val="24"/>
        </w:rPr>
        <w:t xml:space="preserve"> </w:t>
      </w:r>
      <w:proofErr w:type="spellStart"/>
      <w:r w:rsidRPr="00E877A2">
        <w:rPr>
          <w:rStyle w:val="hps"/>
          <w:rFonts w:ascii="Times New Roman" w:hAnsi="Times New Roman" w:cs="Times New Roman"/>
          <w:bCs/>
          <w:color w:val="000000"/>
          <w:sz w:val="24"/>
          <w:szCs w:val="24"/>
        </w:rPr>
        <w:t>zgjidhjet</w:t>
      </w:r>
      <w:proofErr w:type="spellEnd"/>
      <w:r w:rsidRPr="00E877A2">
        <w:rPr>
          <w:rStyle w:val="hps"/>
          <w:rFonts w:ascii="Times New Roman" w:hAnsi="Times New Roman" w:cs="Times New Roman"/>
          <w:bCs/>
          <w:color w:val="000000"/>
          <w:sz w:val="24"/>
          <w:szCs w:val="24"/>
        </w:rPr>
        <w:t xml:space="preserve"> e tyre </w:t>
      </w:r>
      <w:proofErr w:type="spellStart"/>
      <w:r w:rsidRPr="00E877A2">
        <w:rPr>
          <w:rStyle w:val="hps"/>
          <w:rFonts w:ascii="Times New Roman" w:hAnsi="Times New Roman" w:cs="Times New Roman"/>
          <w:bCs/>
          <w:color w:val="000000"/>
          <w:sz w:val="24"/>
          <w:szCs w:val="24"/>
        </w:rPr>
        <w:t>përmes</w:t>
      </w:r>
      <w:proofErr w:type="spellEnd"/>
      <w:r w:rsidRPr="00E877A2">
        <w:rPr>
          <w:rStyle w:val="hps"/>
          <w:rFonts w:ascii="Times New Roman" w:hAnsi="Times New Roman" w:cs="Times New Roman"/>
          <w:bCs/>
          <w:color w:val="000000"/>
          <w:sz w:val="24"/>
          <w:szCs w:val="24"/>
        </w:rPr>
        <w:t xml:space="preserve"> </w:t>
      </w:r>
      <w:proofErr w:type="spellStart"/>
      <w:r w:rsidRPr="00E877A2">
        <w:rPr>
          <w:rStyle w:val="hps"/>
          <w:rFonts w:ascii="Times New Roman" w:hAnsi="Times New Roman" w:cs="Times New Roman"/>
          <w:bCs/>
          <w:color w:val="000000"/>
          <w:sz w:val="24"/>
          <w:szCs w:val="24"/>
        </w:rPr>
        <w:t>matricave</w:t>
      </w:r>
      <w:proofErr w:type="spellEnd"/>
      <w:r w:rsidRPr="00E877A2">
        <w:rPr>
          <w:rStyle w:val="hps"/>
          <w:rFonts w:ascii="Times New Roman" w:hAnsi="Times New Roman" w:cs="Times New Roman"/>
          <w:bCs/>
          <w:color w:val="000000"/>
          <w:sz w:val="24"/>
          <w:szCs w:val="24"/>
        </w:rPr>
        <w:t xml:space="preserve"> </w:t>
      </w:r>
      <w:proofErr w:type="spellStart"/>
      <w:r w:rsidRPr="00E877A2">
        <w:rPr>
          <w:rStyle w:val="hps"/>
          <w:rFonts w:ascii="Times New Roman" w:hAnsi="Times New Roman" w:cs="Times New Roman"/>
          <w:bCs/>
          <w:color w:val="000000"/>
          <w:sz w:val="24"/>
          <w:szCs w:val="24"/>
        </w:rPr>
        <w:t>dhe</w:t>
      </w:r>
      <w:proofErr w:type="spellEnd"/>
      <w:r w:rsidRPr="00E877A2">
        <w:rPr>
          <w:rStyle w:val="hps"/>
          <w:rFonts w:ascii="Times New Roman" w:hAnsi="Times New Roman" w:cs="Times New Roman"/>
          <w:bCs/>
          <w:color w:val="000000"/>
          <w:sz w:val="24"/>
          <w:szCs w:val="24"/>
        </w:rPr>
        <w:t xml:space="preserve"> </w:t>
      </w:r>
      <w:proofErr w:type="spellStart"/>
      <w:r w:rsidRPr="00E877A2">
        <w:rPr>
          <w:rStyle w:val="hps"/>
          <w:rFonts w:ascii="Times New Roman" w:hAnsi="Times New Roman" w:cs="Times New Roman"/>
          <w:bCs/>
          <w:color w:val="000000"/>
          <w:sz w:val="24"/>
          <w:szCs w:val="24"/>
        </w:rPr>
        <w:t>përcaktorëve</w:t>
      </w:r>
      <w:proofErr w:type="spellEnd"/>
      <w:r w:rsidRPr="00E877A2">
        <w:rPr>
          <w:rStyle w:val="hps"/>
          <w:rFonts w:ascii="Times New Roman" w:hAnsi="Times New Roman" w:cs="Times New Roman"/>
          <w:bCs/>
          <w:color w:val="000000"/>
          <w:sz w:val="24"/>
          <w:szCs w:val="24"/>
        </w:rPr>
        <w:t xml:space="preserve">; </w:t>
      </w:r>
      <w:proofErr w:type="spellStart"/>
      <w:r w:rsidRPr="00E877A2">
        <w:rPr>
          <w:rStyle w:val="hps"/>
          <w:rFonts w:ascii="Times New Roman" w:hAnsi="Times New Roman" w:cs="Times New Roman"/>
          <w:bCs/>
          <w:color w:val="000000"/>
          <w:sz w:val="24"/>
          <w:szCs w:val="24"/>
        </w:rPr>
        <w:t>Metoda</w:t>
      </w:r>
      <w:proofErr w:type="spellEnd"/>
      <w:r w:rsidRPr="00E877A2">
        <w:rPr>
          <w:rStyle w:val="hps"/>
          <w:rFonts w:ascii="Times New Roman" w:hAnsi="Times New Roman" w:cs="Times New Roman"/>
          <w:bCs/>
          <w:color w:val="000000"/>
          <w:sz w:val="24"/>
          <w:szCs w:val="24"/>
        </w:rPr>
        <w:t xml:space="preserve"> e </w:t>
      </w:r>
      <w:proofErr w:type="spellStart"/>
      <w:r w:rsidRPr="00E877A2">
        <w:rPr>
          <w:rStyle w:val="hps"/>
          <w:rFonts w:ascii="Times New Roman" w:hAnsi="Times New Roman" w:cs="Times New Roman"/>
          <w:bCs/>
          <w:color w:val="000000"/>
          <w:sz w:val="24"/>
          <w:szCs w:val="24"/>
        </w:rPr>
        <w:t>Gausit</w:t>
      </w:r>
      <w:proofErr w:type="spellEnd"/>
      <w:r w:rsidRPr="00E877A2">
        <w:rPr>
          <w:rStyle w:val="hps"/>
          <w:rFonts w:ascii="Times New Roman" w:hAnsi="Times New Roman" w:cs="Times New Roman"/>
          <w:bCs/>
          <w:color w:val="000000"/>
          <w:sz w:val="24"/>
          <w:szCs w:val="24"/>
        </w:rPr>
        <w:t xml:space="preserve"> </w:t>
      </w:r>
      <w:proofErr w:type="spellStart"/>
      <w:r w:rsidRPr="00E877A2">
        <w:rPr>
          <w:rStyle w:val="hps"/>
          <w:rFonts w:ascii="Times New Roman" w:hAnsi="Times New Roman" w:cs="Times New Roman"/>
          <w:bCs/>
          <w:color w:val="000000"/>
          <w:sz w:val="24"/>
          <w:szCs w:val="24"/>
        </w:rPr>
        <w:t>për</w:t>
      </w:r>
      <w:proofErr w:type="spellEnd"/>
      <w:r w:rsidRPr="00E877A2">
        <w:rPr>
          <w:rStyle w:val="hps"/>
          <w:rFonts w:ascii="Times New Roman" w:hAnsi="Times New Roman" w:cs="Times New Roman"/>
          <w:bCs/>
          <w:color w:val="000000"/>
          <w:sz w:val="24"/>
          <w:szCs w:val="24"/>
        </w:rPr>
        <w:t xml:space="preserve"> </w:t>
      </w:r>
      <w:proofErr w:type="spellStart"/>
      <w:r w:rsidRPr="00E877A2">
        <w:rPr>
          <w:rStyle w:val="hps"/>
          <w:rFonts w:ascii="Times New Roman" w:hAnsi="Times New Roman" w:cs="Times New Roman"/>
          <w:bCs/>
          <w:color w:val="000000"/>
          <w:sz w:val="24"/>
          <w:szCs w:val="24"/>
        </w:rPr>
        <w:t>zgjidhjen</w:t>
      </w:r>
      <w:proofErr w:type="spellEnd"/>
      <w:r w:rsidRPr="00E877A2">
        <w:rPr>
          <w:rStyle w:val="hps"/>
          <w:rFonts w:ascii="Times New Roman" w:hAnsi="Times New Roman" w:cs="Times New Roman"/>
          <w:bCs/>
          <w:color w:val="000000"/>
          <w:sz w:val="24"/>
          <w:szCs w:val="24"/>
        </w:rPr>
        <w:t xml:space="preserve"> e </w:t>
      </w:r>
      <w:proofErr w:type="spellStart"/>
      <w:r w:rsidRPr="00E877A2">
        <w:rPr>
          <w:rStyle w:val="hps"/>
          <w:rFonts w:ascii="Times New Roman" w:hAnsi="Times New Roman" w:cs="Times New Roman"/>
          <w:bCs/>
          <w:color w:val="000000"/>
          <w:sz w:val="24"/>
          <w:szCs w:val="24"/>
        </w:rPr>
        <w:t>sistemeve</w:t>
      </w:r>
      <w:proofErr w:type="spellEnd"/>
      <w:r w:rsidRPr="00E877A2">
        <w:rPr>
          <w:rStyle w:val="hps"/>
          <w:rFonts w:ascii="Times New Roman" w:hAnsi="Times New Roman" w:cs="Times New Roman"/>
          <w:bCs/>
          <w:color w:val="000000"/>
          <w:sz w:val="24"/>
          <w:szCs w:val="24"/>
        </w:rPr>
        <w:t xml:space="preserve"> </w:t>
      </w:r>
      <w:proofErr w:type="spellStart"/>
      <w:r w:rsidRPr="00E877A2">
        <w:rPr>
          <w:rStyle w:val="hps"/>
          <w:rFonts w:ascii="Times New Roman" w:hAnsi="Times New Roman" w:cs="Times New Roman"/>
          <w:bCs/>
          <w:color w:val="000000"/>
          <w:sz w:val="24"/>
          <w:szCs w:val="24"/>
        </w:rPr>
        <w:t>të</w:t>
      </w:r>
      <w:proofErr w:type="spellEnd"/>
      <w:r w:rsidRPr="00E877A2">
        <w:rPr>
          <w:rStyle w:val="hps"/>
          <w:rFonts w:ascii="Times New Roman" w:hAnsi="Times New Roman" w:cs="Times New Roman"/>
          <w:bCs/>
          <w:color w:val="000000"/>
          <w:sz w:val="24"/>
          <w:szCs w:val="24"/>
        </w:rPr>
        <w:t xml:space="preserve"> </w:t>
      </w:r>
      <w:proofErr w:type="spellStart"/>
      <w:r w:rsidRPr="00E877A2">
        <w:rPr>
          <w:rStyle w:val="hps"/>
          <w:rFonts w:ascii="Times New Roman" w:hAnsi="Times New Roman" w:cs="Times New Roman"/>
          <w:bCs/>
          <w:color w:val="000000"/>
          <w:sz w:val="24"/>
          <w:szCs w:val="24"/>
        </w:rPr>
        <w:t>ekuacioneve</w:t>
      </w:r>
      <w:proofErr w:type="spellEnd"/>
      <w:r w:rsidRPr="00E877A2">
        <w:rPr>
          <w:rStyle w:val="hps"/>
          <w:rFonts w:ascii="Times New Roman" w:hAnsi="Times New Roman" w:cs="Times New Roman"/>
          <w:bCs/>
          <w:color w:val="000000"/>
          <w:sz w:val="24"/>
          <w:szCs w:val="24"/>
        </w:rPr>
        <w:t xml:space="preserve"> </w:t>
      </w:r>
      <w:proofErr w:type="spellStart"/>
      <w:r w:rsidRPr="00E877A2">
        <w:rPr>
          <w:rStyle w:val="hps"/>
          <w:rFonts w:ascii="Times New Roman" w:hAnsi="Times New Roman" w:cs="Times New Roman"/>
          <w:bCs/>
          <w:color w:val="000000"/>
          <w:sz w:val="24"/>
          <w:szCs w:val="24"/>
        </w:rPr>
        <w:t>lineare</w:t>
      </w:r>
      <w:proofErr w:type="spellEnd"/>
      <w:r w:rsidRPr="00E877A2">
        <w:rPr>
          <w:rStyle w:val="hps"/>
          <w:rFonts w:ascii="Times New Roman" w:hAnsi="Times New Roman" w:cs="Times New Roman"/>
          <w:bCs/>
          <w:color w:val="000000"/>
          <w:sz w:val="24"/>
          <w:szCs w:val="24"/>
        </w:rPr>
        <w:t>.</w:t>
      </w:r>
    </w:p>
    <w:p w14:paraId="69978D0B" w14:textId="77777777" w:rsidR="00B27677" w:rsidRPr="00E877A2" w:rsidRDefault="00B27677" w:rsidP="00E877A2">
      <w:pPr>
        <w:jc w:val="both"/>
        <w:rPr>
          <w:rFonts w:ascii="Times New Roman" w:hAnsi="Times New Roman" w:cs="Times New Roman"/>
          <w:b/>
          <w:sz w:val="24"/>
          <w:szCs w:val="24"/>
        </w:rPr>
      </w:pPr>
      <w:proofErr w:type="spellStart"/>
      <w:r w:rsidRPr="00E877A2">
        <w:rPr>
          <w:rStyle w:val="longtext"/>
          <w:rFonts w:ascii="Times New Roman" w:hAnsi="Times New Roman"/>
          <w:color w:val="000000"/>
          <w:sz w:val="24"/>
          <w:szCs w:val="24"/>
        </w:rPr>
        <w:t>V</w:t>
      </w:r>
      <w:r w:rsidRPr="00E877A2">
        <w:rPr>
          <w:rStyle w:val="hps"/>
          <w:rFonts w:ascii="Times New Roman" w:hAnsi="Times New Roman" w:cs="Times New Roman"/>
          <w:color w:val="000000"/>
          <w:sz w:val="24"/>
          <w:szCs w:val="24"/>
        </w:rPr>
        <w:t>ektorët</w:t>
      </w:r>
      <w:proofErr w:type="spellEnd"/>
      <w:r w:rsidRPr="00E877A2">
        <w:rPr>
          <w:rStyle w:val="hps"/>
          <w:rFonts w:ascii="Times New Roman" w:hAnsi="Times New Roman" w:cs="Times New Roman"/>
          <w:color w:val="000000"/>
          <w:sz w:val="24"/>
          <w:szCs w:val="24"/>
        </w:rPr>
        <w:t>:</w:t>
      </w:r>
      <w:r w:rsidRPr="00E877A2">
        <w:rPr>
          <w:rStyle w:val="apple-converted-space"/>
          <w:rFonts w:ascii="Times New Roman" w:hAnsi="Times New Roman" w:cs="Times New Roman"/>
          <w:color w:val="000000"/>
          <w:sz w:val="24"/>
          <w:szCs w:val="24"/>
        </w:rPr>
        <w:t> </w:t>
      </w:r>
      <w:proofErr w:type="spellStart"/>
      <w:r w:rsidRPr="00E877A2">
        <w:rPr>
          <w:rStyle w:val="apple-converted-space"/>
          <w:rFonts w:ascii="Times New Roman" w:hAnsi="Times New Roman" w:cs="Times New Roman"/>
          <w:color w:val="000000"/>
          <w:sz w:val="24"/>
          <w:szCs w:val="24"/>
        </w:rPr>
        <w:t>Përkufizimi</w:t>
      </w:r>
      <w:proofErr w:type="spellEnd"/>
      <w:r w:rsidRPr="00E877A2">
        <w:rPr>
          <w:rStyle w:val="apple-converted-space"/>
          <w:rFonts w:ascii="Times New Roman" w:hAnsi="Times New Roman" w:cs="Times New Roman"/>
          <w:color w:val="000000"/>
          <w:sz w:val="24"/>
          <w:szCs w:val="24"/>
        </w:rPr>
        <w:t xml:space="preserve">, </w:t>
      </w:r>
      <w:proofErr w:type="spellStart"/>
      <w:r w:rsidRPr="00E877A2">
        <w:rPr>
          <w:rStyle w:val="apple-converted-space"/>
          <w:rFonts w:ascii="Times New Roman" w:hAnsi="Times New Roman" w:cs="Times New Roman"/>
          <w:color w:val="000000"/>
          <w:sz w:val="24"/>
          <w:szCs w:val="24"/>
        </w:rPr>
        <w:t>veprimet</w:t>
      </w:r>
      <w:proofErr w:type="spellEnd"/>
      <w:r w:rsidRPr="00E877A2">
        <w:rPr>
          <w:rStyle w:val="apple-converted-space"/>
          <w:rFonts w:ascii="Times New Roman" w:hAnsi="Times New Roman" w:cs="Times New Roman"/>
          <w:color w:val="000000"/>
          <w:sz w:val="24"/>
          <w:szCs w:val="24"/>
        </w:rPr>
        <w:t xml:space="preserve"> </w:t>
      </w:r>
      <w:proofErr w:type="spellStart"/>
      <w:r w:rsidRPr="00E877A2">
        <w:rPr>
          <w:rStyle w:val="apple-converted-space"/>
          <w:rFonts w:ascii="Times New Roman" w:hAnsi="Times New Roman" w:cs="Times New Roman"/>
          <w:color w:val="000000"/>
          <w:sz w:val="24"/>
          <w:szCs w:val="24"/>
        </w:rPr>
        <w:t>linare</w:t>
      </w:r>
      <w:proofErr w:type="spellEnd"/>
      <w:r w:rsidRPr="00E877A2">
        <w:rPr>
          <w:rStyle w:val="apple-converted-space"/>
          <w:rFonts w:ascii="Times New Roman" w:hAnsi="Times New Roman" w:cs="Times New Roman"/>
          <w:color w:val="000000"/>
          <w:sz w:val="24"/>
          <w:szCs w:val="24"/>
        </w:rPr>
        <w:t xml:space="preserve"> me </w:t>
      </w:r>
      <w:proofErr w:type="spellStart"/>
      <w:r w:rsidRPr="00E877A2">
        <w:rPr>
          <w:rStyle w:val="apple-converted-space"/>
          <w:rFonts w:ascii="Times New Roman" w:hAnsi="Times New Roman" w:cs="Times New Roman"/>
          <w:color w:val="000000"/>
          <w:sz w:val="24"/>
          <w:szCs w:val="24"/>
        </w:rPr>
        <w:t>vektorë</w:t>
      </w:r>
      <w:proofErr w:type="spellEnd"/>
      <w:r w:rsidRPr="00E877A2">
        <w:rPr>
          <w:rStyle w:val="apple-converted-space"/>
          <w:rFonts w:ascii="Times New Roman" w:hAnsi="Times New Roman" w:cs="Times New Roman"/>
          <w:color w:val="000000"/>
          <w:sz w:val="24"/>
          <w:szCs w:val="24"/>
        </w:rPr>
        <w:t xml:space="preserve">; </w:t>
      </w:r>
      <w:proofErr w:type="spellStart"/>
      <w:r w:rsidRPr="00E877A2">
        <w:rPr>
          <w:rStyle w:val="apple-converted-space"/>
          <w:rFonts w:ascii="Times New Roman" w:hAnsi="Times New Roman" w:cs="Times New Roman"/>
          <w:color w:val="000000"/>
          <w:sz w:val="24"/>
          <w:szCs w:val="24"/>
        </w:rPr>
        <w:t>Varësia</w:t>
      </w:r>
      <w:proofErr w:type="spellEnd"/>
      <w:r w:rsidRPr="00E877A2">
        <w:rPr>
          <w:rStyle w:val="apple-converted-space"/>
          <w:rFonts w:ascii="Times New Roman" w:hAnsi="Times New Roman" w:cs="Times New Roman"/>
          <w:color w:val="000000"/>
          <w:sz w:val="24"/>
          <w:szCs w:val="24"/>
        </w:rPr>
        <w:t xml:space="preserve"> e </w:t>
      </w:r>
      <w:proofErr w:type="spellStart"/>
      <w:r w:rsidRPr="00E877A2">
        <w:rPr>
          <w:rStyle w:val="apple-converted-space"/>
          <w:rFonts w:ascii="Times New Roman" w:hAnsi="Times New Roman" w:cs="Times New Roman"/>
          <w:color w:val="000000"/>
          <w:sz w:val="24"/>
          <w:szCs w:val="24"/>
        </w:rPr>
        <w:t>pavarsësia</w:t>
      </w:r>
      <w:proofErr w:type="spellEnd"/>
      <w:r w:rsidRPr="00E877A2">
        <w:rPr>
          <w:rStyle w:val="apple-converted-space"/>
          <w:rFonts w:ascii="Times New Roman" w:hAnsi="Times New Roman" w:cs="Times New Roman"/>
          <w:color w:val="000000"/>
          <w:sz w:val="24"/>
          <w:szCs w:val="24"/>
        </w:rPr>
        <w:t xml:space="preserve"> </w:t>
      </w:r>
      <w:proofErr w:type="spellStart"/>
      <w:r w:rsidRPr="00E877A2">
        <w:rPr>
          <w:rStyle w:val="apple-converted-space"/>
          <w:rFonts w:ascii="Times New Roman" w:hAnsi="Times New Roman" w:cs="Times New Roman"/>
          <w:color w:val="000000"/>
          <w:sz w:val="24"/>
          <w:szCs w:val="24"/>
        </w:rPr>
        <w:t>lineare</w:t>
      </w:r>
      <w:proofErr w:type="spellEnd"/>
      <w:r w:rsidRPr="00E877A2">
        <w:rPr>
          <w:rStyle w:val="apple-converted-space"/>
          <w:rFonts w:ascii="Times New Roman" w:hAnsi="Times New Roman" w:cs="Times New Roman"/>
          <w:color w:val="000000"/>
          <w:sz w:val="24"/>
          <w:szCs w:val="24"/>
        </w:rPr>
        <w:t xml:space="preserve"> e </w:t>
      </w:r>
      <w:proofErr w:type="spellStart"/>
      <w:r w:rsidRPr="00E877A2">
        <w:rPr>
          <w:rStyle w:val="apple-converted-space"/>
          <w:rFonts w:ascii="Times New Roman" w:hAnsi="Times New Roman" w:cs="Times New Roman"/>
          <w:color w:val="000000"/>
          <w:sz w:val="24"/>
          <w:szCs w:val="24"/>
        </w:rPr>
        <w:t>vektorëve</w:t>
      </w:r>
      <w:proofErr w:type="spellEnd"/>
      <w:r w:rsidRPr="00E877A2">
        <w:rPr>
          <w:rStyle w:val="apple-converted-space"/>
          <w:rFonts w:ascii="Times New Roman" w:hAnsi="Times New Roman" w:cs="Times New Roman"/>
          <w:color w:val="000000"/>
          <w:sz w:val="24"/>
          <w:szCs w:val="24"/>
        </w:rPr>
        <w:t xml:space="preserve">; </w:t>
      </w:r>
      <w:proofErr w:type="spellStart"/>
      <w:r w:rsidRPr="00E877A2">
        <w:rPr>
          <w:rStyle w:val="apple-converted-space"/>
          <w:rFonts w:ascii="Times New Roman" w:hAnsi="Times New Roman" w:cs="Times New Roman"/>
          <w:color w:val="000000"/>
          <w:sz w:val="24"/>
          <w:szCs w:val="24"/>
        </w:rPr>
        <w:t>Pr</w:t>
      </w:r>
      <w:r w:rsidRPr="00E877A2">
        <w:rPr>
          <w:rStyle w:val="longtext"/>
          <w:rFonts w:ascii="Times New Roman" w:hAnsi="Times New Roman"/>
          <w:color w:val="000000"/>
          <w:sz w:val="24"/>
          <w:szCs w:val="24"/>
        </w:rPr>
        <w:t>odhimi</w:t>
      </w:r>
      <w:proofErr w:type="spellEnd"/>
      <w:r w:rsidRPr="00E877A2">
        <w:rPr>
          <w:rStyle w:val="longtext"/>
          <w:rFonts w:ascii="Times New Roman" w:hAnsi="Times New Roman"/>
          <w:color w:val="000000"/>
          <w:sz w:val="24"/>
          <w:szCs w:val="24"/>
        </w:rPr>
        <w:t xml:space="preserve"> </w:t>
      </w:r>
      <w:proofErr w:type="spellStart"/>
      <w:r w:rsidRPr="00E877A2">
        <w:rPr>
          <w:rStyle w:val="longtext"/>
          <w:rFonts w:ascii="Times New Roman" w:hAnsi="Times New Roman"/>
          <w:color w:val="000000"/>
          <w:sz w:val="24"/>
          <w:szCs w:val="24"/>
        </w:rPr>
        <w:t>s</w:t>
      </w:r>
      <w:r w:rsidRPr="00E877A2">
        <w:rPr>
          <w:rStyle w:val="hps"/>
          <w:rFonts w:ascii="Times New Roman" w:hAnsi="Times New Roman" w:cs="Times New Roman"/>
          <w:color w:val="000000"/>
          <w:sz w:val="24"/>
          <w:szCs w:val="24"/>
        </w:rPr>
        <w:t>kalar</w:t>
      </w:r>
      <w:proofErr w:type="spellEnd"/>
      <w:r w:rsidRPr="00E877A2">
        <w:rPr>
          <w:rStyle w:val="longtext"/>
          <w:rFonts w:ascii="Times New Roman" w:hAnsi="Times New Roman"/>
          <w:color w:val="000000"/>
          <w:sz w:val="24"/>
          <w:szCs w:val="24"/>
        </w:rPr>
        <w:t xml:space="preserve">, </w:t>
      </w:r>
      <w:proofErr w:type="spellStart"/>
      <w:r w:rsidRPr="00E877A2">
        <w:rPr>
          <w:rStyle w:val="longtext"/>
          <w:rFonts w:ascii="Times New Roman" w:hAnsi="Times New Roman"/>
          <w:color w:val="000000"/>
          <w:sz w:val="24"/>
          <w:szCs w:val="24"/>
        </w:rPr>
        <w:t>prodhimi</w:t>
      </w:r>
      <w:proofErr w:type="spellEnd"/>
      <w:r w:rsidRPr="00E877A2">
        <w:rPr>
          <w:rStyle w:val="apple-converted-space"/>
          <w:rFonts w:ascii="Times New Roman" w:hAnsi="Times New Roman" w:cs="Times New Roman"/>
          <w:color w:val="000000"/>
          <w:sz w:val="24"/>
          <w:szCs w:val="24"/>
        </w:rPr>
        <w:t> </w:t>
      </w:r>
      <w:proofErr w:type="spellStart"/>
      <w:r w:rsidRPr="00E877A2">
        <w:rPr>
          <w:rStyle w:val="hps"/>
          <w:rFonts w:ascii="Times New Roman" w:hAnsi="Times New Roman" w:cs="Times New Roman"/>
          <w:color w:val="000000"/>
          <w:sz w:val="24"/>
          <w:szCs w:val="24"/>
        </w:rPr>
        <w:t>vektorial</w:t>
      </w:r>
      <w:proofErr w:type="spellEnd"/>
      <w:r w:rsidRPr="00E877A2">
        <w:rPr>
          <w:rStyle w:val="apple-converted-space"/>
          <w:rFonts w:ascii="Times New Roman" w:hAnsi="Times New Roman" w:cs="Times New Roman"/>
          <w:color w:val="000000"/>
          <w:sz w:val="24"/>
          <w:szCs w:val="24"/>
        </w:rPr>
        <w:t> </w:t>
      </w:r>
      <w:proofErr w:type="spellStart"/>
      <w:proofErr w:type="gramStart"/>
      <w:r w:rsidRPr="00E877A2">
        <w:rPr>
          <w:rStyle w:val="hps"/>
          <w:rFonts w:ascii="Times New Roman" w:hAnsi="Times New Roman" w:cs="Times New Roman"/>
          <w:color w:val="000000"/>
          <w:sz w:val="24"/>
          <w:szCs w:val="24"/>
        </w:rPr>
        <w:t>dhe</w:t>
      </w:r>
      <w:proofErr w:type="spellEnd"/>
      <w:r w:rsidRPr="00E877A2">
        <w:rPr>
          <w:rStyle w:val="hps"/>
          <w:rFonts w:ascii="Times New Roman" w:hAnsi="Times New Roman" w:cs="Times New Roman"/>
          <w:color w:val="000000"/>
          <w:sz w:val="24"/>
          <w:szCs w:val="24"/>
        </w:rPr>
        <w:t xml:space="preserve">  </w:t>
      </w:r>
      <w:proofErr w:type="spellStart"/>
      <w:r w:rsidRPr="00E877A2">
        <w:rPr>
          <w:rStyle w:val="hps"/>
          <w:rFonts w:ascii="Times New Roman" w:hAnsi="Times New Roman" w:cs="Times New Roman"/>
          <w:color w:val="000000"/>
          <w:sz w:val="24"/>
          <w:szCs w:val="24"/>
        </w:rPr>
        <w:t>prodhimi</w:t>
      </w:r>
      <w:proofErr w:type="spellEnd"/>
      <w:proofErr w:type="gramEnd"/>
      <w:r w:rsidRPr="00E877A2">
        <w:rPr>
          <w:rStyle w:val="hps"/>
          <w:rFonts w:ascii="Times New Roman" w:hAnsi="Times New Roman" w:cs="Times New Roman"/>
          <w:color w:val="000000"/>
          <w:sz w:val="24"/>
          <w:szCs w:val="24"/>
        </w:rPr>
        <w:t xml:space="preserve"> </w:t>
      </w:r>
      <w:proofErr w:type="spellStart"/>
      <w:r w:rsidRPr="00E877A2">
        <w:rPr>
          <w:rStyle w:val="hps"/>
          <w:rFonts w:ascii="Times New Roman" w:hAnsi="Times New Roman" w:cs="Times New Roman"/>
          <w:color w:val="000000"/>
          <w:sz w:val="24"/>
          <w:szCs w:val="24"/>
        </w:rPr>
        <w:t>i</w:t>
      </w:r>
      <w:proofErr w:type="spellEnd"/>
      <w:r w:rsidRPr="00E877A2">
        <w:rPr>
          <w:rStyle w:val="hps"/>
          <w:rFonts w:ascii="Times New Roman" w:hAnsi="Times New Roman" w:cs="Times New Roman"/>
          <w:color w:val="000000"/>
          <w:sz w:val="24"/>
          <w:szCs w:val="24"/>
        </w:rPr>
        <w:t xml:space="preserve"> </w:t>
      </w:r>
      <w:proofErr w:type="spellStart"/>
      <w:r w:rsidRPr="00E877A2">
        <w:rPr>
          <w:rStyle w:val="hps"/>
          <w:rFonts w:ascii="Times New Roman" w:hAnsi="Times New Roman" w:cs="Times New Roman"/>
          <w:color w:val="000000"/>
          <w:sz w:val="24"/>
          <w:szCs w:val="24"/>
        </w:rPr>
        <w:t>përzier</w:t>
      </w:r>
      <w:proofErr w:type="spellEnd"/>
      <w:r w:rsidRPr="00E877A2">
        <w:rPr>
          <w:rStyle w:val="hps"/>
          <w:rFonts w:ascii="Times New Roman" w:hAnsi="Times New Roman" w:cs="Times New Roman"/>
          <w:color w:val="000000"/>
          <w:sz w:val="24"/>
          <w:szCs w:val="24"/>
        </w:rPr>
        <w:t xml:space="preserve"> </w:t>
      </w:r>
      <w:proofErr w:type="spellStart"/>
      <w:r w:rsidRPr="00E877A2">
        <w:rPr>
          <w:rStyle w:val="hps"/>
          <w:rFonts w:ascii="Times New Roman" w:hAnsi="Times New Roman" w:cs="Times New Roman"/>
          <w:color w:val="000000"/>
          <w:sz w:val="24"/>
          <w:szCs w:val="24"/>
        </w:rPr>
        <w:t>i</w:t>
      </w:r>
      <w:proofErr w:type="spellEnd"/>
      <w:r w:rsidRPr="00E877A2">
        <w:rPr>
          <w:rStyle w:val="hps"/>
          <w:rFonts w:ascii="Times New Roman" w:hAnsi="Times New Roman" w:cs="Times New Roman"/>
          <w:color w:val="000000"/>
          <w:sz w:val="24"/>
          <w:szCs w:val="24"/>
        </w:rPr>
        <w:t xml:space="preserve"> </w:t>
      </w:r>
      <w:proofErr w:type="spellStart"/>
      <w:r w:rsidRPr="00E877A2">
        <w:rPr>
          <w:rStyle w:val="hps"/>
          <w:rFonts w:ascii="Times New Roman" w:hAnsi="Times New Roman" w:cs="Times New Roman"/>
          <w:color w:val="000000"/>
          <w:sz w:val="24"/>
          <w:szCs w:val="24"/>
        </w:rPr>
        <w:t>vektorëve</w:t>
      </w:r>
      <w:proofErr w:type="spellEnd"/>
      <w:r w:rsidRPr="00E877A2">
        <w:rPr>
          <w:rStyle w:val="longtext"/>
          <w:rFonts w:ascii="Times New Roman" w:hAnsi="Times New Roman"/>
          <w:color w:val="000000"/>
          <w:sz w:val="24"/>
          <w:szCs w:val="24"/>
        </w:rPr>
        <w:t>.</w:t>
      </w:r>
      <w:r w:rsidRPr="00E877A2">
        <w:rPr>
          <w:rStyle w:val="apple-converted-space"/>
          <w:rFonts w:ascii="Times New Roman" w:hAnsi="Times New Roman" w:cs="Times New Roman"/>
          <w:color w:val="000000"/>
          <w:sz w:val="24"/>
          <w:szCs w:val="24"/>
        </w:rPr>
        <w:t> </w:t>
      </w:r>
      <w:proofErr w:type="spellStart"/>
      <w:r w:rsidRPr="00E877A2">
        <w:rPr>
          <w:rStyle w:val="hps"/>
          <w:rFonts w:ascii="Times New Roman" w:hAnsi="Times New Roman" w:cs="Times New Roman"/>
          <w:color w:val="000000"/>
          <w:sz w:val="24"/>
          <w:szCs w:val="24"/>
        </w:rPr>
        <w:t>Gjeometri</w:t>
      </w:r>
      <w:proofErr w:type="spellEnd"/>
      <w:r w:rsidRPr="00E877A2">
        <w:rPr>
          <w:rStyle w:val="apple-converted-space"/>
          <w:rFonts w:ascii="Times New Roman" w:hAnsi="Times New Roman" w:cs="Times New Roman"/>
          <w:color w:val="000000"/>
          <w:sz w:val="24"/>
          <w:szCs w:val="24"/>
        </w:rPr>
        <w:t> </w:t>
      </w:r>
      <w:proofErr w:type="spellStart"/>
      <w:r w:rsidRPr="00E877A2">
        <w:rPr>
          <w:rStyle w:val="hps"/>
          <w:rFonts w:ascii="Times New Roman" w:hAnsi="Times New Roman" w:cs="Times New Roman"/>
          <w:color w:val="000000"/>
          <w:sz w:val="24"/>
          <w:szCs w:val="24"/>
        </w:rPr>
        <w:t>analitike</w:t>
      </w:r>
      <w:proofErr w:type="spellEnd"/>
      <w:r w:rsidRPr="00E877A2">
        <w:rPr>
          <w:rStyle w:val="hps"/>
          <w:rFonts w:ascii="Times New Roman" w:hAnsi="Times New Roman" w:cs="Times New Roman"/>
          <w:color w:val="000000"/>
          <w:sz w:val="24"/>
          <w:szCs w:val="24"/>
        </w:rPr>
        <w:t>:</w:t>
      </w:r>
      <w:r w:rsidRPr="00E877A2">
        <w:rPr>
          <w:rStyle w:val="apple-converted-space"/>
          <w:rFonts w:ascii="Times New Roman" w:hAnsi="Times New Roman" w:cs="Times New Roman"/>
          <w:color w:val="000000"/>
          <w:sz w:val="24"/>
          <w:szCs w:val="24"/>
        </w:rPr>
        <w:t> </w:t>
      </w:r>
      <w:proofErr w:type="spellStart"/>
      <w:r w:rsidRPr="00E877A2">
        <w:rPr>
          <w:rStyle w:val="longtext"/>
          <w:rFonts w:ascii="Times New Roman" w:hAnsi="Times New Roman"/>
          <w:color w:val="000000"/>
          <w:sz w:val="24"/>
          <w:szCs w:val="24"/>
        </w:rPr>
        <w:t>rrafshet</w:t>
      </w:r>
      <w:proofErr w:type="spellEnd"/>
      <w:r w:rsidRPr="00E877A2">
        <w:rPr>
          <w:rStyle w:val="longtext"/>
          <w:rFonts w:ascii="Times New Roman" w:hAnsi="Times New Roman"/>
          <w:color w:val="000000"/>
          <w:sz w:val="24"/>
          <w:szCs w:val="24"/>
        </w:rPr>
        <w:t xml:space="preserve"> </w:t>
      </w:r>
      <w:proofErr w:type="spellStart"/>
      <w:r w:rsidRPr="00E877A2">
        <w:rPr>
          <w:rStyle w:val="longtext"/>
          <w:rFonts w:ascii="Times New Roman" w:hAnsi="Times New Roman"/>
          <w:color w:val="000000"/>
          <w:sz w:val="24"/>
          <w:szCs w:val="24"/>
        </w:rPr>
        <w:t>dhe</w:t>
      </w:r>
      <w:proofErr w:type="spellEnd"/>
      <w:r w:rsidRPr="00E877A2">
        <w:rPr>
          <w:rStyle w:val="longtext"/>
          <w:rFonts w:ascii="Times New Roman" w:hAnsi="Times New Roman"/>
          <w:color w:val="000000"/>
          <w:sz w:val="24"/>
          <w:szCs w:val="24"/>
        </w:rPr>
        <w:t xml:space="preserve"> </w:t>
      </w:r>
      <w:proofErr w:type="spellStart"/>
      <w:r w:rsidRPr="00E877A2">
        <w:rPr>
          <w:rStyle w:val="longtext"/>
          <w:rFonts w:ascii="Times New Roman" w:hAnsi="Times New Roman"/>
          <w:color w:val="000000"/>
          <w:sz w:val="24"/>
          <w:szCs w:val="24"/>
        </w:rPr>
        <w:t>drejtëzat</w:t>
      </w:r>
      <w:proofErr w:type="spellEnd"/>
      <w:r w:rsidRPr="00E877A2">
        <w:rPr>
          <w:rStyle w:val="longtext"/>
          <w:rFonts w:ascii="Times New Roman" w:hAnsi="Times New Roman"/>
          <w:color w:val="000000"/>
          <w:sz w:val="24"/>
          <w:szCs w:val="24"/>
        </w:rPr>
        <w:t xml:space="preserve"> </w:t>
      </w:r>
      <w:proofErr w:type="spellStart"/>
      <w:r w:rsidRPr="00E877A2">
        <w:rPr>
          <w:rStyle w:val="longtext"/>
          <w:rFonts w:ascii="Times New Roman" w:hAnsi="Times New Roman"/>
          <w:color w:val="000000"/>
          <w:sz w:val="24"/>
          <w:szCs w:val="24"/>
        </w:rPr>
        <w:t>në</w:t>
      </w:r>
      <w:proofErr w:type="spellEnd"/>
      <w:r w:rsidRPr="00E877A2">
        <w:rPr>
          <w:rStyle w:val="longtext"/>
          <w:rFonts w:ascii="Times New Roman" w:hAnsi="Times New Roman"/>
          <w:color w:val="000000"/>
          <w:sz w:val="24"/>
          <w:szCs w:val="24"/>
        </w:rPr>
        <w:t xml:space="preserve"> </w:t>
      </w:r>
      <w:proofErr w:type="spellStart"/>
      <w:r w:rsidRPr="00E877A2">
        <w:rPr>
          <w:rStyle w:val="longtext"/>
          <w:rFonts w:ascii="Times New Roman" w:hAnsi="Times New Roman"/>
          <w:color w:val="000000"/>
          <w:sz w:val="24"/>
          <w:szCs w:val="24"/>
        </w:rPr>
        <w:t>hapësir</w:t>
      </w:r>
      <w:r w:rsidRPr="00E877A2">
        <w:rPr>
          <w:rStyle w:val="hps"/>
          <w:rFonts w:ascii="Times New Roman" w:hAnsi="Times New Roman" w:cs="Times New Roman"/>
          <w:color w:val="000000"/>
          <w:sz w:val="24"/>
          <w:szCs w:val="24"/>
        </w:rPr>
        <w:t>ë</w:t>
      </w:r>
      <w:proofErr w:type="spellEnd"/>
      <w:r w:rsidRPr="00E877A2">
        <w:rPr>
          <w:rStyle w:val="longtext"/>
          <w:rFonts w:ascii="Times New Roman" w:hAnsi="Times New Roman"/>
          <w:color w:val="000000"/>
          <w:sz w:val="24"/>
          <w:szCs w:val="24"/>
        </w:rPr>
        <w:t>.</w:t>
      </w:r>
      <w:r w:rsidRPr="00E877A2">
        <w:rPr>
          <w:rFonts w:ascii="Times New Roman" w:hAnsi="Times New Roman" w:cs="Times New Roman"/>
          <w:b/>
          <w:bCs/>
          <w:color w:val="000000"/>
          <w:sz w:val="24"/>
          <w:szCs w:val="24"/>
        </w:rPr>
        <w:t> </w:t>
      </w:r>
    </w:p>
    <w:p w14:paraId="760ABEE7" w14:textId="77777777" w:rsidR="00B27677" w:rsidRPr="00E877A2" w:rsidRDefault="00B27677" w:rsidP="00E877A2">
      <w:pPr>
        <w:jc w:val="both"/>
        <w:rPr>
          <w:rFonts w:ascii="Times New Roman" w:hAnsi="Times New Roman" w:cs="Times New Roman"/>
          <w:b/>
          <w:sz w:val="24"/>
          <w:szCs w:val="24"/>
        </w:rPr>
      </w:pPr>
      <w:proofErr w:type="spellStart"/>
      <w:r w:rsidRPr="00E877A2">
        <w:rPr>
          <w:rFonts w:ascii="Times New Roman" w:hAnsi="Times New Roman" w:cs="Times New Roman"/>
          <w:b/>
          <w:sz w:val="24"/>
          <w:szCs w:val="24"/>
        </w:rPr>
        <w:t>Qëllimi</w:t>
      </w:r>
      <w:proofErr w:type="spellEnd"/>
      <w:r w:rsidRPr="00E877A2">
        <w:rPr>
          <w:rFonts w:ascii="Times New Roman" w:hAnsi="Times New Roman" w:cs="Times New Roman"/>
          <w:b/>
          <w:sz w:val="24"/>
          <w:szCs w:val="24"/>
        </w:rPr>
        <w:t xml:space="preserve"> </w:t>
      </w:r>
      <w:proofErr w:type="spellStart"/>
      <w:r w:rsidRPr="00E877A2">
        <w:rPr>
          <w:rFonts w:ascii="Times New Roman" w:hAnsi="Times New Roman" w:cs="Times New Roman"/>
          <w:b/>
          <w:sz w:val="24"/>
          <w:szCs w:val="24"/>
        </w:rPr>
        <w:t>dhe</w:t>
      </w:r>
      <w:proofErr w:type="spellEnd"/>
      <w:r w:rsidRPr="00E877A2">
        <w:rPr>
          <w:rFonts w:ascii="Times New Roman" w:hAnsi="Times New Roman" w:cs="Times New Roman"/>
          <w:b/>
          <w:sz w:val="24"/>
          <w:szCs w:val="24"/>
        </w:rPr>
        <w:t xml:space="preserve"> </w:t>
      </w:r>
      <w:proofErr w:type="spellStart"/>
      <w:r w:rsidRPr="00E877A2">
        <w:rPr>
          <w:rFonts w:ascii="Times New Roman" w:hAnsi="Times New Roman" w:cs="Times New Roman"/>
          <w:b/>
          <w:sz w:val="24"/>
          <w:szCs w:val="24"/>
        </w:rPr>
        <w:t>rezultatet</w:t>
      </w:r>
      <w:proofErr w:type="spellEnd"/>
      <w:r w:rsidRPr="00E877A2">
        <w:rPr>
          <w:rFonts w:ascii="Times New Roman" w:hAnsi="Times New Roman" w:cs="Times New Roman"/>
          <w:b/>
          <w:sz w:val="24"/>
          <w:szCs w:val="24"/>
        </w:rPr>
        <w:t xml:space="preserve"> e </w:t>
      </w:r>
      <w:proofErr w:type="spellStart"/>
      <w:r w:rsidRPr="00E877A2">
        <w:rPr>
          <w:rFonts w:ascii="Times New Roman" w:hAnsi="Times New Roman" w:cs="Times New Roman"/>
          <w:b/>
          <w:sz w:val="24"/>
          <w:szCs w:val="24"/>
        </w:rPr>
        <w:t>pritura</w:t>
      </w:r>
      <w:proofErr w:type="spellEnd"/>
      <w:r w:rsidRPr="00E877A2">
        <w:rPr>
          <w:rFonts w:ascii="Times New Roman" w:hAnsi="Times New Roman" w:cs="Times New Roman"/>
          <w:b/>
          <w:sz w:val="24"/>
          <w:szCs w:val="24"/>
        </w:rPr>
        <w:t xml:space="preserve"> </w:t>
      </w:r>
    </w:p>
    <w:p w14:paraId="154A90F1" w14:textId="77777777" w:rsidR="00B27677" w:rsidRPr="00E877A2" w:rsidRDefault="00B27677" w:rsidP="00E877A2">
      <w:pPr>
        <w:jc w:val="both"/>
        <w:rPr>
          <w:rStyle w:val="hps"/>
          <w:rFonts w:ascii="Times New Roman" w:hAnsi="Times New Roman" w:cs="Times New Roman"/>
          <w:b/>
          <w:bCs/>
          <w:color w:val="000000"/>
          <w:sz w:val="24"/>
          <w:szCs w:val="24"/>
          <w:lang w:val="pl-PL"/>
        </w:rPr>
      </w:pPr>
      <w:r w:rsidRPr="00E877A2">
        <w:rPr>
          <w:rFonts w:ascii="Times New Roman" w:hAnsi="Times New Roman" w:cs="Times New Roman"/>
          <w:color w:val="000000"/>
          <w:sz w:val="24"/>
          <w:szCs w:val="24"/>
          <w:lang w:val="pl-PL"/>
        </w:rPr>
        <w:t>Student</w:t>
      </w:r>
      <w:r w:rsidRPr="00E877A2">
        <w:rPr>
          <w:rStyle w:val="longtext"/>
          <w:rFonts w:ascii="Times New Roman" w:hAnsi="Times New Roman"/>
          <w:color w:val="000000"/>
          <w:sz w:val="24"/>
          <w:szCs w:val="24"/>
          <w:shd w:val="clear" w:color="auto" w:fill="FFFFFF"/>
          <w:lang w:val="pl-PL"/>
        </w:rPr>
        <w:t>ë</w:t>
      </w:r>
      <w:r w:rsidRPr="00E877A2">
        <w:rPr>
          <w:rFonts w:ascii="Times New Roman" w:hAnsi="Times New Roman" w:cs="Times New Roman"/>
          <w:color w:val="000000"/>
          <w:sz w:val="24"/>
          <w:szCs w:val="24"/>
          <w:lang w:val="pl-PL"/>
        </w:rPr>
        <w:t>t</w:t>
      </w:r>
      <w:r w:rsidRPr="00E877A2">
        <w:rPr>
          <w:rStyle w:val="apple-converted-space"/>
          <w:rFonts w:ascii="Times New Roman" w:hAnsi="Times New Roman" w:cs="Times New Roman"/>
          <w:b/>
          <w:bCs/>
          <w:color w:val="000000"/>
          <w:sz w:val="24"/>
          <w:szCs w:val="24"/>
          <w:lang w:val="pl-PL"/>
        </w:rPr>
        <w:t> </w:t>
      </w:r>
      <w:r w:rsidRPr="00E877A2">
        <w:rPr>
          <w:rStyle w:val="longtext"/>
          <w:rFonts w:ascii="Times New Roman" w:hAnsi="Times New Roman"/>
          <w:color w:val="000000"/>
          <w:sz w:val="24"/>
          <w:szCs w:val="24"/>
          <w:shd w:val="clear" w:color="auto" w:fill="FFFFFF"/>
          <w:lang w:val="pl-PL"/>
        </w:rPr>
        <w:t>të mësojnë konceptet themelore të algjebrës lineare që janë të nevojshme për studimin e matematikës. Në të njëjtën kohë të zhvillojë të menduarit matematik dhe gjuhën rigoroze të  shpreshurit matematik. Në ushtrime përfitohet dija praktike, duke zbatuar njohuritë nga pjesa teorike e studimit.</w:t>
      </w:r>
      <w:r w:rsidRPr="00E877A2">
        <w:rPr>
          <w:rStyle w:val="hps"/>
          <w:rFonts w:ascii="Times New Roman" w:hAnsi="Times New Roman" w:cs="Times New Roman"/>
          <w:b/>
          <w:bCs/>
          <w:color w:val="000000"/>
          <w:sz w:val="24"/>
          <w:szCs w:val="24"/>
          <w:lang w:val="pl-PL"/>
        </w:rPr>
        <w:t> </w:t>
      </w:r>
    </w:p>
    <w:p w14:paraId="68A72C1D" w14:textId="77777777" w:rsidR="00B27677" w:rsidRPr="00E877A2" w:rsidRDefault="00B27677" w:rsidP="00E877A2">
      <w:pPr>
        <w:jc w:val="both"/>
        <w:rPr>
          <w:rFonts w:ascii="Times New Roman" w:hAnsi="Times New Roman" w:cs="Times New Roman"/>
          <w:sz w:val="24"/>
          <w:szCs w:val="24"/>
        </w:rPr>
      </w:pPr>
      <w:r w:rsidRPr="00E877A2">
        <w:rPr>
          <w:rFonts w:ascii="Times New Roman" w:hAnsi="Times New Roman" w:cs="Times New Roman"/>
          <w:sz w:val="24"/>
          <w:szCs w:val="24"/>
        </w:rPr>
        <w:t xml:space="preserve">Pas </w:t>
      </w:r>
      <w:proofErr w:type="spellStart"/>
      <w:r w:rsidRPr="00E877A2">
        <w:rPr>
          <w:rFonts w:ascii="Times New Roman" w:hAnsi="Times New Roman" w:cs="Times New Roman"/>
          <w:sz w:val="24"/>
          <w:szCs w:val="24"/>
        </w:rPr>
        <w:t>përfundimit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kursit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studenti</w:t>
      </w:r>
      <w:proofErr w:type="spellEnd"/>
      <w:r w:rsidRPr="00E877A2">
        <w:rPr>
          <w:rFonts w:ascii="Times New Roman" w:hAnsi="Times New Roman" w:cs="Times New Roman"/>
          <w:sz w:val="24"/>
          <w:szCs w:val="24"/>
        </w:rPr>
        <w:t xml:space="preserve"> do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jetë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gjendje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w:t>
      </w:r>
    </w:p>
    <w:p w14:paraId="70544812" w14:textId="77777777" w:rsidR="00B27677" w:rsidRPr="00E877A2" w:rsidRDefault="00B27677" w:rsidP="00E877A2">
      <w:pPr>
        <w:pStyle w:val="ListParagraph"/>
        <w:numPr>
          <w:ilvl w:val="0"/>
          <w:numId w:val="47"/>
        </w:numPr>
        <w:spacing w:after="0" w:line="240" w:lineRule="auto"/>
        <w:jc w:val="both"/>
        <w:rPr>
          <w:rStyle w:val="longtext"/>
          <w:rFonts w:ascii="Times New Roman" w:hAnsi="Times New Roman"/>
          <w:color w:val="000000"/>
          <w:sz w:val="24"/>
          <w:szCs w:val="24"/>
          <w:shd w:val="clear" w:color="auto" w:fill="FFFFFF"/>
          <w:lang w:val="pl-PL"/>
        </w:rPr>
      </w:pPr>
      <w:r w:rsidRPr="00E877A2">
        <w:rPr>
          <w:rStyle w:val="longtext"/>
          <w:rFonts w:ascii="Times New Roman" w:hAnsi="Times New Roman"/>
          <w:color w:val="000000"/>
          <w:sz w:val="24"/>
          <w:szCs w:val="24"/>
          <w:shd w:val="clear" w:color="auto" w:fill="FFFFFF"/>
          <w:lang w:val="pl-PL"/>
        </w:rPr>
        <w:t>Të dijë të zbatojë teorinë e matricave dhe modelimin e problemeve zgjidhja e të cilave bazohet në teori të matricave;</w:t>
      </w:r>
    </w:p>
    <w:p w14:paraId="6C5DDE30" w14:textId="77777777" w:rsidR="00B27677" w:rsidRPr="00E877A2" w:rsidRDefault="00B27677" w:rsidP="00E877A2">
      <w:pPr>
        <w:pStyle w:val="ListParagraph"/>
        <w:numPr>
          <w:ilvl w:val="0"/>
          <w:numId w:val="47"/>
        </w:numPr>
        <w:spacing w:after="0" w:line="240" w:lineRule="auto"/>
        <w:jc w:val="both"/>
        <w:rPr>
          <w:rStyle w:val="longtext"/>
          <w:rFonts w:ascii="Times New Roman" w:hAnsi="Times New Roman"/>
          <w:color w:val="000000"/>
          <w:sz w:val="24"/>
          <w:szCs w:val="24"/>
          <w:shd w:val="clear" w:color="auto" w:fill="FFFFFF"/>
          <w:lang w:val="pl-PL"/>
        </w:rPr>
      </w:pPr>
      <w:r w:rsidRPr="00E877A2">
        <w:rPr>
          <w:rStyle w:val="longtext"/>
          <w:rFonts w:ascii="Times New Roman" w:hAnsi="Times New Roman"/>
          <w:bCs/>
          <w:color w:val="000000"/>
          <w:sz w:val="24"/>
          <w:szCs w:val="24"/>
          <w:shd w:val="clear" w:color="auto" w:fill="FFFFFF"/>
          <w:lang w:val="pl-PL"/>
        </w:rPr>
        <w:t>Të zbatojë njohuritë nga matricat dhe veprimet me to në fushën e matematikës financiare (Biznes dhe ekonomi)</w:t>
      </w:r>
    </w:p>
    <w:p w14:paraId="6821B6D2" w14:textId="77777777" w:rsidR="00B27677" w:rsidRPr="00E877A2" w:rsidRDefault="00B27677" w:rsidP="00E877A2">
      <w:pPr>
        <w:pStyle w:val="ListParagraph"/>
        <w:numPr>
          <w:ilvl w:val="0"/>
          <w:numId w:val="47"/>
        </w:numPr>
        <w:spacing w:after="0" w:line="240" w:lineRule="auto"/>
        <w:jc w:val="both"/>
        <w:rPr>
          <w:rStyle w:val="longtext"/>
          <w:rFonts w:ascii="Times New Roman" w:hAnsi="Times New Roman"/>
          <w:color w:val="000000"/>
          <w:sz w:val="24"/>
          <w:szCs w:val="24"/>
          <w:shd w:val="clear" w:color="auto" w:fill="FFFFFF"/>
          <w:lang w:val="pl-PL"/>
        </w:rPr>
      </w:pPr>
      <w:r w:rsidRPr="00E877A2">
        <w:rPr>
          <w:rStyle w:val="longtext"/>
          <w:rFonts w:ascii="Times New Roman" w:hAnsi="Times New Roman"/>
          <w:color w:val="000000"/>
          <w:sz w:val="24"/>
          <w:szCs w:val="24"/>
          <w:shd w:val="clear" w:color="auto" w:fill="FFFFFF"/>
          <w:lang w:val="pl-PL"/>
        </w:rPr>
        <w:t>Te njehsojë përcaktorët e çfarëdo rendi dhe të zbatojë ata;</w:t>
      </w:r>
    </w:p>
    <w:p w14:paraId="706F78F8" w14:textId="77777777" w:rsidR="00B27677" w:rsidRPr="00E877A2" w:rsidRDefault="00B27677" w:rsidP="00E877A2">
      <w:pPr>
        <w:pStyle w:val="ListParagraph"/>
        <w:numPr>
          <w:ilvl w:val="0"/>
          <w:numId w:val="47"/>
        </w:numPr>
        <w:spacing w:after="0" w:line="240" w:lineRule="auto"/>
        <w:jc w:val="both"/>
        <w:rPr>
          <w:rStyle w:val="longtext"/>
          <w:rFonts w:ascii="Times New Roman" w:hAnsi="Times New Roman"/>
          <w:color w:val="000000"/>
          <w:sz w:val="24"/>
          <w:szCs w:val="24"/>
          <w:shd w:val="clear" w:color="auto" w:fill="FFFFFF"/>
          <w:lang w:val="pl-PL"/>
        </w:rPr>
      </w:pPr>
      <w:r w:rsidRPr="00E877A2">
        <w:rPr>
          <w:rStyle w:val="longtext"/>
          <w:rFonts w:ascii="Times New Roman" w:hAnsi="Times New Roman"/>
          <w:color w:val="000000"/>
          <w:sz w:val="24"/>
          <w:szCs w:val="24"/>
          <w:shd w:val="clear" w:color="auto" w:fill="FFFFFF"/>
          <w:lang w:val="pl-PL"/>
        </w:rPr>
        <w:t>Të zgjidhe dhe të diskutojë sistemet e ekuacioneve lineare dhe ti zbatojë ato në zgjidhjen e  probleme praktike të cilat modelohen në zgjidhjen e sistemeve të ekuacioneve lineare;</w:t>
      </w:r>
    </w:p>
    <w:p w14:paraId="7F80A465" w14:textId="77777777" w:rsidR="00B27677" w:rsidRPr="00E877A2" w:rsidRDefault="00B27677" w:rsidP="00E877A2">
      <w:pPr>
        <w:pStyle w:val="ListParagraph"/>
        <w:numPr>
          <w:ilvl w:val="0"/>
          <w:numId w:val="47"/>
        </w:numPr>
        <w:spacing w:after="0" w:line="240" w:lineRule="auto"/>
        <w:jc w:val="both"/>
        <w:rPr>
          <w:rStyle w:val="longtext"/>
          <w:rFonts w:ascii="Times New Roman" w:hAnsi="Times New Roman"/>
          <w:color w:val="000000"/>
          <w:sz w:val="24"/>
          <w:szCs w:val="24"/>
          <w:shd w:val="clear" w:color="auto" w:fill="FFFFFF"/>
          <w:lang w:val="pl-PL"/>
        </w:rPr>
      </w:pPr>
      <w:r w:rsidRPr="00E877A2">
        <w:rPr>
          <w:rStyle w:val="longtext"/>
          <w:rFonts w:ascii="Times New Roman" w:hAnsi="Times New Roman"/>
          <w:color w:val="000000"/>
          <w:sz w:val="24"/>
          <w:szCs w:val="24"/>
          <w:shd w:val="clear" w:color="auto" w:fill="FFFFFF"/>
          <w:lang w:val="pl-PL"/>
        </w:rPr>
        <w:t>Të bëjë veprimet me vektorë dhe të zbatojë ata në gjeometrinë analitike në hapësirë</w:t>
      </w:r>
      <w:bookmarkStart w:id="11" w:name="_Toc306805619"/>
      <w:bookmarkStart w:id="12" w:name="_Toc306805859"/>
    </w:p>
    <w:p w14:paraId="052FC2E3" w14:textId="77777777" w:rsidR="00E877A2" w:rsidRPr="00E877A2" w:rsidRDefault="00E877A2" w:rsidP="00E877A2">
      <w:pPr>
        <w:jc w:val="both"/>
        <w:rPr>
          <w:rFonts w:ascii="Times New Roman" w:hAnsi="Times New Roman" w:cs="Times New Roman"/>
          <w:b/>
          <w:sz w:val="24"/>
          <w:szCs w:val="24"/>
          <w:lang w:val="it-IT"/>
        </w:rPr>
      </w:pPr>
    </w:p>
    <w:p w14:paraId="14542C40" w14:textId="77777777" w:rsidR="00B27677" w:rsidRPr="00E877A2" w:rsidRDefault="00B27677" w:rsidP="00E877A2">
      <w:pPr>
        <w:jc w:val="both"/>
        <w:rPr>
          <w:rFonts w:ascii="Times New Roman" w:hAnsi="Times New Roman" w:cs="Times New Roman"/>
          <w:b/>
          <w:sz w:val="24"/>
          <w:szCs w:val="24"/>
          <w:lang w:val="it-IT"/>
        </w:rPr>
      </w:pPr>
      <w:r w:rsidRPr="00E877A2">
        <w:rPr>
          <w:rFonts w:ascii="Times New Roman" w:hAnsi="Times New Roman" w:cs="Times New Roman"/>
          <w:b/>
          <w:sz w:val="24"/>
          <w:szCs w:val="24"/>
          <w:lang w:val="it-IT"/>
        </w:rPr>
        <w:t>Format e mësimdhënies dhe mësimnxënies</w:t>
      </w:r>
    </w:p>
    <w:p w14:paraId="7C32460C" w14:textId="77777777" w:rsidR="00B27677" w:rsidRPr="00E877A2" w:rsidRDefault="00B27677" w:rsidP="00E877A2">
      <w:pPr>
        <w:jc w:val="both"/>
        <w:rPr>
          <w:rFonts w:ascii="Times New Roman" w:hAnsi="Times New Roman" w:cs="Times New Roman"/>
          <w:b/>
          <w:sz w:val="24"/>
          <w:szCs w:val="24"/>
          <w:lang w:val="it-IT"/>
        </w:rPr>
      </w:pPr>
      <w:r w:rsidRPr="00E877A2">
        <w:rPr>
          <w:rFonts w:ascii="Times New Roman" w:hAnsi="Times New Roman" w:cs="Times New Roman"/>
          <w:sz w:val="24"/>
          <w:szCs w:val="24"/>
          <w:lang w:val="it-IT"/>
        </w:rPr>
        <w:t>Ligjërata, diskutime, ushtrime, konsultime, detyra shtëpie, kollokuiume dhe provime.</w:t>
      </w:r>
    </w:p>
    <w:p w14:paraId="2FB64068" w14:textId="77777777" w:rsidR="00B27677" w:rsidRPr="00E877A2" w:rsidRDefault="00B27677" w:rsidP="00E877A2">
      <w:pPr>
        <w:jc w:val="both"/>
        <w:rPr>
          <w:rFonts w:ascii="Times New Roman" w:hAnsi="Times New Roman" w:cs="Times New Roman"/>
          <w:b/>
          <w:sz w:val="24"/>
          <w:szCs w:val="24"/>
          <w:lang w:val="it-IT"/>
        </w:rPr>
      </w:pPr>
      <w:r w:rsidRPr="00E877A2">
        <w:rPr>
          <w:rFonts w:ascii="Times New Roman" w:hAnsi="Times New Roman" w:cs="Times New Roman"/>
          <w:b/>
          <w:sz w:val="24"/>
          <w:szCs w:val="24"/>
          <w:lang w:val="it-IT"/>
        </w:rPr>
        <w:t>Metodat e vlerësimit</w:t>
      </w:r>
    </w:p>
    <w:p w14:paraId="7DD1ADF8" w14:textId="77777777" w:rsidR="00B27677" w:rsidRPr="00E877A2" w:rsidRDefault="00B27677" w:rsidP="00E877A2">
      <w:pPr>
        <w:jc w:val="both"/>
        <w:rPr>
          <w:rFonts w:ascii="Times New Roman" w:hAnsi="Times New Roman" w:cs="Times New Roman"/>
          <w:b/>
          <w:sz w:val="24"/>
          <w:szCs w:val="24"/>
          <w:lang w:val="it-IT"/>
        </w:rPr>
      </w:pPr>
      <w:r w:rsidRPr="00E877A2">
        <w:rPr>
          <w:rFonts w:ascii="Times New Roman" w:hAnsi="Times New Roman" w:cs="Times New Roman"/>
          <w:sz w:val="24"/>
          <w:szCs w:val="24"/>
          <w:lang w:val="it-IT"/>
        </w:rPr>
        <w:t xml:space="preserve">Detyrat e shtëpisë 10%; vijimi i rregullt:  5%; provimi final: pjesa me shkrim  40%;  pjesa me gojë 45%; Totali: 100% </w:t>
      </w:r>
    </w:p>
    <w:p w14:paraId="700BFB47" w14:textId="77777777" w:rsidR="00B27677" w:rsidRPr="00E877A2" w:rsidRDefault="00B27677" w:rsidP="00E877A2">
      <w:pPr>
        <w:jc w:val="both"/>
        <w:rPr>
          <w:rFonts w:ascii="Times New Roman" w:hAnsi="Times New Roman" w:cs="Times New Roman"/>
          <w:b/>
          <w:sz w:val="24"/>
          <w:szCs w:val="24"/>
          <w:lang w:val="it-IT"/>
        </w:rPr>
      </w:pPr>
      <w:r w:rsidRPr="00E877A2">
        <w:rPr>
          <w:rFonts w:ascii="Times New Roman" w:hAnsi="Times New Roman" w:cs="Times New Roman"/>
          <w:b/>
          <w:sz w:val="24"/>
          <w:szCs w:val="24"/>
          <w:lang w:val="it-IT"/>
        </w:rPr>
        <w:t>Mjetet e konkretizimit</w:t>
      </w:r>
    </w:p>
    <w:p w14:paraId="16B3BA1F" w14:textId="77777777" w:rsidR="00B27677" w:rsidRPr="00E877A2" w:rsidRDefault="00B27677" w:rsidP="00E877A2">
      <w:pPr>
        <w:jc w:val="both"/>
        <w:rPr>
          <w:rFonts w:ascii="Times New Roman" w:hAnsi="Times New Roman" w:cs="Times New Roman"/>
          <w:b/>
          <w:sz w:val="24"/>
          <w:szCs w:val="24"/>
          <w:lang w:val="it-IT"/>
        </w:rPr>
      </w:pPr>
      <w:r w:rsidRPr="00E877A2">
        <w:rPr>
          <w:rFonts w:ascii="Times New Roman" w:hAnsi="Times New Roman" w:cs="Times New Roman"/>
          <w:sz w:val="24"/>
          <w:szCs w:val="24"/>
          <w:lang w:val="it-IT"/>
        </w:rPr>
        <w:t>Markeri, shpuza, tabela, kompjuteri, projektori.</w:t>
      </w:r>
    </w:p>
    <w:p w14:paraId="07F7FD53" w14:textId="77777777" w:rsidR="00B27677" w:rsidRPr="00E877A2" w:rsidRDefault="00B27677" w:rsidP="00E877A2">
      <w:pPr>
        <w:jc w:val="both"/>
        <w:rPr>
          <w:rFonts w:ascii="Times New Roman" w:hAnsi="Times New Roman" w:cs="Times New Roman"/>
          <w:b/>
          <w:sz w:val="24"/>
          <w:szCs w:val="24"/>
          <w:lang w:val="pl-PL"/>
        </w:rPr>
      </w:pPr>
      <w:r w:rsidRPr="00E877A2">
        <w:rPr>
          <w:rFonts w:ascii="Times New Roman" w:hAnsi="Times New Roman" w:cs="Times New Roman"/>
          <w:b/>
          <w:sz w:val="24"/>
          <w:szCs w:val="24"/>
          <w:lang w:val="it-IT"/>
        </w:rPr>
        <w:lastRenderedPageBreak/>
        <w:t xml:space="preserve">Raporti ndërmjet pjesës teorike dhe ushtrimeve është </w:t>
      </w:r>
      <w:r w:rsidR="00FE3B9D" w:rsidRPr="00E877A2">
        <w:rPr>
          <w:rFonts w:ascii="Times New Roman" w:hAnsi="Times New Roman" w:cs="Times New Roman"/>
          <w:b/>
          <w:sz w:val="24"/>
          <w:szCs w:val="24"/>
          <w:lang w:val="it-IT"/>
        </w:rPr>
        <w:t>3</w:t>
      </w:r>
      <w:r w:rsidRPr="00E877A2">
        <w:rPr>
          <w:rFonts w:ascii="Times New Roman" w:hAnsi="Times New Roman" w:cs="Times New Roman"/>
          <w:b/>
          <w:sz w:val="24"/>
          <w:szCs w:val="24"/>
          <w:lang w:val="it-IT"/>
        </w:rPr>
        <w:t>:</w:t>
      </w:r>
      <w:r w:rsidR="00FE3B9D" w:rsidRPr="00E877A2">
        <w:rPr>
          <w:rFonts w:ascii="Times New Roman" w:hAnsi="Times New Roman" w:cs="Times New Roman"/>
          <w:b/>
          <w:sz w:val="24"/>
          <w:szCs w:val="24"/>
          <w:lang w:val="it-IT"/>
        </w:rPr>
        <w:t>2</w:t>
      </w:r>
    </w:p>
    <w:p w14:paraId="4FBE0642" w14:textId="77777777" w:rsidR="00B27677" w:rsidRPr="00E877A2" w:rsidRDefault="00B27677" w:rsidP="00E877A2">
      <w:pPr>
        <w:jc w:val="both"/>
        <w:rPr>
          <w:rFonts w:ascii="Times New Roman" w:hAnsi="Times New Roman" w:cs="Times New Roman"/>
          <w:sz w:val="24"/>
          <w:szCs w:val="24"/>
        </w:rPr>
      </w:pPr>
      <w:r w:rsidRPr="00E877A2">
        <w:rPr>
          <w:rFonts w:ascii="Times New Roman" w:hAnsi="Times New Roman" w:cs="Times New Roman"/>
          <w:b/>
          <w:sz w:val="24"/>
          <w:szCs w:val="24"/>
          <w:lang w:val="pl-PL"/>
        </w:rPr>
        <w:t>Literatura</w:t>
      </w:r>
      <w:bookmarkEnd w:id="11"/>
      <w:bookmarkEnd w:id="12"/>
    </w:p>
    <w:p w14:paraId="4802F927" w14:textId="77777777" w:rsidR="00B27677" w:rsidRPr="00E877A2" w:rsidRDefault="00B27677" w:rsidP="00E877A2">
      <w:pPr>
        <w:numPr>
          <w:ilvl w:val="0"/>
          <w:numId w:val="43"/>
        </w:numPr>
        <w:spacing w:before="100" w:beforeAutospacing="1" w:after="100" w:afterAutospacing="1"/>
        <w:jc w:val="both"/>
        <w:rPr>
          <w:rFonts w:ascii="Times New Roman" w:hAnsi="Times New Roman" w:cs="Times New Roman"/>
          <w:sz w:val="24"/>
          <w:szCs w:val="24"/>
          <w:lang w:val="it-IT"/>
        </w:rPr>
      </w:pPr>
      <w:r w:rsidRPr="00E877A2">
        <w:rPr>
          <w:rFonts w:ascii="Times New Roman" w:hAnsi="Times New Roman" w:cs="Times New Roman"/>
          <w:sz w:val="24"/>
          <w:szCs w:val="24"/>
          <w:lang w:val="it-IT"/>
        </w:rPr>
        <w:t>F. Križanič:</w:t>
      </w:r>
      <w:r w:rsidRPr="00E877A2">
        <w:rPr>
          <w:rStyle w:val="apple-converted-space"/>
          <w:rFonts w:ascii="Times New Roman" w:hAnsi="Times New Roman" w:cs="Times New Roman"/>
          <w:sz w:val="24"/>
          <w:szCs w:val="24"/>
          <w:lang w:val="it-IT"/>
        </w:rPr>
        <w:t> </w:t>
      </w:r>
      <w:r w:rsidRPr="00E877A2">
        <w:rPr>
          <w:rFonts w:ascii="Times New Roman" w:hAnsi="Times New Roman" w:cs="Times New Roman"/>
          <w:iCs/>
          <w:sz w:val="24"/>
          <w:szCs w:val="24"/>
          <w:lang w:val="it-IT"/>
        </w:rPr>
        <w:t>Linearna algebra in linearna analiza</w:t>
      </w:r>
      <w:r w:rsidRPr="00E877A2">
        <w:rPr>
          <w:rFonts w:ascii="Times New Roman" w:hAnsi="Times New Roman" w:cs="Times New Roman"/>
          <w:sz w:val="24"/>
          <w:szCs w:val="24"/>
          <w:lang w:val="it-IT"/>
        </w:rPr>
        <w:t>, DZS,</w:t>
      </w:r>
      <w:r w:rsidRPr="00E877A2">
        <w:rPr>
          <w:rStyle w:val="apple-converted-space"/>
          <w:rFonts w:ascii="Times New Roman" w:hAnsi="Times New Roman" w:cs="Times New Roman"/>
          <w:sz w:val="24"/>
          <w:szCs w:val="24"/>
          <w:lang w:val="it-IT"/>
        </w:rPr>
        <w:t> </w:t>
      </w:r>
      <w:r w:rsidRPr="00E877A2">
        <w:rPr>
          <w:rStyle w:val="yshortcuts"/>
          <w:rFonts w:ascii="Times New Roman" w:hAnsi="Times New Roman"/>
          <w:sz w:val="24"/>
          <w:szCs w:val="24"/>
          <w:lang w:val="it-IT"/>
        </w:rPr>
        <w:t>Ljubljana</w:t>
      </w:r>
      <w:r w:rsidRPr="00E877A2">
        <w:rPr>
          <w:rFonts w:ascii="Times New Roman" w:hAnsi="Times New Roman" w:cs="Times New Roman"/>
          <w:sz w:val="24"/>
          <w:szCs w:val="24"/>
          <w:lang w:val="it-IT"/>
        </w:rPr>
        <w:t>, 1993.</w:t>
      </w:r>
    </w:p>
    <w:p w14:paraId="351D2B94" w14:textId="77777777" w:rsidR="00D95FF8" w:rsidRPr="00E877A2" w:rsidRDefault="00B27677" w:rsidP="00E877A2">
      <w:pPr>
        <w:numPr>
          <w:ilvl w:val="0"/>
          <w:numId w:val="43"/>
        </w:numPr>
        <w:spacing w:before="100" w:beforeAutospacing="1" w:after="100" w:afterAutospacing="1"/>
        <w:ind w:left="360"/>
        <w:jc w:val="both"/>
        <w:rPr>
          <w:rFonts w:ascii="Times New Roman" w:hAnsi="Times New Roman" w:cs="Times New Roman"/>
          <w:sz w:val="24"/>
          <w:szCs w:val="24"/>
          <w:lang w:val="it-IT"/>
        </w:rPr>
      </w:pPr>
      <w:r w:rsidRPr="00E877A2">
        <w:rPr>
          <w:rFonts w:ascii="Times New Roman" w:hAnsi="Times New Roman" w:cs="Times New Roman"/>
          <w:sz w:val="24"/>
          <w:szCs w:val="24"/>
          <w:lang w:val="it-IT"/>
        </w:rPr>
        <w:t>J. Grasselli:</w:t>
      </w:r>
      <w:r w:rsidRPr="00E877A2">
        <w:rPr>
          <w:rStyle w:val="apple-converted-space"/>
          <w:rFonts w:ascii="Times New Roman" w:hAnsi="Times New Roman" w:cs="Times New Roman"/>
          <w:sz w:val="24"/>
          <w:szCs w:val="24"/>
          <w:lang w:val="it-IT"/>
        </w:rPr>
        <w:t> </w:t>
      </w:r>
      <w:r w:rsidRPr="00E877A2">
        <w:rPr>
          <w:rFonts w:ascii="Times New Roman" w:hAnsi="Times New Roman" w:cs="Times New Roman"/>
          <w:iCs/>
          <w:sz w:val="24"/>
          <w:szCs w:val="24"/>
          <w:lang w:val="it-IT"/>
        </w:rPr>
        <w:t>Linearna algebra</w:t>
      </w:r>
      <w:r w:rsidRPr="00E877A2">
        <w:rPr>
          <w:rFonts w:ascii="Times New Roman" w:hAnsi="Times New Roman" w:cs="Times New Roman"/>
          <w:sz w:val="24"/>
          <w:szCs w:val="24"/>
          <w:lang w:val="it-IT"/>
        </w:rPr>
        <w:t>, 1. pogl. v I. Vidav: Višja matematika II, DZS, Ljubljana, 1981.</w:t>
      </w:r>
    </w:p>
    <w:p w14:paraId="3B1DA183" w14:textId="77777777" w:rsidR="00D95FF8" w:rsidRPr="00E877A2" w:rsidRDefault="00B27677" w:rsidP="00E877A2">
      <w:pPr>
        <w:numPr>
          <w:ilvl w:val="0"/>
          <w:numId w:val="43"/>
        </w:numPr>
        <w:spacing w:before="100" w:beforeAutospacing="1" w:after="100" w:afterAutospacing="1"/>
        <w:ind w:left="360"/>
        <w:jc w:val="both"/>
        <w:rPr>
          <w:rFonts w:ascii="Times New Roman" w:hAnsi="Times New Roman" w:cs="Times New Roman"/>
          <w:sz w:val="24"/>
          <w:szCs w:val="24"/>
          <w:lang w:val="it-IT"/>
        </w:rPr>
      </w:pPr>
      <w:r w:rsidRPr="00E877A2">
        <w:rPr>
          <w:rFonts w:ascii="Times New Roman" w:hAnsi="Times New Roman" w:cs="Times New Roman"/>
          <w:sz w:val="24"/>
          <w:szCs w:val="24"/>
          <w:lang w:val="it-IT"/>
        </w:rPr>
        <w:t>I. Vidav:</w:t>
      </w:r>
      <w:r w:rsidRPr="00E877A2">
        <w:rPr>
          <w:rFonts w:ascii="Times New Roman" w:hAnsi="Times New Roman" w:cs="Times New Roman"/>
          <w:sz w:val="24"/>
          <w:szCs w:val="24"/>
        </w:rPr>
        <w:t> </w:t>
      </w:r>
      <w:r w:rsidRPr="00E877A2">
        <w:rPr>
          <w:rFonts w:ascii="Times New Roman" w:hAnsi="Times New Roman" w:cs="Times New Roman"/>
          <w:sz w:val="24"/>
          <w:szCs w:val="24"/>
          <w:lang w:val="it-IT"/>
        </w:rPr>
        <w:t>Algebra, DMFA-založništvo, Ljubljana, 2003.</w:t>
      </w:r>
    </w:p>
    <w:p w14:paraId="7AC9E2C5" w14:textId="77777777" w:rsidR="00B27677" w:rsidRPr="00E877A2" w:rsidRDefault="00D95FF8" w:rsidP="00E877A2">
      <w:pPr>
        <w:numPr>
          <w:ilvl w:val="0"/>
          <w:numId w:val="43"/>
        </w:numPr>
        <w:spacing w:before="100" w:beforeAutospacing="1" w:after="100" w:afterAutospacing="1"/>
        <w:ind w:left="360"/>
        <w:jc w:val="both"/>
        <w:rPr>
          <w:rFonts w:ascii="Times New Roman" w:hAnsi="Times New Roman" w:cs="Times New Roman"/>
          <w:sz w:val="24"/>
          <w:szCs w:val="24"/>
          <w:lang w:val="it-IT"/>
        </w:rPr>
      </w:pPr>
      <w:r w:rsidRPr="00E877A2">
        <w:rPr>
          <w:rFonts w:ascii="Times New Roman" w:hAnsi="Times New Roman" w:cs="Times New Roman"/>
          <w:sz w:val="24"/>
          <w:szCs w:val="24"/>
          <w:lang w:val="it-IT"/>
        </w:rPr>
        <w:t>E. Gashi, Algjebra I, UP, Prishtinë, 2001.</w:t>
      </w:r>
    </w:p>
    <w:tbl>
      <w:tblPr>
        <w:tblStyle w:val="TableGrid"/>
        <w:tblW w:w="0" w:type="auto"/>
        <w:tblLook w:val="04A0" w:firstRow="1" w:lastRow="0" w:firstColumn="1" w:lastColumn="0" w:noHBand="0" w:noVBand="1"/>
      </w:tblPr>
      <w:tblGrid>
        <w:gridCol w:w="2910"/>
        <w:gridCol w:w="1814"/>
        <w:gridCol w:w="1815"/>
        <w:gridCol w:w="1815"/>
      </w:tblGrid>
      <w:tr w:rsidR="00ED7AC7" w:rsidRPr="00E877A2" w14:paraId="5D6646EA" w14:textId="77777777" w:rsidTr="0095515E">
        <w:tc>
          <w:tcPr>
            <w:tcW w:w="8228" w:type="dxa"/>
            <w:gridSpan w:val="4"/>
          </w:tcPr>
          <w:p w14:paraId="2E0DAB02" w14:textId="77777777" w:rsidR="00ED7AC7" w:rsidRPr="00E877A2" w:rsidRDefault="00ED7AC7" w:rsidP="00E877A2">
            <w:pPr>
              <w:autoSpaceDE w:val="0"/>
              <w:autoSpaceDN w:val="0"/>
              <w:adjustRightInd w:val="0"/>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Kontributi</w:t>
            </w:r>
            <w:proofErr w:type="spellEnd"/>
            <w:r w:rsidRPr="00E877A2">
              <w:rPr>
                <w:rFonts w:ascii="Times New Roman" w:hAnsi="Times New Roman" w:cs="Times New Roman"/>
                <w:b/>
                <w:bCs/>
                <w:sz w:val="24"/>
                <w:szCs w:val="24"/>
              </w:rPr>
              <w:t xml:space="preserve"> </w:t>
            </w:r>
            <w:proofErr w:type="spellStart"/>
            <w:r w:rsidRPr="00E877A2">
              <w:rPr>
                <w:rFonts w:ascii="Times New Roman" w:hAnsi="Times New Roman" w:cs="Times New Roman"/>
                <w:b/>
                <w:bCs/>
                <w:sz w:val="24"/>
                <w:szCs w:val="24"/>
              </w:rPr>
              <w:t>nё</w:t>
            </w:r>
            <w:proofErr w:type="spellEnd"/>
            <w:r w:rsidRPr="00E877A2">
              <w:rPr>
                <w:rFonts w:ascii="Times New Roman" w:hAnsi="Times New Roman" w:cs="Times New Roman"/>
                <w:b/>
                <w:bCs/>
                <w:sz w:val="24"/>
                <w:szCs w:val="24"/>
              </w:rPr>
              <w:t xml:space="preserve"> </w:t>
            </w:r>
            <w:proofErr w:type="spellStart"/>
            <w:r w:rsidRPr="00E877A2">
              <w:rPr>
                <w:rFonts w:ascii="Times New Roman" w:hAnsi="Times New Roman" w:cs="Times New Roman"/>
                <w:b/>
                <w:bCs/>
                <w:sz w:val="24"/>
                <w:szCs w:val="24"/>
              </w:rPr>
              <w:t>ngarkesën</w:t>
            </w:r>
            <w:proofErr w:type="spellEnd"/>
            <w:r w:rsidRPr="00E877A2">
              <w:rPr>
                <w:rFonts w:ascii="Times New Roman" w:hAnsi="Times New Roman" w:cs="Times New Roman"/>
                <w:b/>
                <w:bCs/>
                <w:sz w:val="24"/>
                <w:szCs w:val="24"/>
              </w:rPr>
              <w:t xml:space="preserve"> e </w:t>
            </w:r>
            <w:proofErr w:type="spellStart"/>
            <w:r w:rsidRPr="00E877A2">
              <w:rPr>
                <w:rFonts w:ascii="Times New Roman" w:hAnsi="Times New Roman" w:cs="Times New Roman"/>
                <w:b/>
                <w:bCs/>
                <w:sz w:val="24"/>
                <w:szCs w:val="24"/>
              </w:rPr>
              <w:t>studentit</w:t>
            </w:r>
            <w:proofErr w:type="spellEnd"/>
          </w:p>
        </w:tc>
      </w:tr>
      <w:tr w:rsidR="00ED7AC7" w:rsidRPr="00E877A2" w14:paraId="20DF8CA3" w14:textId="77777777" w:rsidTr="0095515E">
        <w:tc>
          <w:tcPr>
            <w:tcW w:w="2784" w:type="dxa"/>
          </w:tcPr>
          <w:p w14:paraId="37BB5B05" w14:textId="77777777" w:rsidR="00ED7AC7" w:rsidRPr="00E877A2" w:rsidRDefault="00ED7AC7" w:rsidP="00E877A2">
            <w:pPr>
              <w:spacing w:before="100" w:beforeAutospacing="1" w:after="100" w:afterAutospacing="1"/>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Aktiviteti</w:t>
            </w:r>
            <w:proofErr w:type="spellEnd"/>
          </w:p>
        </w:tc>
        <w:tc>
          <w:tcPr>
            <w:tcW w:w="1814" w:type="dxa"/>
          </w:tcPr>
          <w:p w14:paraId="299FAAC1" w14:textId="77777777" w:rsidR="00ED7AC7" w:rsidRPr="00E877A2" w:rsidRDefault="00ED7AC7" w:rsidP="00E877A2">
            <w:pPr>
              <w:spacing w:before="100" w:beforeAutospacing="1" w:after="100" w:afterAutospacing="1"/>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Orë</w:t>
            </w:r>
            <w:proofErr w:type="spellEnd"/>
          </w:p>
        </w:tc>
        <w:tc>
          <w:tcPr>
            <w:tcW w:w="1815" w:type="dxa"/>
          </w:tcPr>
          <w:p w14:paraId="6D668314" w14:textId="77777777" w:rsidR="00ED7AC7" w:rsidRPr="00E877A2" w:rsidRDefault="00ED7AC7" w:rsidP="00E877A2">
            <w:pPr>
              <w:spacing w:before="100" w:beforeAutospacing="1" w:after="100" w:afterAutospacing="1"/>
              <w:jc w:val="both"/>
              <w:rPr>
                <w:rFonts w:ascii="Times New Roman" w:hAnsi="Times New Roman" w:cs="Times New Roman"/>
                <w:sz w:val="24"/>
                <w:szCs w:val="24"/>
              </w:rPr>
            </w:pPr>
            <w:r w:rsidRPr="00E877A2">
              <w:rPr>
                <w:rFonts w:ascii="Times New Roman" w:hAnsi="Times New Roman" w:cs="Times New Roman"/>
                <w:b/>
                <w:bCs/>
                <w:sz w:val="24"/>
                <w:szCs w:val="24"/>
              </w:rPr>
              <w:t> </w:t>
            </w:r>
            <w:proofErr w:type="spellStart"/>
            <w:r w:rsidRPr="00E877A2">
              <w:rPr>
                <w:rFonts w:ascii="Times New Roman" w:hAnsi="Times New Roman" w:cs="Times New Roman"/>
                <w:b/>
                <w:bCs/>
                <w:sz w:val="24"/>
                <w:szCs w:val="24"/>
              </w:rPr>
              <w:t>Ditë</w:t>
            </w:r>
            <w:proofErr w:type="spellEnd"/>
            <w:r w:rsidRPr="00E877A2">
              <w:rPr>
                <w:rFonts w:ascii="Times New Roman" w:hAnsi="Times New Roman" w:cs="Times New Roman"/>
                <w:b/>
                <w:bCs/>
                <w:sz w:val="24"/>
                <w:szCs w:val="24"/>
              </w:rPr>
              <w:t>/</w:t>
            </w:r>
            <w:proofErr w:type="spellStart"/>
            <w:r w:rsidRPr="00E877A2">
              <w:rPr>
                <w:rFonts w:ascii="Times New Roman" w:hAnsi="Times New Roman" w:cs="Times New Roman"/>
                <w:b/>
                <w:bCs/>
                <w:sz w:val="24"/>
                <w:szCs w:val="24"/>
              </w:rPr>
              <w:t>javë</w:t>
            </w:r>
            <w:proofErr w:type="spellEnd"/>
            <w:r w:rsidRPr="00E877A2">
              <w:rPr>
                <w:rFonts w:ascii="Times New Roman" w:hAnsi="Times New Roman" w:cs="Times New Roman"/>
                <w:b/>
                <w:bCs/>
                <w:sz w:val="24"/>
                <w:szCs w:val="24"/>
              </w:rPr>
              <w:t> </w:t>
            </w:r>
          </w:p>
        </w:tc>
        <w:tc>
          <w:tcPr>
            <w:tcW w:w="1815" w:type="dxa"/>
          </w:tcPr>
          <w:p w14:paraId="10BF95B9" w14:textId="77777777" w:rsidR="00ED7AC7" w:rsidRPr="00E877A2" w:rsidRDefault="00ED7AC7" w:rsidP="00E877A2">
            <w:pPr>
              <w:spacing w:before="100" w:beforeAutospacing="1" w:after="100" w:afterAutospacing="1"/>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Gjithsej</w:t>
            </w:r>
            <w:proofErr w:type="spellEnd"/>
          </w:p>
        </w:tc>
      </w:tr>
      <w:tr w:rsidR="00ED7AC7" w:rsidRPr="00E877A2" w14:paraId="3EB8FB67" w14:textId="77777777" w:rsidTr="0095515E">
        <w:tc>
          <w:tcPr>
            <w:tcW w:w="2784" w:type="dxa"/>
          </w:tcPr>
          <w:p w14:paraId="3B23060F" w14:textId="77777777" w:rsidR="00ED7AC7" w:rsidRPr="00E877A2" w:rsidRDefault="00ED7AC7"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Ligjërata</w:t>
            </w:r>
            <w:proofErr w:type="spellEnd"/>
          </w:p>
        </w:tc>
        <w:tc>
          <w:tcPr>
            <w:tcW w:w="1814" w:type="dxa"/>
          </w:tcPr>
          <w:p w14:paraId="49AC33CE" w14:textId="77777777" w:rsidR="00ED7AC7" w:rsidRPr="00E877A2" w:rsidRDefault="00ED7AC7" w:rsidP="00E877A2">
            <w:pPr>
              <w:jc w:val="both"/>
              <w:rPr>
                <w:rFonts w:ascii="Times New Roman" w:hAnsi="Times New Roman" w:cs="Times New Roman"/>
                <w:sz w:val="24"/>
                <w:szCs w:val="24"/>
              </w:rPr>
            </w:pPr>
            <w:r w:rsidRPr="00E877A2">
              <w:rPr>
                <w:rFonts w:ascii="Times New Roman" w:hAnsi="Times New Roman" w:cs="Times New Roman"/>
                <w:sz w:val="24"/>
                <w:szCs w:val="24"/>
              </w:rPr>
              <w:t>3</w:t>
            </w:r>
          </w:p>
        </w:tc>
        <w:tc>
          <w:tcPr>
            <w:tcW w:w="1815" w:type="dxa"/>
          </w:tcPr>
          <w:p w14:paraId="6E4C552D" w14:textId="77777777" w:rsidR="00ED7AC7" w:rsidRPr="00E877A2" w:rsidRDefault="00ED7AC7" w:rsidP="00E877A2">
            <w:pPr>
              <w:jc w:val="both"/>
              <w:rPr>
                <w:rFonts w:ascii="Times New Roman" w:hAnsi="Times New Roman" w:cs="Times New Roman"/>
                <w:sz w:val="24"/>
                <w:szCs w:val="24"/>
              </w:rPr>
            </w:pPr>
            <w:r w:rsidRPr="00E877A2">
              <w:rPr>
                <w:rFonts w:ascii="Times New Roman" w:hAnsi="Times New Roman" w:cs="Times New Roman"/>
                <w:sz w:val="24"/>
                <w:szCs w:val="24"/>
              </w:rPr>
              <w:t>15</w:t>
            </w:r>
          </w:p>
        </w:tc>
        <w:tc>
          <w:tcPr>
            <w:tcW w:w="1815" w:type="dxa"/>
          </w:tcPr>
          <w:p w14:paraId="016C9C68" w14:textId="77777777" w:rsidR="00ED7AC7" w:rsidRPr="00E877A2" w:rsidRDefault="00ED7AC7" w:rsidP="00E877A2">
            <w:pPr>
              <w:jc w:val="both"/>
              <w:rPr>
                <w:rFonts w:ascii="Times New Roman" w:hAnsi="Times New Roman" w:cs="Times New Roman"/>
                <w:sz w:val="24"/>
                <w:szCs w:val="24"/>
              </w:rPr>
            </w:pPr>
            <w:r w:rsidRPr="00E877A2">
              <w:rPr>
                <w:rFonts w:ascii="Times New Roman" w:hAnsi="Times New Roman" w:cs="Times New Roman"/>
                <w:sz w:val="24"/>
                <w:szCs w:val="24"/>
              </w:rPr>
              <w:t>45</w:t>
            </w:r>
          </w:p>
        </w:tc>
      </w:tr>
      <w:tr w:rsidR="00ED7AC7" w:rsidRPr="00E877A2" w14:paraId="60ECD875" w14:textId="77777777" w:rsidTr="0095515E">
        <w:tc>
          <w:tcPr>
            <w:tcW w:w="2784" w:type="dxa"/>
          </w:tcPr>
          <w:p w14:paraId="59916C0B" w14:textId="77777777" w:rsidR="00ED7AC7" w:rsidRPr="00E877A2" w:rsidRDefault="00ED7AC7"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Ushtrime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teorike</w:t>
            </w:r>
            <w:proofErr w:type="spellEnd"/>
            <w:r w:rsidRPr="00E877A2">
              <w:rPr>
                <w:rFonts w:ascii="Times New Roman" w:hAnsi="Times New Roman" w:cs="Times New Roman"/>
                <w:sz w:val="24"/>
                <w:szCs w:val="24"/>
              </w:rPr>
              <w:t>/</w:t>
            </w:r>
            <w:proofErr w:type="spellStart"/>
            <w:r w:rsidRPr="00E877A2">
              <w:rPr>
                <w:rFonts w:ascii="Times New Roman" w:hAnsi="Times New Roman" w:cs="Times New Roman"/>
                <w:sz w:val="24"/>
                <w:szCs w:val="24"/>
              </w:rPr>
              <w:t>laboratorike</w:t>
            </w:r>
            <w:proofErr w:type="spellEnd"/>
          </w:p>
        </w:tc>
        <w:tc>
          <w:tcPr>
            <w:tcW w:w="1814" w:type="dxa"/>
          </w:tcPr>
          <w:p w14:paraId="3AEACE31" w14:textId="77777777" w:rsidR="00ED7AC7" w:rsidRPr="00E877A2" w:rsidRDefault="00ED7AC7"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5CF512BA" w14:textId="77777777" w:rsidR="00ED7AC7" w:rsidRPr="00E877A2" w:rsidRDefault="00ED7AC7" w:rsidP="00E877A2">
            <w:pPr>
              <w:jc w:val="both"/>
              <w:rPr>
                <w:rFonts w:ascii="Times New Roman" w:hAnsi="Times New Roman" w:cs="Times New Roman"/>
                <w:sz w:val="24"/>
                <w:szCs w:val="24"/>
              </w:rPr>
            </w:pPr>
            <w:r w:rsidRPr="00E877A2">
              <w:rPr>
                <w:rFonts w:ascii="Times New Roman" w:hAnsi="Times New Roman" w:cs="Times New Roman"/>
                <w:sz w:val="24"/>
                <w:szCs w:val="24"/>
              </w:rPr>
              <w:t>15</w:t>
            </w:r>
          </w:p>
        </w:tc>
        <w:tc>
          <w:tcPr>
            <w:tcW w:w="1815" w:type="dxa"/>
          </w:tcPr>
          <w:p w14:paraId="40DC5D1C" w14:textId="77777777" w:rsidR="00ED7AC7" w:rsidRPr="00E877A2" w:rsidRDefault="00ED7AC7" w:rsidP="00E877A2">
            <w:pPr>
              <w:jc w:val="both"/>
              <w:rPr>
                <w:rFonts w:ascii="Times New Roman" w:hAnsi="Times New Roman" w:cs="Times New Roman"/>
                <w:sz w:val="24"/>
                <w:szCs w:val="24"/>
              </w:rPr>
            </w:pPr>
            <w:r w:rsidRPr="00E877A2">
              <w:rPr>
                <w:rFonts w:ascii="Times New Roman" w:hAnsi="Times New Roman" w:cs="Times New Roman"/>
                <w:sz w:val="24"/>
                <w:szCs w:val="24"/>
              </w:rPr>
              <w:t>30</w:t>
            </w:r>
          </w:p>
        </w:tc>
      </w:tr>
      <w:tr w:rsidR="00ED7AC7" w:rsidRPr="00E877A2" w14:paraId="00BBCC60" w14:textId="77777777" w:rsidTr="0095515E">
        <w:tc>
          <w:tcPr>
            <w:tcW w:w="2784" w:type="dxa"/>
          </w:tcPr>
          <w:p w14:paraId="7938DFCF" w14:textId="77777777" w:rsidR="00ED7AC7" w:rsidRPr="00E877A2" w:rsidRDefault="00ED7AC7"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Kontaktet</w:t>
            </w:r>
            <w:proofErr w:type="spellEnd"/>
            <w:r w:rsidRPr="00E877A2">
              <w:rPr>
                <w:rFonts w:ascii="Times New Roman" w:hAnsi="Times New Roman" w:cs="Times New Roman"/>
                <w:sz w:val="24"/>
                <w:szCs w:val="24"/>
              </w:rPr>
              <w:t xml:space="preserve"> me </w:t>
            </w:r>
            <w:proofErr w:type="spellStart"/>
            <w:r w:rsidRPr="00E877A2">
              <w:rPr>
                <w:rFonts w:ascii="Times New Roman" w:hAnsi="Times New Roman" w:cs="Times New Roman"/>
                <w:sz w:val="24"/>
                <w:szCs w:val="24"/>
              </w:rPr>
              <w:t>mësimdhënësin</w:t>
            </w:r>
            <w:proofErr w:type="spellEnd"/>
            <w:r w:rsidRPr="00E877A2">
              <w:rPr>
                <w:rFonts w:ascii="Times New Roman" w:hAnsi="Times New Roman" w:cs="Times New Roman"/>
                <w:sz w:val="24"/>
                <w:szCs w:val="24"/>
              </w:rPr>
              <w:t>/</w:t>
            </w:r>
            <w:proofErr w:type="spellStart"/>
            <w:r w:rsidRPr="00E877A2">
              <w:rPr>
                <w:rFonts w:ascii="Times New Roman" w:hAnsi="Times New Roman" w:cs="Times New Roman"/>
                <w:sz w:val="24"/>
                <w:szCs w:val="24"/>
              </w:rPr>
              <w:t>konsultimet</w:t>
            </w:r>
            <w:proofErr w:type="spellEnd"/>
          </w:p>
        </w:tc>
        <w:tc>
          <w:tcPr>
            <w:tcW w:w="1814" w:type="dxa"/>
          </w:tcPr>
          <w:p w14:paraId="15EF0A34" w14:textId="77777777" w:rsidR="00ED7AC7" w:rsidRPr="00E877A2" w:rsidRDefault="00ED7AC7"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0E672610" w14:textId="77777777" w:rsidR="00ED7AC7" w:rsidRPr="00E877A2" w:rsidRDefault="00ED7AC7"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262BFDFE" w14:textId="77777777" w:rsidR="00ED7AC7" w:rsidRPr="00E877A2" w:rsidRDefault="00ED7AC7" w:rsidP="00E877A2">
            <w:pPr>
              <w:jc w:val="both"/>
              <w:rPr>
                <w:rFonts w:ascii="Times New Roman" w:hAnsi="Times New Roman" w:cs="Times New Roman"/>
                <w:sz w:val="24"/>
                <w:szCs w:val="24"/>
              </w:rPr>
            </w:pPr>
            <w:r w:rsidRPr="00E877A2">
              <w:rPr>
                <w:rFonts w:ascii="Times New Roman" w:hAnsi="Times New Roman" w:cs="Times New Roman"/>
                <w:sz w:val="24"/>
                <w:szCs w:val="24"/>
              </w:rPr>
              <w:t>4</w:t>
            </w:r>
          </w:p>
        </w:tc>
      </w:tr>
      <w:tr w:rsidR="00ED7AC7" w:rsidRPr="00E877A2" w14:paraId="491F768B" w14:textId="77777777" w:rsidTr="0095515E">
        <w:tc>
          <w:tcPr>
            <w:tcW w:w="2784" w:type="dxa"/>
          </w:tcPr>
          <w:p w14:paraId="3F9C1CD9" w14:textId="77777777" w:rsidR="00ED7AC7" w:rsidRPr="00E877A2" w:rsidRDefault="00ED7AC7"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Kolokiume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seminare</w:t>
            </w:r>
            <w:proofErr w:type="spellEnd"/>
          </w:p>
        </w:tc>
        <w:tc>
          <w:tcPr>
            <w:tcW w:w="1814" w:type="dxa"/>
          </w:tcPr>
          <w:p w14:paraId="630B7D7C" w14:textId="77777777" w:rsidR="00ED7AC7" w:rsidRPr="00E877A2" w:rsidRDefault="00ED7AC7"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4AD9DC62" w14:textId="77777777" w:rsidR="00ED7AC7" w:rsidRPr="00E877A2" w:rsidRDefault="00ED7AC7"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22E86961" w14:textId="77777777" w:rsidR="00ED7AC7" w:rsidRPr="00E877A2" w:rsidRDefault="00ED7AC7" w:rsidP="00E877A2">
            <w:pPr>
              <w:jc w:val="both"/>
              <w:rPr>
                <w:rFonts w:ascii="Times New Roman" w:hAnsi="Times New Roman" w:cs="Times New Roman"/>
                <w:sz w:val="24"/>
                <w:szCs w:val="24"/>
              </w:rPr>
            </w:pPr>
            <w:r w:rsidRPr="00E877A2">
              <w:rPr>
                <w:rFonts w:ascii="Times New Roman" w:hAnsi="Times New Roman" w:cs="Times New Roman"/>
                <w:sz w:val="24"/>
                <w:szCs w:val="24"/>
              </w:rPr>
              <w:t>4</w:t>
            </w:r>
          </w:p>
        </w:tc>
      </w:tr>
      <w:tr w:rsidR="00ED7AC7" w:rsidRPr="00E877A2" w14:paraId="1B9A777E" w14:textId="77777777" w:rsidTr="0095515E">
        <w:tc>
          <w:tcPr>
            <w:tcW w:w="2784" w:type="dxa"/>
          </w:tcPr>
          <w:p w14:paraId="57139733" w14:textId="77777777" w:rsidR="00ED7AC7" w:rsidRPr="00E877A2" w:rsidRDefault="00ED7AC7" w:rsidP="00E877A2">
            <w:pPr>
              <w:spacing w:line="0" w:lineRule="atLeast"/>
              <w:jc w:val="both"/>
              <w:rPr>
                <w:rFonts w:ascii="Times New Roman" w:hAnsi="Times New Roman" w:cs="Times New Roman"/>
                <w:sz w:val="24"/>
                <w:szCs w:val="24"/>
              </w:rPr>
            </w:pPr>
            <w:r w:rsidRPr="00E877A2">
              <w:rPr>
                <w:rFonts w:ascii="Times New Roman" w:hAnsi="Times New Roman" w:cs="Times New Roman"/>
                <w:sz w:val="24"/>
                <w:szCs w:val="24"/>
              </w:rPr>
              <w:t xml:space="preserve">Koha e </w:t>
            </w:r>
            <w:proofErr w:type="spellStart"/>
            <w:r w:rsidRPr="00E877A2">
              <w:rPr>
                <w:rFonts w:ascii="Times New Roman" w:hAnsi="Times New Roman" w:cs="Times New Roman"/>
                <w:sz w:val="24"/>
                <w:szCs w:val="24"/>
              </w:rPr>
              <w:t>studimit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vetanak</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studentit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bibliotekë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ose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shtëpi</w:t>
            </w:r>
            <w:proofErr w:type="spellEnd"/>
            <w:r w:rsidRPr="00E877A2">
              <w:rPr>
                <w:rFonts w:ascii="Times New Roman" w:hAnsi="Times New Roman" w:cs="Times New Roman"/>
                <w:sz w:val="24"/>
                <w:szCs w:val="24"/>
              </w:rPr>
              <w:t>)</w:t>
            </w:r>
          </w:p>
        </w:tc>
        <w:tc>
          <w:tcPr>
            <w:tcW w:w="1814" w:type="dxa"/>
          </w:tcPr>
          <w:p w14:paraId="259C5E2A" w14:textId="77777777" w:rsidR="00ED7AC7" w:rsidRPr="00E877A2" w:rsidRDefault="00ED7AC7" w:rsidP="00E877A2">
            <w:pPr>
              <w:jc w:val="both"/>
              <w:rPr>
                <w:rFonts w:ascii="Times New Roman" w:hAnsi="Times New Roman" w:cs="Times New Roman"/>
                <w:sz w:val="24"/>
                <w:szCs w:val="24"/>
              </w:rPr>
            </w:pPr>
          </w:p>
        </w:tc>
        <w:tc>
          <w:tcPr>
            <w:tcW w:w="1815" w:type="dxa"/>
          </w:tcPr>
          <w:p w14:paraId="7AD5348A" w14:textId="77777777" w:rsidR="00ED7AC7" w:rsidRPr="00E877A2" w:rsidRDefault="00ED7AC7" w:rsidP="00E877A2">
            <w:pPr>
              <w:jc w:val="both"/>
              <w:rPr>
                <w:rFonts w:ascii="Times New Roman" w:hAnsi="Times New Roman" w:cs="Times New Roman"/>
                <w:sz w:val="24"/>
                <w:szCs w:val="24"/>
              </w:rPr>
            </w:pPr>
          </w:p>
        </w:tc>
        <w:tc>
          <w:tcPr>
            <w:tcW w:w="1815" w:type="dxa"/>
          </w:tcPr>
          <w:p w14:paraId="604D96AE" w14:textId="77777777" w:rsidR="00ED7AC7" w:rsidRPr="00E877A2" w:rsidRDefault="00ED7AC7" w:rsidP="00E877A2">
            <w:pPr>
              <w:jc w:val="both"/>
              <w:rPr>
                <w:rFonts w:ascii="Times New Roman" w:hAnsi="Times New Roman" w:cs="Times New Roman"/>
                <w:sz w:val="24"/>
                <w:szCs w:val="24"/>
              </w:rPr>
            </w:pPr>
            <w:r w:rsidRPr="00E877A2">
              <w:rPr>
                <w:rFonts w:ascii="Times New Roman" w:hAnsi="Times New Roman" w:cs="Times New Roman"/>
                <w:sz w:val="24"/>
                <w:szCs w:val="24"/>
              </w:rPr>
              <w:t>67</w:t>
            </w:r>
          </w:p>
        </w:tc>
      </w:tr>
      <w:tr w:rsidR="00ED7AC7" w:rsidRPr="00E877A2" w14:paraId="5413FE95" w14:textId="77777777" w:rsidTr="0095515E">
        <w:tc>
          <w:tcPr>
            <w:tcW w:w="2784" w:type="dxa"/>
          </w:tcPr>
          <w:p w14:paraId="0FE6CDEE" w14:textId="77777777" w:rsidR="00ED7AC7" w:rsidRPr="00E877A2" w:rsidRDefault="00ED7AC7" w:rsidP="00E877A2">
            <w:pPr>
              <w:spacing w:line="0" w:lineRule="atLeast"/>
              <w:jc w:val="both"/>
              <w:rPr>
                <w:rFonts w:ascii="Times New Roman" w:hAnsi="Times New Roman" w:cs="Times New Roman"/>
                <w:sz w:val="24"/>
                <w:szCs w:val="24"/>
                <w:lang w:val="sq-AL"/>
              </w:rPr>
            </w:pPr>
            <w:r w:rsidRPr="00E877A2">
              <w:rPr>
                <w:rFonts w:ascii="Times New Roman" w:hAnsi="Times New Roman" w:cs="Times New Roman"/>
                <w:color w:val="000000"/>
                <w:sz w:val="24"/>
                <w:szCs w:val="24"/>
                <w:lang w:val="sq-AL"/>
              </w:rPr>
              <w:t>Ngarkesa totale orë</w:t>
            </w:r>
          </w:p>
        </w:tc>
        <w:tc>
          <w:tcPr>
            <w:tcW w:w="1814" w:type="dxa"/>
          </w:tcPr>
          <w:p w14:paraId="2476DCEF" w14:textId="77777777" w:rsidR="00ED7AC7" w:rsidRPr="00E877A2" w:rsidRDefault="00ED7AC7" w:rsidP="00E877A2">
            <w:pPr>
              <w:jc w:val="both"/>
              <w:rPr>
                <w:rFonts w:ascii="Times New Roman" w:hAnsi="Times New Roman" w:cs="Times New Roman"/>
                <w:sz w:val="24"/>
                <w:szCs w:val="24"/>
                <w:lang w:val="sq-AL"/>
              </w:rPr>
            </w:pPr>
          </w:p>
        </w:tc>
        <w:tc>
          <w:tcPr>
            <w:tcW w:w="1815" w:type="dxa"/>
          </w:tcPr>
          <w:p w14:paraId="7F067C82" w14:textId="77777777" w:rsidR="00ED7AC7" w:rsidRPr="00E877A2" w:rsidRDefault="00ED7AC7" w:rsidP="00E877A2">
            <w:pPr>
              <w:jc w:val="both"/>
              <w:rPr>
                <w:rFonts w:ascii="Times New Roman" w:hAnsi="Times New Roman" w:cs="Times New Roman"/>
                <w:sz w:val="24"/>
                <w:szCs w:val="24"/>
                <w:lang w:val="sq-AL"/>
              </w:rPr>
            </w:pPr>
          </w:p>
        </w:tc>
        <w:tc>
          <w:tcPr>
            <w:tcW w:w="1815" w:type="dxa"/>
          </w:tcPr>
          <w:p w14:paraId="36E39691" w14:textId="77777777" w:rsidR="00ED7AC7" w:rsidRPr="00E877A2" w:rsidRDefault="00ED7AC7" w:rsidP="00E877A2">
            <w:pPr>
              <w:spacing w:line="0" w:lineRule="atLeast"/>
              <w:jc w:val="both"/>
              <w:rPr>
                <w:rFonts w:ascii="Times New Roman" w:hAnsi="Times New Roman" w:cs="Times New Roman"/>
                <w:sz w:val="24"/>
                <w:szCs w:val="24"/>
                <w:lang w:val="sq-AL"/>
              </w:rPr>
            </w:pPr>
            <w:r w:rsidRPr="00E877A2">
              <w:rPr>
                <w:rFonts w:ascii="Times New Roman" w:hAnsi="Times New Roman" w:cs="Times New Roman"/>
                <w:sz w:val="24"/>
                <w:szCs w:val="24"/>
                <w:lang w:val="sq-AL"/>
              </w:rPr>
              <w:t>150</w:t>
            </w:r>
          </w:p>
        </w:tc>
      </w:tr>
    </w:tbl>
    <w:p w14:paraId="1E1A8607" w14:textId="77777777" w:rsidR="003F433F" w:rsidRPr="00E877A2" w:rsidRDefault="003F433F" w:rsidP="00E877A2">
      <w:pPr>
        <w:jc w:val="both"/>
        <w:rPr>
          <w:rFonts w:ascii="Times New Roman" w:hAnsi="Times New Roman" w:cs="Times New Roman"/>
          <w:b/>
          <w:sz w:val="24"/>
          <w:szCs w:val="24"/>
          <w:lang w:val="it-IT"/>
        </w:rPr>
      </w:pPr>
    </w:p>
    <w:p w14:paraId="7A948398" w14:textId="77777777" w:rsidR="00B27677" w:rsidRPr="00E877A2" w:rsidRDefault="00B27677" w:rsidP="00E877A2">
      <w:pPr>
        <w:jc w:val="both"/>
        <w:rPr>
          <w:rFonts w:ascii="Times New Roman" w:hAnsi="Times New Roman" w:cs="Times New Roman"/>
          <w:sz w:val="24"/>
          <w:szCs w:val="24"/>
          <w:lang w:val="it-IT"/>
        </w:rPr>
      </w:pPr>
      <w:r w:rsidRPr="00E877A2">
        <w:rPr>
          <w:rFonts w:ascii="Times New Roman" w:hAnsi="Times New Roman" w:cs="Times New Roman"/>
          <w:b/>
          <w:sz w:val="24"/>
          <w:szCs w:val="24"/>
          <w:lang w:val="it-IT"/>
        </w:rPr>
        <w:t xml:space="preserve">Lënda: </w:t>
      </w:r>
      <w:r w:rsidRPr="00E877A2">
        <w:rPr>
          <w:rFonts w:ascii="Times New Roman" w:hAnsi="Times New Roman" w:cs="Times New Roman"/>
          <w:sz w:val="24"/>
          <w:szCs w:val="24"/>
          <w:lang w:val="it-IT"/>
        </w:rPr>
        <w:t>Matematika elementare</w:t>
      </w:r>
    </w:p>
    <w:p w14:paraId="2E89623E" w14:textId="77777777" w:rsidR="00DB70C7" w:rsidRPr="00E877A2" w:rsidRDefault="00DB70C7" w:rsidP="00E877A2">
      <w:pPr>
        <w:jc w:val="both"/>
        <w:rPr>
          <w:rFonts w:ascii="Times New Roman" w:hAnsi="Times New Roman" w:cs="Times New Roman"/>
          <w:b/>
          <w:bCs/>
          <w:sz w:val="24"/>
          <w:szCs w:val="24"/>
          <w:lang w:val="it-IT"/>
        </w:rPr>
      </w:pPr>
      <w:r w:rsidRPr="00E877A2">
        <w:rPr>
          <w:rFonts w:ascii="Times New Roman" w:hAnsi="Times New Roman" w:cs="Times New Roman"/>
          <w:b/>
          <w:bCs/>
          <w:sz w:val="24"/>
          <w:szCs w:val="24"/>
          <w:lang w:val="it-IT"/>
        </w:rPr>
        <w:t>ECTS 5</w:t>
      </w:r>
    </w:p>
    <w:p w14:paraId="678AC075" w14:textId="77777777" w:rsidR="00B27677" w:rsidRPr="00E877A2" w:rsidRDefault="00B27677" w:rsidP="00E877A2">
      <w:pPr>
        <w:jc w:val="both"/>
        <w:rPr>
          <w:rFonts w:ascii="Times New Roman" w:hAnsi="Times New Roman" w:cs="Times New Roman"/>
          <w:b/>
          <w:sz w:val="24"/>
          <w:szCs w:val="24"/>
          <w:lang w:val="it-IT"/>
        </w:rPr>
      </w:pPr>
      <w:r w:rsidRPr="00E877A2">
        <w:rPr>
          <w:rFonts w:ascii="Times New Roman" w:hAnsi="Times New Roman" w:cs="Times New Roman"/>
          <w:b/>
          <w:sz w:val="24"/>
          <w:szCs w:val="24"/>
          <w:lang w:val="it-IT"/>
        </w:rPr>
        <w:t>Përmbajtja e shkurtër</w:t>
      </w:r>
    </w:p>
    <w:p w14:paraId="510643D6" w14:textId="77777777" w:rsidR="00B27677" w:rsidRPr="00E877A2" w:rsidRDefault="00D95FF8" w:rsidP="00E877A2">
      <w:pPr>
        <w:jc w:val="both"/>
        <w:rPr>
          <w:rFonts w:ascii="Times New Roman" w:hAnsi="Times New Roman" w:cs="Times New Roman"/>
          <w:sz w:val="24"/>
          <w:szCs w:val="24"/>
          <w:lang w:val="it-IT"/>
        </w:rPr>
      </w:pPr>
      <w:r w:rsidRPr="00E877A2">
        <w:rPr>
          <w:rFonts w:ascii="Times New Roman" w:hAnsi="Times New Roman" w:cs="Times New Roman"/>
          <w:sz w:val="24"/>
          <w:szCs w:val="24"/>
          <w:lang w:val="sq-AL"/>
        </w:rPr>
        <w:t xml:space="preserve">Ekuacionet dhe </w:t>
      </w:r>
      <w:proofErr w:type="spellStart"/>
      <w:r w:rsidRPr="00E877A2">
        <w:rPr>
          <w:rFonts w:ascii="Times New Roman" w:hAnsi="Times New Roman" w:cs="Times New Roman"/>
          <w:sz w:val="24"/>
          <w:szCs w:val="24"/>
          <w:lang w:val="sq-AL"/>
        </w:rPr>
        <w:t>inekuacionet</w:t>
      </w:r>
      <w:proofErr w:type="spellEnd"/>
      <w:r w:rsidRPr="00E877A2">
        <w:rPr>
          <w:rFonts w:ascii="Times New Roman" w:hAnsi="Times New Roman" w:cs="Times New Roman"/>
          <w:sz w:val="24"/>
          <w:szCs w:val="24"/>
          <w:lang w:val="sq-AL"/>
        </w:rPr>
        <w:t xml:space="preserve"> lineare me një të panjohur, në të cilat </w:t>
      </w:r>
      <w:proofErr w:type="spellStart"/>
      <w:r w:rsidRPr="00E877A2">
        <w:rPr>
          <w:rFonts w:ascii="Times New Roman" w:hAnsi="Times New Roman" w:cs="Times New Roman"/>
          <w:sz w:val="24"/>
          <w:szCs w:val="24"/>
          <w:lang w:val="sq-AL"/>
        </w:rPr>
        <w:t>involvohet</w:t>
      </w:r>
      <w:proofErr w:type="spellEnd"/>
      <w:r w:rsidRPr="00E877A2">
        <w:rPr>
          <w:rFonts w:ascii="Times New Roman" w:hAnsi="Times New Roman" w:cs="Times New Roman"/>
          <w:sz w:val="24"/>
          <w:szCs w:val="24"/>
          <w:lang w:val="sq-AL"/>
        </w:rPr>
        <w:t xml:space="preserve"> vlera absolute dhe </w:t>
      </w:r>
      <w:r w:rsidRPr="00E877A2">
        <w:rPr>
          <w:rFonts w:ascii="Times New Roman" w:hAnsi="Times New Roman" w:cs="Times New Roman"/>
          <w:b/>
          <w:sz w:val="24"/>
          <w:szCs w:val="24"/>
          <w:lang w:val="sq-AL"/>
        </w:rPr>
        <w:t xml:space="preserve"> z</w:t>
      </w:r>
      <w:r w:rsidRPr="00E877A2">
        <w:rPr>
          <w:rFonts w:ascii="Times New Roman" w:hAnsi="Times New Roman" w:cs="Times New Roman"/>
          <w:sz w:val="24"/>
          <w:szCs w:val="24"/>
          <w:lang w:val="sq-AL"/>
        </w:rPr>
        <w:t xml:space="preserve">batime e tyre. Ekuacionet </w:t>
      </w:r>
      <w:proofErr w:type="spellStart"/>
      <w:r w:rsidRPr="00E877A2">
        <w:rPr>
          <w:rFonts w:ascii="Times New Roman" w:hAnsi="Times New Roman" w:cs="Times New Roman"/>
          <w:sz w:val="24"/>
          <w:szCs w:val="24"/>
          <w:lang w:val="sq-AL"/>
        </w:rPr>
        <w:t>kuadratike</w:t>
      </w:r>
      <w:proofErr w:type="spellEnd"/>
      <w:r w:rsidRPr="00E877A2">
        <w:rPr>
          <w:rFonts w:ascii="Times New Roman" w:hAnsi="Times New Roman" w:cs="Times New Roman"/>
          <w:sz w:val="24"/>
          <w:szCs w:val="24"/>
          <w:lang w:val="sq-AL"/>
        </w:rPr>
        <w:t xml:space="preserve">, funksionet </w:t>
      </w:r>
      <w:proofErr w:type="spellStart"/>
      <w:r w:rsidRPr="00E877A2">
        <w:rPr>
          <w:rFonts w:ascii="Times New Roman" w:hAnsi="Times New Roman" w:cs="Times New Roman"/>
          <w:sz w:val="24"/>
          <w:szCs w:val="24"/>
          <w:lang w:val="sq-AL"/>
        </w:rPr>
        <w:t>kuadratike</w:t>
      </w:r>
      <w:proofErr w:type="spellEnd"/>
      <w:r w:rsidRPr="00E877A2">
        <w:rPr>
          <w:rFonts w:ascii="Times New Roman" w:hAnsi="Times New Roman" w:cs="Times New Roman"/>
          <w:sz w:val="24"/>
          <w:szCs w:val="24"/>
          <w:lang w:val="sq-AL"/>
        </w:rPr>
        <w:t xml:space="preserve"> me një ndryshore, zbatime të funksioneve </w:t>
      </w:r>
      <w:proofErr w:type="spellStart"/>
      <w:r w:rsidRPr="00E877A2">
        <w:rPr>
          <w:rFonts w:ascii="Times New Roman" w:hAnsi="Times New Roman" w:cs="Times New Roman"/>
          <w:sz w:val="24"/>
          <w:szCs w:val="24"/>
          <w:lang w:val="sq-AL"/>
        </w:rPr>
        <w:t>kuadratike</w:t>
      </w:r>
      <w:proofErr w:type="spellEnd"/>
      <w:r w:rsidRPr="00E877A2">
        <w:rPr>
          <w:rFonts w:ascii="Times New Roman" w:hAnsi="Times New Roman" w:cs="Times New Roman"/>
          <w:sz w:val="24"/>
          <w:szCs w:val="24"/>
          <w:lang w:val="sq-AL"/>
        </w:rPr>
        <w:t xml:space="preserve"> me një të ndryshore, </w:t>
      </w:r>
      <w:proofErr w:type="spellStart"/>
      <w:r w:rsidRPr="00E877A2">
        <w:rPr>
          <w:rFonts w:ascii="Times New Roman" w:hAnsi="Times New Roman" w:cs="Times New Roman"/>
          <w:sz w:val="24"/>
          <w:szCs w:val="24"/>
          <w:lang w:val="sq-AL"/>
        </w:rPr>
        <w:t>inekuacionet</w:t>
      </w:r>
      <w:proofErr w:type="spellEnd"/>
      <w:r w:rsidRPr="00E877A2">
        <w:rPr>
          <w:rFonts w:ascii="Times New Roman" w:hAnsi="Times New Roman" w:cs="Times New Roman"/>
          <w:sz w:val="24"/>
          <w:szCs w:val="24"/>
          <w:lang w:val="sq-AL"/>
        </w:rPr>
        <w:t xml:space="preserve"> </w:t>
      </w:r>
      <w:proofErr w:type="spellStart"/>
      <w:r w:rsidRPr="00E877A2">
        <w:rPr>
          <w:rFonts w:ascii="Times New Roman" w:hAnsi="Times New Roman" w:cs="Times New Roman"/>
          <w:sz w:val="24"/>
          <w:szCs w:val="24"/>
          <w:lang w:val="sq-AL"/>
        </w:rPr>
        <w:t>kuadratike</w:t>
      </w:r>
      <w:proofErr w:type="spellEnd"/>
      <w:r w:rsidRPr="00E877A2">
        <w:rPr>
          <w:rFonts w:ascii="Times New Roman" w:hAnsi="Times New Roman" w:cs="Times New Roman"/>
          <w:sz w:val="24"/>
          <w:szCs w:val="24"/>
          <w:lang w:val="sq-AL"/>
        </w:rPr>
        <w:t xml:space="preserve"> me një të panjohur. Funksionet </w:t>
      </w:r>
      <w:proofErr w:type="spellStart"/>
      <w:r w:rsidRPr="00E877A2">
        <w:rPr>
          <w:rFonts w:ascii="Times New Roman" w:hAnsi="Times New Roman" w:cs="Times New Roman"/>
          <w:sz w:val="24"/>
          <w:szCs w:val="24"/>
          <w:lang w:val="sq-AL"/>
        </w:rPr>
        <w:t>eksponenciale</w:t>
      </w:r>
      <w:proofErr w:type="spellEnd"/>
      <w:r w:rsidRPr="00E877A2">
        <w:rPr>
          <w:rFonts w:ascii="Times New Roman" w:hAnsi="Times New Roman" w:cs="Times New Roman"/>
          <w:sz w:val="24"/>
          <w:szCs w:val="24"/>
          <w:lang w:val="sq-AL"/>
        </w:rPr>
        <w:t xml:space="preserve">, ekuacionet dhe </w:t>
      </w:r>
      <w:proofErr w:type="spellStart"/>
      <w:r w:rsidRPr="00E877A2">
        <w:rPr>
          <w:rFonts w:ascii="Times New Roman" w:hAnsi="Times New Roman" w:cs="Times New Roman"/>
          <w:sz w:val="24"/>
          <w:szCs w:val="24"/>
          <w:lang w:val="sq-AL"/>
        </w:rPr>
        <w:t>inekuacionet</w:t>
      </w:r>
      <w:proofErr w:type="spellEnd"/>
      <w:r w:rsidRPr="00E877A2">
        <w:rPr>
          <w:rFonts w:ascii="Times New Roman" w:hAnsi="Times New Roman" w:cs="Times New Roman"/>
          <w:sz w:val="24"/>
          <w:szCs w:val="24"/>
          <w:lang w:val="sq-AL"/>
        </w:rPr>
        <w:t xml:space="preserve"> </w:t>
      </w:r>
      <w:proofErr w:type="spellStart"/>
      <w:r w:rsidRPr="00E877A2">
        <w:rPr>
          <w:rFonts w:ascii="Times New Roman" w:hAnsi="Times New Roman" w:cs="Times New Roman"/>
          <w:sz w:val="24"/>
          <w:szCs w:val="24"/>
          <w:lang w:val="sq-AL"/>
        </w:rPr>
        <w:t>eksponenciale</w:t>
      </w:r>
      <w:proofErr w:type="spellEnd"/>
      <w:r w:rsidRPr="00E877A2">
        <w:rPr>
          <w:rFonts w:ascii="Times New Roman" w:hAnsi="Times New Roman" w:cs="Times New Roman"/>
          <w:sz w:val="24"/>
          <w:szCs w:val="24"/>
          <w:lang w:val="sq-AL"/>
        </w:rPr>
        <w:t xml:space="preserve">. Logaritmet, vetitë e logaritmeve dhe  funksionet logaritmike, ekuacionet dhe </w:t>
      </w:r>
      <w:proofErr w:type="spellStart"/>
      <w:r w:rsidRPr="00E877A2">
        <w:rPr>
          <w:rFonts w:ascii="Times New Roman" w:hAnsi="Times New Roman" w:cs="Times New Roman"/>
          <w:sz w:val="24"/>
          <w:szCs w:val="24"/>
          <w:lang w:val="sq-AL"/>
        </w:rPr>
        <w:t>inekuacionet</w:t>
      </w:r>
      <w:proofErr w:type="spellEnd"/>
      <w:r w:rsidRPr="00E877A2">
        <w:rPr>
          <w:rFonts w:ascii="Times New Roman" w:hAnsi="Times New Roman" w:cs="Times New Roman"/>
          <w:sz w:val="24"/>
          <w:szCs w:val="24"/>
          <w:lang w:val="sq-AL"/>
        </w:rPr>
        <w:t xml:space="preserve"> logaritmike dhe zbatimet e logaritmeve. </w:t>
      </w:r>
      <w:r w:rsidRPr="00E877A2">
        <w:rPr>
          <w:rFonts w:ascii="Times New Roman" w:hAnsi="Times New Roman" w:cs="Times New Roman"/>
          <w:sz w:val="24"/>
          <w:szCs w:val="24"/>
          <w:lang w:val="it-IT"/>
        </w:rPr>
        <w:t>Trogonometria në rrafsh. Identitetet trigonometrike. Formulat e adicionit dhe zbatimet e tyre. Ekuacionet dhe inekuacionet trigonometrike. Funksionet trigonometrike. Teorema e sinusit dhe ajo e kosinusit.</w:t>
      </w:r>
    </w:p>
    <w:p w14:paraId="786541D4" w14:textId="77777777" w:rsidR="00B27677" w:rsidRPr="00E877A2" w:rsidRDefault="00B27677" w:rsidP="00E877A2">
      <w:pPr>
        <w:jc w:val="both"/>
        <w:rPr>
          <w:rFonts w:ascii="Times New Roman" w:hAnsi="Times New Roman" w:cs="Times New Roman"/>
          <w:b/>
          <w:sz w:val="24"/>
          <w:szCs w:val="24"/>
          <w:lang w:val="it-IT"/>
        </w:rPr>
      </w:pPr>
      <w:r w:rsidRPr="00E877A2">
        <w:rPr>
          <w:rFonts w:ascii="Times New Roman" w:hAnsi="Times New Roman" w:cs="Times New Roman"/>
          <w:b/>
          <w:sz w:val="24"/>
          <w:szCs w:val="24"/>
          <w:lang w:val="it-IT"/>
        </w:rPr>
        <w:t xml:space="preserve">Qëllimet e kursit </w:t>
      </w:r>
    </w:p>
    <w:p w14:paraId="5F9B6118" w14:textId="77777777" w:rsidR="00B27677" w:rsidRPr="00E877A2" w:rsidRDefault="00B27677" w:rsidP="00E877A2">
      <w:pPr>
        <w:jc w:val="both"/>
        <w:rPr>
          <w:rFonts w:ascii="Times New Roman" w:hAnsi="Times New Roman" w:cs="Times New Roman"/>
          <w:sz w:val="24"/>
          <w:szCs w:val="24"/>
          <w:lang w:val="it-IT"/>
        </w:rPr>
      </w:pPr>
      <w:r w:rsidRPr="00E877A2">
        <w:rPr>
          <w:rFonts w:ascii="Times New Roman" w:hAnsi="Times New Roman" w:cs="Times New Roman"/>
          <w:sz w:val="24"/>
          <w:szCs w:val="24"/>
          <w:lang w:val="it-IT"/>
        </w:rPr>
        <w:t>Qëllimi kryesor i këtij kursi është njohja e studentëve me kuptimet elementare nga matematika dhe aftësimi i tyre që këto kuptime t’i përdorin në kurset e tjera të matematikës dhe në lëndë ekonomike që janë në korelacion me pjesë nga matematika.</w:t>
      </w:r>
    </w:p>
    <w:p w14:paraId="66E8B1F4" w14:textId="77777777" w:rsidR="00B27677" w:rsidRPr="00E877A2" w:rsidRDefault="00B27677" w:rsidP="00E877A2">
      <w:pPr>
        <w:jc w:val="both"/>
        <w:rPr>
          <w:rFonts w:ascii="Times New Roman" w:hAnsi="Times New Roman" w:cs="Times New Roman"/>
          <w:b/>
          <w:sz w:val="24"/>
          <w:szCs w:val="24"/>
          <w:lang w:val="it-IT"/>
        </w:rPr>
      </w:pPr>
      <w:r w:rsidRPr="00E877A2">
        <w:rPr>
          <w:rFonts w:ascii="Times New Roman" w:hAnsi="Times New Roman" w:cs="Times New Roman"/>
          <w:b/>
          <w:sz w:val="24"/>
          <w:szCs w:val="24"/>
          <w:lang w:val="it-IT"/>
        </w:rPr>
        <w:t>Rezultatet e pritura</w:t>
      </w:r>
    </w:p>
    <w:p w14:paraId="07FFCE7D" w14:textId="77777777" w:rsidR="00B27677" w:rsidRPr="00E877A2" w:rsidRDefault="00B27677" w:rsidP="00E877A2">
      <w:pPr>
        <w:jc w:val="both"/>
        <w:rPr>
          <w:rFonts w:ascii="Times New Roman" w:hAnsi="Times New Roman" w:cs="Times New Roman"/>
          <w:sz w:val="24"/>
          <w:szCs w:val="24"/>
          <w:lang w:val="it-IT"/>
        </w:rPr>
      </w:pPr>
      <w:r w:rsidRPr="00E877A2">
        <w:rPr>
          <w:rFonts w:ascii="Times New Roman" w:hAnsi="Times New Roman" w:cs="Times New Roman"/>
          <w:sz w:val="24"/>
          <w:szCs w:val="24"/>
          <w:lang w:val="it-IT"/>
        </w:rPr>
        <w:t>Pas përfundimit të kursit studenti do të jetë në gjendje që të:</w:t>
      </w:r>
    </w:p>
    <w:p w14:paraId="7BA133A6" w14:textId="77777777" w:rsidR="00B27677" w:rsidRPr="00E877A2" w:rsidRDefault="00B27677" w:rsidP="00E877A2">
      <w:pPr>
        <w:numPr>
          <w:ilvl w:val="0"/>
          <w:numId w:val="40"/>
        </w:numPr>
        <w:spacing w:line="240" w:lineRule="auto"/>
        <w:ind w:left="540"/>
        <w:jc w:val="both"/>
        <w:rPr>
          <w:rStyle w:val="Strong"/>
          <w:rFonts w:ascii="Times New Roman" w:hAnsi="Times New Roman"/>
          <w:b w:val="0"/>
          <w:bCs w:val="0"/>
          <w:sz w:val="24"/>
          <w:szCs w:val="24"/>
          <w:lang w:val="it-IT"/>
        </w:rPr>
      </w:pPr>
      <w:r w:rsidRPr="00E877A2">
        <w:rPr>
          <w:rStyle w:val="Strong"/>
          <w:rFonts w:ascii="Times New Roman" w:hAnsi="Times New Roman"/>
          <w:b w:val="0"/>
          <w:sz w:val="24"/>
          <w:szCs w:val="24"/>
          <w:lang w:val="it-IT"/>
        </w:rPr>
        <w:lastRenderedPageBreak/>
        <w:t>Përdorë me lehtësi kuptimet matematike, të mësuara në këtë kurs, në kurset tjera dhe në jetën e përditshme.</w:t>
      </w:r>
    </w:p>
    <w:p w14:paraId="724767E1" w14:textId="77777777" w:rsidR="00B27677" w:rsidRPr="00E877A2" w:rsidRDefault="00B27677" w:rsidP="00E877A2">
      <w:pPr>
        <w:numPr>
          <w:ilvl w:val="0"/>
          <w:numId w:val="40"/>
        </w:numPr>
        <w:spacing w:line="240" w:lineRule="auto"/>
        <w:ind w:left="540"/>
        <w:jc w:val="both"/>
        <w:rPr>
          <w:rStyle w:val="Strong"/>
          <w:rFonts w:ascii="Times New Roman" w:hAnsi="Times New Roman"/>
          <w:b w:val="0"/>
          <w:bCs w:val="0"/>
          <w:sz w:val="24"/>
          <w:szCs w:val="24"/>
          <w:lang w:val="it-IT"/>
        </w:rPr>
      </w:pPr>
      <w:r w:rsidRPr="00E877A2">
        <w:rPr>
          <w:rStyle w:val="Strong"/>
          <w:rFonts w:ascii="Times New Roman" w:hAnsi="Times New Roman"/>
          <w:b w:val="0"/>
          <w:sz w:val="24"/>
          <w:szCs w:val="24"/>
          <w:lang w:val="it-IT"/>
        </w:rPr>
        <w:t>Përkufizojë kuptimet më të rëndësishme në këtë kurs dhe të sjellë shembuj për të përshkruar ato kuptime.</w:t>
      </w:r>
    </w:p>
    <w:p w14:paraId="38691741" w14:textId="77777777" w:rsidR="00B27677" w:rsidRPr="00E877A2" w:rsidRDefault="00B27677" w:rsidP="00E877A2">
      <w:pPr>
        <w:numPr>
          <w:ilvl w:val="0"/>
          <w:numId w:val="40"/>
        </w:numPr>
        <w:spacing w:line="240" w:lineRule="auto"/>
        <w:ind w:left="540"/>
        <w:jc w:val="both"/>
        <w:rPr>
          <w:rFonts w:ascii="Times New Roman" w:hAnsi="Times New Roman" w:cs="Times New Roman"/>
          <w:b/>
          <w:sz w:val="24"/>
          <w:szCs w:val="24"/>
          <w:lang w:val="it-IT"/>
        </w:rPr>
      </w:pPr>
      <w:r w:rsidRPr="00E877A2">
        <w:rPr>
          <w:rStyle w:val="Strong"/>
          <w:rFonts w:ascii="Times New Roman" w:hAnsi="Times New Roman"/>
          <w:b w:val="0"/>
          <w:sz w:val="24"/>
          <w:szCs w:val="24"/>
          <w:lang w:val="it-IT"/>
        </w:rPr>
        <w:t>Zbatojë këto kuptime për konvertimin e problemeve të ndryshme nga ekonomia dhe financat në një problem matematik dhe të zgjidhë atë matematikisht, kurse zgjidhjet e fituara t’i interpretojë në kuptimin ekonomik (financiar).</w:t>
      </w:r>
    </w:p>
    <w:p w14:paraId="32ADDD79" w14:textId="77777777" w:rsidR="00B27677" w:rsidRPr="00E877A2" w:rsidRDefault="00B27677" w:rsidP="00E877A2">
      <w:pPr>
        <w:numPr>
          <w:ilvl w:val="0"/>
          <w:numId w:val="40"/>
        </w:numPr>
        <w:spacing w:line="240" w:lineRule="auto"/>
        <w:ind w:left="540"/>
        <w:jc w:val="both"/>
        <w:rPr>
          <w:rFonts w:ascii="Times New Roman" w:hAnsi="Times New Roman" w:cs="Times New Roman"/>
          <w:sz w:val="24"/>
          <w:szCs w:val="24"/>
          <w:lang w:val="it-IT"/>
        </w:rPr>
      </w:pPr>
      <w:r w:rsidRPr="00E877A2">
        <w:rPr>
          <w:rFonts w:ascii="Times New Roman" w:hAnsi="Times New Roman" w:cs="Times New Roman"/>
          <w:sz w:val="24"/>
          <w:szCs w:val="24"/>
          <w:lang w:val="it-IT"/>
        </w:rPr>
        <w:t>Të analizojnë situata të ndryshme të një problemi nga ekonomia (biznesi), apo jeta reale duke gjetur zgjidhjen optimale të tij.</w:t>
      </w:r>
    </w:p>
    <w:p w14:paraId="53164206" w14:textId="77777777" w:rsidR="00B27677" w:rsidRPr="00E877A2" w:rsidRDefault="00B27677" w:rsidP="00E877A2">
      <w:pPr>
        <w:numPr>
          <w:ilvl w:val="0"/>
          <w:numId w:val="40"/>
        </w:numPr>
        <w:spacing w:line="240" w:lineRule="auto"/>
        <w:ind w:left="540"/>
        <w:jc w:val="both"/>
        <w:rPr>
          <w:rFonts w:ascii="Times New Roman" w:hAnsi="Times New Roman" w:cs="Times New Roman"/>
          <w:sz w:val="24"/>
          <w:szCs w:val="24"/>
          <w:lang w:val="it-IT"/>
        </w:rPr>
      </w:pPr>
      <w:r w:rsidRPr="00E877A2">
        <w:rPr>
          <w:rFonts w:ascii="Times New Roman" w:hAnsi="Times New Roman" w:cs="Times New Roman"/>
          <w:sz w:val="24"/>
          <w:szCs w:val="24"/>
          <w:lang w:val="it-IT"/>
        </w:rPr>
        <w:t>Të shprehet në mënyrë të qartë gojarisht dhe me shkrim gjatë zgjidhjes së një problemi matematik, apo nga jeta e përditshme.</w:t>
      </w:r>
    </w:p>
    <w:p w14:paraId="17EFBC92" w14:textId="77777777" w:rsidR="00B27677" w:rsidRPr="00E877A2" w:rsidRDefault="00B27677" w:rsidP="00E877A2">
      <w:pPr>
        <w:jc w:val="both"/>
        <w:rPr>
          <w:rFonts w:ascii="Times New Roman" w:hAnsi="Times New Roman" w:cs="Times New Roman"/>
          <w:b/>
          <w:sz w:val="24"/>
          <w:szCs w:val="24"/>
          <w:lang w:val="it-IT"/>
        </w:rPr>
      </w:pPr>
      <w:r w:rsidRPr="00E877A2">
        <w:rPr>
          <w:rFonts w:ascii="Times New Roman" w:hAnsi="Times New Roman" w:cs="Times New Roman"/>
          <w:b/>
          <w:sz w:val="24"/>
          <w:szCs w:val="24"/>
          <w:lang w:val="it-IT"/>
        </w:rPr>
        <w:t>Format e mësimdhënies dhe mësimnxënies</w:t>
      </w:r>
    </w:p>
    <w:p w14:paraId="6321DF17" w14:textId="77777777" w:rsidR="00B27677" w:rsidRPr="00E877A2" w:rsidRDefault="00B27677" w:rsidP="00E877A2">
      <w:pPr>
        <w:jc w:val="both"/>
        <w:rPr>
          <w:rFonts w:ascii="Times New Roman" w:hAnsi="Times New Roman" w:cs="Times New Roman"/>
          <w:b/>
          <w:sz w:val="24"/>
          <w:szCs w:val="24"/>
          <w:lang w:val="it-IT"/>
        </w:rPr>
      </w:pPr>
      <w:r w:rsidRPr="00E877A2">
        <w:rPr>
          <w:rFonts w:ascii="Times New Roman" w:hAnsi="Times New Roman" w:cs="Times New Roman"/>
          <w:sz w:val="24"/>
          <w:szCs w:val="24"/>
          <w:lang w:val="it-IT"/>
        </w:rPr>
        <w:t>Ligjërata, diskutime, ushtrime, konsultime, detyra shtëpie, kollokuiume, punë praktike dhe provime.</w:t>
      </w:r>
    </w:p>
    <w:p w14:paraId="25785C16" w14:textId="77777777" w:rsidR="00B27677" w:rsidRPr="00E877A2" w:rsidRDefault="00B27677" w:rsidP="00E877A2">
      <w:pPr>
        <w:ind w:left="3600" w:hanging="3600"/>
        <w:jc w:val="both"/>
        <w:rPr>
          <w:rFonts w:ascii="Times New Roman" w:hAnsi="Times New Roman" w:cs="Times New Roman"/>
          <w:b/>
          <w:sz w:val="24"/>
          <w:szCs w:val="24"/>
          <w:lang w:val="it-IT"/>
        </w:rPr>
      </w:pPr>
      <w:r w:rsidRPr="00E877A2">
        <w:rPr>
          <w:rFonts w:ascii="Times New Roman" w:hAnsi="Times New Roman" w:cs="Times New Roman"/>
          <w:b/>
          <w:sz w:val="24"/>
          <w:szCs w:val="24"/>
          <w:lang w:val="it-IT"/>
        </w:rPr>
        <w:t>Metodat e vlerësimit</w:t>
      </w:r>
    </w:p>
    <w:p w14:paraId="15716C98" w14:textId="77777777" w:rsidR="00B27677" w:rsidRPr="00E877A2" w:rsidRDefault="00B27677" w:rsidP="00E877A2">
      <w:pPr>
        <w:pStyle w:val="NoSpacing"/>
        <w:jc w:val="both"/>
        <w:rPr>
          <w:rFonts w:ascii="Times New Roman" w:hAnsi="Times New Roman" w:cs="Times New Roman"/>
          <w:sz w:val="24"/>
          <w:szCs w:val="24"/>
          <w:lang w:val="sq-AL"/>
        </w:rPr>
      </w:pPr>
      <w:r w:rsidRPr="00E877A2">
        <w:rPr>
          <w:rFonts w:ascii="Times New Roman" w:hAnsi="Times New Roman" w:cs="Times New Roman"/>
          <w:sz w:val="24"/>
          <w:szCs w:val="24"/>
          <w:lang w:val="it-IT"/>
        </w:rPr>
        <w:t xml:space="preserve">Detyrat e shtëpisë 5%; vijimi i rregullt:  5%; testi I 20%; testi 2 20% (provimi me shkrim 50%); provimi  me gojë 50%; totali: 100%. </w:t>
      </w:r>
      <w:r w:rsidRPr="00E877A2">
        <w:rPr>
          <w:rFonts w:ascii="Times New Roman" w:hAnsi="Times New Roman" w:cs="Times New Roman"/>
          <w:sz w:val="24"/>
          <w:szCs w:val="24"/>
          <w:lang w:val="sq-AL"/>
        </w:rPr>
        <w:t>Notimi përfundimtar do të jetë: 50%-59% (gjashtë); 60%-69% (shtatë); 70%-79% (tetë); 80%-89% (nëntë) dhe 90%-100% (dhjetë).</w:t>
      </w:r>
    </w:p>
    <w:p w14:paraId="3B5FCA54" w14:textId="77777777" w:rsidR="00B27677" w:rsidRPr="00E877A2" w:rsidRDefault="00B27677" w:rsidP="00E877A2">
      <w:pPr>
        <w:jc w:val="both"/>
        <w:rPr>
          <w:rFonts w:ascii="Times New Roman" w:hAnsi="Times New Roman" w:cs="Times New Roman"/>
          <w:sz w:val="24"/>
          <w:szCs w:val="24"/>
          <w:lang w:val="it-IT"/>
        </w:rPr>
      </w:pPr>
      <w:r w:rsidRPr="00E877A2">
        <w:rPr>
          <w:rFonts w:ascii="Times New Roman" w:hAnsi="Times New Roman" w:cs="Times New Roman"/>
          <w:sz w:val="24"/>
          <w:szCs w:val="24"/>
          <w:lang w:val="it-IT"/>
        </w:rPr>
        <w:tab/>
      </w:r>
    </w:p>
    <w:p w14:paraId="64E1BA73" w14:textId="77777777" w:rsidR="00B27677" w:rsidRPr="00E877A2" w:rsidRDefault="00B27677" w:rsidP="00E877A2">
      <w:pPr>
        <w:jc w:val="both"/>
        <w:rPr>
          <w:rFonts w:ascii="Times New Roman" w:hAnsi="Times New Roman" w:cs="Times New Roman"/>
          <w:color w:val="FF0000"/>
          <w:sz w:val="24"/>
          <w:szCs w:val="24"/>
          <w:lang w:val="it-IT"/>
        </w:rPr>
      </w:pPr>
      <w:r w:rsidRPr="00E877A2">
        <w:rPr>
          <w:rFonts w:ascii="Times New Roman" w:hAnsi="Times New Roman" w:cs="Times New Roman"/>
          <w:color w:val="FF0000"/>
          <w:sz w:val="24"/>
          <w:szCs w:val="24"/>
          <w:lang w:val="it-IT"/>
        </w:rPr>
        <w:tab/>
      </w:r>
    </w:p>
    <w:p w14:paraId="42BAC7FC" w14:textId="77777777" w:rsidR="00B27677" w:rsidRPr="00E877A2" w:rsidRDefault="00B27677" w:rsidP="00E877A2">
      <w:pPr>
        <w:jc w:val="both"/>
        <w:rPr>
          <w:rFonts w:ascii="Times New Roman" w:hAnsi="Times New Roman" w:cs="Times New Roman"/>
          <w:b/>
          <w:sz w:val="24"/>
          <w:szCs w:val="24"/>
          <w:lang w:val="it-IT"/>
        </w:rPr>
      </w:pPr>
      <w:r w:rsidRPr="00E877A2">
        <w:rPr>
          <w:rFonts w:ascii="Times New Roman" w:hAnsi="Times New Roman" w:cs="Times New Roman"/>
          <w:b/>
          <w:sz w:val="24"/>
          <w:szCs w:val="24"/>
          <w:lang w:val="it-IT"/>
        </w:rPr>
        <w:t>Mjetet e konkret</w:t>
      </w:r>
      <w:r w:rsidR="00024278" w:rsidRPr="00E877A2">
        <w:rPr>
          <w:rFonts w:ascii="Times New Roman" w:hAnsi="Times New Roman" w:cs="Times New Roman"/>
          <w:b/>
          <w:sz w:val="24"/>
          <w:szCs w:val="24"/>
          <w:lang w:val="it-IT"/>
        </w:rPr>
        <w:t>i</w:t>
      </w:r>
      <w:r w:rsidRPr="00E877A2">
        <w:rPr>
          <w:rFonts w:ascii="Times New Roman" w:hAnsi="Times New Roman" w:cs="Times New Roman"/>
          <w:b/>
          <w:sz w:val="24"/>
          <w:szCs w:val="24"/>
          <w:lang w:val="it-IT"/>
        </w:rPr>
        <w:t>zimit</w:t>
      </w:r>
    </w:p>
    <w:p w14:paraId="1296F234" w14:textId="77777777" w:rsidR="00B27677" w:rsidRPr="00E877A2" w:rsidRDefault="00B27677" w:rsidP="00E877A2">
      <w:pPr>
        <w:jc w:val="both"/>
        <w:rPr>
          <w:rFonts w:ascii="Times New Roman" w:hAnsi="Times New Roman" w:cs="Times New Roman"/>
          <w:sz w:val="24"/>
          <w:szCs w:val="24"/>
          <w:lang w:val="it-IT"/>
        </w:rPr>
      </w:pPr>
      <w:r w:rsidRPr="00E877A2">
        <w:rPr>
          <w:rFonts w:ascii="Times New Roman" w:hAnsi="Times New Roman" w:cs="Times New Roman"/>
          <w:sz w:val="24"/>
          <w:szCs w:val="24"/>
          <w:lang w:val="it-IT"/>
        </w:rPr>
        <w:t>Markeri, shpuza, tabela, kompjuteri, projektori.</w:t>
      </w:r>
    </w:p>
    <w:p w14:paraId="43D67EB2" w14:textId="77777777" w:rsidR="00B27677" w:rsidRPr="00E877A2" w:rsidRDefault="00B27677" w:rsidP="00E877A2">
      <w:pPr>
        <w:jc w:val="both"/>
        <w:rPr>
          <w:rFonts w:ascii="Times New Roman" w:hAnsi="Times New Roman" w:cs="Times New Roman"/>
          <w:b/>
          <w:sz w:val="24"/>
          <w:szCs w:val="24"/>
          <w:lang w:val="it-IT"/>
        </w:rPr>
      </w:pPr>
      <w:r w:rsidRPr="00E877A2">
        <w:rPr>
          <w:rFonts w:ascii="Times New Roman" w:hAnsi="Times New Roman" w:cs="Times New Roman"/>
          <w:b/>
          <w:sz w:val="24"/>
          <w:szCs w:val="24"/>
          <w:lang w:val="it-IT"/>
        </w:rPr>
        <w:t xml:space="preserve">Raporti ndërmjet pjesës teorike dhe ushtrimeve është </w:t>
      </w:r>
      <w:r w:rsidR="003F433F" w:rsidRPr="00E877A2">
        <w:rPr>
          <w:rFonts w:ascii="Times New Roman" w:hAnsi="Times New Roman" w:cs="Times New Roman"/>
          <w:b/>
          <w:sz w:val="24"/>
          <w:szCs w:val="24"/>
          <w:lang w:val="it-IT"/>
        </w:rPr>
        <w:t>2:2</w:t>
      </w:r>
    </w:p>
    <w:p w14:paraId="16C74949" w14:textId="77777777" w:rsidR="00B27677" w:rsidRPr="00E877A2" w:rsidRDefault="00B27677" w:rsidP="00E877A2">
      <w:pPr>
        <w:jc w:val="both"/>
        <w:rPr>
          <w:rFonts w:ascii="Times New Roman" w:hAnsi="Times New Roman" w:cs="Times New Roman"/>
          <w:sz w:val="24"/>
          <w:szCs w:val="24"/>
        </w:rPr>
      </w:pPr>
      <w:proofErr w:type="spellStart"/>
      <w:r w:rsidRPr="00E877A2">
        <w:rPr>
          <w:rFonts w:ascii="Times New Roman" w:hAnsi="Times New Roman" w:cs="Times New Roman"/>
          <w:b/>
          <w:sz w:val="24"/>
          <w:szCs w:val="24"/>
        </w:rPr>
        <w:t>Literatura</w:t>
      </w:r>
      <w:proofErr w:type="spellEnd"/>
    </w:p>
    <w:p w14:paraId="76532818" w14:textId="77777777" w:rsidR="00B27677" w:rsidRPr="00E877A2" w:rsidRDefault="00B27677" w:rsidP="00E877A2">
      <w:pPr>
        <w:pStyle w:val="ListParagraph"/>
        <w:numPr>
          <w:ilvl w:val="0"/>
          <w:numId w:val="42"/>
        </w:numPr>
        <w:spacing w:after="0"/>
        <w:contextualSpacing w:val="0"/>
        <w:jc w:val="both"/>
        <w:rPr>
          <w:rFonts w:ascii="Times New Roman" w:hAnsi="Times New Roman" w:cs="Times New Roman"/>
          <w:sz w:val="24"/>
          <w:szCs w:val="24"/>
          <w:lang w:val="it-IT"/>
        </w:rPr>
      </w:pPr>
      <w:r w:rsidRPr="00E877A2">
        <w:rPr>
          <w:rFonts w:ascii="Times New Roman" w:hAnsi="Times New Roman" w:cs="Times New Roman"/>
          <w:sz w:val="24"/>
          <w:szCs w:val="24"/>
          <w:lang w:val="it-IT"/>
        </w:rPr>
        <w:t xml:space="preserve">R. Limani: Kursi i Matematikës elementare, 2002. </w:t>
      </w:r>
    </w:p>
    <w:p w14:paraId="6F3611DC" w14:textId="77777777" w:rsidR="00B27677" w:rsidRPr="00E877A2" w:rsidRDefault="00B27677" w:rsidP="00E877A2">
      <w:pPr>
        <w:pStyle w:val="ListParagraph"/>
        <w:numPr>
          <w:ilvl w:val="0"/>
          <w:numId w:val="42"/>
        </w:numPr>
        <w:spacing w:after="0"/>
        <w:contextualSpacing w:val="0"/>
        <w:jc w:val="both"/>
        <w:rPr>
          <w:rFonts w:ascii="Times New Roman" w:hAnsi="Times New Roman" w:cs="Times New Roman"/>
          <w:b/>
          <w:sz w:val="24"/>
          <w:szCs w:val="24"/>
        </w:rPr>
      </w:pPr>
      <w:r w:rsidRPr="00E877A2">
        <w:rPr>
          <w:rFonts w:ascii="Times New Roman" w:hAnsi="Times New Roman" w:cs="Times New Roman"/>
          <w:sz w:val="24"/>
          <w:szCs w:val="24"/>
        </w:rPr>
        <w:t xml:space="preserve">Terry H. Wesner, Harry L. Nustad: Intermediate Algebra </w:t>
      </w:r>
      <w:proofErr w:type="spellStart"/>
      <w:r w:rsidRPr="00E877A2">
        <w:rPr>
          <w:rFonts w:ascii="Times New Roman" w:hAnsi="Times New Roman" w:cs="Times New Roman"/>
          <w:sz w:val="24"/>
          <w:szCs w:val="24"/>
        </w:rPr>
        <w:t>ëith</w:t>
      </w:r>
      <w:proofErr w:type="spellEnd"/>
      <w:r w:rsidRPr="00E877A2">
        <w:rPr>
          <w:rFonts w:ascii="Times New Roman" w:hAnsi="Times New Roman" w:cs="Times New Roman"/>
          <w:sz w:val="24"/>
          <w:szCs w:val="24"/>
        </w:rPr>
        <w:t xml:space="preserve"> applications, WCB Group 1991</w:t>
      </w:r>
      <w:r w:rsidRPr="00E877A2">
        <w:rPr>
          <w:rFonts w:ascii="Times New Roman" w:hAnsi="Times New Roman" w:cs="Times New Roman"/>
          <w:b/>
          <w:sz w:val="24"/>
          <w:szCs w:val="24"/>
        </w:rPr>
        <w:t>.</w:t>
      </w:r>
    </w:p>
    <w:p w14:paraId="0858098E" w14:textId="77777777" w:rsidR="00B27677" w:rsidRPr="00E877A2" w:rsidRDefault="00B27677" w:rsidP="00E877A2">
      <w:pPr>
        <w:widowControl w:val="0"/>
        <w:overflowPunct w:val="0"/>
        <w:autoSpaceDE w:val="0"/>
        <w:autoSpaceDN w:val="0"/>
        <w:adjustRightInd w:val="0"/>
        <w:spacing w:line="230" w:lineRule="auto"/>
        <w:ind w:right="100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910"/>
        <w:gridCol w:w="1814"/>
        <w:gridCol w:w="1815"/>
        <w:gridCol w:w="1815"/>
      </w:tblGrid>
      <w:tr w:rsidR="002C4831" w:rsidRPr="00E877A2" w14:paraId="441CFB1B" w14:textId="77777777" w:rsidTr="0095515E">
        <w:tc>
          <w:tcPr>
            <w:tcW w:w="8228" w:type="dxa"/>
            <w:gridSpan w:val="4"/>
          </w:tcPr>
          <w:p w14:paraId="34733DF7" w14:textId="77777777" w:rsidR="002C4831" w:rsidRPr="00E877A2" w:rsidRDefault="002C4831" w:rsidP="00E877A2">
            <w:pPr>
              <w:autoSpaceDE w:val="0"/>
              <w:autoSpaceDN w:val="0"/>
              <w:adjustRightInd w:val="0"/>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Kontributi</w:t>
            </w:r>
            <w:proofErr w:type="spellEnd"/>
            <w:r w:rsidRPr="00E877A2">
              <w:rPr>
                <w:rFonts w:ascii="Times New Roman" w:hAnsi="Times New Roman" w:cs="Times New Roman"/>
                <w:b/>
                <w:bCs/>
                <w:sz w:val="24"/>
                <w:szCs w:val="24"/>
              </w:rPr>
              <w:t xml:space="preserve"> </w:t>
            </w:r>
            <w:proofErr w:type="spellStart"/>
            <w:r w:rsidRPr="00E877A2">
              <w:rPr>
                <w:rFonts w:ascii="Times New Roman" w:hAnsi="Times New Roman" w:cs="Times New Roman"/>
                <w:b/>
                <w:bCs/>
                <w:sz w:val="24"/>
                <w:szCs w:val="24"/>
              </w:rPr>
              <w:t>nё</w:t>
            </w:r>
            <w:proofErr w:type="spellEnd"/>
            <w:r w:rsidRPr="00E877A2">
              <w:rPr>
                <w:rFonts w:ascii="Times New Roman" w:hAnsi="Times New Roman" w:cs="Times New Roman"/>
                <w:b/>
                <w:bCs/>
                <w:sz w:val="24"/>
                <w:szCs w:val="24"/>
              </w:rPr>
              <w:t xml:space="preserve"> </w:t>
            </w:r>
            <w:proofErr w:type="spellStart"/>
            <w:r w:rsidRPr="00E877A2">
              <w:rPr>
                <w:rFonts w:ascii="Times New Roman" w:hAnsi="Times New Roman" w:cs="Times New Roman"/>
                <w:b/>
                <w:bCs/>
                <w:sz w:val="24"/>
                <w:szCs w:val="24"/>
              </w:rPr>
              <w:t>ngarkesën</w:t>
            </w:r>
            <w:proofErr w:type="spellEnd"/>
            <w:r w:rsidRPr="00E877A2">
              <w:rPr>
                <w:rFonts w:ascii="Times New Roman" w:hAnsi="Times New Roman" w:cs="Times New Roman"/>
                <w:b/>
                <w:bCs/>
                <w:sz w:val="24"/>
                <w:szCs w:val="24"/>
              </w:rPr>
              <w:t xml:space="preserve"> e </w:t>
            </w:r>
            <w:proofErr w:type="spellStart"/>
            <w:r w:rsidRPr="00E877A2">
              <w:rPr>
                <w:rFonts w:ascii="Times New Roman" w:hAnsi="Times New Roman" w:cs="Times New Roman"/>
                <w:b/>
                <w:bCs/>
                <w:sz w:val="24"/>
                <w:szCs w:val="24"/>
              </w:rPr>
              <w:t>studentit</w:t>
            </w:r>
            <w:proofErr w:type="spellEnd"/>
          </w:p>
        </w:tc>
      </w:tr>
      <w:tr w:rsidR="002C4831" w:rsidRPr="00E877A2" w14:paraId="012C457D" w14:textId="77777777" w:rsidTr="0095515E">
        <w:tc>
          <w:tcPr>
            <w:tcW w:w="2784" w:type="dxa"/>
          </w:tcPr>
          <w:p w14:paraId="26DA1480" w14:textId="77777777" w:rsidR="002C4831" w:rsidRPr="00E877A2" w:rsidRDefault="002C4831" w:rsidP="00E877A2">
            <w:pPr>
              <w:spacing w:before="100" w:beforeAutospacing="1" w:after="100" w:afterAutospacing="1"/>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Aktiviteti</w:t>
            </w:r>
            <w:proofErr w:type="spellEnd"/>
          </w:p>
        </w:tc>
        <w:tc>
          <w:tcPr>
            <w:tcW w:w="1814" w:type="dxa"/>
          </w:tcPr>
          <w:p w14:paraId="1751363D" w14:textId="77777777" w:rsidR="002C4831" w:rsidRPr="00E877A2" w:rsidRDefault="002C4831" w:rsidP="00E877A2">
            <w:pPr>
              <w:spacing w:before="100" w:beforeAutospacing="1" w:after="100" w:afterAutospacing="1"/>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Orë</w:t>
            </w:r>
            <w:proofErr w:type="spellEnd"/>
          </w:p>
        </w:tc>
        <w:tc>
          <w:tcPr>
            <w:tcW w:w="1815" w:type="dxa"/>
          </w:tcPr>
          <w:p w14:paraId="219A7D6E" w14:textId="77777777" w:rsidR="002C4831" w:rsidRPr="00E877A2" w:rsidRDefault="002C4831" w:rsidP="00E877A2">
            <w:pPr>
              <w:spacing w:before="100" w:beforeAutospacing="1" w:after="100" w:afterAutospacing="1"/>
              <w:jc w:val="both"/>
              <w:rPr>
                <w:rFonts w:ascii="Times New Roman" w:hAnsi="Times New Roman" w:cs="Times New Roman"/>
                <w:sz w:val="24"/>
                <w:szCs w:val="24"/>
              </w:rPr>
            </w:pPr>
            <w:r w:rsidRPr="00E877A2">
              <w:rPr>
                <w:rFonts w:ascii="Times New Roman" w:hAnsi="Times New Roman" w:cs="Times New Roman"/>
                <w:b/>
                <w:bCs/>
                <w:sz w:val="24"/>
                <w:szCs w:val="24"/>
              </w:rPr>
              <w:t> </w:t>
            </w:r>
            <w:proofErr w:type="spellStart"/>
            <w:r w:rsidRPr="00E877A2">
              <w:rPr>
                <w:rFonts w:ascii="Times New Roman" w:hAnsi="Times New Roman" w:cs="Times New Roman"/>
                <w:b/>
                <w:bCs/>
                <w:sz w:val="24"/>
                <w:szCs w:val="24"/>
              </w:rPr>
              <w:t>Ditë</w:t>
            </w:r>
            <w:proofErr w:type="spellEnd"/>
            <w:r w:rsidRPr="00E877A2">
              <w:rPr>
                <w:rFonts w:ascii="Times New Roman" w:hAnsi="Times New Roman" w:cs="Times New Roman"/>
                <w:b/>
                <w:bCs/>
                <w:sz w:val="24"/>
                <w:szCs w:val="24"/>
              </w:rPr>
              <w:t>/</w:t>
            </w:r>
            <w:proofErr w:type="spellStart"/>
            <w:r w:rsidRPr="00E877A2">
              <w:rPr>
                <w:rFonts w:ascii="Times New Roman" w:hAnsi="Times New Roman" w:cs="Times New Roman"/>
                <w:b/>
                <w:bCs/>
                <w:sz w:val="24"/>
                <w:szCs w:val="24"/>
              </w:rPr>
              <w:t>javë</w:t>
            </w:r>
            <w:proofErr w:type="spellEnd"/>
            <w:r w:rsidRPr="00E877A2">
              <w:rPr>
                <w:rFonts w:ascii="Times New Roman" w:hAnsi="Times New Roman" w:cs="Times New Roman"/>
                <w:b/>
                <w:bCs/>
                <w:sz w:val="24"/>
                <w:szCs w:val="24"/>
              </w:rPr>
              <w:t> </w:t>
            </w:r>
          </w:p>
        </w:tc>
        <w:tc>
          <w:tcPr>
            <w:tcW w:w="1815" w:type="dxa"/>
          </w:tcPr>
          <w:p w14:paraId="3ECAB270" w14:textId="77777777" w:rsidR="002C4831" w:rsidRPr="00E877A2" w:rsidRDefault="002C4831" w:rsidP="00E877A2">
            <w:pPr>
              <w:spacing w:before="100" w:beforeAutospacing="1" w:after="100" w:afterAutospacing="1"/>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Gjithsej</w:t>
            </w:r>
            <w:proofErr w:type="spellEnd"/>
          </w:p>
        </w:tc>
      </w:tr>
      <w:tr w:rsidR="002C4831" w:rsidRPr="00E877A2" w14:paraId="4FFFDEFF" w14:textId="77777777" w:rsidTr="0095515E">
        <w:tc>
          <w:tcPr>
            <w:tcW w:w="2784" w:type="dxa"/>
          </w:tcPr>
          <w:p w14:paraId="1A7274E0" w14:textId="77777777" w:rsidR="002C4831" w:rsidRPr="00E877A2" w:rsidRDefault="002C4831"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Ligjërata</w:t>
            </w:r>
            <w:proofErr w:type="spellEnd"/>
          </w:p>
        </w:tc>
        <w:tc>
          <w:tcPr>
            <w:tcW w:w="1814" w:type="dxa"/>
          </w:tcPr>
          <w:p w14:paraId="33FA6C26" w14:textId="77777777" w:rsidR="002C4831" w:rsidRPr="00E877A2" w:rsidRDefault="00596193"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2913CAAE" w14:textId="77777777" w:rsidR="002C4831" w:rsidRPr="00E877A2" w:rsidRDefault="002C4831" w:rsidP="00E877A2">
            <w:pPr>
              <w:jc w:val="both"/>
              <w:rPr>
                <w:rFonts w:ascii="Times New Roman" w:hAnsi="Times New Roman" w:cs="Times New Roman"/>
                <w:sz w:val="24"/>
                <w:szCs w:val="24"/>
              </w:rPr>
            </w:pPr>
            <w:r w:rsidRPr="00E877A2">
              <w:rPr>
                <w:rFonts w:ascii="Times New Roman" w:hAnsi="Times New Roman" w:cs="Times New Roman"/>
                <w:sz w:val="24"/>
                <w:szCs w:val="24"/>
              </w:rPr>
              <w:t>15</w:t>
            </w:r>
          </w:p>
        </w:tc>
        <w:tc>
          <w:tcPr>
            <w:tcW w:w="1815" w:type="dxa"/>
          </w:tcPr>
          <w:p w14:paraId="7753415F" w14:textId="77777777" w:rsidR="002C4831" w:rsidRPr="00E877A2" w:rsidRDefault="00596193" w:rsidP="00E877A2">
            <w:pPr>
              <w:jc w:val="both"/>
              <w:rPr>
                <w:rFonts w:ascii="Times New Roman" w:hAnsi="Times New Roman" w:cs="Times New Roman"/>
                <w:sz w:val="24"/>
                <w:szCs w:val="24"/>
              </w:rPr>
            </w:pPr>
            <w:r w:rsidRPr="00E877A2">
              <w:rPr>
                <w:rFonts w:ascii="Times New Roman" w:hAnsi="Times New Roman" w:cs="Times New Roman"/>
                <w:sz w:val="24"/>
                <w:szCs w:val="24"/>
              </w:rPr>
              <w:t>30</w:t>
            </w:r>
          </w:p>
        </w:tc>
      </w:tr>
      <w:tr w:rsidR="002C4831" w:rsidRPr="00E877A2" w14:paraId="35F6C003" w14:textId="77777777" w:rsidTr="0095515E">
        <w:tc>
          <w:tcPr>
            <w:tcW w:w="2784" w:type="dxa"/>
          </w:tcPr>
          <w:p w14:paraId="261ABA13" w14:textId="77777777" w:rsidR="002C4831" w:rsidRPr="00E877A2" w:rsidRDefault="002C4831"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Ushtrime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teorike</w:t>
            </w:r>
            <w:proofErr w:type="spellEnd"/>
            <w:r w:rsidRPr="00E877A2">
              <w:rPr>
                <w:rFonts w:ascii="Times New Roman" w:hAnsi="Times New Roman" w:cs="Times New Roman"/>
                <w:sz w:val="24"/>
                <w:szCs w:val="24"/>
              </w:rPr>
              <w:t>/</w:t>
            </w:r>
            <w:proofErr w:type="spellStart"/>
            <w:r w:rsidRPr="00E877A2">
              <w:rPr>
                <w:rFonts w:ascii="Times New Roman" w:hAnsi="Times New Roman" w:cs="Times New Roman"/>
                <w:sz w:val="24"/>
                <w:szCs w:val="24"/>
              </w:rPr>
              <w:t>laboratorike</w:t>
            </w:r>
            <w:proofErr w:type="spellEnd"/>
          </w:p>
        </w:tc>
        <w:tc>
          <w:tcPr>
            <w:tcW w:w="1814" w:type="dxa"/>
          </w:tcPr>
          <w:p w14:paraId="6A6131C8" w14:textId="77777777" w:rsidR="002C4831" w:rsidRPr="00E877A2" w:rsidRDefault="002C4831"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2DBFBF6B" w14:textId="77777777" w:rsidR="002C4831" w:rsidRPr="00E877A2" w:rsidRDefault="002C4831" w:rsidP="00E877A2">
            <w:pPr>
              <w:jc w:val="both"/>
              <w:rPr>
                <w:rFonts w:ascii="Times New Roman" w:hAnsi="Times New Roman" w:cs="Times New Roman"/>
                <w:sz w:val="24"/>
                <w:szCs w:val="24"/>
              </w:rPr>
            </w:pPr>
            <w:r w:rsidRPr="00E877A2">
              <w:rPr>
                <w:rFonts w:ascii="Times New Roman" w:hAnsi="Times New Roman" w:cs="Times New Roman"/>
                <w:sz w:val="24"/>
                <w:szCs w:val="24"/>
              </w:rPr>
              <w:t>15</w:t>
            </w:r>
          </w:p>
        </w:tc>
        <w:tc>
          <w:tcPr>
            <w:tcW w:w="1815" w:type="dxa"/>
          </w:tcPr>
          <w:p w14:paraId="301F25B8" w14:textId="77777777" w:rsidR="002C4831" w:rsidRPr="00E877A2" w:rsidRDefault="002C4831" w:rsidP="00E877A2">
            <w:pPr>
              <w:jc w:val="both"/>
              <w:rPr>
                <w:rFonts w:ascii="Times New Roman" w:hAnsi="Times New Roman" w:cs="Times New Roman"/>
                <w:sz w:val="24"/>
                <w:szCs w:val="24"/>
              </w:rPr>
            </w:pPr>
            <w:r w:rsidRPr="00E877A2">
              <w:rPr>
                <w:rFonts w:ascii="Times New Roman" w:hAnsi="Times New Roman" w:cs="Times New Roman"/>
                <w:sz w:val="24"/>
                <w:szCs w:val="24"/>
              </w:rPr>
              <w:t>30</w:t>
            </w:r>
          </w:p>
        </w:tc>
      </w:tr>
      <w:tr w:rsidR="002C4831" w:rsidRPr="00E877A2" w14:paraId="3B763511" w14:textId="77777777" w:rsidTr="0095515E">
        <w:tc>
          <w:tcPr>
            <w:tcW w:w="2784" w:type="dxa"/>
          </w:tcPr>
          <w:p w14:paraId="56310775" w14:textId="77777777" w:rsidR="002C4831" w:rsidRPr="00E877A2" w:rsidRDefault="002C4831"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Kontaktet</w:t>
            </w:r>
            <w:proofErr w:type="spellEnd"/>
            <w:r w:rsidRPr="00E877A2">
              <w:rPr>
                <w:rFonts w:ascii="Times New Roman" w:hAnsi="Times New Roman" w:cs="Times New Roman"/>
                <w:sz w:val="24"/>
                <w:szCs w:val="24"/>
              </w:rPr>
              <w:t xml:space="preserve"> me </w:t>
            </w:r>
            <w:proofErr w:type="spellStart"/>
            <w:r w:rsidRPr="00E877A2">
              <w:rPr>
                <w:rFonts w:ascii="Times New Roman" w:hAnsi="Times New Roman" w:cs="Times New Roman"/>
                <w:sz w:val="24"/>
                <w:szCs w:val="24"/>
              </w:rPr>
              <w:t>mësimdhënësin</w:t>
            </w:r>
            <w:proofErr w:type="spellEnd"/>
            <w:r w:rsidRPr="00E877A2">
              <w:rPr>
                <w:rFonts w:ascii="Times New Roman" w:hAnsi="Times New Roman" w:cs="Times New Roman"/>
                <w:sz w:val="24"/>
                <w:szCs w:val="24"/>
              </w:rPr>
              <w:t>/</w:t>
            </w:r>
            <w:proofErr w:type="spellStart"/>
            <w:r w:rsidRPr="00E877A2">
              <w:rPr>
                <w:rFonts w:ascii="Times New Roman" w:hAnsi="Times New Roman" w:cs="Times New Roman"/>
                <w:sz w:val="24"/>
                <w:szCs w:val="24"/>
              </w:rPr>
              <w:t>konsultimet</w:t>
            </w:r>
            <w:proofErr w:type="spellEnd"/>
          </w:p>
        </w:tc>
        <w:tc>
          <w:tcPr>
            <w:tcW w:w="1814" w:type="dxa"/>
          </w:tcPr>
          <w:p w14:paraId="31F80193" w14:textId="77777777" w:rsidR="002C4831" w:rsidRPr="00E877A2" w:rsidRDefault="002C4831"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126137BA" w14:textId="77777777" w:rsidR="002C4831" w:rsidRPr="00E877A2" w:rsidRDefault="002C4831"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36A38D73" w14:textId="77777777" w:rsidR="002C4831" w:rsidRPr="00E877A2" w:rsidRDefault="002C4831" w:rsidP="00E877A2">
            <w:pPr>
              <w:jc w:val="both"/>
              <w:rPr>
                <w:rFonts w:ascii="Times New Roman" w:hAnsi="Times New Roman" w:cs="Times New Roman"/>
                <w:sz w:val="24"/>
                <w:szCs w:val="24"/>
              </w:rPr>
            </w:pPr>
            <w:r w:rsidRPr="00E877A2">
              <w:rPr>
                <w:rFonts w:ascii="Times New Roman" w:hAnsi="Times New Roman" w:cs="Times New Roman"/>
                <w:sz w:val="24"/>
                <w:szCs w:val="24"/>
              </w:rPr>
              <w:t>4</w:t>
            </w:r>
          </w:p>
        </w:tc>
      </w:tr>
      <w:tr w:rsidR="002C4831" w:rsidRPr="00E877A2" w14:paraId="68CBA62E" w14:textId="77777777" w:rsidTr="0095515E">
        <w:tc>
          <w:tcPr>
            <w:tcW w:w="2784" w:type="dxa"/>
          </w:tcPr>
          <w:p w14:paraId="40DEA12C" w14:textId="77777777" w:rsidR="002C4831" w:rsidRPr="00E877A2" w:rsidRDefault="002C4831"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Kolokiume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seminare</w:t>
            </w:r>
            <w:proofErr w:type="spellEnd"/>
          </w:p>
        </w:tc>
        <w:tc>
          <w:tcPr>
            <w:tcW w:w="1814" w:type="dxa"/>
          </w:tcPr>
          <w:p w14:paraId="37D9E037" w14:textId="77777777" w:rsidR="002C4831" w:rsidRPr="00E877A2" w:rsidRDefault="002C4831"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3C7B5F8B" w14:textId="77777777" w:rsidR="002C4831" w:rsidRPr="00E877A2" w:rsidRDefault="002C4831"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640D2EDC" w14:textId="77777777" w:rsidR="002C4831" w:rsidRPr="00E877A2" w:rsidRDefault="002C4831" w:rsidP="00E877A2">
            <w:pPr>
              <w:jc w:val="both"/>
              <w:rPr>
                <w:rFonts w:ascii="Times New Roman" w:hAnsi="Times New Roman" w:cs="Times New Roman"/>
                <w:sz w:val="24"/>
                <w:szCs w:val="24"/>
              </w:rPr>
            </w:pPr>
            <w:r w:rsidRPr="00E877A2">
              <w:rPr>
                <w:rFonts w:ascii="Times New Roman" w:hAnsi="Times New Roman" w:cs="Times New Roman"/>
                <w:sz w:val="24"/>
                <w:szCs w:val="24"/>
              </w:rPr>
              <w:t>4</w:t>
            </w:r>
          </w:p>
        </w:tc>
      </w:tr>
      <w:tr w:rsidR="002C4831" w:rsidRPr="00E877A2" w14:paraId="7533F48B" w14:textId="77777777" w:rsidTr="0095515E">
        <w:tc>
          <w:tcPr>
            <w:tcW w:w="2784" w:type="dxa"/>
          </w:tcPr>
          <w:p w14:paraId="67B32101" w14:textId="77777777" w:rsidR="002C4831" w:rsidRPr="00E877A2" w:rsidRDefault="002C4831" w:rsidP="00E877A2">
            <w:pPr>
              <w:spacing w:line="0" w:lineRule="atLeast"/>
              <w:jc w:val="both"/>
              <w:rPr>
                <w:rFonts w:ascii="Times New Roman" w:hAnsi="Times New Roman" w:cs="Times New Roman"/>
                <w:sz w:val="24"/>
                <w:szCs w:val="24"/>
              </w:rPr>
            </w:pPr>
            <w:r w:rsidRPr="00E877A2">
              <w:rPr>
                <w:rFonts w:ascii="Times New Roman" w:hAnsi="Times New Roman" w:cs="Times New Roman"/>
                <w:sz w:val="24"/>
                <w:szCs w:val="24"/>
              </w:rPr>
              <w:t xml:space="preserve">Koha e </w:t>
            </w:r>
            <w:proofErr w:type="spellStart"/>
            <w:r w:rsidRPr="00E877A2">
              <w:rPr>
                <w:rFonts w:ascii="Times New Roman" w:hAnsi="Times New Roman" w:cs="Times New Roman"/>
                <w:sz w:val="24"/>
                <w:szCs w:val="24"/>
              </w:rPr>
              <w:t>studimit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vetanak</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lastRenderedPageBreak/>
              <w:t>studentit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bibliotekë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ose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shtëpi</w:t>
            </w:r>
            <w:proofErr w:type="spellEnd"/>
            <w:r w:rsidRPr="00E877A2">
              <w:rPr>
                <w:rFonts w:ascii="Times New Roman" w:hAnsi="Times New Roman" w:cs="Times New Roman"/>
                <w:sz w:val="24"/>
                <w:szCs w:val="24"/>
              </w:rPr>
              <w:t>)</w:t>
            </w:r>
          </w:p>
        </w:tc>
        <w:tc>
          <w:tcPr>
            <w:tcW w:w="1814" w:type="dxa"/>
          </w:tcPr>
          <w:p w14:paraId="5E060B96" w14:textId="77777777" w:rsidR="002C4831" w:rsidRPr="00E877A2" w:rsidRDefault="002C4831" w:rsidP="00E877A2">
            <w:pPr>
              <w:jc w:val="both"/>
              <w:rPr>
                <w:rFonts w:ascii="Times New Roman" w:hAnsi="Times New Roman" w:cs="Times New Roman"/>
                <w:sz w:val="24"/>
                <w:szCs w:val="24"/>
              </w:rPr>
            </w:pPr>
          </w:p>
        </w:tc>
        <w:tc>
          <w:tcPr>
            <w:tcW w:w="1815" w:type="dxa"/>
          </w:tcPr>
          <w:p w14:paraId="28F76CBC" w14:textId="77777777" w:rsidR="002C4831" w:rsidRPr="00E877A2" w:rsidRDefault="002C4831" w:rsidP="00E877A2">
            <w:pPr>
              <w:jc w:val="both"/>
              <w:rPr>
                <w:rFonts w:ascii="Times New Roman" w:hAnsi="Times New Roman" w:cs="Times New Roman"/>
                <w:sz w:val="24"/>
                <w:szCs w:val="24"/>
              </w:rPr>
            </w:pPr>
          </w:p>
        </w:tc>
        <w:tc>
          <w:tcPr>
            <w:tcW w:w="1815" w:type="dxa"/>
          </w:tcPr>
          <w:p w14:paraId="371329B6" w14:textId="77777777" w:rsidR="002C4831" w:rsidRPr="00E877A2" w:rsidRDefault="00101996" w:rsidP="00E877A2">
            <w:pPr>
              <w:jc w:val="both"/>
              <w:rPr>
                <w:rFonts w:ascii="Times New Roman" w:hAnsi="Times New Roman" w:cs="Times New Roman"/>
                <w:sz w:val="24"/>
                <w:szCs w:val="24"/>
              </w:rPr>
            </w:pPr>
            <w:r w:rsidRPr="00E877A2">
              <w:rPr>
                <w:rFonts w:ascii="Times New Roman" w:hAnsi="Times New Roman" w:cs="Times New Roman"/>
                <w:sz w:val="24"/>
                <w:szCs w:val="24"/>
              </w:rPr>
              <w:t>5</w:t>
            </w:r>
            <w:r w:rsidR="002C4831" w:rsidRPr="00E877A2">
              <w:rPr>
                <w:rFonts w:ascii="Times New Roman" w:hAnsi="Times New Roman" w:cs="Times New Roman"/>
                <w:sz w:val="24"/>
                <w:szCs w:val="24"/>
              </w:rPr>
              <w:t>7</w:t>
            </w:r>
          </w:p>
        </w:tc>
      </w:tr>
      <w:tr w:rsidR="002C4831" w:rsidRPr="00E877A2" w14:paraId="397F8B84" w14:textId="77777777" w:rsidTr="0095515E">
        <w:tc>
          <w:tcPr>
            <w:tcW w:w="2784" w:type="dxa"/>
          </w:tcPr>
          <w:p w14:paraId="653978FF" w14:textId="77777777" w:rsidR="002C4831" w:rsidRPr="00E877A2" w:rsidRDefault="002C4831" w:rsidP="00E877A2">
            <w:pPr>
              <w:spacing w:line="0" w:lineRule="atLeast"/>
              <w:jc w:val="both"/>
              <w:rPr>
                <w:rFonts w:ascii="Times New Roman" w:hAnsi="Times New Roman" w:cs="Times New Roman"/>
                <w:sz w:val="24"/>
                <w:szCs w:val="24"/>
                <w:lang w:val="sq-AL"/>
              </w:rPr>
            </w:pPr>
            <w:r w:rsidRPr="00E877A2">
              <w:rPr>
                <w:rFonts w:ascii="Times New Roman" w:hAnsi="Times New Roman" w:cs="Times New Roman"/>
                <w:color w:val="000000"/>
                <w:sz w:val="24"/>
                <w:szCs w:val="24"/>
                <w:lang w:val="sq-AL"/>
              </w:rPr>
              <w:t>Ngarkesa totale orë</w:t>
            </w:r>
          </w:p>
        </w:tc>
        <w:tc>
          <w:tcPr>
            <w:tcW w:w="1814" w:type="dxa"/>
          </w:tcPr>
          <w:p w14:paraId="68E3BC41" w14:textId="77777777" w:rsidR="002C4831" w:rsidRPr="00E877A2" w:rsidRDefault="002C4831" w:rsidP="00E877A2">
            <w:pPr>
              <w:jc w:val="both"/>
              <w:rPr>
                <w:rFonts w:ascii="Times New Roman" w:hAnsi="Times New Roman" w:cs="Times New Roman"/>
                <w:sz w:val="24"/>
                <w:szCs w:val="24"/>
                <w:lang w:val="sq-AL"/>
              </w:rPr>
            </w:pPr>
          </w:p>
        </w:tc>
        <w:tc>
          <w:tcPr>
            <w:tcW w:w="1815" w:type="dxa"/>
          </w:tcPr>
          <w:p w14:paraId="03B9FFDB" w14:textId="77777777" w:rsidR="002C4831" w:rsidRPr="00E877A2" w:rsidRDefault="002C4831" w:rsidP="00E877A2">
            <w:pPr>
              <w:jc w:val="both"/>
              <w:rPr>
                <w:rFonts w:ascii="Times New Roman" w:hAnsi="Times New Roman" w:cs="Times New Roman"/>
                <w:sz w:val="24"/>
                <w:szCs w:val="24"/>
                <w:lang w:val="sq-AL"/>
              </w:rPr>
            </w:pPr>
          </w:p>
        </w:tc>
        <w:tc>
          <w:tcPr>
            <w:tcW w:w="1815" w:type="dxa"/>
          </w:tcPr>
          <w:p w14:paraId="119919CD" w14:textId="77777777" w:rsidR="002C4831" w:rsidRPr="00E877A2" w:rsidRDefault="00596193" w:rsidP="00E877A2">
            <w:pPr>
              <w:spacing w:line="0" w:lineRule="atLeast"/>
              <w:jc w:val="both"/>
              <w:rPr>
                <w:rFonts w:ascii="Times New Roman" w:hAnsi="Times New Roman" w:cs="Times New Roman"/>
                <w:sz w:val="24"/>
                <w:szCs w:val="24"/>
                <w:lang w:val="sq-AL"/>
              </w:rPr>
            </w:pPr>
            <w:r w:rsidRPr="00E877A2">
              <w:rPr>
                <w:rFonts w:ascii="Times New Roman" w:hAnsi="Times New Roman" w:cs="Times New Roman"/>
                <w:sz w:val="24"/>
                <w:szCs w:val="24"/>
                <w:lang w:val="sq-AL"/>
              </w:rPr>
              <w:t>125</w:t>
            </w:r>
          </w:p>
        </w:tc>
      </w:tr>
    </w:tbl>
    <w:p w14:paraId="6D1809B6" w14:textId="77777777" w:rsidR="002C4831" w:rsidRPr="00E877A2" w:rsidRDefault="002C4831" w:rsidP="00E877A2">
      <w:pPr>
        <w:widowControl w:val="0"/>
        <w:overflowPunct w:val="0"/>
        <w:autoSpaceDE w:val="0"/>
        <w:autoSpaceDN w:val="0"/>
        <w:adjustRightInd w:val="0"/>
        <w:spacing w:line="230" w:lineRule="auto"/>
        <w:ind w:right="1000"/>
        <w:jc w:val="both"/>
        <w:rPr>
          <w:rFonts w:ascii="Times New Roman" w:hAnsi="Times New Roman" w:cs="Times New Roman"/>
          <w:sz w:val="24"/>
          <w:szCs w:val="24"/>
        </w:rPr>
      </w:pPr>
    </w:p>
    <w:p w14:paraId="4E398540" w14:textId="77777777" w:rsidR="002C4831" w:rsidRDefault="002C4831" w:rsidP="00E877A2">
      <w:pPr>
        <w:widowControl w:val="0"/>
        <w:overflowPunct w:val="0"/>
        <w:autoSpaceDE w:val="0"/>
        <w:autoSpaceDN w:val="0"/>
        <w:adjustRightInd w:val="0"/>
        <w:spacing w:line="230" w:lineRule="auto"/>
        <w:ind w:right="1000"/>
        <w:jc w:val="both"/>
        <w:rPr>
          <w:rFonts w:ascii="Times New Roman" w:hAnsi="Times New Roman" w:cs="Times New Roman"/>
          <w:sz w:val="24"/>
          <w:szCs w:val="24"/>
        </w:rPr>
      </w:pPr>
    </w:p>
    <w:p w14:paraId="0FB9C517" w14:textId="77777777" w:rsidR="00E877A2" w:rsidRDefault="00E877A2" w:rsidP="00E877A2">
      <w:pPr>
        <w:widowControl w:val="0"/>
        <w:overflowPunct w:val="0"/>
        <w:autoSpaceDE w:val="0"/>
        <w:autoSpaceDN w:val="0"/>
        <w:adjustRightInd w:val="0"/>
        <w:spacing w:line="230" w:lineRule="auto"/>
        <w:ind w:right="1000"/>
        <w:jc w:val="both"/>
        <w:rPr>
          <w:rFonts w:ascii="Times New Roman" w:hAnsi="Times New Roman" w:cs="Times New Roman"/>
          <w:sz w:val="24"/>
          <w:szCs w:val="24"/>
        </w:rPr>
      </w:pPr>
    </w:p>
    <w:p w14:paraId="64CAB8DA" w14:textId="77777777" w:rsidR="00E877A2" w:rsidRDefault="00E877A2" w:rsidP="00E877A2">
      <w:pPr>
        <w:widowControl w:val="0"/>
        <w:overflowPunct w:val="0"/>
        <w:autoSpaceDE w:val="0"/>
        <w:autoSpaceDN w:val="0"/>
        <w:adjustRightInd w:val="0"/>
        <w:spacing w:line="230" w:lineRule="auto"/>
        <w:ind w:right="1000"/>
        <w:jc w:val="both"/>
        <w:rPr>
          <w:rFonts w:ascii="Times New Roman" w:hAnsi="Times New Roman" w:cs="Times New Roman"/>
          <w:sz w:val="24"/>
          <w:szCs w:val="24"/>
        </w:rPr>
      </w:pPr>
    </w:p>
    <w:p w14:paraId="5022778F" w14:textId="77777777" w:rsidR="00E877A2" w:rsidRPr="00E877A2" w:rsidRDefault="00E877A2" w:rsidP="00E877A2">
      <w:pPr>
        <w:widowControl w:val="0"/>
        <w:overflowPunct w:val="0"/>
        <w:autoSpaceDE w:val="0"/>
        <w:autoSpaceDN w:val="0"/>
        <w:adjustRightInd w:val="0"/>
        <w:spacing w:line="230" w:lineRule="auto"/>
        <w:ind w:right="1000"/>
        <w:jc w:val="both"/>
        <w:rPr>
          <w:rFonts w:ascii="Times New Roman" w:hAnsi="Times New Roman" w:cs="Times New Roman"/>
          <w:sz w:val="24"/>
          <w:szCs w:val="24"/>
        </w:rPr>
      </w:pPr>
    </w:p>
    <w:p w14:paraId="55518629" w14:textId="77777777" w:rsidR="00B27677" w:rsidRPr="00E877A2" w:rsidRDefault="00B27677" w:rsidP="00E877A2">
      <w:pPr>
        <w:pStyle w:val="NoSpacing"/>
        <w:jc w:val="both"/>
        <w:rPr>
          <w:rFonts w:ascii="Times New Roman" w:hAnsi="Times New Roman" w:cs="Times New Roman"/>
          <w:sz w:val="24"/>
          <w:szCs w:val="24"/>
          <w:lang w:val="sq-AL"/>
        </w:rPr>
      </w:pPr>
      <w:r w:rsidRPr="00E877A2">
        <w:rPr>
          <w:rFonts w:ascii="Times New Roman" w:hAnsi="Times New Roman" w:cs="Times New Roman"/>
          <w:b/>
          <w:sz w:val="24"/>
          <w:szCs w:val="24"/>
          <w:lang w:val="sq-AL"/>
        </w:rPr>
        <w:t>Lënda:</w:t>
      </w:r>
      <w:r w:rsidRPr="00E877A2">
        <w:rPr>
          <w:rFonts w:ascii="Times New Roman" w:hAnsi="Times New Roman" w:cs="Times New Roman"/>
          <w:sz w:val="24"/>
          <w:szCs w:val="24"/>
          <w:lang w:val="sq-AL"/>
        </w:rPr>
        <w:t xml:space="preserve"> Matematika diskrete</w:t>
      </w:r>
    </w:p>
    <w:p w14:paraId="3394AB3C" w14:textId="77777777" w:rsidR="00B27677" w:rsidRPr="00E877A2" w:rsidRDefault="008732F5" w:rsidP="00E877A2">
      <w:pPr>
        <w:jc w:val="both"/>
        <w:rPr>
          <w:rFonts w:ascii="Times New Roman" w:hAnsi="Times New Roman" w:cs="Times New Roman"/>
          <w:b/>
          <w:bCs/>
          <w:sz w:val="24"/>
          <w:szCs w:val="24"/>
          <w:lang w:val="it-IT"/>
        </w:rPr>
      </w:pPr>
      <w:r w:rsidRPr="00E877A2">
        <w:rPr>
          <w:rFonts w:ascii="Times New Roman" w:hAnsi="Times New Roman" w:cs="Times New Roman"/>
          <w:b/>
          <w:bCs/>
          <w:sz w:val="24"/>
          <w:szCs w:val="24"/>
          <w:lang w:val="it-IT"/>
        </w:rPr>
        <w:t>ECTS 5</w:t>
      </w:r>
    </w:p>
    <w:p w14:paraId="6979FC8E" w14:textId="77777777" w:rsidR="00B27677" w:rsidRPr="00E877A2" w:rsidRDefault="00B27677" w:rsidP="00E877A2">
      <w:pPr>
        <w:pStyle w:val="NoSpacing"/>
        <w:jc w:val="both"/>
        <w:rPr>
          <w:rFonts w:ascii="Times New Roman" w:hAnsi="Times New Roman" w:cs="Times New Roman"/>
          <w:sz w:val="24"/>
          <w:szCs w:val="24"/>
          <w:lang w:val="sq-AL"/>
        </w:rPr>
      </w:pPr>
      <w:r w:rsidRPr="00E877A2">
        <w:rPr>
          <w:rFonts w:ascii="Times New Roman" w:hAnsi="Times New Roman" w:cs="Times New Roman"/>
          <w:b/>
          <w:sz w:val="24"/>
          <w:szCs w:val="24"/>
          <w:lang w:val="sq-AL"/>
        </w:rPr>
        <w:t>Mësimdhënësi:</w:t>
      </w:r>
      <w:r w:rsidRPr="00E877A2">
        <w:rPr>
          <w:rFonts w:ascii="Times New Roman" w:hAnsi="Times New Roman" w:cs="Times New Roman"/>
          <w:sz w:val="24"/>
          <w:szCs w:val="24"/>
          <w:lang w:val="sq-AL"/>
        </w:rPr>
        <w:t xml:space="preserve"> Dr. </w:t>
      </w:r>
      <w:proofErr w:type="spellStart"/>
      <w:r w:rsidRPr="00E877A2">
        <w:rPr>
          <w:rFonts w:ascii="Times New Roman" w:hAnsi="Times New Roman" w:cs="Times New Roman"/>
          <w:sz w:val="24"/>
          <w:szCs w:val="24"/>
          <w:lang w:val="sq-AL"/>
        </w:rPr>
        <w:t>sc</w:t>
      </w:r>
      <w:proofErr w:type="spellEnd"/>
      <w:r w:rsidRPr="00E877A2">
        <w:rPr>
          <w:rFonts w:ascii="Times New Roman" w:hAnsi="Times New Roman" w:cs="Times New Roman"/>
          <w:sz w:val="24"/>
          <w:szCs w:val="24"/>
          <w:lang w:val="sq-AL"/>
        </w:rPr>
        <w:t xml:space="preserve">. Bujar </w:t>
      </w:r>
      <w:proofErr w:type="spellStart"/>
      <w:r w:rsidRPr="00E877A2">
        <w:rPr>
          <w:rFonts w:ascii="Times New Roman" w:hAnsi="Times New Roman" w:cs="Times New Roman"/>
          <w:sz w:val="24"/>
          <w:szCs w:val="24"/>
          <w:lang w:val="sq-AL"/>
        </w:rPr>
        <w:t>Fejzullahu</w:t>
      </w:r>
      <w:proofErr w:type="spellEnd"/>
    </w:p>
    <w:p w14:paraId="07DAB2AC" w14:textId="77777777" w:rsidR="00B27677" w:rsidRPr="00E877A2" w:rsidRDefault="00B27677" w:rsidP="00E877A2">
      <w:pPr>
        <w:pStyle w:val="NoSpacing"/>
        <w:jc w:val="both"/>
        <w:rPr>
          <w:rFonts w:ascii="Times New Roman" w:hAnsi="Times New Roman" w:cs="Times New Roman"/>
          <w:sz w:val="24"/>
          <w:szCs w:val="24"/>
          <w:lang w:val="sq-AL"/>
        </w:rPr>
      </w:pPr>
    </w:p>
    <w:p w14:paraId="6C053737" w14:textId="77777777" w:rsidR="00B27677" w:rsidRPr="00E877A2" w:rsidRDefault="00B27677" w:rsidP="00E877A2">
      <w:pPr>
        <w:pStyle w:val="NoSpacing"/>
        <w:jc w:val="both"/>
        <w:rPr>
          <w:rFonts w:ascii="Times New Roman" w:hAnsi="Times New Roman" w:cs="Times New Roman"/>
          <w:b/>
          <w:sz w:val="24"/>
          <w:szCs w:val="24"/>
          <w:lang w:val="sq-AL"/>
        </w:rPr>
      </w:pPr>
      <w:r w:rsidRPr="00E877A2">
        <w:rPr>
          <w:rFonts w:ascii="Times New Roman" w:hAnsi="Times New Roman" w:cs="Times New Roman"/>
          <w:b/>
          <w:sz w:val="24"/>
          <w:szCs w:val="24"/>
          <w:lang w:val="sq-AL"/>
        </w:rPr>
        <w:t>Përshkrimi i lëndës</w:t>
      </w:r>
    </w:p>
    <w:p w14:paraId="1F2424CE" w14:textId="77777777" w:rsidR="00B27677" w:rsidRPr="00E877A2" w:rsidRDefault="00B27677" w:rsidP="00E877A2">
      <w:pPr>
        <w:pStyle w:val="NoSpacing"/>
        <w:jc w:val="both"/>
        <w:rPr>
          <w:rFonts w:ascii="Times New Roman" w:hAnsi="Times New Roman" w:cs="Times New Roman"/>
          <w:sz w:val="24"/>
          <w:szCs w:val="24"/>
          <w:lang w:val="sq-AL"/>
        </w:rPr>
      </w:pPr>
      <w:r w:rsidRPr="00E877A2">
        <w:rPr>
          <w:rFonts w:ascii="Times New Roman" w:hAnsi="Times New Roman" w:cs="Times New Roman"/>
          <w:sz w:val="24"/>
          <w:szCs w:val="24"/>
          <w:lang w:val="sq-AL"/>
        </w:rPr>
        <w:t xml:space="preserve">Në këtë kurs jepen kuptimet dhe pohimet themelore nga matematika diskrete, :  bazat e logjikës matematike; bashkësitë dhe veprimet me bashkësi; relacionet; funksionet (pasqyrimet) dhe llojet e tyre; bashkësitë numerike dhe numrat kardinal; induksioni dhe </w:t>
      </w:r>
      <w:proofErr w:type="spellStart"/>
      <w:r w:rsidRPr="00E877A2">
        <w:rPr>
          <w:rFonts w:ascii="Times New Roman" w:hAnsi="Times New Roman" w:cs="Times New Roman"/>
          <w:sz w:val="24"/>
          <w:szCs w:val="24"/>
          <w:lang w:val="sq-AL"/>
        </w:rPr>
        <w:t>rekursioni</w:t>
      </w:r>
      <w:proofErr w:type="spellEnd"/>
      <w:r w:rsidRPr="00E877A2">
        <w:rPr>
          <w:rFonts w:ascii="Times New Roman" w:hAnsi="Times New Roman" w:cs="Times New Roman"/>
          <w:sz w:val="24"/>
          <w:szCs w:val="24"/>
          <w:lang w:val="sq-AL"/>
        </w:rPr>
        <w:t xml:space="preserve">; bazat e </w:t>
      </w:r>
      <w:proofErr w:type="spellStart"/>
      <w:r w:rsidRPr="00E877A2">
        <w:rPr>
          <w:rFonts w:ascii="Times New Roman" w:hAnsi="Times New Roman" w:cs="Times New Roman"/>
          <w:sz w:val="24"/>
          <w:szCs w:val="24"/>
          <w:lang w:val="sq-AL"/>
        </w:rPr>
        <w:t>kombinatorikës</w:t>
      </w:r>
      <w:proofErr w:type="spellEnd"/>
      <w:r w:rsidRPr="00E877A2">
        <w:rPr>
          <w:rFonts w:ascii="Times New Roman" w:hAnsi="Times New Roman" w:cs="Times New Roman"/>
          <w:sz w:val="24"/>
          <w:szCs w:val="24"/>
          <w:lang w:val="sq-AL"/>
        </w:rPr>
        <w:t xml:space="preserve">; </w:t>
      </w:r>
      <w:proofErr w:type="spellStart"/>
      <w:r w:rsidRPr="00E877A2">
        <w:rPr>
          <w:rFonts w:ascii="Times New Roman" w:hAnsi="Times New Roman" w:cs="Times New Roman"/>
          <w:sz w:val="24"/>
          <w:szCs w:val="24"/>
          <w:lang w:val="sq-AL"/>
        </w:rPr>
        <w:t>grafet</w:t>
      </w:r>
      <w:proofErr w:type="spellEnd"/>
      <w:r w:rsidRPr="00E877A2">
        <w:rPr>
          <w:rFonts w:ascii="Times New Roman" w:hAnsi="Times New Roman" w:cs="Times New Roman"/>
          <w:sz w:val="24"/>
          <w:szCs w:val="24"/>
          <w:lang w:val="sq-AL"/>
        </w:rPr>
        <w:t xml:space="preserve"> dhe vetitë themelore të tyre; </w:t>
      </w:r>
      <w:proofErr w:type="spellStart"/>
      <w:r w:rsidRPr="00E877A2">
        <w:rPr>
          <w:rFonts w:ascii="Times New Roman" w:hAnsi="Times New Roman" w:cs="Times New Roman"/>
          <w:sz w:val="24"/>
          <w:szCs w:val="24"/>
          <w:lang w:val="sq-AL"/>
        </w:rPr>
        <w:t>plotëpjestueshmëria</w:t>
      </w:r>
      <w:proofErr w:type="spellEnd"/>
      <w:r w:rsidRPr="00E877A2">
        <w:rPr>
          <w:rFonts w:ascii="Times New Roman" w:hAnsi="Times New Roman" w:cs="Times New Roman"/>
          <w:sz w:val="24"/>
          <w:szCs w:val="24"/>
          <w:lang w:val="sq-AL"/>
        </w:rPr>
        <w:t xml:space="preserve"> dhe </w:t>
      </w:r>
      <w:proofErr w:type="spellStart"/>
      <w:r w:rsidRPr="00E877A2">
        <w:rPr>
          <w:rFonts w:ascii="Times New Roman" w:hAnsi="Times New Roman" w:cs="Times New Roman"/>
          <w:sz w:val="24"/>
          <w:szCs w:val="24"/>
          <w:lang w:val="sq-AL"/>
        </w:rPr>
        <w:t>pjestimi</w:t>
      </w:r>
      <w:proofErr w:type="spellEnd"/>
      <w:r w:rsidRPr="00E877A2">
        <w:rPr>
          <w:rFonts w:ascii="Times New Roman" w:hAnsi="Times New Roman" w:cs="Times New Roman"/>
          <w:sz w:val="24"/>
          <w:szCs w:val="24"/>
          <w:lang w:val="sq-AL"/>
        </w:rPr>
        <w:t xml:space="preserve"> me mbetje; kongruenca. Këto koncepte   ilustrohen me shembuj praktikë nga </w:t>
      </w:r>
      <w:proofErr w:type="spellStart"/>
      <w:r w:rsidRPr="00E877A2">
        <w:rPr>
          <w:rFonts w:ascii="Times New Roman" w:hAnsi="Times New Roman" w:cs="Times New Roman"/>
          <w:sz w:val="24"/>
          <w:szCs w:val="24"/>
          <w:lang w:val="sq-AL"/>
        </w:rPr>
        <w:t>lëmitë</w:t>
      </w:r>
      <w:proofErr w:type="spellEnd"/>
      <w:r w:rsidRPr="00E877A2">
        <w:rPr>
          <w:rFonts w:ascii="Times New Roman" w:hAnsi="Times New Roman" w:cs="Times New Roman"/>
          <w:sz w:val="24"/>
          <w:szCs w:val="24"/>
          <w:lang w:val="sq-AL"/>
        </w:rPr>
        <w:t xml:space="preserve"> e ndryshme shkencore.</w:t>
      </w:r>
    </w:p>
    <w:p w14:paraId="48A4B4FF" w14:textId="77777777" w:rsidR="00B27677" w:rsidRPr="00E877A2" w:rsidRDefault="00B27677" w:rsidP="00E877A2">
      <w:pPr>
        <w:pStyle w:val="NoSpacing"/>
        <w:jc w:val="both"/>
        <w:rPr>
          <w:rFonts w:ascii="Times New Roman" w:hAnsi="Times New Roman" w:cs="Times New Roman"/>
          <w:sz w:val="24"/>
          <w:szCs w:val="24"/>
          <w:lang w:val="sq-AL"/>
        </w:rPr>
      </w:pPr>
    </w:p>
    <w:p w14:paraId="71C08362" w14:textId="77777777" w:rsidR="00B27677" w:rsidRPr="00E877A2" w:rsidRDefault="00B27677" w:rsidP="00E877A2">
      <w:pPr>
        <w:pStyle w:val="NoSpacing"/>
        <w:jc w:val="both"/>
        <w:rPr>
          <w:rFonts w:ascii="Times New Roman" w:hAnsi="Times New Roman" w:cs="Times New Roman"/>
          <w:b/>
          <w:sz w:val="24"/>
          <w:szCs w:val="24"/>
          <w:lang w:val="sq-AL"/>
        </w:rPr>
      </w:pPr>
      <w:r w:rsidRPr="00E877A2">
        <w:rPr>
          <w:rFonts w:ascii="Times New Roman" w:hAnsi="Times New Roman" w:cs="Times New Roman"/>
          <w:b/>
          <w:sz w:val="24"/>
          <w:szCs w:val="24"/>
          <w:lang w:val="sq-AL"/>
        </w:rPr>
        <w:t>Qëllimet e lëndës</w:t>
      </w:r>
    </w:p>
    <w:p w14:paraId="017D4443" w14:textId="77777777" w:rsidR="00B27677" w:rsidRPr="00E877A2" w:rsidRDefault="00B27677" w:rsidP="00E877A2">
      <w:pPr>
        <w:pStyle w:val="NoSpacing"/>
        <w:jc w:val="both"/>
        <w:rPr>
          <w:rFonts w:ascii="Times New Roman" w:hAnsi="Times New Roman" w:cs="Times New Roman"/>
          <w:b/>
          <w:sz w:val="24"/>
          <w:szCs w:val="24"/>
          <w:lang w:val="sq-AL"/>
        </w:rPr>
      </w:pPr>
      <w:r w:rsidRPr="00E877A2">
        <w:rPr>
          <w:rFonts w:ascii="Times New Roman" w:hAnsi="Times New Roman" w:cs="Times New Roman"/>
          <w:sz w:val="24"/>
          <w:szCs w:val="24"/>
          <w:lang w:val="sq-AL"/>
        </w:rPr>
        <w:t>Qëllimi i kursit është që t’i aftësoj studentët për t’i kuptuar, shpjeguar dhe aplikuar nocionet themelore të matematikës diskrete në lëmin e matematikës financiare</w:t>
      </w:r>
    </w:p>
    <w:p w14:paraId="3DB062FB" w14:textId="77777777" w:rsidR="00B27677" w:rsidRPr="00E877A2" w:rsidRDefault="00B27677" w:rsidP="00E877A2">
      <w:pPr>
        <w:pStyle w:val="NoSpacing"/>
        <w:jc w:val="both"/>
        <w:rPr>
          <w:rFonts w:ascii="Times New Roman" w:hAnsi="Times New Roman" w:cs="Times New Roman"/>
          <w:b/>
          <w:sz w:val="24"/>
          <w:szCs w:val="24"/>
          <w:lang w:val="sq-AL"/>
        </w:rPr>
      </w:pPr>
    </w:p>
    <w:p w14:paraId="32D20A35" w14:textId="77777777" w:rsidR="00B27677" w:rsidRPr="00E877A2" w:rsidRDefault="00B27677" w:rsidP="00E877A2">
      <w:pPr>
        <w:pStyle w:val="NoSpacing"/>
        <w:jc w:val="both"/>
        <w:rPr>
          <w:rFonts w:ascii="Times New Roman" w:hAnsi="Times New Roman" w:cs="Times New Roman"/>
          <w:b/>
          <w:sz w:val="24"/>
          <w:szCs w:val="24"/>
          <w:lang w:val="sq-AL"/>
        </w:rPr>
      </w:pPr>
      <w:r w:rsidRPr="00E877A2">
        <w:rPr>
          <w:rFonts w:ascii="Times New Roman" w:hAnsi="Times New Roman" w:cs="Times New Roman"/>
          <w:b/>
          <w:sz w:val="24"/>
          <w:szCs w:val="24"/>
          <w:lang w:val="sq-AL"/>
        </w:rPr>
        <w:t>Rezultatet e pritura të nxënies</w:t>
      </w:r>
    </w:p>
    <w:p w14:paraId="3EDE5C16" w14:textId="77777777" w:rsidR="00B27677" w:rsidRPr="00E877A2" w:rsidRDefault="00B27677" w:rsidP="00E877A2">
      <w:pPr>
        <w:pStyle w:val="NoSpacing"/>
        <w:jc w:val="both"/>
        <w:rPr>
          <w:rFonts w:ascii="Times New Roman" w:hAnsi="Times New Roman" w:cs="Times New Roman"/>
          <w:sz w:val="24"/>
          <w:szCs w:val="24"/>
          <w:lang w:val="sq-AL"/>
        </w:rPr>
      </w:pPr>
      <w:r w:rsidRPr="00E877A2">
        <w:rPr>
          <w:rFonts w:ascii="Times New Roman" w:hAnsi="Times New Roman" w:cs="Times New Roman"/>
          <w:sz w:val="24"/>
          <w:szCs w:val="24"/>
          <w:lang w:val="sq-AL"/>
        </w:rPr>
        <w:t>Pas përfundimit të kursit studenti do të jetë në gjendje që të :</w:t>
      </w:r>
    </w:p>
    <w:p w14:paraId="737F80BF" w14:textId="77777777" w:rsidR="00B27677" w:rsidRPr="00E877A2" w:rsidRDefault="00B27677" w:rsidP="00E877A2">
      <w:pPr>
        <w:pStyle w:val="NoSpacing"/>
        <w:numPr>
          <w:ilvl w:val="0"/>
          <w:numId w:val="83"/>
        </w:numPr>
        <w:jc w:val="both"/>
        <w:rPr>
          <w:rFonts w:ascii="Times New Roman" w:hAnsi="Times New Roman" w:cs="Times New Roman"/>
          <w:bCs/>
          <w:sz w:val="24"/>
          <w:szCs w:val="24"/>
          <w:lang w:val="sq-AL"/>
        </w:rPr>
      </w:pPr>
      <w:r w:rsidRPr="00E877A2">
        <w:rPr>
          <w:rFonts w:ascii="Times New Roman" w:hAnsi="Times New Roman" w:cs="Times New Roman"/>
          <w:bCs/>
          <w:sz w:val="24"/>
          <w:szCs w:val="24"/>
          <w:lang w:val="sq-AL"/>
        </w:rPr>
        <w:t>Shpjegojë dhe zbatojë kuptimet themelore nga teoria e bashkësive;</w:t>
      </w:r>
    </w:p>
    <w:p w14:paraId="7D7B0789" w14:textId="77777777" w:rsidR="00B27677" w:rsidRPr="00E877A2" w:rsidRDefault="00B27677" w:rsidP="00E877A2">
      <w:pPr>
        <w:pStyle w:val="NoSpacing"/>
        <w:numPr>
          <w:ilvl w:val="0"/>
          <w:numId w:val="83"/>
        </w:numPr>
        <w:jc w:val="both"/>
        <w:rPr>
          <w:rFonts w:ascii="Times New Roman" w:hAnsi="Times New Roman" w:cs="Times New Roman"/>
          <w:bCs/>
          <w:sz w:val="24"/>
          <w:szCs w:val="24"/>
          <w:lang w:val="sq-AL"/>
        </w:rPr>
      </w:pPr>
      <w:r w:rsidRPr="00E877A2">
        <w:rPr>
          <w:rFonts w:ascii="Times New Roman" w:hAnsi="Times New Roman" w:cs="Times New Roman"/>
          <w:bCs/>
          <w:sz w:val="24"/>
          <w:szCs w:val="24"/>
          <w:lang w:val="sq-AL"/>
        </w:rPr>
        <w:t xml:space="preserve">Përshkruajë dhe zbatojë induksionin matematik; </w:t>
      </w:r>
    </w:p>
    <w:p w14:paraId="73DCFF30" w14:textId="77777777" w:rsidR="00B27677" w:rsidRPr="00E877A2" w:rsidRDefault="00B27677" w:rsidP="00E877A2">
      <w:pPr>
        <w:pStyle w:val="NoSpacing"/>
        <w:numPr>
          <w:ilvl w:val="0"/>
          <w:numId w:val="83"/>
        </w:numPr>
        <w:jc w:val="both"/>
        <w:rPr>
          <w:rFonts w:ascii="Times New Roman" w:hAnsi="Times New Roman" w:cs="Times New Roman"/>
          <w:i/>
          <w:sz w:val="24"/>
          <w:szCs w:val="24"/>
          <w:lang w:val="it-IT"/>
        </w:rPr>
      </w:pPr>
      <w:r w:rsidRPr="00E877A2">
        <w:rPr>
          <w:rFonts w:ascii="Times New Roman" w:hAnsi="Times New Roman" w:cs="Times New Roman"/>
          <w:bCs/>
          <w:sz w:val="24"/>
          <w:szCs w:val="24"/>
          <w:lang w:val="it-IT"/>
        </w:rPr>
        <w:t>Interpretojë dhe përdorë kombinacionet, variacionet dhe permutacionet;</w:t>
      </w:r>
    </w:p>
    <w:p w14:paraId="0036CE5A" w14:textId="77777777" w:rsidR="00B27677" w:rsidRPr="00E877A2" w:rsidRDefault="00B27677" w:rsidP="00E877A2">
      <w:pPr>
        <w:pStyle w:val="NoSpacing"/>
        <w:numPr>
          <w:ilvl w:val="0"/>
          <w:numId w:val="83"/>
        </w:numPr>
        <w:jc w:val="both"/>
        <w:rPr>
          <w:rFonts w:ascii="Times New Roman" w:hAnsi="Times New Roman" w:cs="Times New Roman"/>
          <w:bCs/>
          <w:sz w:val="24"/>
          <w:szCs w:val="24"/>
          <w:lang w:val="it-IT"/>
        </w:rPr>
      </w:pPr>
      <w:r w:rsidRPr="00E877A2">
        <w:rPr>
          <w:rFonts w:ascii="Times New Roman" w:hAnsi="Times New Roman" w:cs="Times New Roman"/>
          <w:bCs/>
          <w:sz w:val="24"/>
          <w:szCs w:val="24"/>
          <w:lang w:val="it-IT"/>
        </w:rPr>
        <w:t xml:space="preserve">Formulojë grafet, duke përfshirë tipet e veçanta të grafeve, izomorfizmin dhe lidhshmerinë e  grafeve; </w:t>
      </w:r>
    </w:p>
    <w:p w14:paraId="5196F430" w14:textId="77777777" w:rsidR="00B27677" w:rsidRPr="00E877A2" w:rsidRDefault="00B27677" w:rsidP="00E877A2">
      <w:pPr>
        <w:pStyle w:val="NoSpacing"/>
        <w:numPr>
          <w:ilvl w:val="0"/>
          <w:numId w:val="83"/>
        </w:numPr>
        <w:jc w:val="both"/>
        <w:rPr>
          <w:rFonts w:ascii="Times New Roman" w:hAnsi="Times New Roman" w:cs="Times New Roman"/>
          <w:i/>
          <w:sz w:val="24"/>
          <w:szCs w:val="24"/>
        </w:rPr>
      </w:pPr>
      <w:proofErr w:type="spellStart"/>
      <w:r w:rsidRPr="00E877A2">
        <w:rPr>
          <w:rFonts w:ascii="Times New Roman" w:hAnsi="Times New Roman" w:cs="Times New Roman"/>
          <w:bCs/>
          <w:sz w:val="24"/>
          <w:szCs w:val="24"/>
        </w:rPr>
        <w:t>Zbatojë</w:t>
      </w:r>
      <w:proofErr w:type="spellEnd"/>
      <w:r w:rsidRPr="00E877A2">
        <w:rPr>
          <w:rFonts w:ascii="Times New Roman" w:hAnsi="Times New Roman" w:cs="Times New Roman"/>
          <w:bCs/>
          <w:sz w:val="24"/>
          <w:szCs w:val="24"/>
        </w:rPr>
        <w:t xml:space="preserve"> </w:t>
      </w:r>
      <w:proofErr w:type="spellStart"/>
      <w:r w:rsidRPr="00E877A2">
        <w:rPr>
          <w:rFonts w:ascii="Times New Roman" w:hAnsi="Times New Roman" w:cs="Times New Roman"/>
          <w:bCs/>
          <w:sz w:val="24"/>
          <w:szCs w:val="24"/>
        </w:rPr>
        <w:t>kuptimet</w:t>
      </w:r>
      <w:proofErr w:type="spellEnd"/>
      <w:r w:rsidRPr="00E877A2">
        <w:rPr>
          <w:rFonts w:ascii="Times New Roman" w:hAnsi="Times New Roman" w:cs="Times New Roman"/>
          <w:bCs/>
          <w:sz w:val="24"/>
          <w:szCs w:val="24"/>
        </w:rPr>
        <w:t xml:space="preserve"> </w:t>
      </w:r>
      <w:proofErr w:type="spellStart"/>
      <w:r w:rsidRPr="00E877A2">
        <w:rPr>
          <w:rFonts w:ascii="Times New Roman" w:hAnsi="Times New Roman" w:cs="Times New Roman"/>
          <w:bCs/>
          <w:sz w:val="24"/>
          <w:szCs w:val="24"/>
        </w:rPr>
        <w:t>themelore</w:t>
      </w:r>
      <w:proofErr w:type="spellEnd"/>
      <w:r w:rsidRPr="00E877A2">
        <w:rPr>
          <w:rFonts w:ascii="Times New Roman" w:hAnsi="Times New Roman" w:cs="Times New Roman"/>
          <w:bCs/>
          <w:sz w:val="24"/>
          <w:szCs w:val="24"/>
        </w:rPr>
        <w:t xml:space="preserve"> </w:t>
      </w:r>
      <w:proofErr w:type="spellStart"/>
      <w:r w:rsidRPr="00E877A2">
        <w:rPr>
          <w:rFonts w:ascii="Times New Roman" w:hAnsi="Times New Roman" w:cs="Times New Roman"/>
          <w:bCs/>
          <w:sz w:val="24"/>
          <w:szCs w:val="24"/>
        </w:rPr>
        <w:t>nga</w:t>
      </w:r>
      <w:proofErr w:type="spellEnd"/>
      <w:r w:rsidRPr="00E877A2">
        <w:rPr>
          <w:rFonts w:ascii="Times New Roman" w:hAnsi="Times New Roman" w:cs="Times New Roman"/>
          <w:bCs/>
          <w:sz w:val="24"/>
          <w:szCs w:val="24"/>
        </w:rPr>
        <w:t xml:space="preserve"> </w:t>
      </w:r>
      <w:proofErr w:type="spellStart"/>
      <w:r w:rsidRPr="00E877A2">
        <w:rPr>
          <w:rFonts w:ascii="Times New Roman" w:hAnsi="Times New Roman" w:cs="Times New Roman"/>
          <w:bCs/>
          <w:sz w:val="24"/>
          <w:szCs w:val="24"/>
        </w:rPr>
        <w:t>teoria</w:t>
      </w:r>
      <w:proofErr w:type="spellEnd"/>
      <w:r w:rsidRPr="00E877A2">
        <w:rPr>
          <w:rFonts w:ascii="Times New Roman" w:hAnsi="Times New Roman" w:cs="Times New Roman"/>
          <w:bCs/>
          <w:sz w:val="24"/>
          <w:szCs w:val="24"/>
        </w:rPr>
        <w:t xml:space="preserve"> e </w:t>
      </w:r>
      <w:proofErr w:type="spellStart"/>
      <w:proofErr w:type="gramStart"/>
      <w:r w:rsidRPr="00E877A2">
        <w:rPr>
          <w:rFonts w:ascii="Times New Roman" w:hAnsi="Times New Roman" w:cs="Times New Roman"/>
          <w:bCs/>
          <w:sz w:val="24"/>
          <w:szCs w:val="24"/>
        </w:rPr>
        <w:t>numrave</w:t>
      </w:r>
      <w:proofErr w:type="spellEnd"/>
      <w:r w:rsidRPr="00E877A2">
        <w:rPr>
          <w:rFonts w:ascii="Times New Roman" w:hAnsi="Times New Roman" w:cs="Times New Roman"/>
          <w:bCs/>
          <w:sz w:val="24"/>
          <w:szCs w:val="24"/>
        </w:rPr>
        <w:t>;</w:t>
      </w:r>
      <w:proofErr w:type="gramEnd"/>
    </w:p>
    <w:p w14:paraId="2722B6B3" w14:textId="77777777" w:rsidR="00B27677" w:rsidRPr="00E877A2" w:rsidRDefault="00B27677" w:rsidP="00E877A2">
      <w:pPr>
        <w:pStyle w:val="NoSpacing"/>
        <w:numPr>
          <w:ilvl w:val="0"/>
          <w:numId w:val="83"/>
        </w:numPr>
        <w:jc w:val="both"/>
        <w:rPr>
          <w:rFonts w:ascii="Times New Roman" w:hAnsi="Times New Roman" w:cs="Times New Roman"/>
          <w:i/>
          <w:sz w:val="24"/>
          <w:szCs w:val="24"/>
        </w:rPr>
      </w:pPr>
      <w:proofErr w:type="spellStart"/>
      <w:r w:rsidRPr="00E877A2">
        <w:rPr>
          <w:rFonts w:ascii="Times New Roman" w:hAnsi="Times New Roman" w:cs="Times New Roman"/>
          <w:bCs/>
          <w:sz w:val="24"/>
          <w:szCs w:val="24"/>
        </w:rPr>
        <w:t>Aplikoj</w:t>
      </w:r>
      <w:proofErr w:type="spellEnd"/>
      <w:r w:rsidRPr="00E877A2">
        <w:rPr>
          <w:rFonts w:ascii="Times New Roman" w:hAnsi="Times New Roman" w:cs="Times New Roman"/>
          <w:bCs/>
          <w:sz w:val="24"/>
          <w:szCs w:val="24"/>
        </w:rPr>
        <w:t xml:space="preserve"> </w:t>
      </w:r>
      <w:proofErr w:type="spellStart"/>
      <w:r w:rsidRPr="00E877A2">
        <w:rPr>
          <w:rFonts w:ascii="Times New Roman" w:hAnsi="Times New Roman" w:cs="Times New Roman"/>
          <w:bCs/>
          <w:sz w:val="24"/>
          <w:szCs w:val="24"/>
        </w:rPr>
        <w:t>njohuritë</w:t>
      </w:r>
      <w:proofErr w:type="spellEnd"/>
      <w:r w:rsidRPr="00E877A2">
        <w:rPr>
          <w:rFonts w:ascii="Times New Roman" w:hAnsi="Times New Roman" w:cs="Times New Roman"/>
          <w:bCs/>
          <w:sz w:val="24"/>
          <w:szCs w:val="24"/>
        </w:rPr>
        <w:t xml:space="preserve"> e </w:t>
      </w:r>
      <w:proofErr w:type="spellStart"/>
      <w:r w:rsidRPr="00E877A2">
        <w:rPr>
          <w:rFonts w:ascii="Times New Roman" w:hAnsi="Times New Roman" w:cs="Times New Roman"/>
          <w:bCs/>
          <w:sz w:val="24"/>
          <w:szCs w:val="24"/>
        </w:rPr>
        <w:t>fituara</w:t>
      </w:r>
      <w:proofErr w:type="spellEnd"/>
      <w:r w:rsidRPr="00E877A2">
        <w:rPr>
          <w:rFonts w:ascii="Times New Roman" w:hAnsi="Times New Roman" w:cs="Times New Roman"/>
          <w:bCs/>
          <w:sz w:val="24"/>
          <w:szCs w:val="24"/>
        </w:rPr>
        <w:t xml:space="preserve"> </w:t>
      </w:r>
      <w:proofErr w:type="spellStart"/>
      <w:r w:rsidRPr="00E877A2">
        <w:rPr>
          <w:rFonts w:ascii="Times New Roman" w:hAnsi="Times New Roman" w:cs="Times New Roman"/>
          <w:bCs/>
          <w:sz w:val="24"/>
          <w:szCs w:val="24"/>
        </w:rPr>
        <w:t>nga</w:t>
      </w:r>
      <w:proofErr w:type="spellEnd"/>
      <w:r w:rsidRPr="00E877A2">
        <w:rPr>
          <w:rFonts w:ascii="Times New Roman" w:hAnsi="Times New Roman" w:cs="Times New Roman"/>
          <w:bCs/>
          <w:sz w:val="24"/>
          <w:szCs w:val="24"/>
        </w:rPr>
        <w:t xml:space="preserve"> </w:t>
      </w:r>
      <w:proofErr w:type="spellStart"/>
      <w:r w:rsidRPr="00E877A2">
        <w:rPr>
          <w:rFonts w:ascii="Times New Roman" w:hAnsi="Times New Roman" w:cs="Times New Roman"/>
          <w:bCs/>
          <w:sz w:val="24"/>
          <w:szCs w:val="24"/>
        </w:rPr>
        <w:t>ky</w:t>
      </w:r>
      <w:proofErr w:type="spellEnd"/>
      <w:r w:rsidRPr="00E877A2">
        <w:rPr>
          <w:rFonts w:ascii="Times New Roman" w:hAnsi="Times New Roman" w:cs="Times New Roman"/>
          <w:bCs/>
          <w:sz w:val="24"/>
          <w:szCs w:val="24"/>
        </w:rPr>
        <w:t xml:space="preserve"> </w:t>
      </w:r>
      <w:proofErr w:type="spellStart"/>
      <w:r w:rsidRPr="00E877A2">
        <w:rPr>
          <w:rFonts w:ascii="Times New Roman" w:hAnsi="Times New Roman" w:cs="Times New Roman"/>
          <w:bCs/>
          <w:sz w:val="24"/>
          <w:szCs w:val="24"/>
        </w:rPr>
        <w:t>kurs</w:t>
      </w:r>
      <w:proofErr w:type="spellEnd"/>
      <w:r w:rsidRPr="00E877A2">
        <w:rPr>
          <w:rFonts w:ascii="Times New Roman" w:hAnsi="Times New Roman" w:cs="Times New Roman"/>
          <w:bCs/>
          <w:sz w:val="24"/>
          <w:szCs w:val="24"/>
        </w:rPr>
        <w:t xml:space="preserve"> </w:t>
      </w:r>
      <w:proofErr w:type="spellStart"/>
      <w:r w:rsidRPr="00E877A2">
        <w:rPr>
          <w:rFonts w:ascii="Times New Roman" w:hAnsi="Times New Roman" w:cs="Times New Roman"/>
          <w:bCs/>
          <w:sz w:val="24"/>
          <w:szCs w:val="24"/>
        </w:rPr>
        <w:t>për</w:t>
      </w:r>
      <w:proofErr w:type="spellEnd"/>
      <w:r w:rsidRPr="00E877A2">
        <w:rPr>
          <w:rFonts w:ascii="Times New Roman" w:hAnsi="Times New Roman" w:cs="Times New Roman"/>
          <w:bCs/>
          <w:sz w:val="24"/>
          <w:szCs w:val="24"/>
        </w:rPr>
        <w:t xml:space="preserve"> </w:t>
      </w:r>
      <w:proofErr w:type="spellStart"/>
      <w:r w:rsidRPr="00E877A2">
        <w:rPr>
          <w:rFonts w:ascii="Times New Roman" w:hAnsi="Times New Roman" w:cs="Times New Roman"/>
          <w:bCs/>
          <w:sz w:val="24"/>
          <w:szCs w:val="24"/>
        </w:rPr>
        <w:t>zgjidhjen</w:t>
      </w:r>
      <w:proofErr w:type="spellEnd"/>
      <w:r w:rsidRPr="00E877A2">
        <w:rPr>
          <w:rFonts w:ascii="Times New Roman" w:hAnsi="Times New Roman" w:cs="Times New Roman"/>
          <w:bCs/>
          <w:sz w:val="24"/>
          <w:szCs w:val="24"/>
        </w:rPr>
        <w:t xml:space="preserve"> e </w:t>
      </w:r>
      <w:proofErr w:type="spellStart"/>
      <w:r w:rsidRPr="00E877A2">
        <w:rPr>
          <w:rFonts w:ascii="Times New Roman" w:hAnsi="Times New Roman" w:cs="Times New Roman"/>
          <w:bCs/>
          <w:sz w:val="24"/>
          <w:szCs w:val="24"/>
        </w:rPr>
        <w:t>problemeve</w:t>
      </w:r>
      <w:proofErr w:type="spellEnd"/>
      <w:r w:rsidRPr="00E877A2">
        <w:rPr>
          <w:rFonts w:ascii="Times New Roman" w:hAnsi="Times New Roman" w:cs="Times New Roman"/>
          <w:bCs/>
          <w:sz w:val="24"/>
          <w:szCs w:val="24"/>
        </w:rPr>
        <w:t xml:space="preserve"> </w:t>
      </w:r>
      <w:proofErr w:type="spellStart"/>
      <w:r w:rsidRPr="00E877A2">
        <w:rPr>
          <w:rFonts w:ascii="Times New Roman" w:hAnsi="Times New Roman" w:cs="Times New Roman"/>
          <w:bCs/>
          <w:sz w:val="24"/>
          <w:szCs w:val="24"/>
        </w:rPr>
        <w:t>nga</w:t>
      </w:r>
      <w:proofErr w:type="spellEnd"/>
      <w:r w:rsidRPr="00E877A2">
        <w:rPr>
          <w:rFonts w:ascii="Times New Roman" w:hAnsi="Times New Roman" w:cs="Times New Roman"/>
          <w:bCs/>
          <w:sz w:val="24"/>
          <w:szCs w:val="24"/>
        </w:rPr>
        <w:t xml:space="preserve"> </w:t>
      </w:r>
      <w:proofErr w:type="spellStart"/>
      <w:r w:rsidRPr="00E877A2">
        <w:rPr>
          <w:rFonts w:ascii="Times New Roman" w:hAnsi="Times New Roman" w:cs="Times New Roman"/>
          <w:bCs/>
          <w:sz w:val="24"/>
          <w:szCs w:val="24"/>
        </w:rPr>
        <w:t>fushat</w:t>
      </w:r>
      <w:proofErr w:type="spellEnd"/>
      <w:r w:rsidRPr="00E877A2">
        <w:rPr>
          <w:rFonts w:ascii="Times New Roman" w:hAnsi="Times New Roman" w:cs="Times New Roman"/>
          <w:bCs/>
          <w:sz w:val="24"/>
          <w:szCs w:val="24"/>
        </w:rPr>
        <w:t xml:space="preserve"> e </w:t>
      </w:r>
      <w:proofErr w:type="spellStart"/>
      <w:r w:rsidRPr="00E877A2">
        <w:rPr>
          <w:rFonts w:ascii="Times New Roman" w:hAnsi="Times New Roman" w:cs="Times New Roman"/>
          <w:bCs/>
          <w:sz w:val="24"/>
          <w:szCs w:val="24"/>
        </w:rPr>
        <w:t>ndryshme</w:t>
      </w:r>
      <w:proofErr w:type="spellEnd"/>
      <w:r w:rsidRPr="00E877A2">
        <w:rPr>
          <w:rFonts w:ascii="Times New Roman" w:hAnsi="Times New Roman" w:cs="Times New Roman"/>
          <w:bCs/>
          <w:sz w:val="24"/>
          <w:szCs w:val="24"/>
        </w:rPr>
        <w:t xml:space="preserve"> </w:t>
      </w:r>
      <w:proofErr w:type="spellStart"/>
      <w:r w:rsidRPr="00E877A2">
        <w:rPr>
          <w:rFonts w:ascii="Times New Roman" w:hAnsi="Times New Roman" w:cs="Times New Roman"/>
          <w:bCs/>
          <w:sz w:val="24"/>
          <w:szCs w:val="24"/>
        </w:rPr>
        <w:t>shkencore</w:t>
      </w:r>
      <w:proofErr w:type="spellEnd"/>
      <w:r w:rsidRPr="00E877A2">
        <w:rPr>
          <w:rFonts w:ascii="Times New Roman" w:hAnsi="Times New Roman" w:cs="Times New Roman"/>
          <w:bCs/>
          <w:sz w:val="24"/>
          <w:szCs w:val="24"/>
        </w:rPr>
        <w:t xml:space="preserve"> </w:t>
      </w:r>
      <w:proofErr w:type="spellStart"/>
      <w:r w:rsidRPr="00E877A2">
        <w:rPr>
          <w:rFonts w:ascii="Times New Roman" w:hAnsi="Times New Roman" w:cs="Times New Roman"/>
          <w:bCs/>
          <w:sz w:val="24"/>
          <w:szCs w:val="24"/>
        </w:rPr>
        <w:t>dhe</w:t>
      </w:r>
      <w:proofErr w:type="spellEnd"/>
      <w:r w:rsidRPr="00E877A2">
        <w:rPr>
          <w:rFonts w:ascii="Times New Roman" w:hAnsi="Times New Roman" w:cs="Times New Roman"/>
          <w:bCs/>
          <w:sz w:val="24"/>
          <w:szCs w:val="24"/>
        </w:rPr>
        <w:t xml:space="preserve"> </w:t>
      </w:r>
      <w:proofErr w:type="spellStart"/>
      <w:r w:rsidRPr="00E877A2">
        <w:rPr>
          <w:rFonts w:ascii="Times New Roman" w:hAnsi="Times New Roman" w:cs="Times New Roman"/>
          <w:bCs/>
          <w:sz w:val="24"/>
          <w:szCs w:val="24"/>
        </w:rPr>
        <w:t>jetës</w:t>
      </w:r>
      <w:proofErr w:type="spellEnd"/>
      <w:r w:rsidRPr="00E877A2">
        <w:rPr>
          <w:rFonts w:ascii="Times New Roman" w:hAnsi="Times New Roman" w:cs="Times New Roman"/>
          <w:bCs/>
          <w:sz w:val="24"/>
          <w:szCs w:val="24"/>
        </w:rPr>
        <w:t xml:space="preserve"> </w:t>
      </w:r>
      <w:proofErr w:type="spellStart"/>
      <w:r w:rsidRPr="00E877A2">
        <w:rPr>
          <w:rFonts w:ascii="Times New Roman" w:hAnsi="Times New Roman" w:cs="Times New Roman"/>
          <w:bCs/>
          <w:sz w:val="24"/>
          <w:szCs w:val="24"/>
        </w:rPr>
        <w:t>së</w:t>
      </w:r>
      <w:proofErr w:type="spellEnd"/>
      <w:r w:rsidRPr="00E877A2">
        <w:rPr>
          <w:rFonts w:ascii="Times New Roman" w:hAnsi="Times New Roman" w:cs="Times New Roman"/>
          <w:bCs/>
          <w:sz w:val="24"/>
          <w:szCs w:val="24"/>
        </w:rPr>
        <w:t xml:space="preserve"> </w:t>
      </w:r>
      <w:proofErr w:type="spellStart"/>
      <w:r w:rsidRPr="00E877A2">
        <w:rPr>
          <w:rFonts w:ascii="Times New Roman" w:hAnsi="Times New Roman" w:cs="Times New Roman"/>
          <w:bCs/>
          <w:sz w:val="24"/>
          <w:szCs w:val="24"/>
        </w:rPr>
        <w:t>përditshme</w:t>
      </w:r>
      <w:proofErr w:type="spellEnd"/>
      <w:r w:rsidRPr="00E877A2">
        <w:rPr>
          <w:rFonts w:ascii="Times New Roman" w:hAnsi="Times New Roman" w:cs="Times New Roman"/>
          <w:bCs/>
          <w:sz w:val="24"/>
          <w:szCs w:val="24"/>
        </w:rPr>
        <w:t>.</w:t>
      </w:r>
    </w:p>
    <w:p w14:paraId="79C7AA0B" w14:textId="77777777" w:rsidR="00B27677" w:rsidRPr="00E877A2" w:rsidRDefault="00B27677" w:rsidP="00E877A2">
      <w:pPr>
        <w:pStyle w:val="NoSpacing"/>
        <w:jc w:val="both"/>
        <w:rPr>
          <w:rFonts w:ascii="Times New Roman" w:hAnsi="Times New Roman" w:cs="Times New Roman"/>
          <w:sz w:val="24"/>
          <w:szCs w:val="24"/>
          <w:lang w:val="sq-AL"/>
        </w:rPr>
      </w:pPr>
    </w:p>
    <w:p w14:paraId="7BD370F6" w14:textId="77777777" w:rsidR="00B27677" w:rsidRPr="00E877A2" w:rsidRDefault="00B27677" w:rsidP="00E877A2">
      <w:pPr>
        <w:pStyle w:val="NoSpacing"/>
        <w:jc w:val="both"/>
        <w:rPr>
          <w:rFonts w:ascii="Times New Roman" w:hAnsi="Times New Roman" w:cs="Times New Roman"/>
          <w:sz w:val="24"/>
          <w:szCs w:val="24"/>
          <w:lang w:val="sq-AL"/>
        </w:rPr>
      </w:pPr>
      <w:r w:rsidRPr="00E877A2">
        <w:rPr>
          <w:rFonts w:ascii="Times New Roman" w:hAnsi="Times New Roman" w:cs="Times New Roman"/>
          <w:b/>
          <w:sz w:val="24"/>
          <w:szCs w:val="24"/>
          <w:lang w:val="sq-AL"/>
        </w:rPr>
        <w:t xml:space="preserve">Format e mësimdhënies dhe mësim nxënies: </w:t>
      </w:r>
      <w:r w:rsidRPr="00E877A2">
        <w:rPr>
          <w:rFonts w:ascii="Times New Roman" w:hAnsi="Times New Roman" w:cs="Times New Roman"/>
          <w:sz w:val="24"/>
          <w:szCs w:val="24"/>
          <w:lang w:val="sq-AL"/>
        </w:rPr>
        <w:t xml:space="preserve"> Ligjërata, diskutime, ushtrime, konsultime, detyra shtëpie, </w:t>
      </w:r>
      <w:proofErr w:type="spellStart"/>
      <w:r w:rsidRPr="00E877A2">
        <w:rPr>
          <w:rFonts w:ascii="Times New Roman" w:hAnsi="Times New Roman" w:cs="Times New Roman"/>
          <w:sz w:val="24"/>
          <w:szCs w:val="24"/>
          <w:lang w:val="sq-AL"/>
        </w:rPr>
        <w:t>kollokuiume</w:t>
      </w:r>
      <w:proofErr w:type="spellEnd"/>
      <w:r w:rsidRPr="00E877A2">
        <w:rPr>
          <w:rFonts w:ascii="Times New Roman" w:hAnsi="Times New Roman" w:cs="Times New Roman"/>
          <w:sz w:val="24"/>
          <w:szCs w:val="24"/>
          <w:lang w:val="sq-AL"/>
        </w:rPr>
        <w:t>, provime.</w:t>
      </w:r>
    </w:p>
    <w:p w14:paraId="79A18F11" w14:textId="77777777" w:rsidR="00B27677" w:rsidRPr="00E877A2" w:rsidRDefault="00B27677" w:rsidP="00E877A2">
      <w:pPr>
        <w:pStyle w:val="NoSpacing"/>
        <w:jc w:val="both"/>
        <w:rPr>
          <w:rFonts w:ascii="Times New Roman" w:hAnsi="Times New Roman" w:cs="Times New Roman"/>
          <w:sz w:val="24"/>
          <w:szCs w:val="24"/>
          <w:lang w:val="sq-AL"/>
        </w:rPr>
      </w:pPr>
    </w:p>
    <w:p w14:paraId="45FA6933" w14:textId="77777777" w:rsidR="00B27677" w:rsidRPr="00E877A2" w:rsidRDefault="00B27677" w:rsidP="00E877A2">
      <w:pPr>
        <w:pStyle w:val="NoSpacing"/>
        <w:jc w:val="both"/>
        <w:rPr>
          <w:rFonts w:ascii="Times New Roman" w:hAnsi="Times New Roman" w:cs="Times New Roman"/>
          <w:sz w:val="24"/>
          <w:szCs w:val="24"/>
          <w:lang w:val="sq-AL"/>
        </w:rPr>
      </w:pPr>
      <w:r w:rsidRPr="00E877A2">
        <w:rPr>
          <w:rFonts w:ascii="Times New Roman" w:hAnsi="Times New Roman" w:cs="Times New Roman"/>
          <w:b/>
          <w:sz w:val="24"/>
          <w:szCs w:val="24"/>
          <w:lang w:val="sq-AL"/>
        </w:rPr>
        <w:t xml:space="preserve">Metoda e vlerësimit dhe kriteri i kalueshmërisë: </w:t>
      </w:r>
      <w:r w:rsidRPr="00E877A2">
        <w:rPr>
          <w:rFonts w:ascii="Times New Roman" w:hAnsi="Times New Roman" w:cs="Times New Roman"/>
          <w:sz w:val="24"/>
          <w:szCs w:val="24"/>
          <w:lang w:val="sq-AL"/>
        </w:rPr>
        <w:t xml:space="preserve">Detyrat e shtëpisë (10%), </w:t>
      </w:r>
      <w:proofErr w:type="spellStart"/>
      <w:r w:rsidRPr="00E877A2">
        <w:rPr>
          <w:rFonts w:ascii="Times New Roman" w:hAnsi="Times New Roman" w:cs="Times New Roman"/>
          <w:sz w:val="24"/>
          <w:szCs w:val="24"/>
          <w:lang w:val="sq-AL"/>
        </w:rPr>
        <w:t>Kollokuiumi</w:t>
      </w:r>
      <w:proofErr w:type="spellEnd"/>
      <w:r w:rsidRPr="00E877A2">
        <w:rPr>
          <w:rFonts w:ascii="Times New Roman" w:hAnsi="Times New Roman" w:cs="Times New Roman"/>
          <w:sz w:val="24"/>
          <w:szCs w:val="24"/>
          <w:lang w:val="sq-AL"/>
        </w:rPr>
        <w:t xml:space="preserve"> i parë (15%), </w:t>
      </w:r>
      <w:proofErr w:type="spellStart"/>
      <w:r w:rsidRPr="00E877A2">
        <w:rPr>
          <w:rFonts w:ascii="Times New Roman" w:hAnsi="Times New Roman" w:cs="Times New Roman"/>
          <w:sz w:val="24"/>
          <w:szCs w:val="24"/>
          <w:lang w:val="sq-AL"/>
        </w:rPr>
        <w:t>Kollokuiumi</w:t>
      </w:r>
      <w:proofErr w:type="spellEnd"/>
      <w:r w:rsidRPr="00E877A2">
        <w:rPr>
          <w:rFonts w:ascii="Times New Roman" w:hAnsi="Times New Roman" w:cs="Times New Roman"/>
          <w:sz w:val="24"/>
          <w:szCs w:val="24"/>
          <w:lang w:val="sq-AL"/>
        </w:rPr>
        <w:t xml:space="preserve"> i dytë (15%), Testi final (60%). Kriteri i </w:t>
      </w:r>
      <w:proofErr w:type="spellStart"/>
      <w:r w:rsidRPr="00E877A2">
        <w:rPr>
          <w:rFonts w:ascii="Times New Roman" w:hAnsi="Times New Roman" w:cs="Times New Roman"/>
          <w:sz w:val="24"/>
          <w:szCs w:val="24"/>
          <w:lang w:val="sq-AL"/>
        </w:rPr>
        <w:t>kalueshmrisë</w:t>
      </w:r>
      <w:proofErr w:type="spellEnd"/>
      <w:r w:rsidRPr="00E877A2">
        <w:rPr>
          <w:rFonts w:ascii="Times New Roman" w:hAnsi="Times New Roman" w:cs="Times New Roman"/>
          <w:sz w:val="24"/>
          <w:szCs w:val="24"/>
          <w:lang w:val="sq-AL"/>
        </w:rPr>
        <w:t xml:space="preserve"> është mbi 50% të pikëve të përgjithshme të vlerësimit. Nëse studenti nuk e kalon provimin me </w:t>
      </w:r>
      <w:proofErr w:type="spellStart"/>
      <w:r w:rsidRPr="00E877A2">
        <w:rPr>
          <w:rFonts w:ascii="Times New Roman" w:hAnsi="Times New Roman" w:cs="Times New Roman"/>
          <w:sz w:val="24"/>
          <w:szCs w:val="24"/>
          <w:lang w:val="sq-AL"/>
        </w:rPr>
        <w:t>kollokuiume</w:t>
      </w:r>
      <w:proofErr w:type="spellEnd"/>
      <w:r w:rsidRPr="00E877A2">
        <w:rPr>
          <w:rFonts w:ascii="Times New Roman" w:hAnsi="Times New Roman" w:cs="Times New Roman"/>
          <w:sz w:val="24"/>
          <w:szCs w:val="24"/>
          <w:lang w:val="sq-AL"/>
        </w:rPr>
        <w:t xml:space="preserve"> dhe detyra të shtëpisë, atëherë ai i </w:t>
      </w:r>
      <w:proofErr w:type="spellStart"/>
      <w:r w:rsidRPr="00E877A2">
        <w:rPr>
          <w:rFonts w:ascii="Times New Roman" w:hAnsi="Times New Roman" w:cs="Times New Roman"/>
          <w:sz w:val="24"/>
          <w:szCs w:val="24"/>
          <w:lang w:val="sq-AL"/>
        </w:rPr>
        <w:t>nënështrohet</w:t>
      </w:r>
      <w:proofErr w:type="spellEnd"/>
      <w:r w:rsidRPr="00E877A2">
        <w:rPr>
          <w:rFonts w:ascii="Times New Roman" w:hAnsi="Times New Roman" w:cs="Times New Roman"/>
          <w:sz w:val="24"/>
          <w:szCs w:val="24"/>
          <w:lang w:val="sq-AL"/>
        </w:rPr>
        <w:t xml:space="preserve"> provimit me shkrim që peshon 40%, si dhe provimit me gojë që peshon 60%. Kalimi i provimit me shkrim është i domosdoshëm për t’iu nënshtruar provimit me gojë.</w:t>
      </w:r>
    </w:p>
    <w:p w14:paraId="32A2A444" w14:textId="77777777" w:rsidR="00B27677" w:rsidRPr="00E877A2" w:rsidRDefault="00B27677" w:rsidP="00E877A2">
      <w:pPr>
        <w:pStyle w:val="NoSpacing"/>
        <w:jc w:val="both"/>
        <w:rPr>
          <w:rFonts w:ascii="Times New Roman" w:hAnsi="Times New Roman" w:cs="Times New Roman"/>
          <w:sz w:val="24"/>
          <w:szCs w:val="24"/>
          <w:lang w:val="sq-AL"/>
        </w:rPr>
      </w:pPr>
    </w:p>
    <w:p w14:paraId="24849D45" w14:textId="77777777" w:rsidR="00B27677" w:rsidRPr="00E877A2" w:rsidRDefault="00B27677" w:rsidP="00E877A2">
      <w:pPr>
        <w:pStyle w:val="NoSpacing"/>
        <w:jc w:val="both"/>
        <w:rPr>
          <w:rFonts w:ascii="Times New Roman" w:hAnsi="Times New Roman" w:cs="Times New Roman"/>
          <w:sz w:val="24"/>
          <w:szCs w:val="24"/>
          <w:lang w:val="sq-AL"/>
        </w:rPr>
      </w:pPr>
    </w:p>
    <w:p w14:paraId="0E922E5F" w14:textId="77777777" w:rsidR="00B27677" w:rsidRPr="00E877A2" w:rsidRDefault="00B27677" w:rsidP="00E877A2">
      <w:pPr>
        <w:pStyle w:val="NoSpacing"/>
        <w:jc w:val="both"/>
        <w:rPr>
          <w:rFonts w:ascii="Times New Roman" w:hAnsi="Times New Roman" w:cs="Times New Roman"/>
          <w:sz w:val="24"/>
          <w:szCs w:val="24"/>
          <w:lang w:val="sq-AL"/>
        </w:rPr>
      </w:pPr>
      <w:r w:rsidRPr="00E877A2">
        <w:rPr>
          <w:rFonts w:ascii="Times New Roman" w:hAnsi="Times New Roman" w:cs="Times New Roman"/>
          <w:b/>
          <w:sz w:val="24"/>
          <w:szCs w:val="24"/>
          <w:lang w:val="sq-AL"/>
        </w:rPr>
        <w:t>Mjetet e konkretizimit/TI</w:t>
      </w:r>
      <w:r w:rsidRPr="00E877A2">
        <w:rPr>
          <w:rFonts w:ascii="Times New Roman" w:hAnsi="Times New Roman" w:cs="Times New Roman"/>
          <w:sz w:val="24"/>
          <w:szCs w:val="24"/>
          <w:lang w:val="sq-AL"/>
        </w:rPr>
        <w:t xml:space="preserve">: Projektori, tabela, </w:t>
      </w:r>
      <w:proofErr w:type="spellStart"/>
      <w:r w:rsidRPr="00E877A2">
        <w:rPr>
          <w:rFonts w:ascii="Times New Roman" w:hAnsi="Times New Roman" w:cs="Times New Roman"/>
          <w:sz w:val="24"/>
          <w:szCs w:val="24"/>
          <w:lang w:val="sq-AL"/>
        </w:rPr>
        <w:t>markeri</w:t>
      </w:r>
      <w:proofErr w:type="spellEnd"/>
      <w:r w:rsidRPr="00E877A2">
        <w:rPr>
          <w:rFonts w:ascii="Times New Roman" w:hAnsi="Times New Roman" w:cs="Times New Roman"/>
          <w:sz w:val="24"/>
          <w:szCs w:val="24"/>
          <w:lang w:val="sq-AL"/>
        </w:rPr>
        <w:t>.</w:t>
      </w:r>
    </w:p>
    <w:p w14:paraId="19099EDF" w14:textId="77777777" w:rsidR="00B27677" w:rsidRPr="00E877A2" w:rsidRDefault="00B27677" w:rsidP="00E877A2">
      <w:pPr>
        <w:pStyle w:val="NoSpacing"/>
        <w:jc w:val="both"/>
        <w:rPr>
          <w:rFonts w:ascii="Times New Roman" w:hAnsi="Times New Roman" w:cs="Times New Roman"/>
          <w:sz w:val="24"/>
          <w:szCs w:val="24"/>
          <w:lang w:val="sq-AL"/>
        </w:rPr>
      </w:pPr>
    </w:p>
    <w:p w14:paraId="212098DF" w14:textId="77777777" w:rsidR="00B27677" w:rsidRPr="00E877A2" w:rsidRDefault="00B27677" w:rsidP="00E877A2">
      <w:pPr>
        <w:pStyle w:val="NoSpacing"/>
        <w:jc w:val="both"/>
        <w:rPr>
          <w:rFonts w:ascii="Times New Roman" w:hAnsi="Times New Roman" w:cs="Times New Roman"/>
          <w:sz w:val="24"/>
          <w:szCs w:val="24"/>
          <w:lang w:val="sq-AL"/>
        </w:rPr>
      </w:pPr>
      <w:r w:rsidRPr="00E877A2">
        <w:rPr>
          <w:rFonts w:ascii="Times New Roman" w:hAnsi="Times New Roman" w:cs="Times New Roman"/>
          <w:b/>
          <w:sz w:val="24"/>
          <w:szCs w:val="24"/>
          <w:lang w:val="sq-AL"/>
        </w:rPr>
        <w:t xml:space="preserve">Raporti ndërmjet pjesës teorike dhe praktike të studimit: </w:t>
      </w:r>
      <w:r w:rsidR="00443FFD" w:rsidRPr="00E877A2">
        <w:rPr>
          <w:rFonts w:ascii="Times New Roman" w:hAnsi="Times New Roman" w:cs="Times New Roman"/>
          <w:sz w:val="24"/>
          <w:szCs w:val="24"/>
          <w:lang w:val="sq-AL"/>
        </w:rPr>
        <w:t>2</w:t>
      </w:r>
      <w:r w:rsidRPr="00E877A2">
        <w:rPr>
          <w:rFonts w:ascii="Times New Roman" w:hAnsi="Times New Roman" w:cs="Times New Roman"/>
          <w:sz w:val="24"/>
          <w:szCs w:val="24"/>
          <w:lang w:val="sq-AL"/>
        </w:rPr>
        <w:t>:2</w:t>
      </w:r>
    </w:p>
    <w:p w14:paraId="7A955DE7" w14:textId="77777777" w:rsidR="00B27677" w:rsidRPr="00E877A2" w:rsidRDefault="00B27677" w:rsidP="00E877A2">
      <w:pPr>
        <w:spacing w:after="0" w:line="240" w:lineRule="auto"/>
        <w:jc w:val="both"/>
        <w:rPr>
          <w:rFonts w:ascii="Times New Roman" w:eastAsia="Times New Roman" w:hAnsi="Times New Roman" w:cs="Times New Roman"/>
          <w:sz w:val="24"/>
          <w:szCs w:val="24"/>
          <w:lang w:val="sq-AL"/>
        </w:rPr>
      </w:pPr>
    </w:p>
    <w:p w14:paraId="4F405E47" w14:textId="77777777" w:rsidR="00B27677" w:rsidRPr="00E877A2" w:rsidRDefault="00B27677" w:rsidP="00E877A2">
      <w:pPr>
        <w:pStyle w:val="NoSpacing"/>
        <w:jc w:val="both"/>
        <w:rPr>
          <w:rFonts w:ascii="Times New Roman" w:hAnsi="Times New Roman" w:cs="Times New Roman"/>
          <w:b/>
          <w:sz w:val="24"/>
          <w:szCs w:val="24"/>
          <w:lang w:val="sq-AL"/>
        </w:rPr>
      </w:pPr>
      <w:r w:rsidRPr="00E877A2">
        <w:rPr>
          <w:rFonts w:ascii="Times New Roman" w:hAnsi="Times New Roman" w:cs="Times New Roman"/>
          <w:b/>
          <w:sz w:val="24"/>
          <w:szCs w:val="24"/>
          <w:lang w:val="sq-AL"/>
        </w:rPr>
        <w:t>Literatura bazë:</w:t>
      </w:r>
    </w:p>
    <w:p w14:paraId="736DB144" w14:textId="77777777" w:rsidR="00B27677" w:rsidRPr="00E877A2" w:rsidRDefault="00B27677" w:rsidP="00E877A2">
      <w:pPr>
        <w:pStyle w:val="NoSpacing"/>
        <w:numPr>
          <w:ilvl w:val="0"/>
          <w:numId w:val="15"/>
        </w:numPr>
        <w:jc w:val="both"/>
        <w:rPr>
          <w:rFonts w:ascii="Times New Roman" w:hAnsi="Times New Roman" w:cs="Times New Roman"/>
          <w:sz w:val="24"/>
          <w:szCs w:val="24"/>
          <w:lang w:val="sq-AL"/>
        </w:rPr>
      </w:pPr>
      <w:r w:rsidRPr="00E877A2">
        <w:rPr>
          <w:rFonts w:ascii="Times New Roman" w:hAnsi="Times New Roman" w:cs="Times New Roman"/>
          <w:sz w:val="24"/>
          <w:szCs w:val="24"/>
          <w:lang w:val="sq-AL"/>
        </w:rPr>
        <w:t xml:space="preserve">K. H. </w:t>
      </w:r>
      <w:proofErr w:type="spellStart"/>
      <w:r w:rsidRPr="00E877A2">
        <w:rPr>
          <w:rFonts w:ascii="Times New Roman" w:hAnsi="Times New Roman" w:cs="Times New Roman"/>
          <w:sz w:val="24"/>
          <w:szCs w:val="24"/>
          <w:lang w:val="sq-AL"/>
        </w:rPr>
        <w:t>Rosen</w:t>
      </w:r>
      <w:proofErr w:type="spellEnd"/>
      <w:r w:rsidRPr="00E877A2">
        <w:rPr>
          <w:rFonts w:ascii="Times New Roman" w:hAnsi="Times New Roman" w:cs="Times New Roman"/>
          <w:sz w:val="24"/>
          <w:szCs w:val="24"/>
          <w:lang w:val="sq-AL"/>
        </w:rPr>
        <w:t xml:space="preserve">, </w:t>
      </w:r>
      <w:proofErr w:type="spellStart"/>
      <w:r w:rsidRPr="00E877A2">
        <w:rPr>
          <w:rFonts w:ascii="Times New Roman" w:hAnsi="Times New Roman" w:cs="Times New Roman"/>
          <w:i/>
          <w:sz w:val="24"/>
          <w:szCs w:val="24"/>
          <w:lang w:val="sq-AL"/>
        </w:rPr>
        <w:t>Discrete</w:t>
      </w:r>
      <w:proofErr w:type="spellEnd"/>
      <w:r w:rsidRPr="00E877A2">
        <w:rPr>
          <w:rFonts w:ascii="Times New Roman" w:hAnsi="Times New Roman" w:cs="Times New Roman"/>
          <w:i/>
          <w:sz w:val="24"/>
          <w:szCs w:val="24"/>
          <w:lang w:val="sq-AL"/>
        </w:rPr>
        <w:t xml:space="preserve"> </w:t>
      </w:r>
      <w:proofErr w:type="spellStart"/>
      <w:r w:rsidRPr="00E877A2">
        <w:rPr>
          <w:rFonts w:ascii="Times New Roman" w:hAnsi="Times New Roman" w:cs="Times New Roman"/>
          <w:i/>
          <w:sz w:val="24"/>
          <w:szCs w:val="24"/>
          <w:lang w:val="sq-AL"/>
        </w:rPr>
        <w:t>Mathematics</w:t>
      </w:r>
      <w:proofErr w:type="spellEnd"/>
      <w:r w:rsidRPr="00E877A2">
        <w:rPr>
          <w:rFonts w:ascii="Times New Roman" w:hAnsi="Times New Roman" w:cs="Times New Roman"/>
          <w:i/>
          <w:sz w:val="24"/>
          <w:szCs w:val="24"/>
          <w:lang w:val="sq-AL"/>
        </w:rPr>
        <w:t xml:space="preserve"> </w:t>
      </w:r>
      <w:proofErr w:type="spellStart"/>
      <w:r w:rsidRPr="00E877A2">
        <w:rPr>
          <w:rFonts w:ascii="Times New Roman" w:hAnsi="Times New Roman" w:cs="Times New Roman"/>
          <w:i/>
          <w:sz w:val="24"/>
          <w:szCs w:val="24"/>
          <w:lang w:val="sq-AL"/>
        </w:rPr>
        <w:t>and</w:t>
      </w:r>
      <w:proofErr w:type="spellEnd"/>
      <w:r w:rsidRPr="00E877A2">
        <w:rPr>
          <w:rFonts w:ascii="Times New Roman" w:hAnsi="Times New Roman" w:cs="Times New Roman"/>
          <w:i/>
          <w:sz w:val="24"/>
          <w:szCs w:val="24"/>
          <w:lang w:val="sq-AL"/>
        </w:rPr>
        <w:t xml:space="preserve"> </w:t>
      </w:r>
      <w:proofErr w:type="spellStart"/>
      <w:r w:rsidRPr="00E877A2">
        <w:rPr>
          <w:rFonts w:ascii="Times New Roman" w:hAnsi="Times New Roman" w:cs="Times New Roman"/>
          <w:i/>
          <w:sz w:val="24"/>
          <w:szCs w:val="24"/>
          <w:lang w:val="sq-AL"/>
        </w:rPr>
        <w:t>Its</w:t>
      </w:r>
      <w:proofErr w:type="spellEnd"/>
      <w:r w:rsidRPr="00E877A2">
        <w:rPr>
          <w:rFonts w:ascii="Times New Roman" w:hAnsi="Times New Roman" w:cs="Times New Roman"/>
          <w:i/>
          <w:sz w:val="24"/>
          <w:szCs w:val="24"/>
          <w:lang w:val="sq-AL"/>
        </w:rPr>
        <w:t xml:space="preserve"> </w:t>
      </w:r>
      <w:proofErr w:type="spellStart"/>
      <w:r w:rsidRPr="00E877A2">
        <w:rPr>
          <w:rFonts w:ascii="Times New Roman" w:hAnsi="Times New Roman" w:cs="Times New Roman"/>
          <w:i/>
          <w:sz w:val="24"/>
          <w:szCs w:val="24"/>
          <w:lang w:val="sq-AL"/>
        </w:rPr>
        <w:t>Applications</w:t>
      </w:r>
      <w:proofErr w:type="spellEnd"/>
      <w:r w:rsidRPr="00E877A2">
        <w:rPr>
          <w:rFonts w:ascii="Times New Roman" w:hAnsi="Times New Roman" w:cs="Times New Roman"/>
          <w:sz w:val="24"/>
          <w:szCs w:val="24"/>
          <w:lang w:val="sq-AL"/>
        </w:rPr>
        <w:t xml:space="preserve">, 7th  Ed.; </w:t>
      </w:r>
      <w:proofErr w:type="spellStart"/>
      <w:r w:rsidRPr="00E877A2">
        <w:rPr>
          <w:rFonts w:ascii="Times New Roman" w:hAnsi="Times New Roman" w:cs="Times New Roman"/>
          <w:sz w:val="24"/>
          <w:szCs w:val="24"/>
          <w:lang w:val="sq-AL"/>
        </w:rPr>
        <w:t>Mc-Graw</w:t>
      </w:r>
      <w:proofErr w:type="spellEnd"/>
      <w:r w:rsidRPr="00E877A2">
        <w:rPr>
          <w:rFonts w:ascii="Times New Roman" w:hAnsi="Times New Roman" w:cs="Times New Roman"/>
          <w:sz w:val="24"/>
          <w:szCs w:val="24"/>
          <w:lang w:val="sq-AL"/>
        </w:rPr>
        <w:t xml:space="preserve"> </w:t>
      </w:r>
      <w:proofErr w:type="spellStart"/>
      <w:r w:rsidRPr="00E877A2">
        <w:rPr>
          <w:rFonts w:ascii="Times New Roman" w:hAnsi="Times New Roman" w:cs="Times New Roman"/>
          <w:sz w:val="24"/>
          <w:szCs w:val="24"/>
          <w:lang w:val="sq-AL"/>
        </w:rPr>
        <w:t>Hill</w:t>
      </w:r>
      <w:proofErr w:type="spellEnd"/>
      <w:r w:rsidRPr="00E877A2">
        <w:rPr>
          <w:rFonts w:ascii="Times New Roman" w:hAnsi="Times New Roman" w:cs="Times New Roman"/>
          <w:sz w:val="24"/>
          <w:szCs w:val="24"/>
          <w:lang w:val="sq-AL"/>
        </w:rPr>
        <w:t>, 2011.</w:t>
      </w:r>
    </w:p>
    <w:p w14:paraId="523677FC" w14:textId="77777777" w:rsidR="00B27677" w:rsidRPr="00E877A2" w:rsidRDefault="00B27677" w:rsidP="00E877A2">
      <w:pPr>
        <w:pStyle w:val="NoSpacing"/>
        <w:numPr>
          <w:ilvl w:val="0"/>
          <w:numId w:val="15"/>
        </w:numPr>
        <w:jc w:val="both"/>
        <w:rPr>
          <w:rFonts w:ascii="Times New Roman" w:hAnsi="Times New Roman" w:cs="Times New Roman"/>
          <w:sz w:val="24"/>
          <w:szCs w:val="24"/>
          <w:lang w:val="sq-AL"/>
        </w:rPr>
      </w:pPr>
      <w:proofErr w:type="spellStart"/>
      <w:r w:rsidRPr="00E877A2">
        <w:rPr>
          <w:rFonts w:ascii="Times New Roman" w:hAnsi="Times New Roman" w:cs="Times New Roman"/>
          <w:sz w:val="24"/>
          <w:szCs w:val="24"/>
          <w:lang w:val="sq-AL"/>
        </w:rPr>
        <w:t>S.Lipschutz</w:t>
      </w:r>
      <w:proofErr w:type="spellEnd"/>
      <w:r w:rsidRPr="00E877A2">
        <w:rPr>
          <w:rFonts w:ascii="Times New Roman" w:hAnsi="Times New Roman" w:cs="Times New Roman"/>
          <w:sz w:val="24"/>
          <w:szCs w:val="24"/>
          <w:lang w:val="sq-AL"/>
        </w:rPr>
        <w:t xml:space="preserve">, </w:t>
      </w:r>
      <w:proofErr w:type="spellStart"/>
      <w:r w:rsidRPr="00E877A2">
        <w:rPr>
          <w:rFonts w:ascii="Times New Roman" w:hAnsi="Times New Roman" w:cs="Times New Roman"/>
          <w:sz w:val="24"/>
          <w:szCs w:val="24"/>
          <w:lang w:val="sq-AL"/>
        </w:rPr>
        <w:t>M.L.Lipson</w:t>
      </w:r>
      <w:proofErr w:type="spellEnd"/>
      <w:r w:rsidRPr="00E877A2">
        <w:rPr>
          <w:rFonts w:ascii="Times New Roman" w:hAnsi="Times New Roman" w:cs="Times New Roman"/>
          <w:sz w:val="24"/>
          <w:szCs w:val="24"/>
          <w:lang w:val="sq-AL"/>
        </w:rPr>
        <w:t xml:space="preserve">, </w:t>
      </w:r>
      <w:r w:rsidRPr="00E877A2">
        <w:rPr>
          <w:rFonts w:ascii="Times New Roman" w:hAnsi="Times New Roman" w:cs="Times New Roman"/>
          <w:i/>
          <w:sz w:val="24"/>
          <w:szCs w:val="24"/>
          <w:lang w:val="sq-AL"/>
        </w:rPr>
        <w:t xml:space="preserve">2000 </w:t>
      </w:r>
      <w:proofErr w:type="spellStart"/>
      <w:r w:rsidRPr="00E877A2">
        <w:rPr>
          <w:rFonts w:ascii="Times New Roman" w:hAnsi="Times New Roman" w:cs="Times New Roman"/>
          <w:i/>
          <w:sz w:val="24"/>
          <w:szCs w:val="24"/>
          <w:lang w:val="sq-AL"/>
        </w:rPr>
        <w:t>Solved</w:t>
      </w:r>
      <w:proofErr w:type="spellEnd"/>
      <w:r w:rsidRPr="00E877A2">
        <w:rPr>
          <w:rFonts w:ascii="Times New Roman" w:hAnsi="Times New Roman" w:cs="Times New Roman"/>
          <w:i/>
          <w:sz w:val="24"/>
          <w:szCs w:val="24"/>
          <w:lang w:val="sq-AL"/>
        </w:rPr>
        <w:t xml:space="preserve"> </w:t>
      </w:r>
      <w:proofErr w:type="spellStart"/>
      <w:r w:rsidRPr="00E877A2">
        <w:rPr>
          <w:rFonts w:ascii="Times New Roman" w:hAnsi="Times New Roman" w:cs="Times New Roman"/>
          <w:i/>
          <w:sz w:val="24"/>
          <w:szCs w:val="24"/>
          <w:lang w:val="sq-AL"/>
        </w:rPr>
        <w:t>Problems</w:t>
      </w:r>
      <w:proofErr w:type="spellEnd"/>
      <w:r w:rsidRPr="00E877A2">
        <w:rPr>
          <w:rFonts w:ascii="Times New Roman" w:hAnsi="Times New Roman" w:cs="Times New Roman"/>
          <w:i/>
          <w:sz w:val="24"/>
          <w:szCs w:val="24"/>
          <w:lang w:val="sq-AL"/>
        </w:rPr>
        <w:t xml:space="preserve"> in </w:t>
      </w:r>
      <w:proofErr w:type="spellStart"/>
      <w:r w:rsidRPr="00E877A2">
        <w:rPr>
          <w:rFonts w:ascii="Times New Roman" w:hAnsi="Times New Roman" w:cs="Times New Roman"/>
          <w:i/>
          <w:sz w:val="24"/>
          <w:szCs w:val="24"/>
          <w:lang w:val="sq-AL"/>
        </w:rPr>
        <w:t>Discrete</w:t>
      </w:r>
      <w:proofErr w:type="spellEnd"/>
      <w:r w:rsidRPr="00E877A2">
        <w:rPr>
          <w:rFonts w:ascii="Times New Roman" w:hAnsi="Times New Roman" w:cs="Times New Roman"/>
          <w:i/>
          <w:sz w:val="24"/>
          <w:szCs w:val="24"/>
          <w:lang w:val="sq-AL"/>
        </w:rPr>
        <w:t xml:space="preserve"> </w:t>
      </w:r>
      <w:proofErr w:type="spellStart"/>
      <w:r w:rsidRPr="00E877A2">
        <w:rPr>
          <w:rFonts w:ascii="Times New Roman" w:hAnsi="Times New Roman" w:cs="Times New Roman"/>
          <w:i/>
          <w:sz w:val="24"/>
          <w:szCs w:val="24"/>
          <w:lang w:val="sq-AL"/>
        </w:rPr>
        <w:t>Mathematics</w:t>
      </w:r>
      <w:proofErr w:type="spellEnd"/>
      <w:r w:rsidRPr="00E877A2">
        <w:rPr>
          <w:rFonts w:ascii="Times New Roman" w:hAnsi="Times New Roman" w:cs="Times New Roman"/>
          <w:sz w:val="24"/>
          <w:szCs w:val="24"/>
          <w:lang w:val="sq-AL"/>
        </w:rPr>
        <w:t xml:space="preserve">, </w:t>
      </w:r>
      <w:proofErr w:type="spellStart"/>
      <w:r w:rsidRPr="00E877A2">
        <w:rPr>
          <w:rFonts w:ascii="Times New Roman" w:hAnsi="Times New Roman" w:cs="Times New Roman"/>
          <w:sz w:val="24"/>
          <w:szCs w:val="24"/>
          <w:lang w:val="sq-AL"/>
        </w:rPr>
        <w:t>McGraw-Hill</w:t>
      </w:r>
      <w:proofErr w:type="spellEnd"/>
      <w:r w:rsidRPr="00E877A2">
        <w:rPr>
          <w:rFonts w:ascii="Times New Roman" w:hAnsi="Times New Roman" w:cs="Times New Roman"/>
          <w:sz w:val="24"/>
          <w:szCs w:val="24"/>
          <w:lang w:val="sq-AL"/>
        </w:rPr>
        <w:t>, 2003.</w:t>
      </w:r>
    </w:p>
    <w:p w14:paraId="0EA5E92C" w14:textId="77777777" w:rsidR="00D76B2E" w:rsidRPr="00E877A2" w:rsidRDefault="00B27677" w:rsidP="00E877A2">
      <w:pPr>
        <w:pStyle w:val="NoSpacing"/>
        <w:numPr>
          <w:ilvl w:val="0"/>
          <w:numId w:val="15"/>
        </w:numPr>
        <w:jc w:val="both"/>
        <w:rPr>
          <w:rFonts w:ascii="Times New Roman" w:hAnsi="Times New Roman" w:cs="Times New Roman"/>
          <w:sz w:val="24"/>
          <w:szCs w:val="24"/>
          <w:lang w:val="sq-AL"/>
        </w:rPr>
      </w:pPr>
      <w:r w:rsidRPr="00E877A2">
        <w:rPr>
          <w:rFonts w:ascii="Times New Roman" w:hAnsi="Times New Roman" w:cs="Times New Roman"/>
          <w:sz w:val="24"/>
          <w:szCs w:val="24"/>
          <w:lang w:val="sq-AL"/>
        </w:rPr>
        <w:t xml:space="preserve">R. L. </w:t>
      </w:r>
      <w:proofErr w:type="spellStart"/>
      <w:r w:rsidRPr="00E877A2">
        <w:rPr>
          <w:rFonts w:ascii="Times New Roman" w:hAnsi="Times New Roman" w:cs="Times New Roman"/>
          <w:sz w:val="24"/>
          <w:szCs w:val="24"/>
          <w:lang w:val="sq-AL"/>
        </w:rPr>
        <w:t>Graham</w:t>
      </w:r>
      <w:proofErr w:type="spellEnd"/>
      <w:r w:rsidRPr="00E877A2">
        <w:rPr>
          <w:rFonts w:ascii="Times New Roman" w:hAnsi="Times New Roman" w:cs="Times New Roman"/>
          <w:sz w:val="24"/>
          <w:szCs w:val="24"/>
          <w:lang w:val="sq-AL"/>
        </w:rPr>
        <w:t xml:space="preserve">, D. E. </w:t>
      </w:r>
      <w:proofErr w:type="spellStart"/>
      <w:r w:rsidRPr="00E877A2">
        <w:rPr>
          <w:rFonts w:ascii="Times New Roman" w:hAnsi="Times New Roman" w:cs="Times New Roman"/>
          <w:sz w:val="24"/>
          <w:szCs w:val="24"/>
          <w:lang w:val="sq-AL"/>
        </w:rPr>
        <w:t>Knuth</w:t>
      </w:r>
      <w:proofErr w:type="spellEnd"/>
      <w:r w:rsidRPr="00E877A2">
        <w:rPr>
          <w:rFonts w:ascii="Times New Roman" w:hAnsi="Times New Roman" w:cs="Times New Roman"/>
          <w:sz w:val="24"/>
          <w:szCs w:val="24"/>
          <w:lang w:val="sq-AL"/>
        </w:rPr>
        <w:t xml:space="preserve">, O. </w:t>
      </w:r>
      <w:proofErr w:type="spellStart"/>
      <w:r w:rsidRPr="00E877A2">
        <w:rPr>
          <w:rFonts w:ascii="Times New Roman" w:hAnsi="Times New Roman" w:cs="Times New Roman"/>
          <w:sz w:val="24"/>
          <w:szCs w:val="24"/>
          <w:lang w:val="sq-AL"/>
        </w:rPr>
        <w:t>Patashnik</w:t>
      </w:r>
      <w:proofErr w:type="spellEnd"/>
      <w:r w:rsidRPr="00E877A2">
        <w:rPr>
          <w:rFonts w:ascii="Times New Roman" w:hAnsi="Times New Roman" w:cs="Times New Roman"/>
          <w:sz w:val="24"/>
          <w:szCs w:val="24"/>
          <w:lang w:val="sq-AL"/>
        </w:rPr>
        <w:t xml:space="preserve">,  </w:t>
      </w:r>
      <w:proofErr w:type="spellStart"/>
      <w:r w:rsidRPr="00E877A2">
        <w:rPr>
          <w:rFonts w:ascii="Times New Roman" w:hAnsi="Times New Roman" w:cs="Times New Roman"/>
          <w:i/>
          <w:sz w:val="24"/>
          <w:szCs w:val="24"/>
          <w:lang w:val="sq-AL"/>
        </w:rPr>
        <w:t>Concrete</w:t>
      </w:r>
      <w:proofErr w:type="spellEnd"/>
      <w:r w:rsidRPr="00E877A2">
        <w:rPr>
          <w:rFonts w:ascii="Times New Roman" w:hAnsi="Times New Roman" w:cs="Times New Roman"/>
          <w:i/>
          <w:sz w:val="24"/>
          <w:szCs w:val="24"/>
          <w:lang w:val="sq-AL"/>
        </w:rPr>
        <w:t xml:space="preserve"> </w:t>
      </w:r>
      <w:proofErr w:type="spellStart"/>
      <w:r w:rsidRPr="00E877A2">
        <w:rPr>
          <w:rFonts w:ascii="Times New Roman" w:hAnsi="Times New Roman" w:cs="Times New Roman"/>
          <w:i/>
          <w:sz w:val="24"/>
          <w:szCs w:val="24"/>
          <w:lang w:val="sq-AL"/>
        </w:rPr>
        <w:t>Mathematics</w:t>
      </w:r>
      <w:proofErr w:type="spellEnd"/>
      <w:r w:rsidRPr="00E877A2">
        <w:rPr>
          <w:rFonts w:ascii="Times New Roman" w:hAnsi="Times New Roman" w:cs="Times New Roman"/>
          <w:sz w:val="24"/>
          <w:szCs w:val="24"/>
          <w:lang w:val="sq-AL"/>
        </w:rPr>
        <w:t xml:space="preserve">, </w:t>
      </w:r>
      <w:proofErr w:type="spellStart"/>
      <w:r w:rsidRPr="00E877A2">
        <w:rPr>
          <w:rFonts w:ascii="Times New Roman" w:hAnsi="Times New Roman" w:cs="Times New Roman"/>
          <w:sz w:val="24"/>
          <w:szCs w:val="24"/>
          <w:lang w:val="sq-AL"/>
        </w:rPr>
        <w:t>Addison-Wesley</w:t>
      </w:r>
      <w:proofErr w:type="spellEnd"/>
      <w:r w:rsidRPr="00E877A2">
        <w:rPr>
          <w:rFonts w:ascii="Times New Roman" w:hAnsi="Times New Roman" w:cs="Times New Roman"/>
          <w:sz w:val="24"/>
          <w:szCs w:val="24"/>
          <w:lang w:val="sq-AL"/>
        </w:rPr>
        <w:t xml:space="preserve">, 1989. </w:t>
      </w:r>
    </w:p>
    <w:tbl>
      <w:tblPr>
        <w:tblStyle w:val="TableGrid"/>
        <w:tblW w:w="0" w:type="auto"/>
        <w:tblLook w:val="04A0" w:firstRow="1" w:lastRow="0" w:firstColumn="1" w:lastColumn="0" w:noHBand="0" w:noVBand="1"/>
      </w:tblPr>
      <w:tblGrid>
        <w:gridCol w:w="2910"/>
        <w:gridCol w:w="1814"/>
        <w:gridCol w:w="1815"/>
        <w:gridCol w:w="1815"/>
      </w:tblGrid>
      <w:tr w:rsidR="00D76B2E" w:rsidRPr="00E877A2" w14:paraId="2546311D" w14:textId="77777777" w:rsidTr="0095515E">
        <w:tc>
          <w:tcPr>
            <w:tcW w:w="8228" w:type="dxa"/>
            <w:gridSpan w:val="4"/>
          </w:tcPr>
          <w:p w14:paraId="0DEF02AC" w14:textId="77777777" w:rsidR="00D76B2E" w:rsidRPr="00E877A2" w:rsidRDefault="00D76B2E" w:rsidP="00E877A2">
            <w:pPr>
              <w:autoSpaceDE w:val="0"/>
              <w:autoSpaceDN w:val="0"/>
              <w:adjustRightInd w:val="0"/>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Kontributi</w:t>
            </w:r>
            <w:proofErr w:type="spellEnd"/>
            <w:r w:rsidRPr="00E877A2">
              <w:rPr>
                <w:rFonts w:ascii="Times New Roman" w:hAnsi="Times New Roman" w:cs="Times New Roman"/>
                <w:b/>
                <w:bCs/>
                <w:sz w:val="24"/>
                <w:szCs w:val="24"/>
              </w:rPr>
              <w:t xml:space="preserve"> </w:t>
            </w:r>
            <w:proofErr w:type="spellStart"/>
            <w:r w:rsidRPr="00E877A2">
              <w:rPr>
                <w:rFonts w:ascii="Times New Roman" w:hAnsi="Times New Roman" w:cs="Times New Roman"/>
                <w:b/>
                <w:bCs/>
                <w:sz w:val="24"/>
                <w:szCs w:val="24"/>
              </w:rPr>
              <w:t>nё</w:t>
            </w:r>
            <w:proofErr w:type="spellEnd"/>
            <w:r w:rsidRPr="00E877A2">
              <w:rPr>
                <w:rFonts w:ascii="Times New Roman" w:hAnsi="Times New Roman" w:cs="Times New Roman"/>
                <w:b/>
                <w:bCs/>
                <w:sz w:val="24"/>
                <w:szCs w:val="24"/>
              </w:rPr>
              <w:t xml:space="preserve"> </w:t>
            </w:r>
            <w:proofErr w:type="spellStart"/>
            <w:r w:rsidRPr="00E877A2">
              <w:rPr>
                <w:rFonts w:ascii="Times New Roman" w:hAnsi="Times New Roman" w:cs="Times New Roman"/>
                <w:b/>
                <w:bCs/>
                <w:sz w:val="24"/>
                <w:szCs w:val="24"/>
              </w:rPr>
              <w:t>ngarkesën</w:t>
            </w:r>
            <w:proofErr w:type="spellEnd"/>
            <w:r w:rsidRPr="00E877A2">
              <w:rPr>
                <w:rFonts w:ascii="Times New Roman" w:hAnsi="Times New Roman" w:cs="Times New Roman"/>
                <w:b/>
                <w:bCs/>
                <w:sz w:val="24"/>
                <w:szCs w:val="24"/>
              </w:rPr>
              <w:t xml:space="preserve"> e </w:t>
            </w:r>
            <w:proofErr w:type="spellStart"/>
            <w:r w:rsidRPr="00E877A2">
              <w:rPr>
                <w:rFonts w:ascii="Times New Roman" w:hAnsi="Times New Roman" w:cs="Times New Roman"/>
                <w:b/>
                <w:bCs/>
                <w:sz w:val="24"/>
                <w:szCs w:val="24"/>
              </w:rPr>
              <w:t>studentit</w:t>
            </w:r>
            <w:proofErr w:type="spellEnd"/>
          </w:p>
        </w:tc>
      </w:tr>
      <w:tr w:rsidR="00D76B2E" w:rsidRPr="00E877A2" w14:paraId="7588C94D" w14:textId="77777777" w:rsidTr="0095515E">
        <w:tc>
          <w:tcPr>
            <w:tcW w:w="2784" w:type="dxa"/>
          </w:tcPr>
          <w:p w14:paraId="10D6FAF5" w14:textId="77777777" w:rsidR="00D76B2E" w:rsidRPr="00E877A2" w:rsidRDefault="00D76B2E" w:rsidP="00E877A2">
            <w:pPr>
              <w:spacing w:before="100" w:beforeAutospacing="1" w:after="100" w:afterAutospacing="1"/>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Aktiviteti</w:t>
            </w:r>
            <w:proofErr w:type="spellEnd"/>
          </w:p>
        </w:tc>
        <w:tc>
          <w:tcPr>
            <w:tcW w:w="1814" w:type="dxa"/>
          </w:tcPr>
          <w:p w14:paraId="22663F2E" w14:textId="77777777" w:rsidR="00D76B2E" w:rsidRPr="00E877A2" w:rsidRDefault="00D76B2E" w:rsidP="00E877A2">
            <w:pPr>
              <w:spacing w:before="100" w:beforeAutospacing="1" w:after="100" w:afterAutospacing="1"/>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Orë</w:t>
            </w:r>
            <w:proofErr w:type="spellEnd"/>
          </w:p>
        </w:tc>
        <w:tc>
          <w:tcPr>
            <w:tcW w:w="1815" w:type="dxa"/>
          </w:tcPr>
          <w:p w14:paraId="479287B3" w14:textId="77777777" w:rsidR="00D76B2E" w:rsidRPr="00E877A2" w:rsidRDefault="00D76B2E" w:rsidP="00E877A2">
            <w:pPr>
              <w:spacing w:before="100" w:beforeAutospacing="1" w:after="100" w:afterAutospacing="1"/>
              <w:jc w:val="both"/>
              <w:rPr>
                <w:rFonts w:ascii="Times New Roman" w:hAnsi="Times New Roman" w:cs="Times New Roman"/>
                <w:sz w:val="24"/>
                <w:szCs w:val="24"/>
              </w:rPr>
            </w:pPr>
            <w:r w:rsidRPr="00E877A2">
              <w:rPr>
                <w:rFonts w:ascii="Times New Roman" w:hAnsi="Times New Roman" w:cs="Times New Roman"/>
                <w:b/>
                <w:bCs/>
                <w:sz w:val="24"/>
                <w:szCs w:val="24"/>
              </w:rPr>
              <w:t> </w:t>
            </w:r>
            <w:proofErr w:type="spellStart"/>
            <w:r w:rsidRPr="00E877A2">
              <w:rPr>
                <w:rFonts w:ascii="Times New Roman" w:hAnsi="Times New Roman" w:cs="Times New Roman"/>
                <w:b/>
                <w:bCs/>
                <w:sz w:val="24"/>
                <w:szCs w:val="24"/>
              </w:rPr>
              <w:t>Ditë</w:t>
            </w:r>
            <w:proofErr w:type="spellEnd"/>
            <w:r w:rsidRPr="00E877A2">
              <w:rPr>
                <w:rFonts w:ascii="Times New Roman" w:hAnsi="Times New Roman" w:cs="Times New Roman"/>
                <w:b/>
                <w:bCs/>
                <w:sz w:val="24"/>
                <w:szCs w:val="24"/>
              </w:rPr>
              <w:t>/</w:t>
            </w:r>
            <w:proofErr w:type="spellStart"/>
            <w:r w:rsidRPr="00E877A2">
              <w:rPr>
                <w:rFonts w:ascii="Times New Roman" w:hAnsi="Times New Roman" w:cs="Times New Roman"/>
                <w:b/>
                <w:bCs/>
                <w:sz w:val="24"/>
                <w:szCs w:val="24"/>
              </w:rPr>
              <w:t>javë</w:t>
            </w:r>
            <w:proofErr w:type="spellEnd"/>
            <w:r w:rsidRPr="00E877A2">
              <w:rPr>
                <w:rFonts w:ascii="Times New Roman" w:hAnsi="Times New Roman" w:cs="Times New Roman"/>
                <w:b/>
                <w:bCs/>
                <w:sz w:val="24"/>
                <w:szCs w:val="24"/>
              </w:rPr>
              <w:t> </w:t>
            </w:r>
          </w:p>
        </w:tc>
        <w:tc>
          <w:tcPr>
            <w:tcW w:w="1815" w:type="dxa"/>
          </w:tcPr>
          <w:p w14:paraId="5B6CBC83" w14:textId="77777777" w:rsidR="00D76B2E" w:rsidRPr="00E877A2" w:rsidRDefault="00D76B2E" w:rsidP="00E877A2">
            <w:pPr>
              <w:spacing w:before="100" w:beforeAutospacing="1" w:after="100" w:afterAutospacing="1"/>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Gjithsej</w:t>
            </w:r>
            <w:proofErr w:type="spellEnd"/>
          </w:p>
        </w:tc>
      </w:tr>
      <w:tr w:rsidR="00D76B2E" w:rsidRPr="00E877A2" w14:paraId="2F7E36B5" w14:textId="77777777" w:rsidTr="0095515E">
        <w:tc>
          <w:tcPr>
            <w:tcW w:w="2784" w:type="dxa"/>
          </w:tcPr>
          <w:p w14:paraId="1B9F7567" w14:textId="77777777" w:rsidR="00D76B2E" w:rsidRPr="00E877A2" w:rsidRDefault="00D76B2E"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Ligjërata</w:t>
            </w:r>
            <w:proofErr w:type="spellEnd"/>
          </w:p>
        </w:tc>
        <w:tc>
          <w:tcPr>
            <w:tcW w:w="1814" w:type="dxa"/>
          </w:tcPr>
          <w:p w14:paraId="4F67AF95" w14:textId="77777777" w:rsidR="00D76B2E" w:rsidRPr="00E877A2" w:rsidRDefault="00D76B2E"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57C7C5B0" w14:textId="77777777" w:rsidR="00D76B2E" w:rsidRPr="00E877A2" w:rsidRDefault="00D76B2E" w:rsidP="00E877A2">
            <w:pPr>
              <w:jc w:val="both"/>
              <w:rPr>
                <w:rFonts w:ascii="Times New Roman" w:hAnsi="Times New Roman" w:cs="Times New Roman"/>
                <w:sz w:val="24"/>
                <w:szCs w:val="24"/>
              </w:rPr>
            </w:pPr>
            <w:r w:rsidRPr="00E877A2">
              <w:rPr>
                <w:rFonts w:ascii="Times New Roman" w:hAnsi="Times New Roman" w:cs="Times New Roman"/>
                <w:sz w:val="24"/>
                <w:szCs w:val="24"/>
              </w:rPr>
              <w:t>15</w:t>
            </w:r>
          </w:p>
        </w:tc>
        <w:tc>
          <w:tcPr>
            <w:tcW w:w="1815" w:type="dxa"/>
          </w:tcPr>
          <w:p w14:paraId="25F7D39F" w14:textId="77777777" w:rsidR="00D76B2E" w:rsidRPr="00E877A2" w:rsidRDefault="00D76B2E" w:rsidP="00E877A2">
            <w:pPr>
              <w:jc w:val="both"/>
              <w:rPr>
                <w:rFonts w:ascii="Times New Roman" w:hAnsi="Times New Roman" w:cs="Times New Roman"/>
                <w:sz w:val="24"/>
                <w:szCs w:val="24"/>
              </w:rPr>
            </w:pPr>
            <w:r w:rsidRPr="00E877A2">
              <w:rPr>
                <w:rFonts w:ascii="Times New Roman" w:hAnsi="Times New Roman" w:cs="Times New Roman"/>
                <w:sz w:val="24"/>
                <w:szCs w:val="24"/>
              </w:rPr>
              <w:t>30</w:t>
            </w:r>
          </w:p>
        </w:tc>
      </w:tr>
      <w:tr w:rsidR="00D76B2E" w:rsidRPr="00E877A2" w14:paraId="5EBB17E7" w14:textId="77777777" w:rsidTr="0095515E">
        <w:tc>
          <w:tcPr>
            <w:tcW w:w="2784" w:type="dxa"/>
          </w:tcPr>
          <w:p w14:paraId="18057D39" w14:textId="77777777" w:rsidR="00D76B2E" w:rsidRPr="00E877A2" w:rsidRDefault="00D76B2E"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Ushtrime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teorike</w:t>
            </w:r>
            <w:proofErr w:type="spellEnd"/>
            <w:r w:rsidRPr="00E877A2">
              <w:rPr>
                <w:rFonts w:ascii="Times New Roman" w:hAnsi="Times New Roman" w:cs="Times New Roman"/>
                <w:sz w:val="24"/>
                <w:szCs w:val="24"/>
              </w:rPr>
              <w:t>/</w:t>
            </w:r>
            <w:proofErr w:type="spellStart"/>
            <w:r w:rsidRPr="00E877A2">
              <w:rPr>
                <w:rFonts w:ascii="Times New Roman" w:hAnsi="Times New Roman" w:cs="Times New Roman"/>
                <w:sz w:val="24"/>
                <w:szCs w:val="24"/>
              </w:rPr>
              <w:t>laboratorike</w:t>
            </w:r>
            <w:proofErr w:type="spellEnd"/>
          </w:p>
        </w:tc>
        <w:tc>
          <w:tcPr>
            <w:tcW w:w="1814" w:type="dxa"/>
          </w:tcPr>
          <w:p w14:paraId="25A1A16A" w14:textId="77777777" w:rsidR="00D76B2E" w:rsidRPr="00E877A2" w:rsidRDefault="00D76B2E"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44BA31B4" w14:textId="77777777" w:rsidR="00D76B2E" w:rsidRPr="00E877A2" w:rsidRDefault="00D76B2E" w:rsidP="00E877A2">
            <w:pPr>
              <w:jc w:val="both"/>
              <w:rPr>
                <w:rFonts w:ascii="Times New Roman" w:hAnsi="Times New Roman" w:cs="Times New Roman"/>
                <w:sz w:val="24"/>
                <w:szCs w:val="24"/>
              </w:rPr>
            </w:pPr>
            <w:r w:rsidRPr="00E877A2">
              <w:rPr>
                <w:rFonts w:ascii="Times New Roman" w:hAnsi="Times New Roman" w:cs="Times New Roman"/>
                <w:sz w:val="24"/>
                <w:szCs w:val="24"/>
              </w:rPr>
              <w:t>15</w:t>
            </w:r>
          </w:p>
        </w:tc>
        <w:tc>
          <w:tcPr>
            <w:tcW w:w="1815" w:type="dxa"/>
          </w:tcPr>
          <w:p w14:paraId="3611AA32" w14:textId="77777777" w:rsidR="00D76B2E" w:rsidRPr="00E877A2" w:rsidRDefault="00D76B2E" w:rsidP="00E877A2">
            <w:pPr>
              <w:jc w:val="both"/>
              <w:rPr>
                <w:rFonts w:ascii="Times New Roman" w:hAnsi="Times New Roman" w:cs="Times New Roman"/>
                <w:sz w:val="24"/>
                <w:szCs w:val="24"/>
              </w:rPr>
            </w:pPr>
            <w:r w:rsidRPr="00E877A2">
              <w:rPr>
                <w:rFonts w:ascii="Times New Roman" w:hAnsi="Times New Roman" w:cs="Times New Roman"/>
                <w:sz w:val="24"/>
                <w:szCs w:val="24"/>
              </w:rPr>
              <w:t>30</w:t>
            </w:r>
          </w:p>
        </w:tc>
      </w:tr>
      <w:tr w:rsidR="00D76B2E" w:rsidRPr="00E877A2" w14:paraId="7A2A729F" w14:textId="77777777" w:rsidTr="0095515E">
        <w:tc>
          <w:tcPr>
            <w:tcW w:w="2784" w:type="dxa"/>
          </w:tcPr>
          <w:p w14:paraId="4A90EDA8" w14:textId="77777777" w:rsidR="00D76B2E" w:rsidRPr="00E877A2" w:rsidRDefault="00D76B2E"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Kontaktet</w:t>
            </w:r>
            <w:proofErr w:type="spellEnd"/>
            <w:r w:rsidRPr="00E877A2">
              <w:rPr>
                <w:rFonts w:ascii="Times New Roman" w:hAnsi="Times New Roman" w:cs="Times New Roman"/>
                <w:sz w:val="24"/>
                <w:szCs w:val="24"/>
              </w:rPr>
              <w:t xml:space="preserve"> me </w:t>
            </w:r>
            <w:proofErr w:type="spellStart"/>
            <w:r w:rsidRPr="00E877A2">
              <w:rPr>
                <w:rFonts w:ascii="Times New Roman" w:hAnsi="Times New Roman" w:cs="Times New Roman"/>
                <w:sz w:val="24"/>
                <w:szCs w:val="24"/>
              </w:rPr>
              <w:t>mësimdhënësin</w:t>
            </w:r>
            <w:proofErr w:type="spellEnd"/>
            <w:r w:rsidRPr="00E877A2">
              <w:rPr>
                <w:rFonts w:ascii="Times New Roman" w:hAnsi="Times New Roman" w:cs="Times New Roman"/>
                <w:sz w:val="24"/>
                <w:szCs w:val="24"/>
              </w:rPr>
              <w:t>/</w:t>
            </w:r>
            <w:proofErr w:type="spellStart"/>
            <w:r w:rsidRPr="00E877A2">
              <w:rPr>
                <w:rFonts w:ascii="Times New Roman" w:hAnsi="Times New Roman" w:cs="Times New Roman"/>
                <w:sz w:val="24"/>
                <w:szCs w:val="24"/>
              </w:rPr>
              <w:t>konsultimet</w:t>
            </w:r>
            <w:proofErr w:type="spellEnd"/>
          </w:p>
        </w:tc>
        <w:tc>
          <w:tcPr>
            <w:tcW w:w="1814" w:type="dxa"/>
          </w:tcPr>
          <w:p w14:paraId="34FA1FB9" w14:textId="77777777" w:rsidR="00D76B2E" w:rsidRPr="00E877A2" w:rsidRDefault="00D76B2E"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7A9FBFF0" w14:textId="77777777" w:rsidR="00D76B2E" w:rsidRPr="00E877A2" w:rsidRDefault="00D76B2E"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5D93622E" w14:textId="77777777" w:rsidR="00D76B2E" w:rsidRPr="00E877A2" w:rsidRDefault="00D76B2E" w:rsidP="00E877A2">
            <w:pPr>
              <w:jc w:val="both"/>
              <w:rPr>
                <w:rFonts w:ascii="Times New Roman" w:hAnsi="Times New Roman" w:cs="Times New Roman"/>
                <w:sz w:val="24"/>
                <w:szCs w:val="24"/>
              </w:rPr>
            </w:pPr>
            <w:r w:rsidRPr="00E877A2">
              <w:rPr>
                <w:rFonts w:ascii="Times New Roman" w:hAnsi="Times New Roman" w:cs="Times New Roman"/>
                <w:sz w:val="24"/>
                <w:szCs w:val="24"/>
              </w:rPr>
              <w:t>4</w:t>
            </w:r>
          </w:p>
        </w:tc>
      </w:tr>
      <w:tr w:rsidR="00D76B2E" w:rsidRPr="00E877A2" w14:paraId="7E090F62" w14:textId="77777777" w:rsidTr="0095515E">
        <w:tc>
          <w:tcPr>
            <w:tcW w:w="2784" w:type="dxa"/>
          </w:tcPr>
          <w:p w14:paraId="497C3DE4" w14:textId="77777777" w:rsidR="00D76B2E" w:rsidRPr="00E877A2" w:rsidRDefault="00D76B2E"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Kolokiume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seminare</w:t>
            </w:r>
            <w:proofErr w:type="spellEnd"/>
          </w:p>
        </w:tc>
        <w:tc>
          <w:tcPr>
            <w:tcW w:w="1814" w:type="dxa"/>
          </w:tcPr>
          <w:p w14:paraId="3E5F1EAF" w14:textId="77777777" w:rsidR="00D76B2E" w:rsidRPr="00E877A2" w:rsidRDefault="00D76B2E"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6228E4A8" w14:textId="77777777" w:rsidR="00D76B2E" w:rsidRPr="00E877A2" w:rsidRDefault="00D76B2E"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55D8ED00" w14:textId="77777777" w:rsidR="00D76B2E" w:rsidRPr="00E877A2" w:rsidRDefault="00D76B2E" w:rsidP="00E877A2">
            <w:pPr>
              <w:jc w:val="both"/>
              <w:rPr>
                <w:rFonts w:ascii="Times New Roman" w:hAnsi="Times New Roman" w:cs="Times New Roman"/>
                <w:sz w:val="24"/>
                <w:szCs w:val="24"/>
              </w:rPr>
            </w:pPr>
            <w:r w:rsidRPr="00E877A2">
              <w:rPr>
                <w:rFonts w:ascii="Times New Roman" w:hAnsi="Times New Roman" w:cs="Times New Roman"/>
                <w:sz w:val="24"/>
                <w:szCs w:val="24"/>
              </w:rPr>
              <w:t>4</w:t>
            </w:r>
          </w:p>
        </w:tc>
      </w:tr>
      <w:tr w:rsidR="00D76B2E" w:rsidRPr="00E877A2" w14:paraId="069A8DAF" w14:textId="77777777" w:rsidTr="0095515E">
        <w:tc>
          <w:tcPr>
            <w:tcW w:w="2784" w:type="dxa"/>
          </w:tcPr>
          <w:p w14:paraId="3CA02281" w14:textId="77777777" w:rsidR="00D76B2E" w:rsidRPr="00E877A2" w:rsidRDefault="00D76B2E" w:rsidP="00E877A2">
            <w:pPr>
              <w:spacing w:line="0" w:lineRule="atLeast"/>
              <w:jc w:val="both"/>
              <w:rPr>
                <w:rFonts w:ascii="Times New Roman" w:hAnsi="Times New Roman" w:cs="Times New Roman"/>
                <w:sz w:val="24"/>
                <w:szCs w:val="24"/>
              </w:rPr>
            </w:pPr>
            <w:r w:rsidRPr="00E877A2">
              <w:rPr>
                <w:rFonts w:ascii="Times New Roman" w:hAnsi="Times New Roman" w:cs="Times New Roman"/>
                <w:sz w:val="24"/>
                <w:szCs w:val="24"/>
              </w:rPr>
              <w:t xml:space="preserve">Koha e </w:t>
            </w:r>
            <w:proofErr w:type="spellStart"/>
            <w:r w:rsidRPr="00E877A2">
              <w:rPr>
                <w:rFonts w:ascii="Times New Roman" w:hAnsi="Times New Roman" w:cs="Times New Roman"/>
                <w:sz w:val="24"/>
                <w:szCs w:val="24"/>
              </w:rPr>
              <w:t>studimit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vetanak</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studentit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bibliotekë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ose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shtëpi</w:t>
            </w:r>
            <w:proofErr w:type="spellEnd"/>
            <w:r w:rsidRPr="00E877A2">
              <w:rPr>
                <w:rFonts w:ascii="Times New Roman" w:hAnsi="Times New Roman" w:cs="Times New Roman"/>
                <w:sz w:val="24"/>
                <w:szCs w:val="24"/>
              </w:rPr>
              <w:t>)</w:t>
            </w:r>
          </w:p>
        </w:tc>
        <w:tc>
          <w:tcPr>
            <w:tcW w:w="1814" w:type="dxa"/>
          </w:tcPr>
          <w:p w14:paraId="66588B19" w14:textId="77777777" w:rsidR="00D76B2E" w:rsidRPr="00E877A2" w:rsidRDefault="00D76B2E" w:rsidP="00E877A2">
            <w:pPr>
              <w:jc w:val="both"/>
              <w:rPr>
                <w:rFonts w:ascii="Times New Roman" w:hAnsi="Times New Roman" w:cs="Times New Roman"/>
                <w:sz w:val="24"/>
                <w:szCs w:val="24"/>
              </w:rPr>
            </w:pPr>
          </w:p>
        </w:tc>
        <w:tc>
          <w:tcPr>
            <w:tcW w:w="1815" w:type="dxa"/>
          </w:tcPr>
          <w:p w14:paraId="6DDD2EEC" w14:textId="77777777" w:rsidR="00D76B2E" w:rsidRPr="00E877A2" w:rsidRDefault="00D76B2E" w:rsidP="00E877A2">
            <w:pPr>
              <w:jc w:val="both"/>
              <w:rPr>
                <w:rFonts w:ascii="Times New Roman" w:hAnsi="Times New Roman" w:cs="Times New Roman"/>
                <w:sz w:val="24"/>
                <w:szCs w:val="24"/>
              </w:rPr>
            </w:pPr>
          </w:p>
        </w:tc>
        <w:tc>
          <w:tcPr>
            <w:tcW w:w="1815" w:type="dxa"/>
          </w:tcPr>
          <w:p w14:paraId="595E02B4" w14:textId="77777777" w:rsidR="00D76B2E" w:rsidRPr="00E877A2" w:rsidRDefault="00704872" w:rsidP="00E877A2">
            <w:pPr>
              <w:jc w:val="both"/>
              <w:rPr>
                <w:rFonts w:ascii="Times New Roman" w:hAnsi="Times New Roman" w:cs="Times New Roman"/>
                <w:sz w:val="24"/>
                <w:szCs w:val="24"/>
              </w:rPr>
            </w:pPr>
            <w:r w:rsidRPr="00E877A2">
              <w:rPr>
                <w:rFonts w:ascii="Times New Roman" w:hAnsi="Times New Roman" w:cs="Times New Roman"/>
                <w:sz w:val="24"/>
                <w:szCs w:val="24"/>
              </w:rPr>
              <w:t>5</w:t>
            </w:r>
            <w:r w:rsidR="00D76B2E" w:rsidRPr="00E877A2">
              <w:rPr>
                <w:rFonts w:ascii="Times New Roman" w:hAnsi="Times New Roman" w:cs="Times New Roman"/>
                <w:sz w:val="24"/>
                <w:szCs w:val="24"/>
              </w:rPr>
              <w:t>7</w:t>
            </w:r>
          </w:p>
        </w:tc>
      </w:tr>
      <w:tr w:rsidR="00D76B2E" w:rsidRPr="00E877A2" w14:paraId="13EE041C" w14:textId="77777777" w:rsidTr="0095515E">
        <w:tc>
          <w:tcPr>
            <w:tcW w:w="2784" w:type="dxa"/>
          </w:tcPr>
          <w:p w14:paraId="723A2154" w14:textId="77777777" w:rsidR="00D76B2E" w:rsidRPr="00E877A2" w:rsidRDefault="00D76B2E" w:rsidP="00E877A2">
            <w:pPr>
              <w:spacing w:line="0" w:lineRule="atLeast"/>
              <w:jc w:val="both"/>
              <w:rPr>
                <w:rFonts w:ascii="Times New Roman" w:hAnsi="Times New Roman" w:cs="Times New Roman"/>
                <w:sz w:val="24"/>
                <w:szCs w:val="24"/>
                <w:lang w:val="sq-AL"/>
              </w:rPr>
            </w:pPr>
            <w:r w:rsidRPr="00E877A2">
              <w:rPr>
                <w:rFonts w:ascii="Times New Roman" w:hAnsi="Times New Roman" w:cs="Times New Roman"/>
                <w:color w:val="000000"/>
                <w:sz w:val="24"/>
                <w:szCs w:val="24"/>
                <w:lang w:val="sq-AL"/>
              </w:rPr>
              <w:t>Ngarkesa totale orë</w:t>
            </w:r>
          </w:p>
        </w:tc>
        <w:tc>
          <w:tcPr>
            <w:tcW w:w="1814" w:type="dxa"/>
          </w:tcPr>
          <w:p w14:paraId="3B1D7A8B" w14:textId="77777777" w:rsidR="00D76B2E" w:rsidRPr="00E877A2" w:rsidRDefault="00D76B2E" w:rsidP="00E877A2">
            <w:pPr>
              <w:jc w:val="both"/>
              <w:rPr>
                <w:rFonts w:ascii="Times New Roman" w:hAnsi="Times New Roman" w:cs="Times New Roman"/>
                <w:sz w:val="24"/>
                <w:szCs w:val="24"/>
                <w:lang w:val="sq-AL"/>
              </w:rPr>
            </w:pPr>
          </w:p>
        </w:tc>
        <w:tc>
          <w:tcPr>
            <w:tcW w:w="1815" w:type="dxa"/>
          </w:tcPr>
          <w:p w14:paraId="74F2F70B" w14:textId="77777777" w:rsidR="00D76B2E" w:rsidRPr="00E877A2" w:rsidRDefault="00D76B2E" w:rsidP="00E877A2">
            <w:pPr>
              <w:jc w:val="both"/>
              <w:rPr>
                <w:rFonts w:ascii="Times New Roman" w:hAnsi="Times New Roman" w:cs="Times New Roman"/>
                <w:sz w:val="24"/>
                <w:szCs w:val="24"/>
                <w:lang w:val="sq-AL"/>
              </w:rPr>
            </w:pPr>
          </w:p>
        </w:tc>
        <w:tc>
          <w:tcPr>
            <w:tcW w:w="1815" w:type="dxa"/>
          </w:tcPr>
          <w:p w14:paraId="27FC44F4" w14:textId="77777777" w:rsidR="00D76B2E" w:rsidRPr="00E877A2" w:rsidRDefault="00D76B2E" w:rsidP="00E877A2">
            <w:pPr>
              <w:spacing w:line="0" w:lineRule="atLeast"/>
              <w:jc w:val="both"/>
              <w:rPr>
                <w:rFonts w:ascii="Times New Roman" w:hAnsi="Times New Roman" w:cs="Times New Roman"/>
                <w:sz w:val="24"/>
                <w:szCs w:val="24"/>
                <w:lang w:val="sq-AL"/>
              </w:rPr>
            </w:pPr>
            <w:r w:rsidRPr="00E877A2">
              <w:rPr>
                <w:rFonts w:ascii="Times New Roman" w:hAnsi="Times New Roman" w:cs="Times New Roman"/>
                <w:sz w:val="24"/>
                <w:szCs w:val="24"/>
                <w:lang w:val="sq-AL"/>
              </w:rPr>
              <w:t>125</w:t>
            </w:r>
          </w:p>
        </w:tc>
      </w:tr>
    </w:tbl>
    <w:p w14:paraId="2D2053E1" w14:textId="77777777" w:rsidR="00B27677" w:rsidRPr="00E877A2" w:rsidRDefault="00B27677" w:rsidP="00E877A2">
      <w:pPr>
        <w:jc w:val="both"/>
        <w:rPr>
          <w:rFonts w:ascii="Times New Roman" w:hAnsi="Times New Roman" w:cs="Times New Roman"/>
          <w:b/>
          <w:sz w:val="24"/>
          <w:szCs w:val="24"/>
        </w:rPr>
      </w:pPr>
    </w:p>
    <w:p w14:paraId="4C3EB0EF" w14:textId="77777777" w:rsidR="00B27677" w:rsidRPr="00E877A2" w:rsidRDefault="00B27677" w:rsidP="00E877A2">
      <w:pPr>
        <w:widowControl w:val="0"/>
        <w:overflowPunct w:val="0"/>
        <w:autoSpaceDE w:val="0"/>
        <w:autoSpaceDN w:val="0"/>
        <w:adjustRightInd w:val="0"/>
        <w:ind w:right="1000"/>
        <w:jc w:val="both"/>
        <w:rPr>
          <w:rFonts w:ascii="Times New Roman" w:hAnsi="Times New Roman" w:cs="Times New Roman"/>
          <w:b/>
          <w:sz w:val="24"/>
          <w:szCs w:val="24"/>
          <w:lang w:val="sq-AL"/>
        </w:rPr>
      </w:pPr>
      <w:proofErr w:type="spellStart"/>
      <w:r w:rsidRPr="00E877A2">
        <w:rPr>
          <w:rFonts w:ascii="Times New Roman" w:hAnsi="Times New Roman" w:cs="Times New Roman"/>
          <w:b/>
          <w:sz w:val="24"/>
          <w:szCs w:val="24"/>
          <w:lang w:val="sq-AL"/>
        </w:rPr>
        <w:t>Lënda:Kontabiliteti</w:t>
      </w:r>
      <w:proofErr w:type="spellEnd"/>
      <w:r w:rsidRPr="00E877A2">
        <w:rPr>
          <w:rFonts w:ascii="Times New Roman" w:hAnsi="Times New Roman" w:cs="Times New Roman"/>
          <w:b/>
          <w:sz w:val="24"/>
          <w:szCs w:val="24"/>
          <w:lang w:val="sq-AL"/>
        </w:rPr>
        <w:t xml:space="preserve"> financiar</w:t>
      </w:r>
    </w:p>
    <w:p w14:paraId="1C16A4A2" w14:textId="77777777" w:rsidR="008732F5" w:rsidRPr="00E877A2" w:rsidRDefault="008732F5" w:rsidP="00E877A2">
      <w:pPr>
        <w:jc w:val="both"/>
        <w:rPr>
          <w:rFonts w:ascii="Times New Roman" w:hAnsi="Times New Roman" w:cs="Times New Roman"/>
          <w:b/>
          <w:bCs/>
          <w:sz w:val="24"/>
          <w:szCs w:val="24"/>
          <w:lang w:val="it-IT"/>
        </w:rPr>
      </w:pPr>
      <w:r w:rsidRPr="00E877A2">
        <w:rPr>
          <w:rFonts w:ascii="Times New Roman" w:hAnsi="Times New Roman" w:cs="Times New Roman"/>
          <w:b/>
          <w:bCs/>
          <w:sz w:val="24"/>
          <w:szCs w:val="24"/>
          <w:lang w:val="it-IT"/>
        </w:rPr>
        <w:t>ECTS 4</w:t>
      </w:r>
    </w:p>
    <w:p w14:paraId="2BB68C3B" w14:textId="77777777" w:rsidR="00137B38" w:rsidRPr="00E877A2" w:rsidRDefault="00137B38" w:rsidP="00E877A2">
      <w:pPr>
        <w:jc w:val="both"/>
        <w:rPr>
          <w:rFonts w:ascii="Times New Roman" w:hAnsi="Times New Roman" w:cs="Times New Roman"/>
          <w:b/>
          <w:bCs/>
          <w:sz w:val="24"/>
          <w:szCs w:val="24"/>
          <w:lang w:val="it-IT"/>
        </w:rPr>
      </w:pPr>
      <w:r w:rsidRPr="00E877A2">
        <w:rPr>
          <w:rFonts w:ascii="Times New Roman" w:hAnsi="Times New Roman" w:cs="Times New Roman"/>
          <w:b/>
          <w:bCs/>
          <w:sz w:val="24"/>
          <w:szCs w:val="24"/>
          <w:lang w:val="it-IT"/>
        </w:rPr>
        <w:t>Raporti: 2:1</w:t>
      </w:r>
    </w:p>
    <w:p w14:paraId="152E81D0" w14:textId="77777777" w:rsidR="00B27677" w:rsidRPr="00E877A2" w:rsidRDefault="00B27677" w:rsidP="00E877A2">
      <w:pPr>
        <w:pStyle w:val="Default"/>
        <w:spacing w:line="276" w:lineRule="auto"/>
        <w:jc w:val="both"/>
        <w:rPr>
          <w:rFonts w:ascii="Times New Roman" w:hAnsi="Times New Roman" w:cs="Times New Roman"/>
          <w:b/>
          <w:lang w:val="sq-AL"/>
        </w:rPr>
      </w:pPr>
      <w:r w:rsidRPr="00E877A2">
        <w:rPr>
          <w:rFonts w:ascii="Times New Roman" w:hAnsi="Times New Roman" w:cs="Times New Roman"/>
          <w:b/>
          <w:lang w:val="sq-AL"/>
        </w:rPr>
        <w:t>Përmbajtja e shkurtër</w:t>
      </w:r>
    </w:p>
    <w:p w14:paraId="3436BBE4" w14:textId="77777777" w:rsidR="00B27677" w:rsidRPr="00E877A2" w:rsidRDefault="00B27677" w:rsidP="00E877A2">
      <w:pPr>
        <w:pStyle w:val="Default"/>
        <w:spacing w:line="276" w:lineRule="auto"/>
        <w:jc w:val="both"/>
        <w:rPr>
          <w:rFonts w:ascii="Times New Roman" w:hAnsi="Times New Roman" w:cs="Times New Roman"/>
          <w:lang w:val="sq-AL"/>
        </w:rPr>
      </w:pPr>
    </w:p>
    <w:p w14:paraId="32D2DD90" w14:textId="77777777" w:rsidR="00B27677" w:rsidRPr="00E877A2" w:rsidRDefault="00B27677" w:rsidP="00E877A2">
      <w:pPr>
        <w:jc w:val="both"/>
        <w:rPr>
          <w:rFonts w:ascii="Times New Roman" w:hAnsi="Times New Roman" w:cs="Times New Roman"/>
          <w:color w:val="000000"/>
          <w:sz w:val="24"/>
          <w:szCs w:val="24"/>
          <w:lang w:val="sq-AL"/>
        </w:rPr>
      </w:pPr>
      <w:r w:rsidRPr="00E877A2">
        <w:rPr>
          <w:rFonts w:ascii="Times New Roman" w:hAnsi="Times New Roman" w:cs="Times New Roman"/>
          <w:color w:val="000000"/>
          <w:sz w:val="24"/>
          <w:szCs w:val="24"/>
          <w:lang w:val="sq-AL"/>
        </w:rPr>
        <w:t xml:space="preserve">Kjo lëndë është i dizajnuar për të siguruar një kuptim themelor, si në aspektin teorik ashtu edhe në atë praktik, lidhur me </w:t>
      </w:r>
      <w:r w:rsidRPr="00E877A2">
        <w:rPr>
          <w:rFonts w:ascii="Times New Roman" w:hAnsi="Times New Roman" w:cs="Times New Roman"/>
          <w:sz w:val="24"/>
          <w:szCs w:val="24"/>
          <w:lang w:val="sq-AL"/>
        </w:rPr>
        <w:t>kontabilitetin e pasurive afatgjata</w:t>
      </w:r>
      <w:r w:rsidRPr="00E877A2">
        <w:rPr>
          <w:rFonts w:ascii="Times New Roman" w:hAnsi="Times New Roman" w:cs="Times New Roman"/>
          <w:color w:val="000000"/>
          <w:sz w:val="24"/>
          <w:szCs w:val="24"/>
          <w:lang w:val="sq-AL"/>
        </w:rPr>
        <w:t xml:space="preserve">, kontabilitetin e detyrimeve </w:t>
      </w:r>
      <w:proofErr w:type="spellStart"/>
      <w:r w:rsidRPr="00E877A2">
        <w:rPr>
          <w:rFonts w:ascii="Times New Roman" w:hAnsi="Times New Roman" w:cs="Times New Roman"/>
          <w:color w:val="000000"/>
          <w:sz w:val="24"/>
          <w:szCs w:val="24"/>
          <w:lang w:val="sq-AL"/>
        </w:rPr>
        <w:t>afatshkurtëra</w:t>
      </w:r>
      <w:proofErr w:type="spellEnd"/>
      <w:r w:rsidRPr="00E877A2">
        <w:rPr>
          <w:rFonts w:ascii="Times New Roman" w:hAnsi="Times New Roman" w:cs="Times New Roman"/>
          <w:color w:val="000000"/>
          <w:sz w:val="24"/>
          <w:szCs w:val="24"/>
          <w:lang w:val="sq-AL"/>
        </w:rPr>
        <w:t xml:space="preserve"> dhe afatgjata, financimin e korporatës përmes borxhit (obligacionet),  financimin e korporatës përmes kapitalit (aksionet), kontabilitetin e shoqërive partnere (ortakëritë) si dhe ndërtimin dhe interpretimin e pasqyrës së rrjedhës së parasë me dy metodat.</w:t>
      </w:r>
    </w:p>
    <w:p w14:paraId="5E8ABEF1" w14:textId="77777777" w:rsidR="00B27677" w:rsidRPr="00E877A2" w:rsidRDefault="00B27677" w:rsidP="00E877A2">
      <w:pPr>
        <w:jc w:val="both"/>
        <w:rPr>
          <w:rFonts w:ascii="Times New Roman" w:hAnsi="Times New Roman" w:cs="Times New Roman"/>
          <w:sz w:val="24"/>
          <w:szCs w:val="24"/>
          <w:lang w:val="sq-AL"/>
        </w:rPr>
      </w:pPr>
      <w:r w:rsidRPr="00E877A2">
        <w:rPr>
          <w:rFonts w:ascii="Times New Roman" w:hAnsi="Times New Roman" w:cs="Times New Roman"/>
          <w:b/>
          <w:sz w:val="24"/>
          <w:szCs w:val="24"/>
          <w:lang w:val="sq-AL"/>
        </w:rPr>
        <w:t xml:space="preserve">Qëllimet dhe rezultatet e pritura </w:t>
      </w:r>
    </w:p>
    <w:p w14:paraId="0BCC1765" w14:textId="77777777" w:rsidR="00B27677" w:rsidRPr="00E877A2" w:rsidRDefault="00B27677" w:rsidP="00E877A2">
      <w:pPr>
        <w:widowControl w:val="0"/>
        <w:overflowPunct w:val="0"/>
        <w:autoSpaceDE w:val="0"/>
        <w:autoSpaceDN w:val="0"/>
        <w:adjustRightInd w:val="0"/>
        <w:jc w:val="both"/>
        <w:rPr>
          <w:rFonts w:ascii="Times New Roman" w:hAnsi="Times New Roman" w:cs="Times New Roman"/>
          <w:sz w:val="24"/>
          <w:szCs w:val="24"/>
          <w:lang w:val="sq-AL"/>
        </w:rPr>
      </w:pPr>
      <w:r w:rsidRPr="00E877A2">
        <w:rPr>
          <w:rFonts w:ascii="Times New Roman" w:hAnsi="Times New Roman" w:cs="Times New Roman"/>
          <w:sz w:val="24"/>
          <w:szCs w:val="24"/>
          <w:lang w:val="sq-AL"/>
        </w:rPr>
        <w:t xml:space="preserve">Lënda ka për qëllim sigurimin e përfitimit të njohurive më të thella nga fusha e  kontabilitetit financiar, të kuptohet se njohja dhe vlerësimi i detyrimeve ndikon në vlerësimin e rentabilitetit dhe rrezikut, të kemi njohuri lidhur me llogaritjen e çmimit të emetimit të obligacioneve, të aplikohen standardet dhe rregullat për obligacionet në datën e lëshimit deri në </w:t>
      </w:r>
      <w:proofErr w:type="spellStart"/>
      <w:r w:rsidRPr="00E877A2">
        <w:rPr>
          <w:rFonts w:ascii="Times New Roman" w:hAnsi="Times New Roman" w:cs="Times New Roman"/>
          <w:sz w:val="24"/>
          <w:szCs w:val="24"/>
          <w:lang w:val="sq-AL"/>
        </w:rPr>
        <w:t>maturim</w:t>
      </w:r>
      <w:proofErr w:type="spellEnd"/>
      <w:r w:rsidRPr="00E877A2">
        <w:rPr>
          <w:rFonts w:ascii="Times New Roman" w:hAnsi="Times New Roman" w:cs="Times New Roman"/>
          <w:sz w:val="24"/>
          <w:szCs w:val="24"/>
          <w:lang w:val="sq-AL"/>
        </w:rPr>
        <w:t xml:space="preserve">, të kuptojmë lidhur me çështjet e përfshira në strukturimin e qirasë dhe kontabilitetin e tij, të kemi njohuri lidhur me </w:t>
      </w:r>
      <w:proofErr w:type="spellStart"/>
      <w:r w:rsidRPr="00E877A2">
        <w:rPr>
          <w:rFonts w:ascii="Times New Roman" w:hAnsi="Times New Roman" w:cs="Times New Roman"/>
          <w:sz w:val="24"/>
          <w:szCs w:val="24"/>
          <w:lang w:val="sq-AL"/>
        </w:rPr>
        <w:t>komponentet</w:t>
      </w:r>
      <w:proofErr w:type="spellEnd"/>
      <w:r w:rsidRPr="00E877A2">
        <w:rPr>
          <w:rFonts w:ascii="Times New Roman" w:hAnsi="Times New Roman" w:cs="Times New Roman"/>
          <w:sz w:val="24"/>
          <w:szCs w:val="24"/>
          <w:lang w:val="sq-AL"/>
        </w:rPr>
        <w:t xml:space="preserve"> më të zakonshme të kapitalit </w:t>
      </w:r>
      <w:r w:rsidRPr="00E877A2">
        <w:rPr>
          <w:rFonts w:ascii="Times New Roman" w:hAnsi="Times New Roman" w:cs="Times New Roman"/>
          <w:sz w:val="24"/>
          <w:szCs w:val="24"/>
          <w:lang w:val="sq-AL"/>
        </w:rPr>
        <w:lastRenderedPageBreak/>
        <w:t xml:space="preserve">aksionar dhe ngjarjeve që ndryshojnë kapitalin aksionar (si t’i llogarisim ato) si dhe t’i analizojmë ndikimin e </w:t>
      </w:r>
      <w:proofErr w:type="spellStart"/>
      <w:r w:rsidRPr="00E877A2">
        <w:rPr>
          <w:rFonts w:ascii="Times New Roman" w:hAnsi="Times New Roman" w:cs="Times New Roman"/>
          <w:sz w:val="24"/>
          <w:szCs w:val="24"/>
          <w:lang w:val="sq-AL"/>
        </w:rPr>
        <w:t>opcioneve</w:t>
      </w:r>
      <w:proofErr w:type="spellEnd"/>
      <w:r w:rsidRPr="00E877A2">
        <w:rPr>
          <w:rFonts w:ascii="Times New Roman" w:hAnsi="Times New Roman" w:cs="Times New Roman"/>
          <w:sz w:val="24"/>
          <w:szCs w:val="24"/>
          <w:lang w:val="sq-AL"/>
        </w:rPr>
        <w:t xml:space="preserve"> të aksioneve në të ardhurat e raportuara. </w:t>
      </w:r>
      <w:proofErr w:type="spellStart"/>
      <w:r w:rsidRPr="00E877A2">
        <w:rPr>
          <w:rFonts w:ascii="Times New Roman" w:hAnsi="Times New Roman" w:cs="Times New Roman"/>
          <w:sz w:val="24"/>
          <w:szCs w:val="24"/>
          <w:lang w:val="sq-AL"/>
        </w:rPr>
        <w:t>Poashtu</w:t>
      </w:r>
      <w:proofErr w:type="spellEnd"/>
      <w:r w:rsidRPr="00E877A2">
        <w:rPr>
          <w:rFonts w:ascii="Times New Roman" w:hAnsi="Times New Roman" w:cs="Times New Roman"/>
          <w:sz w:val="24"/>
          <w:szCs w:val="24"/>
          <w:lang w:val="sq-AL"/>
        </w:rPr>
        <w:t xml:space="preserve">, ndjekja e kësaj lënde mundëson ndërtimin praktik të pasqyrës së rrjedhës së parasë sipas dy metodave si dhe interpretimin e </w:t>
      </w:r>
      <w:proofErr w:type="spellStart"/>
      <w:r w:rsidRPr="00E877A2">
        <w:rPr>
          <w:rFonts w:ascii="Times New Roman" w:hAnsi="Times New Roman" w:cs="Times New Roman"/>
          <w:sz w:val="24"/>
          <w:szCs w:val="24"/>
          <w:lang w:val="sq-AL"/>
        </w:rPr>
        <w:t>aktivitetetve</w:t>
      </w:r>
      <w:proofErr w:type="spellEnd"/>
      <w:r w:rsidRPr="00E877A2">
        <w:rPr>
          <w:rFonts w:ascii="Times New Roman" w:hAnsi="Times New Roman" w:cs="Times New Roman"/>
          <w:sz w:val="24"/>
          <w:szCs w:val="24"/>
          <w:lang w:val="sq-AL"/>
        </w:rPr>
        <w:t xml:space="preserve"> ekonomike të përfshira.</w:t>
      </w:r>
    </w:p>
    <w:p w14:paraId="2FAA2A20" w14:textId="77777777" w:rsidR="00B27677" w:rsidRPr="00E877A2" w:rsidRDefault="00B27677" w:rsidP="00E877A2">
      <w:pPr>
        <w:pStyle w:val="NoSpacing"/>
        <w:spacing w:line="276" w:lineRule="auto"/>
        <w:jc w:val="both"/>
        <w:rPr>
          <w:rFonts w:ascii="Times New Roman" w:hAnsi="Times New Roman" w:cs="Times New Roman"/>
          <w:sz w:val="24"/>
          <w:szCs w:val="24"/>
          <w:lang w:val="sq-AL"/>
        </w:rPr>
      </w:pPr>
      <w:r w:rsidRPr="00E877A2">
        <w:rPr>
          <w:rFonts w:ascii="Times New Roman" w:hAnsi="Times New Roman" w:cs="Times New Roman"/>
          <w:sz w:val="24"/>
          <w:szCs w:val="24"/>
          <w:lang w:val="sq-AL"/>
        </w:rPr>
        <w:t>Pas kompletimit të kësaj lënde, studentët do të jenë në gjendje të:</w:t>
      </w:r>
    </w:p>
    <w:p w14:paraId="2E1EDC73" w14:textId="77777777" w:rsidR="00B27677" w:rsidRPr="00E877A2" w:rsidRDefault="00B27677" w:rsidP="00E877A2">
      <w:pPr>
        <w:pStyle w:val="NoSpacing"/>
        <w:spacing w:line="276" w:lineRule="auto"/>
        <w:jc w:val="both"/>
        <w:rPr>
          <w:rFonts w:ascii="Times New Roman" w:hAnsi="Times New Roman" w:cs="Times New Roman"/>
          <w:sz w:val="24"/>
          <w:szCs w:val="24"/>
          <w:lang w:val="sq-AL"/>
        </w:rPr>
      </w:pPr>
    </w:p>
    <w:p w14:paraId="70FC04E9" w14:textId="77777777" w:rsidR="00B27677" w:rsidRPr="00E877A2" w:rsidRDefault="00B27677" w:rsidP="00E877A2">
      <w:pPr>
        <w:pStyle w:val="NoSpacing"/>
        <w:numPr>
          <w:ilvl w:val="0"/>
          <w:numId w:val="95"/>
        </w:numPr>
        <w:spacing w:line="276" w:lineRule="auto"/>
        <w:jc w:val="both"/>
        <w:rPr>
          <w:rFonts w:ascii="Times New Roman" w:hAnsi="Times New Roman" w:cs="Times New Roman"/>
          <w:sz w:val="24"/>
          <w:szCs w:val="24"/>
          <w:lang w:val="sq-AL"/>
        </w:rPr>
      </w:pPr>
      <w:r w:rsidRPr="00E877A2">
        <w:rPr>
          <w:rFonts w:ascii="Times New Roman" w:hAnsi="Times New Roman" w:cs="Times New Roman"/>
          <w:sz w:val="24"/>
          <w:szCs w:val="24"/>
          <w:lang w:val="sq-AL"/>
        </w:rPr>
        <w:t>Të përshkruajnë natyrën dhe qëllimin e kontabilitetit financiar;</w:t>
      </w:r>
    </w:p>
    <w:p w14:paraId="0F555662" w14:textId="77777777" w:rsidR="00B27677" w:rsidRPr="00E877A2" w:rsidRDefault="00B27677" w:rsidP="00E877A2">
      <w:pPr>
        <w:pStyle w:val="NoSpacing"/>
        <w:numPr>
          <w:ilvl w:val="0"/>
          <w:numId w:val="95"/>
        </w:numPr>
        <w:spacing w:line="276" w:lineRule="auto"/>
        <w:jc w:val="both"/>
        <w:rPr>
          <w:rFonts w:ascii="Times New Roman" w:hAnsi="Times New Roman" w:cs="Times New Roman"/>
          <w:sz w:val="24"/>
          <w:szCs w:val="24"/>
          <w:lang w:val="sq-AL"/>
        </w:rPr>
      </w:pPr>
      <w:r w:rsidRPr="00E877A2">
        <w:rPr>
          <w:rFonts w:ascii="Times New Roman" w:hAnsi="Times New Roman" w:cs="Times New Roman"/>
          <w:sz w:val="24"/>
          <w:szCs w:val="24"/>
          <w:lang w:val="sq-AL"/>
        </w:rPr>
        <w:t>Të njohin dhe regjistrojnë transaksionet ekonomike që lidhen me pasuritë afatgjata;</w:t>
      </w:r>
    </w:p>
    <w:p w14:paraId="57DFAB44" w14:textId="77777777" w:rsidR="00B27677" w:rsidRPr="00E877A2" w:rsidRDefault="00B27677" w:rsidP="00E877A2">
      <w:pPr>
        <w:pStyle w:val="NoSpacing"/>
        <w:numPr>
          <w:ilvl w:val="0"/>
          <w:numId w:val="95"/>
        </w:numPr>
        <w:spacing w:line="276" w:lineRule="auto"/>
        <w:jc w:val="both"/>
        <w:rPr>
          <w:rFonts w:ascii="Times New Roman" w:hAnsi="Times New Roman" w:cs="Times New Roman"/>
          <w:sz w:val="24"/>
          <w:szCs w:val="24"/>
          <w:lang w:val="sq-AL"/>
        </w:rPr>
      </w:pPr>
      <w:r w:rsidRPr="00E877A2">
        <w:rPr>
          <w:rFonts w:ascii="Times New Roman" w:hAnsi="Times New Roman" w:cs="Times New Roman"/>
          <w:sz w:val="24"/>
          <w:szCs w:val="24"/>
          <w:lang w:val="sq-AL"/>
        </w:rPr>
        <w:t xml:space="preserve">Të njohin dhe regjistrojnë transaksionet ekonomike që lidhen me detyrimet </w:t>
      </w:r>
      <w:proofErr w:type="spellStart"/>
      <w:r w:rsidRPr="00E877A2">
        <w:rPr>
          <w:rFonts w:ascii="Times New Roman" w:hAnsi="Times New Roman" w:cs="Times New Roman"/>
          <w:sz w:val="24"/>
          <w:szCs w:val="24"/>
          <w:lang w:val="sq-AL"/>
        </w:rPr>
        <w:t>afatshkurtëra</w:t>
      </w:r>
      <w:proofErr w:type="spellEnd"/>
      <w:r w:rsidRPr="00E877A2">
        <w:rPr>
          <w:rFonts w:ascii="Times New Roman" w:hAnsi="Times New Roman" w:cs="Times New Roman"/>
          <w:sz w:val="24"/>
          <w:szCs w:val="24"/>
          <w:lang w:val="sq-AL"/>
        </w:rPr>
        <w:t>;</w:t>
      </w:r>
    </w:p>
    <w:p w14:paraId="3ABA3C5A" w14:textId="77777777" w:rsidR="00B27677" w:rsidRPr="00E877A2" w:rsidRDefault="00B27677" w:rsidP="00E877A2">
      <w:pPr>
        <w:pStyle w:val="NoSpacing"/>
        <w:numPr>
          <w:ilvl w:val="0"/>
          <w:numId w:val="95"/>
        </w:numPr>
        <w:spacing w:line="276" w:lineRule="auto"/>
        <w:jc w:val="both"/>
        <w:rPr>
          <w:rFonts w:ascii="Times New Roman" w:hAnsi="Times New Roman" w:cs="Times New Roman"/>
          <w:sz w:val="24"/>
          <w:szCs w:val="24"/>
          <w:lang w:val="sq-AL"/>
        </w:rPr>
      </w:pPr>
      <w:r w:rsidRPr="00E877A2">
        <w:rPr>
          <w:rFonts w:ascii="Times New Roman" w:hAnsi="Times New Roman" w:cs="Times New Roman"/>
          <w:sz w:val="24"/>
          <w:szCs w:val="24"/>
          <w:lang w:val="sq-AL"/>
        </w:rPr>
        <w:t>Të njohin dhe regjistrojnë transaksionet ekonomike që lidhen me detyrimet afatgjata, përfshirë mënyrën e kalkulimit dhe regjistrimit të dëftesave të pagueshme, qirasë (</w:t>
      </w:r>
      <w:proofErr w:type="spellStart"/>
      <w:r w:rsidRPr="00E877A2">
        <w:rPr>
          <w:rFonts w:ascii="Times New Roman" w:hAnsi="Times New Roman" w:cs="Times New Roman"/>
          <w:sz w:val="24"/>
          <w:szCs w:val="24"/>
          <w:lang w:val="sq-AL"/>
        </w:rPr>
        <w:t>lizingut</w:t>
      </w:r>
      <w:proofErr w:type="spellEnd"/>
      <w:r w:rsidRPr="00E877A2">
        <w:rPr>
          <w:rFonts w:ascii="Times New Roman" w:hAnsi="Times New Roman" w:cs="Times New Roman"/>
          <w:sz w:val="24"/>
          <w:szCs w:val="24"/>
          <w:lang w:val="sq-AL"/>
        </w:rPr>
        <w:t>) së pagueshme dhe hipotekës së pagueshme;</w:t>
      </w:r>
    </w:p>
    <w:p w14:paraId="15AA0AB6" w14:textId="77777777" w:rsidR="00B27677" w:rsidRPr="00E877A2" w:rsidRDefault="00B27677" w:rsidP="00E877A2">
      <w:pPr>
        <w:pStyle w:val="NoSpacing"/>
        <w:numPr>
          <w:ilvl w:val="0"/>
          <w:numId w:val="95"/>
        </w:numPr>
        <w:spacing w:line="276" w:lineRule="auto"/>
        <w:jc w:val="both"/>
        <w:rPr>
          <w:rFonts w:ascii="Times New Roman" w:hAnsi="Times New Roman" w:cs="Times New Roman"/>
          <w:sz w:val="24"/>
          <w:szCs w:val="24"/>
          <w:lang w:val="sq-AL"/>
        </w:rPr>
      </w:pPr>
      <w:r w:rsidRPr="00E877A2">
        <w:rPr>
          <w:rFonts w:ascii="Times New Roman" w:hAnsi="Times New Roman" w:cs="Times New Roman"/>
          <w:sz w:val="24"/>
          <w:szCs w:val="24"/>
          <w:lang w:val="sq-AL"/>
        </w:rPr>
        <w:t>Të kenë njohuri lidhur me format e financimit të korporatave;</w:t>
      </w:r>
    </w:p>
    <w:p w14:paraId="37699C91" w14:textId="77777777" w:rsidR="00B27677" w:rsidRPr="00E877A2" w:rsidRDefault="00B27677" w:rsidP="00E877A2">
      <w:pPr>
        <w:pStyle w:val="NoSpacing"/>
        <w:numPr>
          <w:ilvl w:val="0"/>
          <w:numId w:val="95"/>
        </w:numPr>
        <w:spacing w:line="276" w:lineRule="auto"/>
        <w:jc w:val="both"/>
        <w:rPr>
          <w:rFonts w:ascii="Times New Roman" w:hAnsi="Times New Roman" w:cs="Times New Roman"/>
          <w:sz w:val="24"/>
          <w:szCs w:val="24"/>
          <w:lang w:val="sq-AL"/>
        </w:rPr>
      </w:pPr>
      <w:r w:rsidRPr="00E877A2">
        <w:rPr>
          <w:rFonts w:ascii="Times New Roman" w:hAnsi="Times New Roman" w:cs="Times New Roman"/>
          <w:sz w:val="24"/>
          <w:szCs w:val="24"/>
          <w:lang w:val="sq-AL"/>
        </w:rPr>
        <w:t xml:space="preserve">Të njohin dhe </w:t>
      </w:r>
      <w:proofErr w:type="spellStart"/>
      <w:r w:rsidRPr="00E877A2">
        <w:rPr>
          <w:rFonts w:ascii="Times New Roman" w:hAnsi="Times New Roman" w:cs="Times New Roman"/>
          <w:sz w:val="24"/>
          <w:szCs w:val="24"/>
          <w:lang w:val="sq-AL"/>
        </w:rPr>
        <w:t>kontabilizojnë</w:t>
      </w:r>
      <w:proofErr w:type="spellEnd"/>
      <w:r w:rsidRPr="00E877A2">
        <w:rPr>
          <w:rFonts w:ascii="Times New Roman" w:hAnsi="Times New Roman" w:cs="Times New Roman"/>
          <w:sz w:val="24"/>
          <w:szCs w:val="24"/>
          <w:lang w:val="sq-AL"/>
        </w:rPr>
        <w:t xml:space="preserve"> metodat për kalkulimin e obligacioneve të pagueshme në datën e emetimit;</w:t>
      </w:r>
    </w:p>
    <w:p w14:paraId="69A84635" w14:textId="77777777" w:rsidR="00B27677" w:rsidRPr="00E877A2" w:rsidRDefault="00B27677" w:rsidP="00E877A2">
      <w:pPr>
        <w:pStyle w:val="NoSpacing"/>
        <w:numPr>
          <w:ilvl w:val="0"/>
          <w:numId w:val="95"/>
        </w:numPr>
        <w:spacing w:line="276" w:lineRule="auto"/>
        <w:jc w:val="both"/>
        <w:rPr>
          <w:rFonts w:ascii="Times New Roman" w:hAnsi="Times New Roman" w:cs="Times New Roman"/>
          <w:sz w:val="24"/>
          <w:szCs w:val="24"/>
          <w:lang w:val="sq-AL"/>
        </w:rPr>
      </w:pPr>
      <w:r w:rsidRPr="00E877A2">
        <w:rPr>
          <w:rFonts w:ascii="Times New Roman" w:hAnsi="Times New Roman" w:cs="Times New Roman"/>
          <w:sz w:val="24"/>
          <w:szCs w:val="24"/>
          <w:lang w:val="sq-AL"/>
        </w:rPr>
        <w:t xml:space="preserve">T’i njohin </w:t>
      </w:r>
      <w:proofErr w:type="spellStart"/>
      <w:r w:rsidRPr="00E877A2">
        <w:rPr>
          <w:rFonts w:ascii="Times New Roman" w:hAnsi="Times New Roman" w:cs="Times New Roman"/>
          <w:sz w:val="24"/>
          <w:szCs w:val="24"/>
          <w:lang w:val="sq-AL"/>
        </w:rPr>
        <w:t>komponentet</w:t>
      </w:r>
      <w:proofErr w:type="spellEnd"/>
      <w:r w:rsidRPr="00E877A2">
        <w:rPr>
          <w:rFonts w:ascii="Times New Roman" w:hAnsi="Times New Roman" w:cs="Times New Roman"/>
          <w:sz w:val="24"/>
          <w:szCs w:val="24"/>
          <w:lang w:val="sq-AL"/>
        </w:rPr>
        <w:t xml:space="preserve"> e kapitalit aksionar dhe të kryejnë </w:t>
      </w:r>
      <w:proofErr w:type="spellStart"/>
      <w:r w:rsidRPr="00E877A2">
        <w:rPr>
          <w:rFonts w:ascii="Times New Roman" w:hAnsi="Times New Roman" w:cs="Times New Roman"/>
          <w:sz w:val="24"/>
          <w:szCs w:val="24"/>
          <w:lang w:val="sq-AL"/>
        </w:rPr>
        <w:t>kontabilizimin</w:t>
      </w:r>
      <w:proofErr w:type="spellEnd"/>
      <w:r w:rsidRPr="00E877A2">
        <w:rPr>
          <w:rFonts w:ascii="Times New Roman" w:hAnsi="Times New Roman" w:cs="Times New Roman"/>
          <w:sz w:val="24"/>
          <w:szCs w:val="24"/>
          <w:lang w:val="sq-AL"/>
        </w:rPr>
        <w:t xml:space="preserve"> e aksioneve, </w:t>
      </w:r>
      <w:proofErr w:type="spellStart"/>
      <w:r w:rsidRPr="00E877A2">
        <w:rPr>
          <w:rFonts w:ascii="Times New Roman" w:hAnsi="Times New Roman" w:cs="Times New Roman"/>
          <w:sz w:val="24"/>
          <w:szCs w:val="24"/>
          <w:lang w:val="sq-AL"/>
        </w:rPr>
        <w:t>dividentës</w:t>
      </w:r>
      <w:proofErr w:type="spellEnd"/>
      <w:r w:rsidRPr="00E877A2">
        <w:rPr>
          <w:rFonts w:ascii="Times New Roman" w:hAnsi="Times New Roman" w:cs="Times New Roman"/>
          <w:sz w:val="24"/>
          <w:szCs w:val="24"/>
          <w:lang w:val="sq-AL"/>
        </w:rPr>
        <w:t xml:space="preserve"> dhe fitimit të </w:t>
      </w:r>
      <w:proofErr w:type="spellStart"/>
      <w:r w:rsidRPr="00E877A2">
        <w:rPr>
          <w:rFonts w:ascii="Times New Roman" w:hAnsi="Times New Roman" w:cs="Times New Roman"/>
          <w:sz w:val="24"/>
          <w:szCs w:val="24"/>
          <w:lang w:val="sq-AL"/>
        </w:rPr>
        <w:t>mabjtur</w:t>
      </w:r>
      <w:proofErr w:type="spellEnd"/>
      <w:r w:rsidRPr="00E877A2">
        <w:rPr>
          <w:rFonts w:ascii="Times New Roman" w:hAnsi="Times New Roman" w:cs="Times New Roman"/>
          <w:sz w:val="24"/>
          <w:szCs w:val="24"/>
          <w:lang w:val="sq-AL"/>
        </w:rPr>
        <w:t>;</w:t>
      </w:r>
    </w:p>
    <w:p w14:paraId="779A4FCB" w14:textId="77777777" w:rsidR="00B27677" w:rsidRPr="00E877A2" w:rsidRDefault="00B27677" w:rsidP="00E877A2">
      <w:pPr>
        <w:pStyle w:val="NoSpacing"/>
        <w:numPr>
          <w:ilvl w:val="0"/>
          <w:numId w:val="95"/>
        </w:numPr>
        <w:spacing w:line="276" w:lineRule="auto"/>
        <w:jc w:val="both"/>
        <w:rPr>
          <w:rFonts w:ascii="Times New Roman" w:hAnsi="Times New Roman" w:cs="Times New Roman"/>
          <w:sz w:val="24"/>
          <w:szCs w:val="24"/>
          <w:lang w:val="sq-AL"/>
        </w:rPr>
      </w:pPr>
      <w:r w:rsidRPr="00E877A2">
        <w:rPr>
          <w:rFonts w:ascii="Times New Roman" w:hAnsi="Times New Roman" w:cs="Times New Roman"/>
          <w:sz w:val="24"/>
          <w:szCs w:val="24"/>
          <w:lang w:val="sq-AL"/>
        </w:rPr>
        <w:t>Të ndërtojnë dhe interpretojnë pasqyrën e rrjedhës së parasë me dy metoda dhe ta arsyetojnë dobishmërinë e saj për përdoruesit e brendshëm dhe të jashtëm.</w:t>
      </w:r>
    </w:p>
    <w:p w14:paraId="75F41834" w14:textId="77777777" w:rsidR="00B27677" w:rsidRPr="00E877A2" w:rsidRDefault="00B27677" w:rsidP="00E877A2">
      <w:pPr>
        <w:pStyle w:val="Default"/>
        <w:spacing w:line="276" w:lineRule="auto"/>
        <w:jc w:val="both"/>
        <w:rPr>
          <w:rFonts w:ascii="Times New Roman" w:hAnsi="Times New Roman" w:cs="Times New Roman"/>
          <w:lang w:val="sq-AL"/>
        </w:rPr>
      </w:pPr>
    </w:p>
    <w:p w14:paraId="30516DAA" w14:textId="77777777" w:rsidR="00B27677" w:rsidRPr="00E877A2" w:rsidRDefault="00B27677" w:rsidP="00E877A2">
      <w:pPr>
        <w:jc w:val="both"/>
        <w:rPr>
          <w:rFonts w:ascii="Times New Roman" w:hAnsi="Times New Roman" w:cs="Times New Roman"/>
          <w:b/>
          <w:sz w:val="24"/>
          <w:szCs w:val="24"/>
          <w:lang w:val="sq-AL"/>
        </w:rPr>
      </w:pPr>
      <w:r w:rsidRPr="00E877A2">
        <w:rPr>
          <w:rFonts w:ascii="Times New Roman" w:hAnsi="Times New Roman" w:cs="Times New Roman"/>
          <w:b/>
          <w:sz w:val="24"/>
          <w:szCs w:val="24"/>
          <w:lang w:val="sq-AL"/>
        </w:rPr>
        <w:t xml:space="preserve">Format e mësimdhënies dhe </w:t>
      </w:r>
      <w:proofErr w:type="spellStart"/>
      <w:r w:rsidRPr="00E877A2">
        <w:rPr>
          <w:rFonts w:ascii="Times New Roman" w:hAnsi="Times New Roman" w:cs="Times New Roman"/>
          <w:b/>
          <w:sz w:val="24"/>
          <w:szCs w:val="24"/>
          <w:lang w:val="sq-AL"/>
        </w:rPr>
        <w:t>mësimnxënies</w:t>
      </w:r>
      <w:proofErr w:type="spellEnd"/>
    </w:p>
    <w:p w14:paraId="3EE8E674" w14:textId="77777777" w:rsidR="00B27677" w:rsidRPr="00E877A2" w:rsidRDefault="00B27677" w:rsidP="00E877A2">
      <w:pPr>
        <w:jc w:val="both"/>
        <w:rPr>
          <w:rFonts w:ascii="Times New Roman" w:hAnsi="Times New Roman" w:cs="Times New Roman"/>
          <w:b/>
          <w:sz w:val="24"/>
          <w:szCs w:val="24"/>
          <w:lang w:val="sq-AL"/>
        </w:rPr>
      </w:pPr>
      <w:r w:rsidRPr="00E877A2">
        <w:rPr>
          <w:rFonts w:ascii="Times New Roman" w:hAnsi="Times New Roman" w:cs="Times New Roman"/>
          <w:sz w:val="24"/>
          <w:szCs w:val="24"/>
          <w:lang w:val="sq-AL"/>
        </w:rPr>
        <w:t xml:space="preserve">Ligjërata, diskutime, ushtrime, konsultime, detyra shtëpie, </w:t>
      </w:r>
      <w:proofErr w:type="spellStart"/>
      <w:r w:rsidRPr="00E877A2">
        <w:rPr>
          <w:rFonts w:ascii="Times New Roman" w:hAnsi="Times New Roman" w:cs="Times New Roman"/>
          <w:sz w:val="24"/>
          <w:szCs w:val="24"/>
          <w:lang w:val="sq-AL"/>
        </w:rPr>
        <w:t>kollokuiume</w:t>
      </w:r>
      <w:proofErr w:type="spellEnd"/>
      <w:r w:rsidRPr="00E877A2">
        <w:rPr>
          <w:rFonts w:ascii="Times New Roman" w:hAnsi="Times New Roman" w:cs="Times New Roman"/>
          <w:sz w:val="24"/>
          <w:szCs w:val="24"/>
          <w:lang w:val="sq-AL"/>
        </w:rPr>
        <w:t>, punë praktike dhe provime.</w:t>
      </w:r>
    </w:p>
    <w:p w14:paraId="07DDC5DD" w14:textId="77777777" w:rsidR="00B27677" w:rsidRPr="00E877A2" w:rsidRDefault="00B27677" w:rsidP="00E877A2">
      <w:pPr>
        <w:ind w:left="3600" w:hanging="3600"/>
        <w:jc w:val="both"/>
        <w:rPr>
          <w:rFonts w:ascii="Times New Roman" w:hAnsi="Times New Roman" w:cs="Times New Roman"/>
          <w:b/>
          <w:sz w:val="24"/>
          <w:szCs w:val="24"/>
          <w:lang w:val="sq-AL"/>
        </w:rPr>
      </w:pPr>
      <w:r w:rsidRPr="00E877A2">
        <w:rPr>
          <w:rFonts w:ascii="Times New Roman" w:hAnsi="Times New Roman" w:cs="Times New Roman"/>
          <w:b/>
          <w:sz w:val="24"/>
          <w:szCs w:val="24"/>
          <w:lang w:val="sq-AL"/>
        </w:rPr>
        <w:t>Metodat e vlerësimit</w:t>
      </w:r>
    </w:p>
    <w:p w14:paraId="61FC5AF7" w14:textId="77777777" w:rsidR="00B27677" w:rsidRPr="00E877A2" w:rsidRDefault="00B27677" w:rsidP="00E877A2">
      <w:pPr>
        <w:jc w:val="both"/>
        <w:rPr>
          <w:rFonts w:ascii="Times New Roman" w:hAnsi="Times New Roman" w:cs="Times New Roman"/>
          <w:b/>
          <w:sz w:val="24"/>
          <w:szCs w:val="24"/>
          <w:lang w:val="sq-AL"/>
        </w:rPr>
      </w:pPr>
      <w:r w:rsidRPr="00E877A2">
        <w:rPr>
          <w:rFonts w:ascii="Times New Roman" w:hAnsi="Times New Roman" w:cs="Times New Roman"/>
          <w:sz w:val="24"/>
          <w:szCs w:val="24"/>
          <w:lang w:val="sq-AL"/>
        </w:rPr>
        <w:t>Detyrat e shtëpisë 15%; vijimi i rregullt:  5%; provimi final: Pjesa me shkrim  40%;  pjesa me gojë 40%; totali: 100%</w:t>
      </w:r>
    </w:p>
    <w:p w14:paraId="293AB1F7" w14:textId="77777777" w:rsidR="00B27677" w:rsidRPr="00E877A2" w:rsidRDefault="00B27677" w:rsidP="00E877A2">
      <w:pPr>
        <w:jc w:val="both"/>
        <w:rPr>
          <w:rFonts w:ascii="Times New Roman" w:hAnsi="Times New Roman" w:cs="Times New Roman"/>
          <w:b/>
          <w:sz w:val="24"/>
          <w:szCs w:val="24"/>
          <w:lang w:val="sq-AL"/>
        </w:rPr>
      </w:pPr>
      <w:r w:rsidRPr="00E877A2">
        <w:rPr>
          <w:rFonts w:ascii="Times New Roman" w:hAnsi="Times New Roman" w:cs="Times New Roman"/>
          <w:b/>
          <w:sz w:val="24"/>
          <w:szCs w:val="24"/>
          <w:lang w:val="sq-AL"/>
        </w:rPr>
        <w:t>Mjetet e konkretizimit</w:t>
      </w:r>
    </w:p>
    <w:p w14:paraId="4BCA0A5A" w14:textId="77777777" w:rsidR="00B27677" w:rsidRPr="00E877A2" w:rsidRDefault="00B27677" w:rsidP="00E877A2">
      <w:pPr>
        <w:jc w:val="both"/>
        <w:rPr>
          <w:rFonts w:ascii="Times New Roman" w:hAnsi="Times New Roman" w:cs="Times New Roman"/>
          <w:b/>
          <w:sz w:val="24"/>
          <w:szCs w:val="24"/>
          <w:lang w:val="sq-AL"/>
        </w:rPr>
      </w:pPr>
      <w:proofErr w:type="spellStart"/>
      <w:r w:rsidRPr="00E877A2">
        <w:rPr>
          <w:rFonts w:ascii="Times New Roman" w:hAnsi="Times New Roman" w:cs="Times New Roman"/>
          <w:sz w:val="24"/>
          <w:szCs w:val="24"/>
          <w:lang w:val="sq-AL"/>
        </w:rPr>
        <w:t>Markeri</w:t>
      </w:r>
      <w:proofErr w:type="spellEnd"/>
      <w:r w:rsidRPr="00E877A2">
        <w:rPr>
          <w:rFonts w:ascii="Times New Roman" w:hAnsi="Times New Roman" w:cs="Times New Roman"/>
          <w:sz w:val="24"/>
          <w:szCs w:val="24"/>
          <w:lang w:val="sq-AL"/>
        </w:rPr>
        <w:t>, shpuza, tabela, kompjuteri, projektori.</w:t>
      </w:r>
    </w:p>
    <w:p w14:paraId="20FBEC53" w14:textId="77777777" w:rsidR="00B27677" w:rsidRPr="00E877A2" w:rsidRDefault="00B27677" w:rsidP="00E877A2">
      <w:pPr>
        <w:jc w:val="both"/>
        <w:rPr>
          <w:rFonts w:ascii="Times New Roman" w:hAnsi="Times New Roman" w:cs="Times New Roman"/>
          <w:sz w:val="24"/>
          <w:szCs w:val="24"/>
          <w:lang w:val="sq-AL"/>
        </w:rPr>
      </w:pPr>
      <w:r w:rsidRPr="00E877A2">
        <w:rPr>
          <w:rFonts w:ascii="Times New Roman" w:hAnsi="Times New Roman" w:cs="Times New Roman"/>
          <w:b/>
          <w:sz w:val="24"/>
          <w:szCs w:val="24"/>
          <w:lang w:val="sq-AL"/>
        </w:rPr>
        <w:t>Raporti ndërmjet pjesës teorike dhe ushtrimeve është 2:1</w:t>
      </w:r>
    </w:p>
    <w:p w14:paraId="7BA5E685" w14:textId="77777777" w:rsidR="00B27677" w:rsidRPr="00E877A2" w:rsidRDefault="00B27677" w:rsidP="00E877A2">
      <w:pPr>
        <w:widowControl w:val="0"/>
        <w:overflowPunct w:val="0"/>
        <w:autoSpaceDE w:val="0"/>
        <w:autoSpaceDN w:val="0"/>
        <w:adjustRightInd w:val="0"/>
        <w:ind w:right="1000"/>
        <w:jc w:val="both"/>
        <w:rPr>
          <w:rFonts w:ascii="Times New Roman" w:hAnsi="Times New Roman" w:cs="Times New Roman"/>
          <w:sz w:val="24"/>
          <w:szCs w:val="24"/>
          <w:lang w:val="sq-AL"/>
        </w:rPr>
      </w:pPr>
      <w:r w:rsidRPr="00E877A2">
        <w:rPr>
          <w:rFonts w:ascii="Times New Roman" w:hAnsi="Times New Roman" w:cs="Times New Roman"/>
          <w:b/>
          <w:sz w:val="24"/>
          <w:szCs w:val="24"/>
          <w:lang w:val="sq-AL"/>
        </w:rPr>
        <w:t>Literatura</w:t>
      </w:r>
    </w:p>
    <w:p w14:paraId="26896944" w14:textId="77777777" w:rsidR="00B27677" w:rsidRPr="00E877A2" w:rsidRDefault="00B27677" w:rsidP="00E877A2">
      <w:pPr>
        <w:pStyle w:val="Default"/>
        <w:numPr>
          <w:ilvl w:val="0"/>
          <w:numId w:val="44"/>
        </w:numPr>
        <w:spacing w:line="276" w:lineRule="auto"/>
        <w:jc w:val="both"/>
        <w:rPr>
          <w:rFonts w:ascii="Times New Roman" w:hAnsi="Times New Roman" w:cs="Times New Roman"/>
          <w:lang w:val="sq-AL"/>
        </w:rPr>
      </w:pPr>
      <w:proofErr w:type="spellStart"/>
      <w:r w:rsidRPr="00E877A2">
        <w:rPr>
          <w:rFonts w:ascii="Times New Roman" w:hAnsi="Times New Roman" w:cs="Times New Roman"/>
          <w:iCs/>
          <w:lang w:val="sq-AL"/>
        </w:rPr>
        <w:t>Skender</w:t>
      </w:r>
      <w:proofErr w:type="spellEnd"/>
      <w:r w:rsidRPr="00E877A2">
        <w:rPr>
          <w:rFonts w:ascii="Times New Roman" w:hAnsi="Times New Roman" w:cs="Times New Roman"/>
          <w:iCs/>
          <w:lang w:val="sq-AL"/>
        </w:rPr>
        <w:t xml:space="preserve"> </w:t>
      </w:r>
      <w:proofErr w:type="spellStart"/>
      <w:r w:rsidRPr="00E877A2">
        <w:rPr>
          <w:rFonts w:ascii="Times New Roman" w:hAnsi="Times New Roman" w:cs="Times New Roman"/>
          <w:iCs/>
          <w:lang w:val="sq-AL"/>
        </w:rPr>
        <w:t>Ahmeti</w:t>
      </w:r>
      <w:proofErr w:type="spellEnd"/>
      <w:r w:rsidRPr="00E877A2">
        <w:rPr>
          <w:rFonts w:ascii="Times New Roman" w:hAnsi="Times New Roman" w:cs="Times New Roman"/>
          <w:iCs/>
          <w:lang w:val="sq-AL"/>
        </w:rPr>
        <w:t xml:space="preserve">: “Kontabiliteti Financiar, vëllimi i </w:t>
      </w:r>
      <w:proofErr w:type="spellStart"/>
      <w:r w:rsidRPr="00E877A2">
        <w:rPr>
          <w:rFonts w:ascii="Times New Roman" w:hAnsi="Times New Roman" w:cs="Times New Roman"/>
          <w:iCs/>
          <w:lang w:val="sq-AL"/>
        </w:rPr>
        <w:t>dytë,UI</w:t>
      </w:r>
      <w:proofErr w:type="spellEnd"/>
      <w:r w:rsidRPr="00E877A2">
        <w:rPr>
          <w:rFonts w:ascii="Times New Roman" w:hAnsi="Times New Roman" w:cs="Times New Roman"/>
          <w:iCs/>
          <w:lang w:val="sq-AL"/>
        </w:rPr>
        <w:t xml:space="preserve">, Prishtinë, 2014 </w:t>
      </w:r>
    </w:p>
    <w:p w14:paraId="00980D61" w14:textId="77777777" w:rsidR="00B27677" w:rsidRPr="00E877A2" w:rsidRDefault="00B27677" w:rsidP="00E877A2">
      <w:pPr>
        <w:pStyle w:val="Default"/>
        <w:numPr>
          <w:ilvl w:val="0"/>
          <w:numId w:val="44"/>
        </w:numPr>
        <w:spacing w:line="276" w:lineRule="auto"/>
        <w:jc w:val="both"/>
        <w:rPr>
          <w:rFonts w:ascii="Times New Roman" w:hAnsi="Times New Roman" w:cs="Times New Roman"/>
          <w:lang w:val="sq-AL"/>
        </w:rPr>
      </w:pPr>
      <w:proofErr w:type="spellStart"/>
      <w:r w:rsidRPr="00E877A2">
        <w:rPr>
          <w:rFonts w:ascii="Times New Roman" w:hAnsi="Times New Roman" w:cs="Times New Roman"/>
          <w:iCs/>
          <w:lang w:val="sq-AL"/>
        </w:rPr>
        <w:t>Rrustem</w:t>
      </w:r>
      <w:proofErr w:type="spellEnd"/>
      <w:r w:rsidRPr="00E877A2">
        <w:rPr>
          <w:rFonts w:ascii="Times New Roman" w:hAnsi="Times New Roman" w:cs="Times New Roman"/>
          <w:iCs/>
          <w:lang w:val="sq-AL"/>
        </w:rPr>
        <w:t xml:space="preserve"> </w:t>
      </w:r>
      <w:proofErr w:type="spellStart"/>
      <w:r w:rsidRPr="00E877A2">
        <w:rPr>
          <w:rFonts w:ascii="Times New Roman" w:hAnsi="Times New Roman" w:cs="Times New Roman"/>
          <w:iCs/>
          <w:lang w:val="sq-AL"/>
        </w:rPr>
        <w:t>Asllanaj</w:t>
      </w:r>
      <w:proofErr w:type="spellEnd"/>
      <w:r w:rsidRPr="00E877A2">
        <w:rPr>
          <w:rFonts w:ascii="Times New Roman" w:hAnsi="Times New Roman" w:cs="Times New Roman"/>
          <w:iCs/>
          <w:lang w:val="sq-AL"/>
        </w:rPr>
        <w:t xml:space="preserve">:”Kontabiliteti financiar”, UP, Prishtinë, 2013 </w:t>
      </w:r>
    </w:p>
    <w:p w14:paraId="6445F423" w14:textId="77777777" w:rsidR="00B27677" w:rsidRPr="00E877A2" w:rsidRDefault="00B27677" w:rsidP="00E877A2">
      <w:pPr>
        <w:pStyle w:val="Default"/>
        <w:numPr>
          <w:ilvl w:val="0"/>
          <w:numId w:val="44"/>
        </w:numPr>
        <w:spacing w:line="276" w:lineRule="auto"/>
        <w:jc w:val="both"/>
        <w:rPr>
          <w:rFonts w:ascii="Times New Roman" w:hAnsi="Times New Roman" w:cs="Times New Roman"/>
          <w:lang w:val="sq-AL"/>
        </w:rPr>
      </w:pPr>
      <w:r w:rsidRPr="00E877A2">
        <w:rPr>
          <w:rFonts w:ascii="Times New Roman" w:hAnsi="Times New Roman" w:cs="Times New Roman"/>
          <w:iCs/>
          <w:lang w:val="sq-AL"/>
        </w:rPr>
        <w:t xml:space="preserve">Robert </w:t>
      </w:r>
      <w:proofErr w:type="spellStart"/>
      <w:r w:rsidRPr="00E877A2">
        <w:rPr>
          <w:rFonts w:ascii="Times New Roman" w:hAnsi="Times New Roman" w:cs="Times New Roman"/>
          <w:iCs/>
          <w:lang w:val="sq-AL"/>
        </w:rPr>
        <w:t>Ingram</w:t>
      </w:r>
      <w:proofErr w:type="spellEnd"/>
      <w:r w:rsidRPr="00E877A2">
        <w:rPr>
          <w:rFonts w:ascii="Times New Roman" w:hAnsi="Times New Roman" w:cs="Times New Roman"/>
          <w:iCs/>
          <w:lang w:val="sq-AL"/>
        </w:rPr>
        <w:t xml:space="preserve">, </w:t>
      </w:r>
      <w:proofErr w:type="spellStart"/>
      <w:r w:rsidRPr="00E877A2">
        <w:rPr>
          <w:rFonts w:ascii="Times New Roman" w:hAnsi="Times New Roman" w:cs="Times New Roman"/>
          <w:iCs/>
          <w:lang w:val="sq-AL"/>
        </w:rPr>
        <w:t>Thomas</w:t>
      </w:r>
      <w:proofErr w:type="spellEnd"/>
      <w:r w:rsidRPr="00E877A2">
        <w:rPr>
          <w:rFonts w:ascii="Times New Roman" w:hAnsi="Times New Roman" w:cs="Times New Roman"/>
          <w:iCs/>
          <w:lang w:val="sq-AL"/>
        </w:rPr>
        <w:t xml:space="preserve"> </w:t>
      </w:r>
      <w:proofErr w:type="spellStart"/>
      <w:r w:rsidRPr="00E877A2">
        <w:rPr>
          <w:rFonts w:ascii="Times New Roman" w:hAnsi="Times New Roman" w:cs="Times New Roman"/>
          <w:iCs/>
          <w:lang w:val="sq-AL"/>
        </w:rPr>
        <w:t>Albright</w:t>
      </w:r>
      <w:proofErr w:type="spellEnd"/>
      <w:r w:rsidRPr="00E877A2">
        <w:rPr>
          <w:rFonts w:ascii="Times New Roman" w:hAnsi="Times New Roman" w:cs="Times New Roman"/>
          <w:iCs/>
          <w:lang w:val="sq-AL"/>
        </w:rPr>
        <w:t xml:space="preserve"> dhe </w:t>
      </w:r>
      <w:proofErr w:type="spellStart"/>
      <w:r w:rsidRPr="00E877A2">
        <w:rPr>
          <w:rFonts w:ascii="Times New Roman" w:hAnsi="Times New Roman" w:cs="Times New Roman"/>
          <w:iCs/>
          <w:lang w:val="sq-AL"/>
        </w:rPr>
        <w:t>Bruce</w:t>
      </w:r>
      <w:proofErr w:type="spellEnd"/>
      <w:r w:rsidRPr="00E877A2">
        <w:rPr>
          <w:rFonts w:ascii="Times New Roman" w:hAnsi="Times New Roman" w:cs="Times New Roman"/>
          <w:iCs/>
          <w:lang w:val="sq-AL"/>
        </w:rPr>
        <w:t xml:space="preserve"> </w:t>
      </w:r>
      <w:proofErr w:type="spellStart"/>
      <w:r w:rsidRPr="00E877A2">
        <w:rPr>
          <w:rFonts w:ascii="Times New Roman" w:hAnsi="Times New Roman" w:cs="Times New Roman"/>
          <w:iCs/>
          <w:lang w:val="sq-AL"/>
        </w:rPr>
        <w:t>Baldwin</w:t>
      </w:r>
      <w:proofErr w:type="spellEnd"/>
      <w:r w:rsidRPr="00E877A2">
        <w:rPr>
          <w:rFonts w:ascii="Times New Roman" w:hAnsi="Times New Roman" w:cs="Times New Roman"/>
          <w:iCs/>
          <w:lang w:val="sq-AL"/>
        </w:rPr>
        <w:t xml:space="preserve">: “Kontabiliteti Financiar” Edicioni i pestë, </w:t>
      </w:r>
      <w:proofErr w:type="spellStart"/>
      <w:r w:rsidRPr="00E877A2">
        <w:rPr>
          <w:rFonts w:ascii="Times New Roman" w:hAnsi="Times New Roman" w:cs="Times New Roman"/>
          <w:iCs/>
          <w:lang w:val="sq-AL"/>
        </w:rPr>
        <w:t>Thompson</w:t>
      </w:r>
      <w:proofErr w:type="spellEnd"/>
      <w:r w:rsidRPr="00E877A2">
        <w:rPr>
          <w:rFonts w:ascii="Times New Roman" w:hAnsi="Times New Roman" w:cs="Times New Roman"/>
          <w:iCs/>
          <w:lang w:val="sq-AL"/>
        </w:rPr>
        <w:t xml:space="preserve"> </w:t>
      </w:r>
      <w:proofErr w:type="spellStart"/>
      <w:r w:rsidRPr="00E877A2">
        <w:rPr>
          <w:rFonts w:ascii="Times New Roman" w:hAnsi="Times New Roman" w:cs="Times New Roman"/>
          <w:iCs/>
          <w:lang w:val="sq-AL"/>
        </w:rPr>
        <w:t>Learning</w:t>
      </w:r>
      <w:proofErr w:type="spellEnd"/>
      <w:r w:rsidRPr="00E877A2">
        <w:rPr>
          <w:rFonts w:ascii="Times New Roman" w:hAnsi="Times New Roman" w:cs="Times New Roman"/>
          <w:iCs/>
          <w:lang w:val="sq-AL"/>
        </w:rPr>
        <w:t xml:space="preserve">, </w:t>
      </w:r>
      <w:proofErr w:type="spellStart"/>
      <w:r w:rsidRPr="00E877A2">
        <w:rPr>
          <w:rFonts w:ascii="Times New Roman" w:hAnsi="Times New Roman" w:cs="Times New Roman"/>
          <w:iCs/>
          <w:lang w:val="sq-AL"/>
        </w:rPr>
        <w:t>Cincinnati</w:t>
      </w:r>
      <w:proofErr w:type="spellEnd"/>
      <w:r w:rsidRPr="00E877A2">
        <w:rPr>
          <w:rFonts w:ascii="Times New Roman" w:hAnsi="Times New Roman" w:cs="Times New Roman"/>
          <w:iCs/>
          <w:lang w:val="sq-AL"/>
        </w:rPr>
        <w:t xml:space="preserve">, </w:t>
      </w:r>
      <w:proofErr w:type="spellStart"/>
      <w:r w:rsidRPr="00E877A2">
        <w:rPr>
          <w:rFonts w:ascii="Times New Roman" w:hAnsi="Times New Roman" w:cs="Times New Roman"/>
          <w:iCs/>
          <w:lang w:val="sq-AL"/>
        </w:rPr>
        <w:t>Ohio</w:t>
      </w:r>
      <w:proofErr w:type="spellEnd"/>
      <w:r w:rsidRPr="00E877A2">
        <w:rPr>
          <w:rFonts w:ascii="Times New Roman" w:hAnsi="Times New Roman" w:cs="Times New Roman"/>
          <w:iCs/>
          <w:lang w:val="sq-AL"/>
        </w:rPr>
        <w:t xml:space="preserve">, 2003, </w:t>
      </w:r>
    </w:p>
    <w:p w14:paraId="6AB3E1DE" w14:textId="77777777" w:rsidR="00B27677" w:rsidRPr="00E877A2" w:rsidRDefault="00B27677" w:rsidP="00E877A2">
      <w:pPr>
        <w:pStyle w:val="Default"/>
        <w:numPr>
          <w:ilvl w:val="0"/>
          <w:numId w:val="44"/>
        </w:numPr>
        <w:spacing w:line="276" w:lineRule="auto"/>
        <w:jc w:val="both"/>
        <w:rPr>
          <w:rFonts w:ascii="Times New Roman" w:hAnsi="Times New Roman" w:cs="Times New Roman"/>
          <w:lang w:val="sq-AL"/>
        </w:rPr>
      </w:pPr>
      <w:proofErr w:type="spellStart"/>
      <w:r w:rsidRPr="00E877A2">
        <w:rPr>
          <w:rFonts w:ascii="Times New Roman" w:hAnsi="Times New Roman" w:cs="Times New Roman"/>
          <w:iCs/>
          <w:lang w:val="sq-AL"/>
        </w:rPr>
        <w:t>King</w:t>
      </w:r>
      <w:proofErr w:type="spellEnd"/>
      <w:r w:rsidRPr="00E877A2">
        <w:rPr>
          <w:rFonts w:ascii="Times New Roman" w:hAnsi="Times New Roman" w:cs="Times New Roman"/>
          <w:iCs/>
          <w:lang w:val="sq-AL"/>
        </w:rPr>
        <w:t xml:space="preserve">, </w:t>
      </w:r>
      <w:proofErr w:type="spellStart"/>
      <w:r w:rsidRPr="00E877A2">
        <w:rPr>
          <w:rFonts w:ascii="Times New Roman" w:hAnsi="Times New Roman" w:cs="Times New Roman"/>
          <w:iCs/>
          <w:lang w:val="sq-AL"/>
        </w:rPr>
        <w:t>Lemble</w:t>
      </w:r>
      <w:proofErr w:type="spellEnd"/>
      <w:r w:rsidRPr="00E877A2">
        <w:rPr>
          <w:rFonts w:ascii="Times New Roman" w:hAnsi="Times New Roman" w:cs="Times New Roman"/>
          <w:iCs/>
          <w:lang w:val="sq-AL"/>
        </w:rPr>
        <w:t xml:space="preserve"> &amp; </w:t>
      </w:r>
      <w:proofErr w:type="spellStart"/>
      <w:r w:rsidRPr="00E877A2">
        <w:rPr>
          <w:rFonts w:ascii="Times New Roman" w:hAnsi="Times New Roman" w:cs="Times New Roman"/>
          <w:iCs/>
          <w:lang w:val="sq-AL"/>
        </w:rPr>
        <w:t>Smith</w:t>
      </w:r>
      <w:proofErr w:type="spellEnd"/>
      <w:r w:rsidRPr="00E877A2">
        <w:rPr>
          <w:rFonts w:ascii="Times New Roman" w:hAnsi="Times New Roman" w:cs="Times New Roman"/>
          <w:iCs/>
          <w:lang w:val="sq-AL"/>
        </w:rPr>
        <w:t xml:space="preserve">: “ </w:t>
      </w:r>
      <w:proofErr w:type="spellStart"/>
      <w:r w:rsidRPr="00E877A2">
        <w:rPr>
          <w:rFonts w:ascii="Times New Roman" w:hAnsi="Times New Roman" w:cs="Times New Roman"/>
          <w:iCs/>
          <w:lang w:val="sq-AL"/>
        </w:rPr>
        <w:t>Financial</w:t>
      </w:r>
      <w:proofErr w:type="spellEnd"/>
      <w:r w:rsidRPr="00E877A2">
        <w:rPr>
          <w:rFonts w:ascii="Times New Roman" w:hAnsi="Times New Roman" w:cs="Times New Roman"/>
          <w:iCs/>
          <w:lang w:val="sq-AL"/>
        </w:rPr>
        <w:t xml:space="preserve"> </w:t>
      </w:r>
      <w:proofErr w:type="spellStart"/>
      <w:r w:rsidRPr="00E877A2">
        <w:rPr>
          <w:rFonts w:ascii="Times New Roman" w:hAnsi="Times New Roman" w:cs="Times New Roman"/>
          <w:iCs/>
          <w:lang w:val="sq-AL"/>
        </w:rPr>
        <w:t>accounting</w:t>
      </w:r>
      <w:proofErr w:type="spellEnd"/>
      <w:r w:rsidRPr="00E877A2">
        <w:rPr>
          <w:rFonts w:ascii="Times New Roman" w:hAnsi="Times New Roman" w:cs="Times New Roman"/>
          <w:iCs/>
          <w:lang w:val="sq-AL"/>
        </w:rPr>
        <w:t xml:space="preserve"> – A </w:t>
      </w:r>
      <w:proofErr w:type="spellStart"/>
      <w:r w:rsidR="00435DDA" w:rsidRPr="00E877A2">
        <w:rPr>
          <w:rFonts w:ascii="Times New Roman" w:hAnsi="Times New Roman" w:cs="Times New Roman"/>
          <w:iCs/>
          <w:lang w:val="sq-AL"/>
        </w:rPr>
        <w:t>decision</w:t>
      </w:r>
      <w:proofErr w:type="spellEnd"/>
      <w:r w:rsidR="00435DDA" w:rsidRPr="00E877A2">
        <w:rPr>
          <w:rFonts w:ascii="Times New Roman" w:hAnsi="Times New Roman" w:cs="Times New Roman"/>
          <w:iCs/>
          <w:lang w:val="sq-AL"/>
        </w:rPr>
        <w:t xml:space="preserve"> </w:t>
      </w:r>
      <w:proofErr w:type="spellStart"/>
      <w:r w:rsidR="00435DDA" w:rsidRPr="00E877A2">
        <w:rPr>
          <w:rFonts w:ascii="Times New Roman" w:hAnsi="Times New Roman" w:cs="Times New Roman"/>
          <w:iCs/>
          <w:lang w:val="sq-AL"/>
        </w:rPr>
        <w:t>making</w:t>
      </w:r>
      <w:proofErr w:type="spellEnd"/>
      <w:r w:rsidR="00435DDA" w:rsidRPr="00E877A2">
        <w:rPr>
          <w:rFonts w:ascii="Times New Roman" w:hAnsi="Times New Roman" w:cs="Times New Roman"/>
          <w:iCs/>
          <w:lang w:val="sq-AL"/>
        </w:rPr>
        <w:t xml:space="preserve"> </w:t>
      </w:r>
      <w:proofErr w:type="spellStart"/>
      <w:r w:rsidR="00435DDA" w:rsidRPr="00E877A2">
        <w:rPr>
          <w:rFonts w:ascii="Times New Roman" w:hAnsi="Times New Roman" w:cs="Times New Roman"/>
          <w:iCs/>
          <w:lang w:val="sq-AL"/>
        </w:rPr>
        <w:t>aproach</w:t>
      </w:r>
      <w:proofErr w:type="spellEnd"/>
      <w:r w:rsidR="00435DDA" w:rsidRPr="00E877A2">
        <w:rPr>
          <w:rFonts w:ascii="Times New Roman" w:hAnsi="Times New Roman" w:cs="Times New Roman"/>
          <w:iCs/>
          <w:lang w:val="sq-AL"/>
        </w:rPr>
        <w:t xml:space="preserve">” </w:t>
      </w:r>
      <w:proofErr w:type="spellStart"/>
      <w:r w:rsidR="00435DDA" w:rsidRPr="00E877A2">
        <w:rPr>
          <w:rFonts w:ascii="Times New Roman" w:hAnsi="Times New Roman" w:cs="Times New Roman"/>
          <w:iCs/>
          <w:lang w:val="sq-AL"/>
        </w:rPr>
        <w:t>Second</w:t>
      </w:r>
      <w:r w:rsidRPr="00E877A2">
        <w:rPr>
          <w:rFonts w:ascii="Times New Roman" w:hAnsi="Times New Roman" w:cs="Times New Roman"/>
          <w:iCs/>
          <w:lang w:val="sq-AL"/>
        </w:rPr>
        <w:t>Edition</w:t>
      </w:r>
      <w:proofErr w:type="spellEnd"/>
      <w:r w:rsidRPr="00E877A2">
        <w:rPr>
          <w:rFonts w:ascii="Times New Roman" w:hAnsi="Times New Roman" w:cs="Times New Roman"/>
          <w:iCs/>
          <w:lang w:val="sq-AL"/>
        </w:rPr>
        <w:t xml:space="preserve">, </w:t>
      </w:r>
      <w:proofErr w:type="spellStart"/>
      <w:r w:rsidRPr="00E877A2">
        <w:rPr>
          <w:rFonts w:ascii="Times New Roman" w:hAnsi="Times New Roman" w:cs="Times New Roman"/>
          <w:iCs/>
          <w:lang w:val="sq-AL"/>
        </w:rPr>
        <w:t>John</w:t>
      </w:r>
      <w:proofErr w:type="spellEnd"/>
      <w:r w:rsidRPr="00E877A2">
        <w:rPr>
          <w:rFonts w:ascii="Times New Roman" w:hAnsi="Times New Roman" w:cs="Times New Roman"/>
          <w:iCs/>
          <w:lang w:val="sq-AL"/>
        </w:rPr>
        <w:t xml:space="preserve"> </w:t>
      </w:r>
      <w:proofErr w:type="spellStart"/>
      <w:r w:rsidRPr="00E877A2">
        <w:rPr>
          <w:rFonts w:ascii="Times New Roman" w:hAnsi="Times New Roman" w:cs="Times New Roman"/>
          <w:iCs/>
          <w:lang w:val="sq-AL"/>
        </w:rPr>
        <w:t>Wiley</w:t>
      </w:r>
      <w:proofErr w:type="spellEnd"/>
      <w:r w:rsidRPr="00E877A2">
        <w:rPr>
          <w:rFonts w:ascii="Times New Roman" w:hAnsi="Times New Roman" w:cs="Times New Roman"/>
          <w:iCs/>
          <w:lang w:val="sq-AL"/>
        </w:rPr>
        <w:t xml:space="preserve"> </w:t>
      </w:r>
      <w:proofErr w:type="spellStart"/>
      <w:r w:rsidRPr="00E877A2">
        <w:rPr>
          <w:rFonts w:ascii="Times New Roman" w:hAnsi="Times New Roman" w:cs="Times New Roman"/>
          <w:iCs/>
          <w:lang w:val="sq-AL"/>
        </w:rPr>
        <w:t>and</w:t>
      </w:r>
      <w:proofErr w:type="spellEnd"/>
      <w:r w:rsidRPr="00E877A2">
        <w:rPr>
          <w:rFonts w:ascii="Times New Roman" w:hAnsi="Times New Roman" w:cs="Times New Roman"/>
          <w:iCs/>
          <w:lang w:val="sq-AL"/>
        </w:rPr>
        <w:t xml:space="preserve"> </w:t>
      </w:r>
      <w:proofErr w:type="spellStart"/>
      <w:r w:rsidRPr="00E877A2">
        <w:rPr>
          <w:rFonts w:ascii="Times New Roman" w:hAnsi="Times New Roman" w:cs="Times New Roman"/>
          <w:iCs/>
          <w:lang w:val="sq-AL"/>
        </w:rPr>
        <w:t>Sons</w:t>
      </w:r>
      <w:proofErr w:type="spellEnd"/>
      <w:r w:rsidRPr="00E877A2">
        <w:rPr>
          <w:rFonts w:ascii="Times New Roman" w:hAnsi="Times New Roman" w:cs="Times New Roman"/>
          <w:iCs/>
          <w:lang w:val="sq-AL"/>
        </w:rPr>
        <w:t xml:space="preserve">, </w:t>
      </w:r>
      <w:proofErr w:type="spellStart"/>
      <w:r w:rsidRPr="00E877A2">
        <w:rPr>
          <w:rFonts w:ascii="Times New Roman" w:hAnsi="Times New Roman" w:cs="Times New Roman"/>
          <w:iCs/>
          <w:lang w:val="sq-AL"/>
        </w:rPr>
        <w:t>New</w:t>
      </w:r>
      <w:proofErr w:type="spellEnd"/>
      <w:r w:rsidRPr="00E877A2">
        <w:rPr>
          <w:rFonts w:ascii="Times New Roman" w:hAnsi="Times New Roman" w:cs="Times New Roman"/>
          <w:iCs/>
          <w:lang w:val="sq-AL"/>
        </w:rPr>
        <w:t xml:space="preserve"> </w:t>
      </w:r>
      <w:proofErr w:type="spellStart"/>
      <w:r w:rsidRPr="00E877A2">
        <w:rPr>
          <w:rFonts w:ascii="Times New Roman" w:hAnsi="Times New Roman" w:cs="Times New Roman"/>
          <w:iCs/>
          <w:lang w:val="sq-AL"/>
        </w:rPr>
        <w:t>York</w:t>
      </w:r>
      <w:proofErr w:type="spellEnd"/>
      <w:r w:rsidRPr="00E877A2">
        <w:rPr>
          <w:rFonts w:ascii="Times New Roman" w:hAnsi="Times New Roman" w:cs="Times New Roman"/>
          <w:iCs/>
          <w:lang w:val="sq-AL"/>
        </w:rPr>
        <w:t xml:space="preserve">, 2001 </w:t>
      </w:r>
    </w:p>
    <w:p w14:paraId="11ECF052" w14:textId="77777777" w:rsidR="00E877A2" w:rsidRPr="00E877A2" w:rsidRDefault="00E877A2" w:rsidP="00E877A2">
      <w:pPr>
        <w:pStyle w:val="Default"/>
        <w:spacing w:line="276" w:lineRule="auto"/>
        <w:ind w:left="720"/>
        <w:jc w:val="both"/>
        <w:rPr>
          <w:rFonts w:ascii="Times New Roman" w:hAnsi="Times New Roman" w:cs="Times New Roman"/>
          <w:lang w:val="sq-AL"/>
        </w:rPr>
      </w:pPr>
    </w:p>
    <w:tbl>
      <w:tblPr>
        <w:tblStyle w:val="TableGrid"/>
        <w:tblW w:w="0" w:type="auto"/>
        <w:tblLook w:val="04A0" w:firstRow="1" w:lastRow="0" w:firstColumn="1" w:lastColumn="0" w:noHBand="0" w:noVBand="1"/>
      </w:tblPr>
      <w:tblGrid>
        <w:gridCol w:w="2910"/>
        <w:gridCol w:w="1814"/>
        <w:gridCol w:w="1815"/>
        <w:gridCol w:w="1815"/>
      </w:tblGrid>
      <w:tr w:rsidR="001F5726" w:rsidRPr="00E877A2" w14:paraId="3A9228A0" w14:textId="77777777" w:rsidTr="0095515E">
        <w:tc>
          <w:tcPr>
            <w:tcW w:w="8228" w:type="dxa"/>
            <w:gridSpan w:val="4"/>
          </w:tcPr>
          <w:p w14:paraId="49CC3821" w14:textId="77777777" w:rsidR="001F5726" w:rsidRPr="00E877A2" w:rsidRDefault="001F5726" w:rsidP="00E877A2">
            <w:pPr>
              <w:autoSpaceDE w:val="0"/>
              <w:autoSpaceDN w:val="0"/>
              <w:adjustRightInd w:val="0"/>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Kontributi</w:t>
            </w:r>
            <w:proofErr w:type="spellEnd"/>
            <w:r w:rsidRPr="00E877A2">
              <w:rPr>
                <w:rFonts w:ascii="Times New Roman" w:hAnsi="Times New Roman" w:cs="Times New Roman"/>
                <w:b/>
                <w:bCs/>
                <w:sz w:val="24"/>
                <w:szCs w:val="24"/>
              </w:rPr>
              <w:t xml:space="preserve"> </w:t>
            </w:r>
            <w:proofErr w:type="spellStart"/>
            <w:r w:rsidRPr="00E877A2">
              <w:rPr>
                <w:rFonts w:ascii="Times New Roman" w:hAnsi="Times New Roman" w:cs="Times New Roman"/>
                <w:b/>
                <w:bCs/>
                <w:sz w:val="24"/>
                <w:szCs w:val="24"/>
              </w:rPr>
              <w:t>nё</w:t>
            </w:r>
            <w:proofErr w:type="spellEnd"/>
            <w:r w:rsidRPr="00E877A2">
              <w:rPr>
                <w:rFonts w:ascii="Times New Roman" w:hAnsi="Times New Roman" w:cs="Times New Roman"/>
                <w:b/>
                <w:bCs/>
                <w:sz w:val="24"/>
                <w:szCs w:val="24"/>
              </w:rPr>
              <w:t xml:space="preserve"> </w:t>
            </w:r>
            <w:proofErr w:type="spellStart"/>
            <w:r w:rsidRPr="00E877A2">
              <w:rPr>
                <w:rFonts w:ascii="Times New Roman" w:hAnsi="Times New Roman" w:cs="Times New Roman"/>
                <w:b/>
                <w:bCs/>
                <w:sz w:val="24"/>
                <w:szCs w:val="24"/>
              </w:rPr>
              <w:t>ngarkesën</w:t>
            </w:r>
            <w:proofErr w:type="spellEnd"/>
            <w:r w:rsidRPr="00E877A2">
              <w:rPr>
                <w:rFonts w:ascii="Times New Roman" w:hAnsi="Times New Roman" w:cs="Times New Roman"/>
                <w:b/>
                <w:bCs/>
                <w:sz w:val="24"/>
                <w:szCs w:val="24"/>
              </w:rPr>
              <w:t xml:space="preserve"> e </w:t>
            </w:r>
            <w:proofErr w:type="spellStart"/>
            <w:r w:rsidRPr="00E877A2">
              <w:rPr>
                <w:rFonts w:ascii="Times New Roman" w:hAnsi="Times New Roman" w:cs="Times New Roman"/>
                <w:b/>
                <w:bCs/>
                <w:sz w:val="24"/>
                <w:szCs w:val="24"/>
              </w:rPr>
              <w:t>studentit</w:t>
            </w:r>
            <w:proofErr w:type="spellEnd"/>
          </w:p>
        </w:tc>
      </w:tr>
      <w:tr w:rsidR="001F5726" w:rsidRPr="00E877A2" w14:paraId="309F8A5C" w14:textId="77777777" w:rsidTr="0095515E">
        <w:tc>
          <w:tcPr>
            <w:tcW w:w="2784" w:type="dxa"/>
          </w:tcPr>
          <w:p w14:paraId="142D456A" w14:textId="77777777" w:rsidR="001F5726" w:rsidRPr="00E877A2" w:rsidRDefault="001F5726" w:rsidP="00E877A2">
            <w:pPr>
              <w:spacing w:before="100" w:beforeAutospacing="1" w:after="100" w:afterAutospacing="1"/>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Aktiviteti</w:t>
            </w:r>
            <w:proofErr w:type="spellEnd"/>
          </w:p>
        </w:tc>
        <w:tc>
          <w:tcPr>
            <w:tcW w:w="1814" w:type="dxa"/>
          </w:tcPr>
          <w:p w14:paraId="27CCAB55" w14:textId="77777777" w:rsidR="001F5726" w:rsidRPr="00E877A2" w:rsidRDefault="001F5726" w:rsidP="00E877A2">
            <w:pPr>
              <w:spacing w:before="100" w:beforeAutospacing="1" w:after="100" w:afterAutospacing="1"/>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Orë</w:t>
            </w:r>
            <w:proofErr w:type="spellEnd"/>
          </w:p>
        </w:tc>
        <w:tc>
          <w:tcPr>
            <w:tcW w:w="1815" w:type="dxa"/>
          </w:tcPr>
          <w:p w14:paraId="71D59BB7" w14:textId="77777777" w:rsidR="001F5726" w:rsidRPr="00E877A2" w:rsidRDefault="001F5726" w:rsidP="00E877A2">
            <w:pPr>
              <w:spacing w:before="100" w:beforeAutospacing="1" w:after="100" w:afterAutospacing="1"/>
              <w:jc w:val="both"/>
              <w:rPr>
                <w:rFonts w:ascii="Times New Roman" w:hAnsi="Times New Roman" w:cs="Times New Roman"/>
                <w:sz w:val="24"/>
                <w:szCs w:val="24"/>
              </w:rPr>
            </w:pPr>
            <w:r w:rsidRPr="00E877A2">
              <w:rPr>
                <w:rFonts w:ascii="Times New Roman" w:hAnsi="Times New Roman" w:cs="Times New Roman"/>
                <w:b/>
                <w:bCs/>
                <w:sz w:val="24"/>
                <w:szCs w:val="24"/>
              </w:rPr>
              <w:t> </w:t>
            </w:r>
            <w:proofErr w:type="spellStart"/>
            <w:r w:rsidRPr="00E877A2">
              <w:rPr>
                <w:rFonts w:ascii="Times New Roman" w:hAnsi="Times New Roman" w:cs="Times New Roman"/>
                <w:b/>
                <w:bCs/>
                <w:sz w:val="24"/>
                <w:szCs w:val="24"/>
              </w:rPr>
              <w:t>Ditë</w:t>
            </w:r>
            <w:proofErr w:type="spellEnd"/>
            <w:r w:rsidRPr="00E877A2">
              <w:rPr>
                <w:rFonts w:ascii="Times New Roman" w:hAnsi="Times New Roman" w:cs="Times New Roman"/>
                <w:b/>
                <w:bCs/>
                <w:sz w:val="24"/>
                <w:szCs w:val="24"/>
              </w:rPr>
              <w:t>/</w:t>
            </w:r>
            <w:proofErr w:type="spellStart"/>
            <w:r w:rsidRPr="00E877A2">
              <w:rPr>
                <w:rFonts w:ascii="Times New Roman" w:hAnsi="Times New Roman" w:cs="Times New Roman"/>
                <w:b/>
                <w:bCs/>
                <w:sz w:val="24"/>
                <w:szCs w:val="24"/>
              </w:rPr>
              <w:t>javë</w:t>
            </w:r>
            <w:proofErr w:type="spellEnd"/>
            <w:r w:rsidRPr="00E877A2">
              <w:rPr>
                <w:rFonts w:ascii="Times New Roman" w:hAnsi="Times New Roman" w:cs="Times New Roman"/>
                <w:b/>
                <w:bCs/>
                <w:sz w:val="24"/>
                <w:szCs w:val="24"/>
              </w:rPr>
              <w:t> </w:t>
            </w:r>
          </w:p>
        </w:tc>
        <w:tc>
          <w:tcPr>
            <w:tcW w:w="1815" w:type="dxa"/>
          </w:tcPr>
          <w:p w14:paraId="2AC3B265" w14:textId="77777777" w:rsidR="001F5726" w:rsidRPr="00E877A2" w:rsidRDefault="001F5726" w:rsidP="00E877A2">
            <w:pPr>
              <w:spacing w:before="100" w:beforeAutospacing="1" w:after="100" w:afterAutospacing="1"/>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Gjithsej</w:t>
            </w:r>
            <w:proofErr w:type="spellEnd"/>
          </w:p>
        </w:tc>
      </w:tr>
      <w:tr w:rsidR="001F5726" w:rsidRPr="00E877A2" w14:paraId="6FF925FA" w14:textId="77777777" w:rsidTr="0095515E">
        <w:tc>
          <w:tcPr>
            <w:tcW w:w="2784" w:type="dxa"/>
          </w:tcPr>
          <w:p w14:paraId="738BB1B4" w14:textId="77777777" w:rsidR="001F5726" w:rsidRPr="00E877A2" w:rsidRDefault="001F5726"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Ligjërata</w:t>
            </w:r>
            <w:proofErr w:type="spellEnd"/>
          </w:p>
        </w:tc>
        <w:tc>
          <w:tcPr>
            <w:tcW w:w="1814" w:type="dxa"/>
          </w:tcPr>
          <w:p w14:paraId="512D2EC4" w14:textId="77777777" w:rsidR="001F5726" w:rsidRPr="00E877A2" w:rsidRDefault="001F5726"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4D67F017" w14:textId="77777777" w:rsidR="001F5726" w:rsidRPr="00E877A2" w:rsidRDefault="001F5726" w:rsidP="00E877A2">
            <w:pPr>
              <w:jc w:val="both"/>
              <w:rPr>
                <w:rFonts w:ascii="Times New Roman" w:hAnsi="Times New Roman" w:cs="Times New Roman"/>
                <w:sz w:val="24"/>
                <w:szCs w:val="24"/>
              </w:rPr>
            </w:pPr>
            <w:r w:rsidRPr="00E877A2">
              <w:rPr>
                <w:rFonts w:ascii="Times New Roman" w:hAnsi="Times New Roman" w:cs="Times New Roman"/>
                <w:sz w:val="24"/>
                <w:szCs w:val="24"/>
              </w:rPr>
              <w:t>15</w:t>
            </w:r>
          </w:p>
        </w:tc>
        <w:tc>
          <w:tcPr>
            <w:tcW w:w="1815" w:type="dxa"/>
          </w:tcPr>
          <w:p w14:paraId="277288DC" w14:textId="77777777" w:rsidR="001F5726" w:rsidRPr="00E877A2" w:rsidRDefault="001F5726" w:rsidP="00E877A2">
            <w:pPr>
              <w:jc w:val="both"/>
              <w:rPr>
                <w:rFonts w:ascii="Times New Roman" w:hAnsi="Times New Roman" w:cs="Times New Roman"/>
                <w:sz w:val="24"/>
                <w:szCs w:val="24"/>
              </w:rPr>
            </w:pPr>
            <w:r w:rsidRPr="00E877A2">
              <w:rPr>
                <w:rFonts w:ascii="Times New Roman" w:hAnsi="Times New Roman" w:cs="Times New Roman"/>
                <w:sz w:val="24"/>
                <w:szCs w:val="24"/>
              </w:rPr>
              <w:t>30</w:t>
            </w:r>
          </w:p>
        </w:tc>
      </w:tr>
      <w:tr w:rsidR="001F5726" w:rsidRPr="00E877A2" w14:paraId="30350361" w14:textId="77777777" w:rsidTr="0095515E">
        <w:tc>
          <w:tcPr>
            <w:tcW w:w="2784" w:type="dxa"/>
          </w:tcPr>
          <w:p w14:paraId="4432E1A7" w14:textId="77777777" w:rsidR="001F5726" w:rsidRPr="00E877A2" w:rsidRDefault="001F5726"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Ushtrime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teorike</w:t>
            </w:r>
            <w:proofErr w:type="spellEnd"/>
            <w:r w:rsidRPr="00E877A2">
              <w:rPr>
                <w:rFonts w:ascii="Times New Roman" w:hAnsi="Times New Roman" w:cs="Times New Roman"/>
                <w:sz w:val="24"/>
                <w:szCs w:val="24"/>
              </w:rPr>
              <w:t>/</w:t>
            </w:r>
            <w:proofErr w:type="spellStart"/>
            <w:r w:rsidRPr="00E877A2">
              <w:rPr>
                <w:rFonts w:ascii="Times New Roman" w:hAnsi="Times New Roman" w:cs="Times New Roman"/>
                <w:sz w:val="24"/>
                <w:szCs w:val="24"/>
              </w:rPr>
              <w:t>laboratorike</w:t>
            </w:r>
            <w:proofErr w:type="spellEnd"/>
          </w:p>
        </w:tc>
        <w:tc>
          <w:tcPr>
            <w:tcW w:w="1814" w:type="dxa"/>
          </w:tcPr>
          <w:p w14:paraId="6F07AAFE" w14:textId="77777777" w:rsidR="001F5726" w:rsidRPr="00E877A2" w:rsidRDefault="001F5726" w:rsidP="00E877A2">
            <w:pPr>
              <w:jc w:val="both"/>
              <w:rPr>
                <w:rFonts w:ascii="Times New Roman" w:hAnsi="Times New Roman" w:cs="Times New Roman"/>
                <w:sz w:val="24"/>
                <w:szCs w:val="24"/>
              </w:rPr>
            </w:pPr>
            <w:r w:rsidRPr="00E877A2">
              <w:rPr>
                <w:rFonts w:ascii="Times New Roman" w:hAnsi="Times New Roman" w:cs="Times New Roman"/>
                <w:sz w:val="24"/>
                <w:szCs w:val="24"/>
              </w:rPr>
              <w:t>1</w:t>
            </w:r>
          </w:p>
        </w:tc>
        <w:tc>
          <w:tcPr>
            <w:tcW w:w="1815" w:type="dxa"/>
          </w:tcPr>
          <w:p w14:paraId="1437BE9F" w14:textId="77777777" w:rsidR="001F5726" w:rsidRPr="00E877A2" w:rsidRDefault="001F5726" w:rsidP="00E877A2">
            <w:pPr>
              <w:jc w:val="both"/>
              <w:rPr>
                <w:rFonts w:ascii="Times New Roman" w:hAnsi="Times New Roman" w:cs="Times New Roman"/>
                <w:sz w:val="24"/>
                <w:szCs w:val="24"/>
              </w:rPr>
            </w:pPr>
            <w:r w:rsidRPr="00E877A2">
              <w:rPr>
                <w:rFonts w:ascii="Times New Roman" w:hAnsi="Times New Roman" w:cs="Times New Roman"/>
                <w:sz w:val="24"/>
                <w:szCs w:val="24"/>
              </w:rPr>
              <w:t>15</w:t>
            </w:r>
          </w:p>
        </w:tc>
        <w:tc>
          <w:tcPr>
            <w:tcW w:w="1815" w:type="dxa"/>
          </w:tcPr>
          <w:p w14:paraId="3998A66A" w14:textId="77777777" w:rsidR="001F5726" w:rsidRPr="00E877A2" w:rsidRDefault="001F5726" w:rsidP="00E877A2">
            <w:pPr>
              <w:jc w:val="both"/>
              <w:rPr>
                <w:rFonts w:ascii="Times New Roman" w:hAnsi="Times New Roman" w:cs="Times New Roman"/>
                <w:sz w:val="24"/>
                <w:szCs w:val="24"/>
              </w:rPr>
            </w:pPr>
            <w:r w:rsidRPr="00E877A2">
              <w:rPr>
                <w:rFonts w:ascii="Times New Roman" w:hAnsi="Times New Roman" w:cs="Times New Roman"/>
                <w:sz w:val="24"/>
                <w:szCs w:val="24"/>
              </w:rPr>
              <w:t>15</w:t>
            </w:r>
          </w:p>
        </w:tc>
      </w:tr>
      <w:tr w:rsidR="001F5726" w:rsidRPr="00E877A2" w14:paraId="4667971A" w14:textId="77777777" w:rsidTr="0095515E">
        <w:tc>
          <w:tcPr>
            <w:tcW w:w="2784" w:type="dxa"/>
          </w:tcPr>
          <w:p w14:paraId="7CCF7607" w14:textId="77777777" w:rsidR="001F5726" w:rsidRPr="00E877A2" w:rsidRDefault="001F5726"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Kontaktet</w:t>
            </w:r>
            <w:proofErr w:type="spellEnd"/>
            <w:r w:rsidRPr="00E877A2">
              <w:rPr>
                <w:rFonts w:ascii="Times New Roman" w:hAnsi="Times New Roman" w:cs="Times New Roman"/>
                <w:sz w:val="24"/>
                <w:szCs w:val="24"/>
              </w:rPr>
              <w:t xml:space="preserve"> me </w:t>
            </w:r>
            <w:proofErr w:type="spellStart"/>
            <w:r w:rsidRPr="00E877A2">
              <w:rPr>
                <w:rFonts w:ascii="Times New Roman" w:hAnsi="Times New Roman" w:cs="Times New Roman"/>
                <w:sz w:val="24"/>
                <w:szCs w:val="24"/>
              </w:rPr>
              <w:t>mësimdhënësin</w:t>
            </w:r>
            <w:proofErr w:type="spellEnd"/>
            <w:r w:rsidRPr="00E877A2">
              <w:rPr>
                <w:rFonts w:ascii="Times New Roman" w:hAnsi="Times New Roman" w:cs="Times New Roman"/>
                <w:sz w:val="24"/>
                <w:szCs w:val="24"/>
              </w:rPr>
              <w:t>/</w:t>
            </w:r>
            <w:proofErr w:type="spellStart"/>
            <w:r w:rsidRPr="00E877A2">
              <w:rPr>
                <w:rFonts w:ascii="Times New Roman" w:hAnsi="Times New Roman" w:cs="Times New Roman"/>
                <w:sz w:val="24"/>
                <w:szCs w:val="24"/>
              </w:rPr>
              <w:t>konsultimet</w:t>
            </w:r>
            <w:proofErr w:type="spellEnd"/>
          </w:p>
        </w:tc>
        <w:tc>
          <w:tcPr>
            <w:tcW w:w="1814" w:type="dxa"/>
          </w:tcPr>
          <w:p w14:paraId="3DEFE9EC" w14:textId="77777777" w:rsidR="001F5726" w:rsidRPr="00E877A2" w:rsidRDefault="001F5726"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37EDD47B" w14:textId="77777777" w:rsidR="001F5726" w:rsidRPr="00E877A2" w:rsidRDefault="001F5726"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39FD530B" w14:textId="77777777" w:rsidR="001F5726" w:rsidRPr="00E877A2" w:rsidRDefault="001F5726" w:rsidP="00E877A2">
            <w:pPr>
              <w:jc w:val="both"/>
              <w:rPr>
                <w:rFonts w:ascii="Times New Roman" w:hAnsi="Times New Roman" w:cs="Times New Roman"/>
                <w:sz w:val="24"/>
                <w:szCs w:val="24"/>
              </w:rPr>
            </w:pPr>
            <w:r w:rsidRPr="00E877A2">
              <w:rPr>
                <w:rFonts w:ascii="Times New Roman" w:hAnsi="Times New Roman" w:cs="Times New Roman"/>
                <w:sz w:val="24"/>
                <w:szCs w:val="24"/>
              </w:rPr>
              <w:t>4</w:t>
            </w:r>
          </w:p>
        </w:tc>
      </w:tr>
      <w:tr w:rsidR="001F5726" w:rsidRPr="00E877A2" w14:paraId="0167AEC6" w14:textId="77777777" w:rsidTr="0095515E">
        <w:tc>
          <w:tcPr>
            <w:tcW w:w="2784" w:type="dxa"/>
          </w:tcPr>
          <w:p w14:paraId="0F1C8C93" w14:textId="77777777" w:rsidR="001F5726" w:rsidRPr="00E877A2" w:rsidRDefault="001F5726"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Kolokiume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seminare</w:t>
            </w:r>
            <w:proofErr w:type="spellEnd"/>
          </w:p>
        </w:tc>
        <w:tc>
          <w:tcPr>
            <w:tcW w:w="1814" w:type="dxa"/>
          </w:tcPr>
          <w:p w14:paraId="5549ABDB" w14:textId="77777777" w:rsidR="001F5726" w:rsidRPr="00E877A2" w:rsidRDefault="001F5726"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0652E334" w14:textId="77777777" w:rsidR="001F5726" w:rsidRPr="00E877A2" w:rsidRDefault="001F5726"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34E2F1EC" w14:textId="77777777" w:rsidR="001F5726" w:rsidRPr="00E877A2" w:rsidRDefault="001F5726" w:rsidP="00E877A2">
            <w:pPr>
              <w:jc w:val="both"/>
              <w:rPr>
                <w:rFonts w:ascii="Times New Roman" w:hAnsi="Times New Roman" w:cs="Times New Roman"/>
                <w:sz w:val="24"/>
                <w:szCs w:val="24"/>
              </w:rPr>
            </w:pPr>
            <w:r w:rsidRPr="00E877A2">
              <w:rPr>
                <w:rFonts w:ascii="Times New Roman" w:hAnsi="Times New Roman" w:cs="Times New Roman"/>
                <w:sz w:val="24"/>
                <w:szCs w:val="24"/>
              </w:rPr>
              <w:t>4</w:t>
            </w:r>
          </w:p>
        </w:tc>
      </w:tr>
      <w:tr w:rsidR="001F5726" w:rsidRPr="00E877A2" w14:paraId="1D3C4D2E" w14:textId="77777777" w:rsidTr="0095515E">
        <w:tc>
          <w:tcPr>
            <w:tcW w:w="2784" w:type="dxa"/>
          </w:tcPr>
          <w:p w14:paraId="01A892B6" w14:textId="77777777" w:rsidR="001F5726" w:rsidRPr="00E877A2" w:rsidRDefault="001F5726" w:rsidP="00E877A2">
            <w:pPr>
              <w:spacing w:line="0" w:lineRule="atLeast"/>
              <w:jc w:val="both"/>
              <w:rPr>
                <w:rFonts w:ascii="Times New Roman" w:hAnsi="Times New Roman" w:cs="Times New Roman"/>
                <w:sz w:val="24"/>
                <w:szCs w:val="24"/>
              </w:rPr>
            </w:pPr>
            <w:r w:rsidRPr="00E877A2">
              <w:rPr>
                <w:rFonts w:ascii="Times New Roman" w:hAnsi="Times New Roman" w:cs="Times New Roman"/>
                <w:sz w:val="24"/>
                <w:szCs w:val="24"/>
              </w:rPr>
              <w:t xml:space="preserve">Koha e </w:t>
            </w:r>
            <w:proofErr w:type="spellStart"/>
            <w:r w:rsidRPr="00E877A2">
              <w:rPr>
                <w:rFonts w:ascii="Times New Roman" w:hAnsi="Times New Roman" w:cs="Times New Roman"/>
                <w:sz w:val="24"/>
                <w:szCs w:val="24"/>
              </w:rPr>
              <w:t>studimit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vetanak</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studentit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bibliotekë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ose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shtëpi</w:t>
            </w:r>
            <w:proofErr w:type="spellEnd"/>
            <w:r w:rsidRPr="00E877A2">
              <w:rPr>
                <w:rFonts w:ascii="Times New Roman" w:hAnsi="Times New Roman" w:cs="Times New Roman"/>
                <w:sz w:val="24"/>
                <w:szCs w:val="24"/>
              </w:rPr>
              <w:t>)</w:t>
            </w:r>
          </w:p>
        </w:tc>
        <w:tc>
          <w:tcPr>
            <w:tcW w:w="1814" w:type="dxa"/>
          </w:tcPr>
          <w:p w14:paraId="3B110D1C" w14:textId="77777777" w:rsidR="001F5726" w:rsidRPr="00E877A2" w:rsidRDefault="001F5726" w:rsidP="00E877A2">
            <w:pPr>
              <w:jc w:val="both"/>
              <w:rPr>
                <w:rFonts w:ascii="Times New Roman" w:hAnsi="Times New Roman" w:cs="Times New Roman"/>
                <w:sz w:val="24"/>
                <w:szCs w:val="24"/>
              </w:rPr>
            </w:pPr>
          </w:p>
        </w:tc>
        <w:tc>
          <w:tcPr>
            <w:tcW w:w="1815" w:type="dxa"/>
          </w:tcPr>
          <w:p w14:paraId="1830CAF8" w14:textId="77777777" w:rsidR="001F5726" w:rsidRPr="00E877A2" w:rsidRDefault="001F5726" w:rsidP="00E877A2">
            <w:pPr>
              <w:jc w:val="both"/>
              <w:rPr>
                <w:rFonts w:ascii="Times New Roman" w:hAnsi="Times New Roman" w:cs="Times New Roman"/>
                <w:sz w:val="24"/>
                <w:szCs w:val="24"/>
              </w:rPr>
            </w:pPr>
          </w:p>
        </w:tc>
        <w:tc>
          <w:tcPr>
            <w:tcW w:w="1815" w:type="dxa"/>
          </w:tcPr>
          <w:p w14:paraId="22E74484" w14:textId="77777777" w:rsidR="001F5726" w:rsidRPr="00E877A2" w:rsidRDefault="00877988" w:rsidP="00E877A2">
            <w:pPr>
              <w:jc w:val="both"/>
              <w:rPr>
                <w:rFonts w:ascii="Times New Roman" w:hAnsi="Times New Roman" w:cs="Times New Roman"/>
                <w:sz w:val="24"/>
                <w:szCs w:val="24"/>
              </w:rPr>
            </w:pPr>
            <w:r w:rsidRPr="00E877A2">
              <w:rPr>
                <w:rFonts w:ascii="Times New Roman" w:hAnsi="Times New Roman" w:cs="Times New Roman"/>
                <w:sz w:val="24"/>
                <w:szCs w:val="24"/>
              </w:rPr>
              <w:t>4</w:t>
            </w:r>
            <w:r w:rsidR="001F5726" w:rsidRPr="00E877A2">
              <w:rPr>
                <w:rFonts w:ascii="Times New Roman" w:hAnsi="Times New Roman" w:cs="Times New Roman"/>
                <w:sz w:val="24"/>
                <w:szCs w:val="24"/>
              </w:rPr>
              <w:t>7</w:t>
            </w:r>
          </w:p>
        </w:tc>
      </w:tr>
      <w:tr w:rsidR="001F5726" w:rsidRPr="00E877A2" w14:paraId="124267B3" w14:textId="77777777" w:rsidTr="0095515E">
        <w:tc>
          <w:tcPr>
            <w:tcW w:w="2784" w:type="dxa"/>
          </w:tcPr>
          <w:p w14:paraId="2D698D4B" w14:textId="77777777" w:rsidR="001F5726" w:rsidRPr="00E877A2" w:rsidRDefault="001F5726" w:rsidP="00E877A2">
            <w:pPr>
              <w:spacing w:line="0" w:lineRule="atLeast"/>
              <w:jc w:val="both"/>
              <w:rPr>
                <w:rFonts w:ascii="Times New Roman" w:hAnsi="Times New Roman" w:cs="Times New Roman"/>
                <w:sz w:val="24"/>
                <w:szCs w:val="24"/>
                <w:lang w:val="sq-AL"/>
              </w:rPr>
            </w:pPr>
            <w:r w:rsidRPr="00E877A2">
              <w:rPr>
                <w:rFonts w:ascii="Times New Roman" w:hAnsi="Times New Roman" w:cs="Times New Roman"/>
                <w:color w:val="000000"/>
                <w:sz w:val="24"/>
                <w:szCs w:val="24"/>
                <w:lang w:val="sq-AL"/>
              </w:rPr>
              <w:t>Ngarkesa totale orë</w:t>
            </w:r>
          </w:p>
        </w:tc>
        <w:tc>
          <w:tcPr>
            <w:tcW w:w="1814" w:type="dxa"/>
          </w:tcPr>
          <w:p w14:paraId="455E36D6" w14:textId="77777777" w:rsidR="001F5726" w:rsidRPr="00E877A2" w:rsidRDefault="001F5726" w:rsidP="00E877A2">
            <w:pPr>
              <w:jc w:val="both"/>
              <w:rPr>
                <w:rFonts w:ascii="Times New Roman" w:hAnsi="Times New Roman" w:cs="Times New Roman"/>
                <w:sz w:val="24"/>
                <w:szCs w:val="24"/>
                <w:lang w:val="sq-AL"/>
              </w:rPr>
            </w:pPr>
          </w:p>
        </w:tc>
        <w:tc>
          <w:tcPr>
            <w:tcW w:w="1815" w:type="dxa"/>
          </w:tcPr>
          <w:p w14:paraId="4A6A793F" w14:textId="77777777" w:rsidR="001F5726" w:rsidRPr="00E877A2" w:rsidRDefault="001F5726" w:rsidP="00E877A2">
            <w:pPr>
              <w:jc w:val="both"/>
              <w:rPr>
                <w:rFonts w:ascii="Times New Roman" w:hAnsi="Times New Roman" w:cs="Times New Roman"/>
                <w:sz w:val="24"/>
                <w:szCs w:val="24"/>
                <w:lang w:val="sq-AL"/>
              </w:rPr>
            </w:pPr>
          </w:p>
        </w:tc>
        <w:tc>
          <w:tcPr>
            <w:tcW w:w="1815" w:type="dxa"/>
          </w:tcPr>
          <w:p w14:paraId="71BA46FE" w14:textId="77777777" w:rsidR="001F5726" w:rsidRPr="00E877A2" w:rsidRDefault="001F5726" w:rsidP="00E877A2">
            <w:pPr>
              <w:spacing w:line="0" w:lineRule="atLeast"/>
              <w:jc w:val="both"/>
              <w:rPr>
                <w:rFonts w:ascii="Times New Roman" w:hAnsi="Times New Roman" w:cs="Times New Roman"/>
                <w:sz w:val="24"/>
                <w:szCs w:val="24"/>
                <w:lang w:val="sq-AL"/>
              </w:rPr>
            </w:pPr>
            <w:r w:rsidRPr="00E877A2">
              <w:rPr>
                <w:rFonts w:ascii="Times New Roman" w:hAnsi="Times New Roman" w:cs="Times New Roman"/>
                <w:sz w:val="24"/>
                <w:szCs w:val="24"/>
                <w:lang w:val="sq-AL"/>
              </w:rPr>
              <w:t>100</w:t>
            </w:r>
          </w:p>
        </w:tc>
      </w:tr>
    </w:tbl>
    <w:p w14:paraId="18910763" w14:textId="77777777" w:rsidR="00B27677" w:rsidRPr="00E877A2" w:rsidRDefault="00B27677" w:rsidP="00E877A2">
      <w:pPr>
        <w:jc w:val="both"/>
        <w:rPr>
          <w:rFonts w:ascii="Times New Roman" w:eastAsia="Times New Roman" w:hAnsi="Times New Roman" w:cs="Times New Roman"/>
          <w:iCs/>
          <w:sz w:val="24"/>
          <w:szCs w:val="24"/>
        </w:rPr>
      </w:pPr>
    </w:p>
    <w:p w14:paraId="0ED50DC6" w14:textId="77777777" w:rsidR="00B27677" w:rsidRPr="00E877A2" w:rsidRDefault="00B27677" w:rsidP="00E877A2">
      <w:pPr>
        <w:pStyle w:val="Default"/>
        <w:ind w:left="720"/>
        <w:jc w:val="both"/>
        <w:rPr>
          <w:rFonts w:ascii="Times New Roman" w:hAnsi="Times New Roman" w:cs="Times New Roman"/>
        </w:rPr>
      </w:pPr>
    </w:p>
    <w:p w14:paraId="1E7E303C" w14:textId="77777777" w:rsidR="00B27677" w:rsidRPr="00E877A2" w:rsidRDefault="00B27677" w:rsidP="00E877A2">
      <w:pPr>
        <w:widowControl w:val="0"/>
        <w:overflowPunct w:val="0"/>
        <w:autoSpaceDE w:val="0"/>
        <w:autoSpaceDN w:val="0"/>
        <w:adjustRightInd w:val="0"/>
        <w:spacing w:line="230" w:lineRule="auto"/>
        <w:ind w:right="1000"/>
        <w:jc w:val="both"/>
        <w:rPr>
          <w:rFonts w:ascii="Times New Roman" w:hAnsi="Times New Roman" w:cs="Times New Roman"/>
          <w:b/>
          <w:sz w:val="24"/>
          <w:szCs w:val="24"/>
        </w:rPr>
      </w:pPr>
      <w:proofErr w:type="spellStart"/>
      <w:proofErr w:type="gramStart"/>
      <w:r w:rsidRPr="00E877A2">
        <w:rPr>
          <w:rFonts w:ascii="Times New Roman" w:hAnsi="Times New Roman" w:cs="Times New Roman"/>
          <w:b/>
          <w:sz w:val="24"/>
          <w:szCs w:val="24"/>
        </w:rPr>
        <w:t>Lënda:Praktikum</w:t>
      </w:r>
      <w:proofErr w:type="spellEnd"/>
      <w:proofErr w:type="gramEnd"/>
      <w:r w:rsidRPr="00E877A2">
        <w:rPr>
          <w:rFonts w:ascii="Times New Roman" w:hAnsi="Times New Roman" w:cs="Times New Roman"/>
          <w:b/>
          <w:sz w:val="24"/>
          <w:szCs w:val="24"/>
        </w:rPr>
        <w:t xml:space="preserve"> </w:t>
      </w:r>
      <w:proofErr w:type="spellStart"/>
      <w:r w:rsidRPr="00E877A2">
        <w:rPr>
          <w:rFonts w:ascii="Times New Roman" w:hAnsi="Times New Roman" w:cs="Times New Roman"/>
          <w:b/>
          <w:sz w:val="24"/>
          <w:szCs w:val="24"/>
        </w:rPr>
        <w:t>i</w:t>
      </w:r>
      <w:proofErr w:type="spellEnd"/>
      <w:r w:rsidRPr="00E877A2">
        <w:rPr>
          <w:rFonts w:ascii="Times New Roman" w:hAnsi="Times New Roman" w:cs="Times New Roman"/>
          <w:b/>
          <w:sz w:val="24"/>
          <w:szCs w:val="24"/>
        </w:rPr>
        <w:t xml:space="preserve"> </w:t>
      </w:r>
      <w:proofErr w:type="spellStart"/>
      <w:r w:rsidRPr="00E877A2">
        <w:rPr>
          <w:rFonts w:ascii="Times New Roman" w:hAnsi="Times New Roman" w:cs="Times New Roman"/>
          <w:b/>
          <w:sz w:val="24"/>
          <w:szCs w:val="24"/>
        </w:rPr>
        <w:t>kompjuterit</w:t>
      </w:r>
      <w:proofErr w:type="spellEnd"/>
    </w:p>
    <w:p w14:paraId="6A0D3653" w14:textId="77777777" w:rsidR="00DB38FE" w:rsidRPr="00E877A2" w:rsidRDefault="00DB38FE" w:rsidP="00E877A2">
      <w:pPr>
        <w:jc w:val="both"/>
        <w:rPr>
          <w:rFonts w:ascii="Times New Roman" w:hAnsi="Times New Roman" w:cs="Times New Roman"/>
          <w:b/>
          <w:bCs/>
          <w:sz w:val="24"/>
          <w:szCs w:val="24"/>
          <w:lang w:val="it-IT"/>
        </w:rPr>
      </w:pPr>
      <w:r w:rsidRPr="00E877A2">
        <w:rPr>
          <w:rFonts w:ascii="Times New Roman" w:hAnsi="Times New Roman" w:cs="Times New Roman"/>
          <w:b/>
          <w:bCs/>
          <w:sz w:val="24"/>
          <w:szCs w:val="24"/>
          <w:lang w:val="it-IT"/>
        </w:rPr>
        <w:t>ECTS 4</w:t>
      </w:r>
    </w:p>
    <w:p w14:paraId="17EA07C4" w14:textId="77777777" w:rsidR="00B27677" w:rsidRPr="00E877A2" w:rsidRDefault="00B27677" w:rsidP="00E877A2">
      <w:pPr>
        <w:pStyle w:val="Default"/>
        <w:jc w:val="both"/>
        <w:rPr>
          <w:rFonts w:ascii="Times New Roman" w:hAnsi="Times New Roman" w:cs="Times New Roman"/>
          <w:b/>
          <w:lang w:val="sq-AL"/>
        </w:rPr>
      </w:pPr>
      <w:r w:rsidRPr="00E877A2">
        <w:rPr>
          <w:rFonts w:ascii="Times New Roman" w:hAnsi="Times New Roman" w:cs="Times New Roman"/>
          <w:b/>
          <w:lang w:val="sq-AL"/>
        </w:rPr>
        <w:t>Përmbajtja e shkurtër</w:t>
      </w:r>
    </w:p>
    <w:p w14:paraId="0838961D" w14:textId="77777777" w:rsidR="00B27677" w:rsidRPr="00E877A2" w:rsidRDefault="00B27677" w:rsidP="00E877A2">
      <w:pPr>
        <w:jc w:val="both"/>
        <w:rPr>
          <w:rFonts w:ascii="Times New Roman" w:hAnsi="Times New Roman" w:cs="Times New Roman"/>
          <w:sz w:val="24"/>
          <w:szCs w:val="24"/>
          <w:lang w:val="it-IT"/>
        </w:rPr>
      </w:pPr>
      <w:proofErr w:type="spellStart"/>
      <w:r w:rsidRPr="00E877A2">
        <w:rPr>
          <w:rFonts w:ascii="Times New Roman" w:hAnsi="Times New Roman" w:cs="Times New Roman"/>
          <w:sz w:val="24"/>
          <w:szCs w:val="24"/>
        </w:rPr>
        <w:t>Ruajtja</w:t>
      </w:r>
      <w:proofErr w:type="spellEnd"/>
      <w:r w:rsidRPr="00E877A2">
        <w:rPr>
          <w:rFonts w:ascii="Times New Roman" w:hAnsi="Times New Roman" w:cs="Times New Roman"/>
          <w:sz w:val="24"/>
          <w:szCs w:val="24"/>
        </w:rPr>
        <w:t xml:space="preserve"> e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dhënave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kompjuter</w:t>
      </w:r>
      <w:proofErr w:type="spellEnd"/>
      <w:r w:rsidRPr="00E877A2">
        <w:rPr>
          <w:rFonts w:ascii="Times New Roman" w:hAnsi="Times New Roman" w:cs="Times New Roman"/>
          <w:sz w:val="24"/>
          <w:szCs w:val="24"/>
        </w:rPr>
        <w:t xml:space="preserve">. </w:t>
      </w:r>
      <w:r w:rsidRPr="00E877A2">
        <w:rPr>
          <w:rFonts w:ascii="Times New Roman" w:hAnsi="Times New Roman" w:cs="Times New Roman"/>
          <w:sz w:val="24"/>
          <w:szCs w:val="24"/>
          <w:lang w:val="it-IT"/>
        </w:rPr>
        <w:t>Përpunimi i të dhënave në kompjuter. Sistemet operative. Programet aplikative.</w:t>
      </w:r>
    </w:p>
    <w:p w14:paraId="7DE39AF1" w14:textId="77777777" w:rsidR="00B27677" w:rsidRPr="00E877A2" w:rsidRDefault="00B27677" w:rsidP="00E877A2">
      <w:pPr>
        <w:jc w:val="both"/>
        <w:rPr>
          <w:rFonts w:ascii="Times New Roman" w:hAnsi="Times New Roman" w:cs="Times New Roman"/>
          <w:b/>
          <w:sz w:val="24"/>
          <w:szCs w:val="24"/>
          <w:lang w:val="it-IT"/>
        </w:rPr>
      </w:pPr>
      <w:r w:rsidRPr="00E877A2">
        <w:rPr>
          <w:rFonts w:ascii="Times New Roman" w:hAnsi="Times New Roman" w:cs="Times New Roman"/>
          <w:b/>
          <w:sz w:val="24"/>
          <w:szCs w:val="24"/>
          <w:lang w:val="it-IT"/>
        </w:rPr>
        <w:t xml:space="preserve">Qëllimet e lëndës </w:t>
      </w:r>
    </w:p>
    <w:p w14:paraId="1FBC0989" w14:textId="77777777" w:rsidR="00B27677" w:rsidRPr="00E877A2" w:rsidRDefault="00B27677" w:rsidP="00E877A2">
      <w:pPr>
        <w:jc w:val="both"/>
        <w:rPr>
          <w:rFonts w:ascii="Times New Roman" w:hAnsi="Times New Roman" w:cs="Times New Roman"/>
          <w:sz w:val="24"/>
          <w:szCs w:val="24"/>
          <w:lang w:val="it-IT"/>
        </w:rPr>
      </w:pPr>
      <w:r w:rsidRPr="00E877A2">
        <w:rPr>
          <w:rFonts w:ascii="Times New Roman" w:hAnsi="Times New Roman" w:cs="Times New Roman"/>
          <w:sz w:val="24"/>
          <w:szCs w:val="24"/>
          <w:lang w:val="it-IT"/>
        </w:rPr>
        <w:t>Të pajisen studentët me njohuri bazike mbi shkencën kompjuterike dhe të aftësohen për të zbatuar ketë njohuri ne zgjidhjen e problemeve nga lëmi i matematikes financiare.</w:t>
      </w:r>
      <w:r w:rsidRPr="00E877A2">
        <w:rPr>
          <w:rFonts w:ascii="Times New Roman" w:hAnsi="Times New Roman" w:cs="Times New Roman"/>
          <w:sz w:val="24"/>
          <w:szCs w:val="24"/>
          <w:lang w:val="it-IT"/>
        </w:rPr>
        <w:br/>
        <w:t>Të krijohet tek studentët kultura e përcjelljes permanente të trendeve në lëmin e kompjuterikës.</w:t>
      </w:r>
    </w:p>
    <w:p w14:paraId="0BC69B86" w14:textId="77777777" w:rsidR="00B27677" w:rsidRPr="00E877A2" w:rsidRDefault="00B27677" w:rsidP="00E877A2">
      <w:pPr>
        <w:jc w:val="both"/>
        <w:rPr>
          <w:rFonts w:ascii="Times New Roman" w:hAnsi="Times New Roman" w:cs="Times New Roman"/>
          <w:b/>
          <w:sz w:val="24"/>
          <w:szCs w:val="24"/>
        </w:rPr>
      </w:pPr>
      <w:proofErr w:type="spellStart"/>
      <w:r w:rsidRPr="00E877A2">
        <w:rPr>
          <w:rFonts w:ascii="Times New Roman" w:hAnsi="Times New Roman" w:cs="Times New Roman"/>
          <w:b/>
          <w:sz w:val="24"/>
          <w:szCs w:val="24"/>
        </w:rPr>
        <w:t>Rezultatet</w:t>
      </w:r>
      <w:proofErr w:type="spellEnd"/>
      <w:r w:rsidRPr="00E877A2">
        <w:rPr>
          <w:rFonts w:ascii="Times New Roman" w:hAnsi="Times New Roman" w:cs="Times New Roman"/>
          <w:b/>
          <w:sz w:val="24"/>
          <w:szCs w:val="24"/>
        </w:rPr>
        <w:t xml:space="preserve"> e </w:t>
      </w:r>
      <w:proofErr w:type="spellStart"/>
      <w:r w:rsidRPr="00E877A2">
        <w:rPr>
          <w:rFonts w:ascii="Times New Roman" w:hAnsi="Times New Roman" w:cs="Times New Roman"/>
          <w:b/>
          <w:sz w:val="24"/>
          <w:szCs w:val="24"/>
        </w:rPr>
        <w:t>pritura</w:t>
      </w:r>
      <w:proofErr w:type="spellEnd"/>
      <w:r w:rsidRPr="00E877A2">
        <w:rPr>
          <w:rFonts w:ascii="Times New Roman" w:hAnsi="Times New Roman" w:cs="Times New Roman"/>
          <w:b/>
          <w:sz w:val="24"/>
          <w:szCs w:val="24"/>
        </w:rPr>
        <w:t xml:space="preserve"> </w:t>
      </w:r>
    </w:p>
    <w:p w14:paraId="5D49137C" w14:textId="77777777" w:rsidR="00B27677" w:rsidRPr="00E877A2" w:rsidRDefault="00B27677" w:rsidP="00E877A2">
      <w:pPr>
        <w:pStyle w:val="ListParagraph"/>
        <w:numPr>
          <w:ilvl w:val="0"/>
          <w:numId w:val="84"/>
        </w:numPr>
        <w:spacing w:before="120" w:after="120" w:line="240" w:lineRule="auto"/>
        <w:jc w:val="both"/>
        <w:rPr>
          <w:rFonts w:ascii="Times New Roman" w:hAnsi="Times New Roman" w:cs="Times New Roman"/>
          <w:sz w:val="24"/>
          <w:szCs w:val="24"/>
          <w:lang w:val="sq-AL"/>
        </w:rPr>
      </w:pPr>
      <w:r w:rsidRPr="00E877A2">
        <w:rPr>
          <w:rFonts w:ascii="Times New Roman" w:hAnsi="Times New Roman" w:cs="Times New Roman"/>
          <w:sz w:val="24"/>
          <w:szCs w:val="24"/>
          <w:lang w:val="sq-AL"/>
        </w:rPr>
        <w:t>Të krijohet tek studentët kultura e përcjelljes permanente të trendëve në lëmin e shkencës kompjuterike.</w:t>
      </w:r>
    </w:p>
    <w:p w14:paraId="577D518A" w14:textId="77777777" w:rsidR="00B27677" w:rsidRPr="00E877A2" w:rsidRDefault="00B27677" w:rsidP="00E877A2">
      <w:pPr>
        <w:pStyle w:val="ListParagraph"/>
        <w:numPr>
          <w:ilvl w:val="0"/>
          <w:numId w:val="84"/>
        </w:numPr>
        <w:spacing w:before="120" w:after="120" w:line="240" w:lineRule="auto"/>
        <w:jc w:val="both"/>
        <w:rPr>
          <w:rFonts w:ascii="Times New Roman" w:hAnsi="Times New Roman" w:cs="Times New Roman"/>
          <w:sz w:val="24"/>
          <w:szCs w:val="24"/>
          <w:lang w:val="sq-AL"/>
        </w:rPr>
      </w:pPr>
      <w:r w:rsidRPr="00E877A2">
        <w:rPr>
          <w:rFonts w:ascii="Times New Roman" w:hAnsi="Times New Roman" w:cs="Times New Roman"/>
          <w:sz w:val="24"/>
          <w:szCs w:val="24"/>
          <w:lang w:val="sq-AL"/>
        </w:rPr>
        <w:t>Të fiton njohuri bazike për formën e ruajtjeve të shënimeve në kompjuter</w:t>
      </w:r>
    </w:p>
    <w:p w14:paraId="7DADFEA2" w14:textId="77777777" w:rsidR="00B27677" w:rsidRPr="00E877A2" w:rsidRDefault="00B27677" w:rsidP="00E877A2">
      <w:pPr>
        <w:pStyle w:val="ListParagraph"/>
        <w:numPr>
          <w:ilvl w:val="0"/>
          <w:numId w:val="84"/>
        </w:numPr>
        <w:spacing w:before="120" w:after="120" w:line="240" w:lineRule="auto"/>
        <w:jc w:val="both"/>
        <w:rPr>
          <w:rFonts w:ascii="Times New Roman" w:hAnsi="Times New Roman" w:cs="Times New Roman"/>
          <w:sz w:val="24"/>
          <w:szCs w:val="24"/>
          <w:lang w:val="sq-AL"/>
        </w:rPr>
      </w:pPr>
      <w:r w:rsidRPr="00E877A2">
        <w:rPr>
          <w:rFonts w:ascii="Times New Roman" w:hAnsi="Times New Roman" w:cs="Times New Roman"/>
          <w:sz w:val="24"/>
          <w:szCs w:val="24"/>
          <w:lang w:val="sq-AL"/>
        </w:rPr>
        <w:t>Të dijë format e komunikimit të pajisjeve brenda kompjuterit</w:t>
      </w:r>
    </w:p>
    <w:p w14:paraId="170E9573" w14:textId="77777777" w:rsidR="00B27677" w:rsidRPr="00E877A2" w:rsidRDefault="00B27677" w:rsidP="00E877A2">
      <w:pPr>
        <w:pStyle w:val="ListParagraph"/>
        <w:numPr>
          <w:ilvl w:val="0"/>
          <w:numId w:val="84"/>
        </w:numPr>
        <w:spacing w:before="120" w:after="120" w:line="240" w:lineRule="auto"/>
        <w:jc w:val="both"/>
        <w:rPr>
          <w:rFonts w:ascii="Times New Roman" w:hAnsi="Times New Roman" w:cs="Times New Roman"/>
          <w:sz w:val="24"/>
          <w:szCs w:val="24"/>
          <w:lang w:val="sq-AL"/>
        </w:rPr>
      </w:pPr>
      <w:r w:rsidRPr="00E877A2">
        <w:rPr>
          <w:rFonts w:ascii="Times New Roman" w:hAnsi="Times New Roman" w:cs="Times New Roman"/>
          <w:sz w:val="24"/>
          <w:szCs w:val="24"/>
          <w:lang w:val="sq-AL"/>
        </w:rPr>
        <w:t>Të njoh llogaritje bazike matematikore që kryhen brenda kompjuterit</w:t>
      </w:r>
    </w:p>
    <w:p w14:paraId="2588155A" w14:textId="77777777" w:rsidR="00B27677" w:rsidRPr="00E877A2" w:rsidRDefault="00B27677" w:rsidP="00E877A2">
      <w:pPr>
        <w:jc w:val="both"/>
        <w:rPr>
          <w:rFonts w:ascii="Times New Roman" w:hAnsi="Times New Roman" w:cs="Times New Roman"/>
          <w:b/>
          <w:sz w:val="24"/>
          <w:szCs w:val="24"/>
          <w:lang w:val="sq-AL"/>
        </w:rPr>
      </w:pPr>
      <w:r w:rsidRPr="00E877A2">
        <w:rPr>
          <w:rFonts w:ascii="Times New Roman" w:hAnsi="Times New Roman" w:cs="Times New Roman"/>
          <w:b/>
          <w:sz w:val="24"/>
          <w:szCs w:val="24"/>
          <w:lang w:val="sq-AL"/>
        </w:rPr>
        <w:t xml:space="preserve">Format e mësimdhënies dhe </w:t>
      </w:r>
      <w:proofErr w:type="spellStart"/>
      <w:r w:rsidRPr="00E877A2">
        <w:rPr>
          <w:rFonts w:ascii="Times New Roman" w:hAnsi="Times New Roman" w:cs="Times New Roman"/>
          <w:b/>
          <w:sz w:val="24"/>
          <w:szCs w:val="24"/>
          <w:lang w:val="sq-AL"/>
        </w:rPr>
        <w:t>mësimnxënies</w:t>
      </w:r>
      <w:proofErr w:type="spellEnd"/>
    </w:p>
    <w:p w14:paraId="70A7D67D" w14:textId="77777777" w:rsidR="00B27677" w:rsidRPr="00E877A2" w:rsidRDefault="00B27677" w:rsidP="00E877A2">
      <w:pPr>
        <w:jc w:val="both"/>
        <w:rPr>
          <w:rFonts w:ascii="Times New Roman" w:hAnsi="Times New Roman" w:cs="Times New Roman"/>
          <w:b/>
          <w:sz w:val="24"/>
          <w:szCs w:val="24"/>
          <w:lang w:val="sq-AL"/>
        </w:rPr>
      </w:pPr>
      <w:r w:rsidRPr="00E877A2">
        <w:rPr>
          <w:rFonts w:ascii="Times New Roman" w:hAnsi="Times New Roman" w:cs="Times New Roman"/>
          <w:sz w:val="24"/>
          <w:szCs w:val="24"/>
          <w:lang w:val="sq-AL"/>
        </w:rPr>
        <w:t xml:space="preserve">Ligjërata, diskutime, ushtrime, konsultime, detyra shtëpie, </w:t>
      </w:r>
      <w:proofErr w:type="spellStart"/>
      <w:r w:rsidRPr="00E877A2">
        <w:rPr>
          <w:rFonts w:ascii="Times New Roman" w:hAnsi="Times New Roman" w:cs="Times New Roman"/>
          <w:sz w:val="24"/>
          <w:szCs w:val="24"/>
          <w:lang w:val="sq-AL"/>
        </w:rPr>
        <w:t>kollokuiume</w:t>
      </w:r>
      <w:proofErr w:type="spellEnd"/>
      <w:r w:rsidRPr="00E877A2">
        <w:rPr>
          <w:rFonts w:ascii="Times New Roman" w:hAnsi="Times New Roman" w:cs="Times New Roman"/>
          <w:sz w:val="24"/>
          <w:szCs w:val="24"/>
          <w:lang w:val="sq-AL"/>
        </w:rPr>
        <w:t>, punë praktike dhe provime.</w:t>
      </w:r>
    </w:p>
    <w:p w14:paraId="71DC6D79" w14:textId="77777777" w:rsidR="00B27677" w:rsidRPr="00E877A2" w:rsidRDefault="00B27677" w:rsidP="00E877A2">
      <w:pPr>
        <w:ind w:left="3600" w:hanging="3600"/>
        <w:jc w:val="both"/>
        <w:rPr>
          <w:rFonts w:ascii="Times New Roman" w:hAnsi="Times New Roman" w:cs="Times New Roman"/>
          <w:b/>
          <w:sz w:val="24"/>
          <w:szCs w:val="24"/>
          <w:lang w:val="it-IT"/>
        </w:rPr>
      </w:pPr>
      <w:r w:rsidRPr="00E877A2">
        <w:rPr>
          <w:rFonts w:ascii="Times New Roman" w:hAnsi="Times New Roman" w:cs="Times New Roman"/>
          <w:b/>
          <w:sz w:val="24"/>
          <w:szCs w:val="24"/>
          <w:lang w:val="it-IT"/>
        </w:rPr>
        <w:t>Vlerësimi</w:t>
      </w:r>
    </w:p>
    <w:p w14:paraId="3060A2BC" w14:textId="77777777" w:rsidR="00B27677" w:rsidRPr="00E877A2" w:rsidRDefault="00B27677" w:rsidP="00E877A2">
      <w:pPr>
        <w:jc w:val="both"/>
        <w:rPr>
          <w:rFonts w:ascii="Times New Roman" w:hAnsi="Times New Roman" w:cs="Times New Roman"/>
          <w:b/>
          <w:sz w:val="24"/>
          <w:szCs w:val="24"/>
          <w:lang w:val="it-IT"/>
        </w:rPr>
      </w:pPr>
      <w:r w:rsidRPr="00E877A2">
        <w:rPr>
          <w:rFonts w:ascii="Times New Roman" w:hAnsi="Times New Roman" w:cs="Times New Roman"/>
          <w:sz w:val="24"/>
          <w:szCs w:val="24"/>
          <w:lang w:val="it-IT"/>
        </w:rPr>
        <w:t xml:space="preserve">Detyrat e shtëpisë 15%; vijimi i rregullt:  5%; provimi final: pjesa me shkrim  40%;  pjesa me gojë 40%; totali: 100% </w:t>
      </w:r>
      <w:r w:rsidRPr="00E877A2">
        <w:rPr>
          <w:rFonts w:ascii="Times New Roman" w:hAnsi="Times New Roman" w:cs="Times New Roman"/>
          <w:sz w:val="24"/>
          <w:szCs w:val="24"/>
          <w:lang w:val="it-IT"/>
        </w:rPr>
        <w:tab/>
      </w:r>
    </w:p>
    <w:p w14:paraId="064FCFCE" w14:textId="77777777" w:rsidR="00B27677" w:rsidRPr="00E877A2" w:rsidRDefault="00B27677" w:rsidP="00E877A2">
      <w:pPr>
        <w:jc w:val="both"/>
        <w:rPr>
          <w:rFonts w:ascii="Times New Roman" w:hAnsi="Times New Roman" w:cs="Times New Roman"/>
          <w:b/>
          <w:sz w:val="24"/>
          <w:szCs w:val="24"/>
          <w:lang w:val="it-IT"/>
        </w:rPr>
      </w:pPr>
      <w:r w:rsidRPr="00E877A2">
        <w:rPr>
          <w:rFonts w:ascii="Times New Roman" w:hAnsi="Times New Roman" w:cs="Times New Roman"/>
          <w:b/>
          <w:sz w:val="24"/>
          <w:szCs w:val="24"/>
          <w:lang w:val="it-IT"/>
        </w:rPr>
        <w:t>Mjetet e konkretizimit</w:t>
      </w:r>
    </w:p>
    <w:p w14:paraId="3EE3CC95" w14:textId="77777777" w:rsidR="00B27677" w:rsidRPr="00E877A2" w:rsidRDefault="00B27677" w:rsidP="00E877A2">
      <w:pPr>
        <w:jc w:val="both"/>
        <w:rPr>
          <w:rFonts w:ascii="Times New Roman" w:hAnsi="Times New Roman" w:cs="Times New Roman"/>
          <w:b/>
          <w:sz w:val="24"/>
          <w:szCs w:val="24"/>
          <w:lang w:val="fr-FR"/>
        </w:rPr>
      </w:pPr>
      <w:proofErr w:type="spellStart"/>
      <w:r w:rsidRPr="00E877A2">
        <w:rPr>
          <w:rFonts w:ascii="Times New Roman" w:hAnsi="Times New Roman" w:cs="Times New Roman"/>
          <w:sz w:val="24"/>
          <w:szCs w:val="24"/>
          <w:lang w:val="fr-FR"/>
        </w:rPr>
        <w:lastRenderedPageBreak/>
        <w:t>Markeri</w:t>
      </w:r>
      <w:proofErr w:type="spellEnd"/>
      <w:r w:rsidRPr="00E877A2">
        <w:rPr>
          <w:rFonts w:ascii="Times New Roman" w:hAnsi="Times New Roman" w:cs="Times New Roman"/>
          <w:sz w:val="24"/>
          <w:szCs w:val="24"/>
          <w:lang w:val="fr-FR"/>
        </w:rPr>
        <w:t xml:space="preserve">, </w:t>
      </w:r>
      <w:proofErr w:type="spellStart"/>
      <w:r w:rsidRPr="00E877A2">
        <w:rPr>
          <w:rFonts w:ascii="Times New Roman" w:hAnsi="Times New Roman" w:cs="Times New Roman"/>
          <w:sz w:val="24"/>
          <w:szCs w:val="24"/>
          <w:lang w:val="fr-FR"/>
        </w:rPr>
        <w:t>shpuza</w:t>
      </w:r>
      <w:proofErr w:type="spellEnd"/>
      <w:r w:rsidRPr="00E877A2">
        <w:rPr>
          <w:rFonts w:ascii="Times New Roman" w:hAnsi="Times New Roman" w:cs="Times New Roman"/>
          <w:sz w:val="24"/>
          <w:szCs w:val="24"/>
          <w:lang w:val="fr-FR"/>
        </w:rPr>
        <w:t xml:space="preserve">, </w:t>
      </w:r>
      <w:proofErr w:type="spellStart"/>
      <w:r w:rsidRPr="00E877A2">
        <w:rPr>
          <w:rFonts w:ascii="Times New Roman" w:hAnsi="Times New Roman" w:cs="Times New Roman"/>
          <w:sz w:val="24"/>
          <w:szCs w:val="24"/>
          <w:lang w:val="fr-FR"/>
        </w:rPr>
        <w:t>tabela</w:t>
      </w:r>
      <w:proofErr w:type="spellEnd"/>
      <w:r w:rsidRPr="00E877A2">
        <w:rPr>
          <w:rFonts w:ascii="Times New Roman" w:hAnsi="Times New Roman" w:cs="Times New Roman"/>
          <w:sz w:val="24"/>
          <w:szCs w:val="24"/>
          <w:lang w:val="fr-FR"/>
        </w:rPr>
        <w:t xml:space="preserve">, </w:t>
      </w:r>
      <w:proofErr w:type="spellStart"/>
      <w:r w:rsidRPr="00E877A2">
        <w:rPr>
          <w:rFonts w:ascii="Times New Roman" w:hAnsi="Times New Roman" w:cs="Times New Roman"/>
          <w:sz w:val="24"/>
          <w:szCs w:val="24"/>
          <w:lang w:val="fr-FR"/>
        </w:rPr>
        <w:t>kompjuteri</w:t>
      </w:r>
      <w:proofErr w:type="spellEnd"/>
      <w:r w:rsidRPr="00E877A2">
        <w:rPr>
          <w:rFonts w:ascii="Times New Roman" w:hAnsi="Times New Roman" w:cs="Times New Roman"/>
          <w:sz w:val="24"/>
          <w:szCs w:val="24"/>
          <w:lang w:val="fr-FR"/>
        </w:rPr>
        <w:t xml:space="preserve">, </w:t>
      </w:r>
      <w:proofErr w:type="spellStart"/>
      <w:r w:rsidRPr="00E877A2">
        <w:rPr>
          <w:rFonts w:ascii="Times New Roman" w:hAnsi="Times New Roman" w:cs="Times New Roman"/>
          <w:sz w:val="24"/>
          <w:szCs w:val="24"/>
          <w:lang w:val="fr-FR"/>
        </w:rPr>
        <w:t>projektori</w:t>
      </w:r>
      <w:proofErr w:type="spellEnd"/>
      <w:r w:rsidRPr="00E877A2">
        <w:rPr>
          <w:rFonts w:ascii="Times New Roman" w:hAnsi="Times New Roman" w:cs="Times New Roman"/>
          <w:sz w:val="24"/>
          <w:szCs w:val="24"/>
          <w:lang w:val="fr-FR"/>
        </w:rPr>
        <w:t>.</w:t>
      </w:r>
    </w:p>
    <w:p w14:paraId="442C3331" w14:textId="77777777" w:rsidR="00B27677" w:rsidRPr="00E877A2" w:rsidRDefault="00B27677" w:rsidP="00E877A2">
      <w:pPr>
        <w:jc w:val="both"/>
        <w:rPr>
          <w:rFonts w:ascii="Times New Roman" w:hAnsi="Times New Roman" w:cs="Times New Roman"/>
          <w:sz w:val="24"/>
          <w:szCs w:val="24"/>
          <w:lang w:val="fr-FR"/>
        </w:rPr>
      </w:pPr>
      <w:proofErr w:type="spellStart"/>
      <w:r w:rsidRPr="00E877A2">
        <w:rPr>
          <w:rFonts w:ascii="Times New Roman" w:hAnsi="Times New Roman" w:cs="Times New Roman"/>
          <w:b/>
          <w:sz w:val="24"/>
          <w:szCs w:val="24"/>
          <w:lang w:val="fr-FR"/>
        </w:rPr>
        <w:t>Raporti</w:t>
      </w:r>
      <w:proofErr w:type="spellEnd"/>
      <w:r w:rsidRPr="00E877A2">
        <w:rPr>
          <w:rFonts w:ascii="Times New Roman" w:hAnsi="Times New Roman" w:cs="Times New Roman"/>
          <w:b/>
          <w:sz w:val="24"/>
          <w:szCs w:val="24"/>
          <w:lang w:val="fr-FR"/>
        </w:rPr>
        <w:t xml:space="preserve"> </w:t>
      </w:r>
      <w:proofErr w:type="spellStart"/>
      <w:r w:rsidRPr="00E877A2">
        <w:rPr>
          <w:rFonts w:ascii="Times New Roman" w:hAnsi="Times New Roman" w:cs="Times New Roman"/>
          <w:b/>
          <w:sz w:val="24"/>
          <w:szCs w:val="24"/>
          <w:lang w:val="fr-FR"/>
        </w:rPr>
        <w:t>ndërmjet</w:t>
      </w:r>
      <w:proofErr w:type="spellEnd"/>
      <w:r w:rsidRPr="00E877A2">
        <w:rPr>
          <w:rFonts w:ascii="Times New Roman" w:hAnsi="Times New Roman" w:cs="Times New Roman"/>
          <w:b/>
          <w:sz w:val="24"/>
          <w:szCs w:val="24"/>
          <w:lang w:val="fr-FR"/>
        </w:rPr>
        <w:t xml:space="preserve"> </w:t>
      </w:r>
      <w:proofErr w:type="spellStart"/>
      <w:r w:rsidRPr="00E877A2">
        <w:rPr>
          <w:rFonts w:ascii="Times New Roman" w:hAnsi="Times New Roman" w:cs="Times New Roman"/>
          <w:b/>
          <w:sz w:val="24"/>
          <w:szCs w:val="24"/>
          <w:lang w:val="fr-FR"/>
        </w:rPr>
        <w:t>pjesës</w:t>
      </w:r>
      <w:proofErr w:type="spellEnd"/>
      <w:r w:rsidRPr="00E877A2">
        <w:rPr>
          <w:rFonts w:ascii="Times New Roman" w:hAnsi="Times New Roman" w:cs="Times New Roman"/>
          <w:b/>
          <w:sz w:val="24"/>
          <w:szCs w:val="24"/>
          <w:lang w:val="fr-FR"/>
        </w:rPr>
        <w:t xml:space="preserve"> </w:t>
      </w:r>
      <w:proofErr w:type="spellStart"/>
      <w:r w:rsidRPr="00E877A2">
        <w:rPr>
          <w:rFonts w:ascii="Times New Roman" w:hAnsi="Times New Roman" w:cs="Times New Roman"/>
          <w:b/>
          <w:sz w:val="24"/>
          <w:szCs w:val="24"/>
          <w:lang w:val="fr-FR"/>
        </w:rPr>
        <w:t>teorike</w:t>
      </w:r>
      <w:proofErr w:type="spellEnd"/>
      <w:r w:rsidRPr="00E877A2">
        <w:rPr>
          <w:rFonts w:ascii="Times New Roman" w:hAnsi="Times New Roman" w:cs="Times New Roman"/>
          <w:b/>
          <w:sz w:val="24"/>
          <w:szCs w:val="24"/>
          <w:lang w:val="fr-FR"/>
        </w:rPr>
        <w:t xml:space="preserve"> </w:t>
      </w:r>
      <w:proofErr w:type="spellStart"/>
      <w:r w:rsidRPr="00E877A2">
        <w:rPr>
          <w:rFonts w:ascii="Times New Roman" w:hAnsi="Times New Roman" w:cs="Times New Roman"/>
          <w:b/>
          <w:sz w:val="24"/>
          <w:szCs w:val="24"/>
          <w:lang w:val="fr-FR"/>
        </w:rPr>
        <w:t>dhe</w:t>
      </w:r>
      <w:proofErr w:type="spellEnd"/>
      <w:r w:rsidRPr="00E877A2">
        <w:rPr>
          <w:rFonts w:ascii="Times New Roman" w:hAnsi="Times New Roman" w:cs="Times New Roman"/>
          <w:b/>
          <w:sz w:val="24"/>
          <w:szCs w:val="24"/>
          <w:lang w:val="fr-FR"/>
        </w:rPr>
        <w:t xml:space="preserve"> </w:t>
      </w:r>
      <w:proofErr w:type="spellStart"/>
      <w:r w:rsidRPr="00E877A2">
        <w:rPr>
          <w:rFonts w:ascii="Times New Roman" w:hAnsi="Times New Roman" w:cs="Times New Roman"/>
          <w:b/>
          <w:sz w:val="24"/>
          <w:szCs w:val="24"/>
          <w:lang w:val="fr-FR"/>
        </w:rPr>
        <w:t>ushtrimeve</w:t>
      </w:r>
      <w:proofErr w:type="spellEnd"/>
      <w:r w:rsidRPr="00E877A2">
        <w:rPr>
          <w:rFonts w:ascii="Times New Roman" w:hAnsi="Times New Roman" w:cs="Times New Roman"/>
          <w:b/>
          <w:sz w:val="24"/>
          <w:szCs w:val="24"/>
          <w:lang w:val="fr-FR"/>
        </w:rPr>
        <w:t xml:space="preserve"> </w:t>
      </w:r>
      <w:proofErr w:type="spellStart"/>
      <w:r w:rsidRPr="00E877A2">
        <w:rPr>
          <w:rFonts w:ascii="Times New Roman" w:hAnsi="Times New Roman" w:cs="Times New Roman"/>
          <w:b/>
          <w:sz w:val="24"/>
          <w:szCs w:val="24"/>
          <w:lang w:val="fr-FR"/>
        </w:rPr>
        <w:t>është</w:t>
      </w:r>
      <w:proofErr w:type="spellEnd"/>
      <w:r w:rsidRPr="00E877A2">
        <w:rPr>
          <w:rFonts w:ascii="Times New Roman" w:hAnsi="Times New Roman" w:cs="Times New Roman"/>
          <w:b/>
          <w:sz w:val="24"/>
          <w:szCs w:val="24"/>
          <w:lang w:val="fr-FR"/>
        </w:rPr>
        <w:t xml:space="preserve"> </w:t>
      </w:r>
      <w:proofErr w:type="gramStart"/>
      <w:r w:rsidRPr="00E877A2">
        <w:rPr>
          <w:rFonts w:ascii="Times New Roman" w:hAnsi="Times New Roman" w:cs="Times New Roman"/>
          <w:b/>
          <w:sz w:val="24"/>
          <w:szCs w:val="24"/>
          <w:lang w:val="fr-FR"/>
        </w:rPr>
        <w:t>1:</w:t>
      </w:r>
      <w:proofErr w:type="gramEnd"/>
      <w:r w:rsidRPr="00E877A2">
        <w:rPr>
          <w:rFonts w:ascii="Times New Roman" w:hAnsi="Times New Roman" w:cs="Times New Roman"/>
          <w:b/>
          <w:sz w:val="24"/>
          <w:szCs w:val="24"/>
          <w:lang w:val="fr-FR"/>
        </w:rPr>
        <w:t>3</w:t>
      </w:r>
    </w:p>
    <w:p w14:paraId="6EB4A814" w14:textId="77777777" w:rsidR="00B27677" w:rsidRPr="00E877A2" w:rsidRDefault="00B27677" w:rsidP="00E877A2">
      <w:pPr>
        <w:widowControl w:val="0"/>
        <w:overflowPunct w:val="0"/>
        <w:autoSpaceDE w:val="0"/>
        <w:autoSpaceDN w:val="0"/>
        <w:adjustRightInd w:val="0"/>
        <w:spacing w:line="230" w:lineRule="auto"/>
        <w:ind w:right="1000"/>
        <w:jc w:val="both"/>
        <w:rPr>
          <w:rFonts w:ascii="Times New Roman" w:hAnsi="Times New Roman" w:cs="Times New Roman"/>
          <w:b/>
          <w:sz w:val="24"/>
          <w:szCs w:val="24"/>
        </w:rPr>
      </w:pPr>
      <w:proofErr w:type="spellStart"/>
      <w:r w:rsidRPr="00E877A2">
        <w:rPr>
          <w:rFonts w:ascii="Times New Roman" w:hAnsi="Times New Roman" w:cs="Times New Roman"/>
          <w:b/>
          <w:sz w:val="24"/>
          <w:szCs w:val="24"/>
        </w:rPr>
        <w:t>Literatura</w:t>
      </w:r>
      <w:proofErr w:type="spellEnd"/>
      <w:r w:rsidRPr="00E877A2">
        <w:rPr>
          <w:rFonts w:ascii="Times New Roman" w:hAnsi="Times New Roman" w:cs="Times New Roman"/>
          <w:b/>
          <w:sz w:val="24"/>
          <w:szCs w:val="24"/>
        </w:rPr>
        <w:t xml:space="preserve"> </w:t>
      </w:r>
    </w:p>
    <w:p w14:paraId="23A0F9D5" w14:textId="77777777" w:rsidR="00B27677" w:rsidRPr="00E877A2" w:rsidRDefault="00B27677" w:rsidP="00E877A2">
      <w:pPr>
        <w:numPr>
          <w:ilvl w:val="0"/>
          <w:numId w:val="46"/>
        </w:numPr>
        <w:spacing w:before="100" w:beforeAutospacing="1" w:after="100" w:afterAutospacing="1" w:line="240" w:lineRule="auto"/>
        <w:jc w:val="both"/>
        <w:rPr>
          <w:rFonts w:ascii="Times New Roman" w:hAnsi="Times New Roman" w:cs="Times New Roman"/>
          <w:sz w:val="24"/>
          <w:szCs w:val="24"/>
        </w:rPr>
      </w:pPr>
      <w:r w:rsidRPr="00E877A2">
        <w:rPr>
          <w:rFonts w:ascii="Times New Roman" w:hAnsi="Times New Roman" w:cs="Times New Roman"/>
          <w:sz w:val="24"/>
          <w:szCs w:val="24"/>
        </w:rPr>
        <w:t xml:space="preserve">J. Glenn Brookshear, Computer Science-An </w:t>
      </w:r>
      <w:proofErr w:type="spellStart"/>
      <w:r w:rsidRPr="00E877A2">
        <w:rPr>
          <w:rFonts w:ascii="Times New Roman" w:hAnsi="Times New Roman" w:cs="Times New Roman"/>
          <w:sz w:val="24"/>
          <w:szCs w:val="24"/>
        </w:rPr>
        <w:t>Overvieë</w:t>
      </w:r>
      <w:proofErr w:type="spellEnd"/>
      <w:r w:rsidRPr="00E877A2">
        <w:rPr>
          <w:rFonts w:ascii="Times New Roman" w:hAnsi="Times New Roman" w:cs="Times New Roman"/>
          <w:sz w:val="24"/>
          <w:szCs w:val="24"/>
        </w:rPr>
        <w:t>, 11</w:t>
      </w:r>
      <w:r w:rsidRPr="00E877A2">
        <w:rPr>
          <w:rFonts w:ascii="Times New Roman" w:hAnsi="Times New Roman" w:cs="Times New Roman"/>
          <w:sz w:val="24"/>
          <w:szCs w:val="24"/>
          <w:vertAlign w:val="superscript"/>
        </w:rPr>
        <w:t>TH</w:t>
      </w:r>
      <w:r w:rsidRPr="00E877A2">
        <w:rPr>
          <w:rFonts w:ascii="Times New Roman" w:hAnsi="Times New Roman" w:cs="Times New Roman"/>
          <w:sz w:val="24"/>
          <w:szCs w:val="24"/>
        </w:rPr>
        <w:t xml:space="preserve"> Edition. Addison Wesley, 2012  </w:t>
      </w:r>
    </w:p>
    <w:p w14:paraId="719D2FE0" w14:textId="77777777" w:rsidR="00B27677" w:rsidRPr="00E877A2" w:rsidRDefault="00B27677" w:rsidP="00E877A2">
      <w:pPr>
        <w:numPr>
          <w:ilvl w:val="0"/>
          <w:numId w:val="46"/>
        </w:numPr>
        <w:spacing w:before="100" w:beforeAutospacing="1" w:after="100" w:afterAutospacing="1" w:line="240" w:lineRule="auto"/>
        <w:jc w:val="both"/>
        <w:rPr>
          <w:rFonts w:ascii="Times New Roman" w:hAnsi="Times New Roman" w:cs="Times New Roman"/>
          <w:sz w:val="24"/>
          <w:szCs w:val="24"/>
        </w:rPr>
      </w:pPr>
      <w:r w:rsidRPr="00E877A2">
        <w:rPr>
          <w:rFonts w:ascii="Times New Roman" w:hAnsi="Times New Roman" w:cs="Times New Roman"/>
          <w:sz w:val="24"/>
          <w:szCs w:val="24"/>
        </w:rPr>
        <w:t xml:space="preserve">E. Bajrami, </w:t>
      </w:r>
      <w:proofErr w:type="spellStart"/>
      <w:r w:rsidRPr="00E877A2">
        <w:rPr>
          <w:rFonts w:ascii="Times New Roman" w:hAnsi="Times New Roman" w:cs="Times New Roman"/>
          <w:i/>
          <w:sz w:val="24"/>
          <w:szCs w:val="24"/>
        </w:rPr>
        <w:t>Hyrje</w:t>
      </w:r>
      <w:proofErr w:type="spellEnd"/>
      <w:r w:rsidRPr="00E877A2">
        <w:rPr>
          <w:rFonts w:ascii="Times New Roman" w:hAnsi="Times New Roman" w:cs="Times New Roman"/>
          <w:i/>
          <w:sz w:val="24"/>
          <w:szCs w:val="24"/>
        </w:rPr>
        <w:t xml:space="preserve"> </w:t>
      </w:r>
      <w:proofErr w:type="spellStart"/>
      <w:r w:rsidRPr="00E877A2">
        <w:rPr>
          <w:rFonts w:ascii="Times New Roman" w:hAnsi="Times New Roman" w:cs="Times New Roman"/>
          <w:i/>
          <w:sz w:val="24"/>
          <w:szCs w:val="24"/>
        </w:rPr>
        <w:t>në</w:t>
      </w:r>
      <w:proofErr w:type="spellEnd"/>
      <w:r w:rsidRPr="00E877A2">
        <w:rPr>
          <w:rFonts w:ascii="Times New Roman" w:hAnsi="Times New Roman" w:cs="Times New Roman"/>
          <w:i/>
          <w:sz w:val="24"/>
          <w:szCs w:val="24"/>
        </w:rPr>
        <w:t xml:space="preserve"> </w:t>
      </w:r>
      <w:proofErr w:type="spellStart"/>
      <w:r w:rsidRPr="00E877A2">
        <w:rPr>
          <w:rFonts w:ascii="Times New Roman" w:hAnsi="Times New Roman" w:cs="Times New Roman"/>
          <w:i/>
          <w:sz w:val="24"/>
          <w:szCs w:val="24"/>
        </w:rPr>
        <w:t>shkencën</w:t>
      </w:r>
      <w:proofErr w:type="spellEnd"/>
      <w:r w:rsidRPr="00E877A2">
        <w:rPr>
          <w:rFonts w:ascii="Times New Roman" w:hAnsi="Times New Roman" w:cs="Times New Roman"/>
          <w:i/>
          <w:sz w:val="24"/>
          <w:szCs w:val="24"/>
        </w:rPr>
        <w:t xml:space="preserve"> </w:t>
      </w:r>
      <w:proofErr w:type="spellStart"/>
      <w:r w:rsidRPr="00E877A2">
        <w:rPr>
          <w:rFonts w:ascii="Times New Roman" w:hAnsi="Times New Roman" w:cs="Times New Roman"/>
          <w:i/>
          <w:sz w:val="24"/>
          <w:szCs w:val="24"/>
        </w:rPr>
        <w:t>kompjuterike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Skriptë</w:t>
      </w:r>
      <w:proofErr w:type="spellEnd"/>
      <w:r w:rsidRPr="00E877A2">
        <w:rPr>
          <w:rFonts w:ascii="Times New Roman" w:hAnsi="Times New Roman" w:cs="Times New Roman"/>
          <w:sz w:val="24"/>
          <w:szCs w:val="24"/>
        </w:rPr>
        <w:t xml:space="preserve">. </w:t>
      </w:r>
    </w:p>
    <w:p w14:paraId="364299DD" w14:textId="77777777" w:rsidR="00B27677" w:rsidRPr="00E877A2" w:rsidRDefault="00B27677" w:rsidP="00E877A2">
      <w:pPr>
        <w:numPr>
          <w:ilvl w:val="0"/>
          <w:numId w:val="46"/>
        </w:numPr>
        <w:spacing w:before="100" w:beforeAutospacing="1" w:after="100" w:afterAutospacing="1" w:line="240" w:lineRule="auto"/>
        <w:jc w:val="both"/>
        <w:rPr>
          <w:rFonts w:ascii="Times New Roman" w:hAnsi="Times New Roman" w:cs="Times New Roman"/>
          <w:sz w:val="24"/>
          <w:szCs w:val="24"/>
        </w:rPr>
      </w:pPr>
      <w:r w:rsidRPr="00E877A2">
        <w:rPr>
          <w:rFonts w:ascii="Times New Roman" w:hAnsi="Times New Roman" w:cs="Times New Roman"/>
          <w:sz w:val="24"/>
          <w:szCs w:val="24"/>
        </w:rPr>
        <w:t xml:space="preserve">ITL Education Solutions Limited, </w:t>
      </w:r>
      <w:r w:rsidRPr="00E877A2">
        <w:rPr>
          <w:rFonts w:ascii="Times New Roman" w:hAnsi="Times New Roman" w:cs="Times New Roman"/>
          <w:i/>
          <w:iCs/>
          <w:sz w:val="24"/>
          <w:szCs w:val="24"/>
        </w:rPr>
        <w:t>Introduction to Computer Science</w:t>
      </w:r>
    </w:p>
    <w:tbl>
      <w:tblPr>
        <w:tblStyle w:val="TableGrid"/>
        <w:tblW w:w="0" w:type="auto"/>
        <w:tblLook w:val="04A0" w:firstRow="1" w:lastRow="0" w:firstColumn="1" w:lastColumn="0" w:noHBand="0" w:noVBand="1"/>
      </w:tblPr>
      <w:tblGrid>
        <w:gridCol w:w="2910"/>
        <w:gridCol w:w="1814"/>
        <w:gridCol w:w="1815"/>
        <w:gridCol w:w="1815"/>
      </w:tblGrid>
      <w:tr w:rsidR="00A778B4" w:rsidRPr="00E877A2" w14:paraId="38BFE2B7" w14:textId="77777777" w:rsidTr="0095515E">
        <w:tc>
          <w:tcPr>
            <w:tcW w:w="8228" w:type="dxa"/>
            <w:gridSpan w:val="4"/>
          </w:tcPr>
          <w:p w14:paraId="341585EF" w14:textId="77777777" w:rsidR="00A778B4" w:rsidRPr="00E877A2" w:rsidRDefault="00A778B4" w:rsidP="00E877A2">
            <w:pPr>
              <w:autoSpaceDE w:val="0"/>
              <w:autoSpaceDN w:val="0"/>
              <w:adjustRightInd w:val="0"/>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Kontributi</w:t>
            </w:r>
            <w:proofErr w:type="spellEnd"/>
            <w:r w:rsidRPr="00E877A2">
              <w:rPr>
                <w:rFonts w:ascii="Times New Roman" w:hAnsi="Times New Roman" w:cs="Times New Roman"/>
                <w:b/>
                <w:bCs/>
                <w:sz w:val="24"/>
                <w:szCs w:val="24"/>
              </w:rPr>
              <w:t xml:space="preserve"> </w:t>
            </w:r>
            <w:proofErr w:type="spellStart"/>
            <w:r w:rsidRPr="00E877A2">
              <w:rPr>
                <w:rFonts w:ascii="Times New Roman" w:hAnsi="Times New Roman" w:cs="Times New Roman"/>
                <w:b/>
                <w:bCs/>
                <w:sz w:val="24"/>
                <w:szCs w:val="24"/>
              </w:rPr>
              <w:t>nё</w:t>
            </w:r>
            <w:proofErr w:type="spellEnd"/>
            <w:r w:rsidRPr="00E877A2">
              <w:rPr>
                <w:rFonts w:ascii="Times New Roman" w:hAnsi="Times New Roman" w:cs="Times New Roman"/>
                <w:b/>
                <w:bCs/>
                <w:sz w:val="24"/>
                <w:szCs w:val="24"/>
              </w:rPr>
              <w:t xml:space="preserve"> </w:t>
            </w:r>
            <w:proofErr w:type="spellStart"/>
            <w:r w:rsidRPr="00E877A2">
              <w:rPr>
                <w:rFonts w:ascii="Times New Roman" w:hAnsi="Times New Roman" w:cs="Times New Roman"/>
                <w:b/>
                <w:bCs/>
                <w:sz w:val="24"/>
                <w:szCs w:val="24"/>
              </w:rPr>
              <w:t>ngarkesën</w:t>
            </w:r>
            <w:proofErr w:type="spellEnd"/>
            <w:r w:rsidRPr="00E877A2">
              <w:rPr>
                <w:rFonts w:ascii="Times New Roman" w:hAnsi="Times New Roman" w:cs="Times New Roman"/>
                <w:b/>
                <w:bCs/>
                <w:sz w:val="24"/>
                <w:szCs w:val="24"/>
              </w:rPr>
              <w:t xml:space="preserve"> e </w:t>
            </w:r>
            <w:proofErr w:type="spellStart"/>
            <w:r w:rsidRPr="00E877A2">
              <w:rPr>
                <w:rFonts w:ascii="Times New Roman" w:hAnsi="Times New Roman" w:cs="Times New Roman"/>
                <w:b/>
                <w:bCs/>
                <w:sz w:val="24"/>
                <w:szCs w:val="24"/>
              </w:rPr>
              <w:t>studentit</w:t>
            </w:r>
            <w:proofErr w:type="spellEnd"/>
          </w:p>
        </w:tc>
      </w:tr>
      <w:tr w:rsidR="00A778B4" w:rsidRPr="00E877A2" w14:paraId="6E6FC18A" w14:textId="77777777" w:rsidTr="0095515E">
        <w:tc>
          <w:tcPr>
            <w:tcW w:w="2784" w:type="dxa"/>
          </w:tcPr>
          <w:p w14:paraId="3469457F" w14:textId="77777777" w:rsidR="00A778B4" w:rsidRPr="00E877A2" w:rsidRDefault="00A778B4" w:rsidP="00E877A2">
            <w:pPr>
              <w:spacing w:before="100" w:beforeAutospacing="1" w:after="100" w:afterAutospacing="1"/>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Aktiviteti</w:t>
            </w:r>
            <w:proofErr w:type="spellEnd"/>
          </w:p>
        </w:tc>
        <w:tc>
          <w:tcPr>
            <w:tcW w:w="1814" w:type="dxa"/>
          </w:tcPr>
          <w:p w14:paraId="459BE9C2" w14:textId="77777777" w:rsidR="00A778B4" w:rsidRPr="00E877A2" w:rsidRDefault="00A778B4" w:rsidP="00E877A2">
            <w:pPr>
              <w:spacing w:before="100" w:beforeAutospacing="1" w:after="100" w:afterAutospacing="1"/>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Orë</w:t>
            </w:r>
            <w:proofErr w:type="spellEnd"/>
          </w:p>
        </w:tc>
        <w:tc>
          <w:tcPr>
            <w:tcW w:w="1815" w:type="dxa"/>
          </w:tcPr>
          <w:p w14:paraId="0963A267" w14:textId="77777777" w:rsidR="00A778B4" w:rsidRPr="00E877A2" w:rsidRDefault="00A778B4" w:rsidP="00E877A2">
            <w:pPr>
              <w:spacing w:before="100" w:beforeAutospacing="1" w:after="100" w:afterAutospacing="1"/>
              <w:jc w:val="both"/>
              <w:rPr>
                <w:rFonts w:ascii="Times New Roman" w:hAnsi="Times New Roman" w:cs="Times New Roman"/>
                <w:sz w:val="24"/>
                <w:szCs w:val="24"/>
              </w:rPr>
            </w:pPr>
            <w:r w:rsidRPr="00E877A2">
              <w:rPr>
                <w:rFonts w:ascii="Times New Roman" w:hAnsi="Times New Roman" w:cs="Times New Roman"/>
                <w:b/>
                <w:bCs/>
                <w:sz w:val="24"/>
                <w:szCs w:val="24"/>
              </w:rPr>
              <w:t> </w:t>
            </w:r>
            <w:proofErr w:type="spellStart"/>
            <w:r w:rsidRPr="00E877A2">
              <w:rPr>
                <w:rFonts w:ascii="Times New Roman" w:hAnsi="Times New Roman" w:cs="Times New Roman"/>
                <w:b/>
                <w:bCs/>
                <w:sz w:val="24"/>
                <w:szCs w:val="24"/>
              </w:rPr>
              <w:t>Ditë</w:t>
            </w:r>
            <w:proofErr w:type="spellEnd"/>
            <w:r w:rsidRPr="00E877A2">
              <w:rPr>
                <w:rFonts w:ascii="Times New Roman" w:hAnsi="Times New Roman" w:cs="Times New Roman"/>
                <w:b/>
                <w:bCs/>
                <w:sz w:val="24"/>
                <w:szCs w:val="24"/>
              </w:rPr>
              <w:t>/</w:t>
            </w:r>
            <w:proofErr w:type="spellStart"/>
            <w:r w:rsidRPr="00E877A2">
              <w:rPr>
                <w:rFonts w:ascii="Times New Roman" w:hAnsi="Times New Roman" w:cs="Times New Roman"/>
                <w:b/>
                <w:bCs/>
                <w:sz w:val="24"/>
                <w:szCs w:val="24"/>
              </w:rPr>
              <w:t>javë</w:t>
            </w:r>
            <w:proofErr w:type="spellEnd"/>
            <w:r w:rsidRPr="00E877A2">
              <w:rPr>
                <w:rFonts w:ascii="Times New Roman" w:hAnsi="Times New Roman" w:cs="Times New Roman"/>
                <w:b/>
                <w:bCs/>
                <w:sz w:val="24"/>
                <w:szCs w:val="24"/>
              </w:rPr>
              <w:t> </w:t>
            </w:r>
          </w:p>
        </w:tc>
        <w:tc>
          <w:tcPr>
            <w:tcW w:w="1815" w:type="dxa"/>
          </w:tcPr>
          <w:p w14:paraId="4E5A049C" w14:textId="77777777" w:rsidR="00A778B4" w:rsidRPr="00E877A2" w:rsidRDefault="00A778B4" w:rsidP="00E877A2">
            <w:pPr>
              <w:spacing w:before="100" w:beforeAutospacing="1" w:after="100" w:afterAutospacing="1"/>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Gjithsej</w:t>
            </w:r>
            <w:proofErr w:type="spellEnd"/>
          </w:p>
        </w:tc>
      </w:tr>
      <w:tr w:rsidR="00A778B4" w:rsidRPr="00E877A2" w14:paraId="54691A98" w14:textId="77777777" w:rsidTr="0095515E">
        <w:tc>
          <w:tcPr>
            <w:tcW w:w="2784" w:type="dxa"/>
          </w:tcPr>
          <w:p w14:paraId="5060C86A" w14:textId="77777777" w:rsidR="00A778B4" w:rsidRPr="00E877A2" w:rsidRDefault="00A778B4"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Ligjërata</w:t>
            </w:r>
            <w:proofErr w:type="spellEnd"/>
          </w:p>
        </w:tc>
        <w:tc>
          <w:tcPr>
            <w:tcW w:w="1814" w:type="dxa"/>
          </w:tcPr>
          <w:p w14:paraId="2BF558F6" w14:textId="77777777" w:rsidR="00A778B4" w:rsidRPr="00E877A2" w:rsidRDefault="00A778B4" w:rsidP="00E877A2">
            <w:pPr>
              <w:jc w:val="both"/>
              <w:rPr>
                <w:rFonts w:ascii="Times New Roman" w:hAnsi="Times New Roman" w:cs="Times New Roman"/>
                <w:sz w:val="24"/>
                <w:szCs w:val="24"/>
              </w:rPr>
            </w:pPr>
            <w:r w:rsidRPr="00E877A2">
              <w:rPr>
                <w:rFonts w:ascii="Times New Roman" w:hAnsi="Times New Roman" w:cs="Times New Roman"/>
                <w:sz w:val="24"/>
                <w:szCs w:val="24"/>
              </w:rPr>
              <w:t>1</w:t>
            </w:r>
          </w:p>
        </w:tc>
        <w:tc>
          <w:tcPr>
            <w:tcW w:w="1815" w:type="dxa"/>
          </w:tcPr>
          <w:p w14:paraId="7E628FA8" w14:textId="77777777" w:rsidR="00A778B4" w:rsidRPr="00E877A2" w:rsidRDefault="00A778B4" w:rsidP="00E877A2">
            <w:pPr>
              <w:jc w:val="both"/>
              <w:rPr>
                <w:rFonts w:ascii="Times New Roman" w:hAnsi="Times New Roman" w:cs="Times New Roman"/>
                <w:sz w:val="24"/>
                <w:szCs w:val="24"/>
              </w:rPr>
            </w:pPr>
            <w:r w:rsidRPr="00E877A2">
              <w:rPr>
                <w:rFonts w:ascii="Times New Roman" w:hAnsi="Times New Roman" w:cs="Times New Roman"/>
                <w:sz w:val="24"/>
                <w:szCs w:val="24"/>
              </w:rPr>
              <w:t>15</w:t>
            </w:r>
          </w:p>
        </w:tc>
        <w:tc>
          <w:tcPr>
            <w:tcW w:w="1815" w:type="dxa"/>
          </w:tcPr>
          <w:p w14:paraId="262E2C60" w14:textId="77777777" w:rsidR="00A778B4" w:rsidRPr="00E877A2" w:rsidRDefault="00A778B4" w:rsidP="00E877A2">
            <w:pPr>
              <w:jc w:val="both"/>
              <w:rPr>
                <w:rFonts w:ascii="Times New Roman" w:hAnsi="Times New Roman" w:cs="Times New Roman"/>
                <w:sz w:val="24"/>
                <w:szCs w:val="24"/>
              </w:rPr>
            </w:pPr>
            <w:r w:rsidRPr="00E877A2">
              <w:rPr>
                <w:rFonts w:ascii="Times New Roman" w:hAnsi="Times New Roman" w:cs="Times New Roman"/>
                <w:sz w:val="24"/>
                <w:szCs w:val="24"/>
              </w:rPr>
              <w:t>15</w:t>
            </w:r>
          </w:p>
        </w:tc>
      </w:tr>
      <w:tr w:rsidR="00A778B4" w:rsidRPr="00E877A2" w14:paraId="1B38CA09" w14:textId="77777777" w:rsidTr="0095515E">
        <w:tc>
          <w:tcPr>
            <w:tcW w:w="2784" w:type="dxa"/>
          </w:tcPr>
          <w:p w14:paraId="5F2E0A24" w14:textId="77777777" w:rsidR="00A778B4" w:rsidRPr="00E877A2" w:rsidRDefault="00A778B4"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Ushtrime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teorike</w:t>
            </w:r>
            <w:proofErr w:type="spellEnd"/>
            <w:r w:rsidRPr="00E877A2">
              <w:rPr>
                <w:rFonts w:ascii="Times New Roman" w:hAnsi="Times New Roman" w:cs="Times New Roman"/>
                <w:sz w:val="24"/>
                <w:szCs w:val="24"/>
              </w:rPr>
              <w:t>/</w:t>
            </w:r>
            <w:proofErr w:type="spellStart"/>
            <w:r w:rsidRPr="00E877A2">
              <w:rPr>
                <w:rFonts w:ascii="Times New Roman" w:hAnsi="Times New Roman" w:cs="Times New Roman"/>
                <w:sz w:val="24"/>
                <w:szCs w:val="24"/>
              </w:rPr>
              <w:t>laboratorike</w:t>
            </w:r>
            <w:proofErr w:type="spellEnd"/>
          </w:p>
        </w:tc>
        <w:tc>
          <w:tcPr>
            <w:tcW w:w="1814" w:type="dxa"/>
          </w:tcPr>
          <w:p w14:paraId="0447E784" w14:textId="77777777" w:rsidR="00A778B4" w:rsidRPr="00E877A2" w:rsidRDefault="00A778B4" w:rsidP="00E877A2">
            <w:pPr>
              <w:jc w:val="both"/>
              <w:rPr>
                <w:rFonts w:ascii="Times New Roman" w:hAnsi="Times New Roman" w:cs="Times New Roman"/>
                <w:sz w:val="24"/>
                <w:szCs w:val="24"/>
              </w:rPr>
            </w:pPr>
            <w:r w:rsidRPr="00E877A2">
              <w:rPr>
                <w:rFonts w:ascii="Times New Roman" w:hAnsi="Times New Roman" w:cs="Times New Roman"/>
                <w:sz w:val="24"/>
                <w:szCs w:val="24"/>
              </w:rPr>
              <w:t>3</w:t>
            </w:r>
          </w:p>
        </w:tc>
        <w:tc>
          <w:tcPr>
            <w:tcW w:w="1815" w:type="dxa"/>
          </w:tcPr>
          <w:p w14:paraId="55895DA9" w14:textId="77777777" w:rsidR="00A778B4" w:rsidRPr="00E877A2" w:rsidRDefault="00A778B4" w:rsidP="00E877A2">
            <w:pPr>
              <w:jc w:val="both"/>
              <w:rPr>
                <w:rFonts w:ascii="Times New Roman" w:hAnsi="Times New Roman" w:cs="Times New Roman"/>
                <w:sz w:val="24"/>
                <w:szCs w:val="24"/>
              </w:rPr>
            </w:pPr>
            <w:r w:rsidRPr="00E877A2">
              <w:rPr>
                <w:rFonts w:ascii="Times New Roman" w:hAnsi="Times New Roman" w:cs="Times New Roman"/>
                <w:sz w:val="24"/>
                <w:szCs w:val="24"/>
              </w:rPr>
              <w:t>15</w:t>
            </w:r>
          </w:p>
        </w:tc>
        <w:tc>
          <w:tcPr>
            <w:tcW w:w="1815" w:type="dxa"/>
          </w:tcPr>
          <w:p w14:paraId="11DB0AC4" w14:textId="77777777" w:rsidR="00A778B4" w:rsidRPr="00E877A2" w:rsidRDefault="00A778B4" w:rsidP="00E877A2">
            <w:pPr>
              <w:jc w:val="both"/>
              <w:rPr>
                <w:rFonts w:ascii="Times New Roman" w:hAnsi="Times New Roman" w:cs="Times New Roman"/>
                <w:sz w:val="24"/>
                <w:szCs w:val="24"/>
              </w:rPr>
            </w:pPr>
            <w:r w:rsidRPr="00E877A2">
              <w:rPr>
                <w:rFonts w:ascii="Times New Roman" w:hAnsi="Times New Roman" w:cs="Times New Roman"/>
                <w:sz w:val="24"/>
                <w:szCs w:val="24"/>
              </w:rPr>
              <w:t>45</w:t>
            </w:r>
          </w:p>
        </w:tc>
      </w:tr>
      <w:tr w:rsidR="00A778B4" w:rsidRPr="00E877A2" w14:paraId="2834525C" w14:textId="77777777" w:rsidTr="0095515E">
        <w:tc>
          <w:tcPr>
            <w:tcW w:w="2784" w:type="dxa"/>
          </w:tcPr>
          <w:p w14:paraId="6CAB8406" w14:textId="77777777" w:rsidR="00A778B4" w:rsidRPr="00E877A2" w:rsidRDefault="00A778B4"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Kontaktet</w:t>
            </w:r>
            <w:proofErr w:type="spellEnd"/>
            <w:r w:rsidRPr="00E877A2">
              <w:rPr>
                <w:rFonts w:ascii="Times New Roman" w:hAnsi="Times New Roman" w:cs="Times New Roman"/>
                <w:sz w:val="24"/>
                <w:szCs w:val="24"/>
              </w:rPr>
              <w:t xml:space="preserve"> me </w:t>
            </w:r>
            <w:proofErr w:type="spellStart"/>
            <w:r w:rsidRPr="00E877A2">
              <w:rPr>
                <w:rFonts w:ascii="Times New Roman" w:hAnsi="Times New Roman" w:cs="Times New Roman"/>
                <w:sz w:val="24"/>
                <w:szCs w:val="24"/>
              </w:rPr>
              <w:t>mësimdhënësin</w:t>
            </w:r>
            <w:proofErr w:type="spellEnd"/>
            <w:r w:rsidRPr="00E877A2">
              <w:rPr>
                <w:rFonts w:ascii="Times New Roman" w:hAnsi="Times New Roman" w:cs="Times New Roman"/>
                <w:sz w:val="24"/>
                <w:szCs w:val="24"/>
              </w:rPr>
              <w:t>/</w:t>
            </w:r>
            <w:proofErr w:type="spellStart"/>
            <w:r w:rsidRPr="00E877A2">
              <w:rPr>
                <w:rFonts w:ascii="Times New Roman" w:hAnsi="Times New Roman" w:cs="Times New Roman"/>
                <w:sz w:val="24"/>
                <w:szCs w:val="24"/>
              </w:rPr>
              <w:t>konsultimet</w:t>
            </w:r>
            <w:proofErr w:type="spellEnd"/>
          </w:p>
        </w:tc>
        <w:tc>
          <w:tcPr>
            <w:tcW w:w="1814" w:type="dxa"/>
          </w:tcPr>
          <w:p w14:paraId="0AF4C255" w14:textId="77777777" w:rsidR="00A778B4" w:rsidRPr="00E877A2" w:rsidRDefault="00A778B4"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6ACFFCEF" w14:textId="77777777" w:rsidR="00A778B4" w:rsidRPr="00E877A2" w:rsidRDefault="00A778B4"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482756A8" w14:textId="77777777" w:rsidR="00A778B4" w:rsidRPr="00E877A2" w:rsidRDefault="00A778B4" w:rsidP="00E877A2">
            <w:pPr>
              <w:jc w:val="both"/>
              <w:rPr>
                <w:rFonts w:ascii="Times New Roman" w:hAnsi="Times New Roman" w:cs="Times New Roman"/>
                <w:sz w:val="24"/>
                <w:szCs w:val="24"/>
              </w:rPr>
            </w:pPr>
            <w:r w:rsidRPr="00E877A2">
              <w:rPr>
                <w:rFonts w:ascii="Times New Roman" w:hAnsi="Times New Roman" w:cs="Times New Roman"/>
                <w:sz w:val="24"/>
                <w:szCs w:val="24"/>
              </w:rPr>
              <w:t>4</w:t>
            </w:r>
          </w:p>
        </w:tc>
      </w:tr>
      <w:tr w:rsidR="00A778B4" w:rsidRPr="00E877A2" w14:paraId="3D12F081" w14:textId="77777777" w:rsidTr="0095515E">
        <w:tc>
          <w:tcPr>
            <w:tcW w:w="2784" w:type="dxa"/>
          </w:tcPr>
          <w:p w14:paraId="7A485967" w14:textId="77777777" w:rsidR="00A778B4" w:rsidRPr="00E877A2" w:rsidRDefault="00A778B4"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Kolokiume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seminare</w:t>
            </w:r>
            <w:proofErr w:type="spellEnd"/>
          </w:p>
        </w:tc>
        <w:tc>
          <w:tcPr>
            <w:tcW w:w="1814" w:type="dxa"/>
          </w:tcPr>
          <w:p w14:paraId="449AB748" w14:textId="77777777" w:rsidR="00A778B4" w:rsidRPr="00E877A2" w:rsidRDefault="00A778B4"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7E763086" w14:textId="77777777" w:rsidR="00A778B4" w:rsidRPr="00E877A2" w:rsidRDefault="00A778B4"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1730900D" w14:textId="77777777" w:rsidR="00A778B4" w:rsidRPr="00E877A2" w:rsidRDefault="00A778B4" w:rsidP="00E877A2">
            <w:pPr>
              <w:jc w:val="both"/>
              <w:rPr>
                <w:rFonts w:ascii="Times New Roman" w:hAnsi="Times New Roman" w:cs="Times New Roman"/>
                <w:sz w:val="24"/>
                <w:szCs w:val="24"/>
              </w:rPr>
            </w:pPr>
            <w:r w:rsidRPr="00E877A2">
              <w:rPr>
                <w:rFonts w:ascii="Times New Roman" w:hAnsi="Times New Roman" w:cs="Times New Roman"/>
                <w:sz w:val="24"/>
                <w:szCs w:val="24"/>
              </w:rPr>
              <w:t>4</w:t>
            </w:r>
          </w:p>
        </w:tc>
      </w:tr>
      <w:tr w:rsidR="00A778B4" w:rsidRPr="00E877A2" w14:paraId="20057955" w14:textId="77777777" w:rsidTr="0095515E">
        <w:tc>
          <w:tcPr>
            <w:tcW w:w="2784" w:type="dxa"/>
          </w:tcPr>
          <w:p w14:paraId="1AA15E08" w14:textId="77777777" w:rsidR="00A778B4" w:rsidRPr="00E877A2" w:rsidRDefault="00A778B4" w:rsidP="00E877A2">
            <w:pPr>
              <w:spacing w:line="0" w:lineRule="atLeast"/>
              <w:jc w:val="both"/>
              <w:rPr>
                <w:rFonts w:ascii="Times New Roman" w:hAnsi="Times New Roman" w:cs="Times New Roman"/>
                <w:sz w:val="24"/>
                <w:szCs w:val="24"/>
              </w:rPr>
            </w:pPr>
            <w:r w:rsidRPr="00E877A2">
              <w:rPr>
                <w:rFonts w:ascii="Times New Roman" w:hAnsi="Times New Roman" w:cs="Times New Roman"/>
                <w:sz w:val="24"/>
                <w:szCs w:val="24"/>
              </w:rPr>
              <w:t xml:space="preserve">Koha e </w:t>
            </w:r>
            <w:proofErr w:type="spellStart"/>
            <w:r w:rsidRPr="00E877A2">
              <w:rPr>
                <w:rFonts w:ascii="Times New Roman" w:hAnsi="Times New Roman" w:cs="Times New Roman"/>
                <w:sz w:val="24"/>
                <w:szCs w:val="24"/>
              </w:rPr>
              <w:t>studimit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vetanak</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studentit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bibliotekë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ose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shtëpi</w:t>
            </w:r>
            <w:proofErr w:type="spellEnd"/>
            <w:r w:rsidRPr="00E877A2">
              <w:rPr>
                <w:rFonts w:ascii="Times New Roman" w:hAnsi="Times New Roman" w:cs="Times New Roman"/>
                <w:sz w:val="24"/>
                <w:szCs w:val="24"/>
              </w:rPr>
              <w:t>)</w:t>
            </w:r>
          </w:p>
        </w:tc>
        <w:tc>
          <w:tcPr>
            <w:tcW w:w="1814" w:type="dxa"/>
          </w:tcPr>
          <w:p w14:paraId="3BA1123A" w14:textId="77777777" w:rsidR="00A778B4" w:rsidRPr="00E877A2" w:rsidRDefault="00A778B4" w:rsidP="00E877A2">
            <w:pPr>
              <w:jc w:val="both"/>
              <w:rPr>
                <w:rFonts w:ascii="Times New Roman" w:hAnsi="Times New Roman" w:cs="Times New Roman"/>
                <w:sz w:val="24"/>
                <w:szCs w:val="24"/>
              </w:rPr>
            </w:pPr>
          </w:p>
        </w:tc>
        <w:tc>
          <w:tcPr>
            <w:tcW w:w="1815" w:type="dxa"/>
          </w:tcPr>
          <w:p w14:paraId="2D451330" w14:textId="77777777" w:rsidR="00A778B4" w:rsidRPr="00E877A2" w:rsidRDefault="00A778B4" w:rsidP="00E877A2">
            <w:pPr>
              <w:jc w:val="both"/>
              <w:rPr>
                <w:rFonts w:ascii="Times New Roman" w:hAnsi="Times New Roman" w:cs="Times New Roman"/>
                <w:sz w:val="24"/>
                <w:szCs w:val="24"/>
              </w:rPr>
            </w:pPr>
          </w:p>
        </w:tc>
        <w:tc>
          <w:tcPr>
            <w:tcW w:w="1815" w:type="dxa"/>
          </w:tcPr>
          <w:p w14:paraId="4DFDE34A" w14:textId="77777777" w:rsidR="00A778B4" w:rsidRPr="00E877A2" w:rsidRDefault="009E70C5" w:rsidP="00E877A2">
            <w:pPr>
              <w:jc w:val="both"/>
              <w:rPr>
                <w:rFonts w:ascii="Times New Roman" w:hAnsi="Times New Roman" w:cs="Times New Roman"/>
                <w:sz w:val="24"/>
                <w:szCs w:val="24"/>
              </w:rPr>
            </w:pPr>
            <w:r w:rsidRPr="00E877A2">
              <w:rPr>
                <w:rFonts w:ascii="Times New Roman" w:hAnsi="Times New Roman" w:cs="Times New Roman"/>
                <w:sz w:val="24"/>
                <w:szCs w:val="24"/>
              </w:rPr>
              <w:t>32</w:t>
            </w:r>
          </w:p>
        </w:tc>
      </w:tr>
      <w:tr w:rsidR="00A778B4" w:rsidRPr="00E877A2" w14:paraId="69264249" w14:textId="77777777" w:rsidTr="0095515E">
        <w:tc>
          <w:tcPr>
            <w:tcW w:w="2784" w:type="dxa"/>
          </w:tcPr>
          <w:p w14:paraId="0D0C777E" w14:textId="77777777" w:rsidR="00A778B4" w:rsidRPr="00E877A2" w:rsidRDefault="00A778B4" w:rsidP="00E877A2">
            <w:pPr>
              <w:spacing w:line="0" w:lineRule="atLeast"/>
              <w:jc w:val="both"/>
              <w:rPr>
                <w:rFonts w:ascii="Times New Roman" w:hAnsi="Times New Roman" w:cs="Times New Roman"/>
                <w:sz w:val="24"/>
                <w:szCs w:val="24"/>
                <w:lang w:val="sq-AL"/>
              </w:rPr>
            </w:pPr>
            <w:r w:rsidRPr="00E877A2">
              <w:rPr>
                <w:rFonts w:ascii="Times New Roman" w:hAnsi="Times New Roman" w:cs="Times New Roman"/>
                <w:color w:val="000000"/>
                <w:sz w:val="24"/>
                <w:szCs w:val="24"/>
                <w:lang w:val="sq-AL"/>
              </w:rPr>
              <w:t>Ngarkesa totale orë</w:t>
            </w:r>
          </w:p>
        </w:tc>
        <w:tc>
          <w:tcPr>
            <w:tcW w:w="1814" w:type="dxa"/>
          </w:tcPr>
          <w:p w14:paraId="3250C66F" w14:textId="77777777" w:rsidR="00A778B4" w:rsidRPr="00E877A2" w:rsidRDefault="00A778B4" w:rsidP="00E877A2">
            <w:pPr>
              <w:jc w:val="both"/>
              <w:rPr>
                <w:rFonts w:ascii="Times New Roman" w:hAnsi="Times New Roman" w:cs="Times New Roman"/>
                <w:sz w:val="24"/>
                <w:szCs w:val="24"/>
                <w:lang w:val="sq-AL"/>
              </w:rPr>
            </w:pPr>
          </w:p>
        </w:tc>
        <w:tc>
          <w:tcPr>
            <w:tcW w:w="1815" w:type="dxa"/>
          </w:tcPr>
          <w:p w14:paraId="5FD969DD" w14:textId="77777777" w:rsidR="00A778B4" w:rsidRPr="00E877A2" w:rsidRDefault="00A778B4" w:rsidP="00E877A2">
            <w:pPr>
              <w:jc w:val="both"/>
              <w:rPr>
                <w:rFonts w:ascii="Times New Roman" w:hAnsi="Times New Roman" w:cs="Times New Roman"/>
                <w:sz w:val="24"/>
                <w:szCs w:val="24"/>
                <w:lang w:val="sq-AL"/>
              </w:rPr>
            </w:pPr>
          </w:p>
        </w:tc>
        <w:tc>
          <w:tcPr>
            <w:tcW w:w="1815" w:type="dxa"/>
          </w:tcPr>
          <w:p w14:paraId="32BF1F73" w14:textId="77777777" w:rsidR="00A778B4" w:rsidRPr="00E877A2" w:rsidRDefault="00A778B4" w:rsidP="00E877A2">
            <w:pPr>
              <w:spacing w:line="0" w:lineRule="atLeast"/>
              <w:jc w:val="both"/>
              <w:rPr>
                <w:rFonts w:ascii="Times New Roman" w:hAnsi="Times New Roman" w:cs="Times New Roman"/>
                <w:sz w:val="24"/>
                <w:szCs w:val="24"/>
                <w:lang w:val="sq-AL"/>
              </w:rPr>
            </w:pPr>
            <w:r w:rsidRPr="00E877A2">
              <w:rPr>
                <w:rFonts w:ascii="Times New Roman" w:hAnsi="Times New Roman" w:cs="Times New Roman"/>
                <w:sz w:val="24"/>
                <w:szCs w:val="24"/>
                <w:lang w:val="sq-AL"/>
              </w:rPr>
              <w:t>100</w:t>
            </w:r>
          </w:p>
        </w:tc>
      </w:tr>
    </w:tbl>
    <w:p w14:paraId="7BC9DD9B" w14:textId="77777777" w:rsidR="00A778B4" w:rsidRPr="00E877A2" w:rsidRDefault="00A778B4" w:rsidP="00E877A2">
      <w:pPr>
        <w:spacing w:before="100" w:beforeAutospacing="1" w:after="100" w:afterAutospacing="1" w:line="240" w:lineRule="auto"/>
        <w:jc w:val="both"/>
        <w:rPr>
          <w:rFonts w:ascii="Times New Roman" w:hAnsi="Times New Roman" w:cs="Times New Roman"/>
          <w:sz w:val="24"/>
          <w:szCs w:val="24"/>
        </w:rPr>
      </w:pPr>
    </w:p>
    <w:p w14:paraId="0A478384" w14:textId="77777777" w:rsidR="00B27677" w:rsidRPr="00E877A2" w:rsidRDefault="00B27677" w:rsidP="00E877A2">
      <w:pPr>
        <w:jc w:val="both"/>
        <w:rPr>
          <w:rFonts w:ascii="Times New Roman" w:hAnsi="Times New Roman" w:cs="Times New Roman"/>
          <w:b/>
          <w:sz w:val="24"/>
          <w:szCs w:val="24"/>
          <w:lang w:val="it-IT"/>
        </w:rPr>
      </w:pPr>
      <w:r w:rsidRPr="00E877A2">
        <w:rPr>
          <w:rFonts w:ascii="Times New Roman" w:hAnsi="Times New Roman" w:cs="Times New Roman"/>
          <w:b/>
          <w:sz w:val="24"/>
          <w:szCs w:val="24"/>
          <w:lang w:val="it-IT"/>
        </w:rPr>
        <w:t>Viti I – Semestri II</w:t>
      </w:r>
    </w:p>
    <w:p w14:paraId="748D0A55" w14:textId="77777777" w:rsidR="00B27677" w:rsidRPr="00E877A2" w:rsidRDefault="00B27677" w:rsidP="00E877A2">
      <w:pPr>
        <w:spacing w:before="100" w:beforeAutospacing="1" w:after="100" w:afterAutospacing="1"/>
        <w:jc w:val="both"/>
        <w:rPr>
          <w:rFonts w:ascii="Times New Roman" w:hAnsi="Times New Roman" w:cs="Times New Roman"/>
          <w:b/>
          <w:bCs/>
          <w:sz w:val="24"/>
          <w:szCs w:val="24"/>
          <w:lang w:val="it-IT"/>
        </w:rPr>
      </w:pPr>
      <w:r w:rsidRPr="00E877A2">
        <w:rPr>
          <w:rFonts w:ascii="Times New Roman" w:hAnsi="Times New Roman" w:cs="Times New Roman"/>
          <w:b/>
          <w:bCs/>
          <w:sz w:val="24"/>
          <w:szCs w:val="24"/>
          <w:lang w:val="it-IT"/>
        </w:rPr>
        <w:t>Lënda: Analiza II</w:t>
      </w:r>
    </w:p>
    <w:p w14:paraId="61D26599" w14:textId="77777777" w:rsidR="004C5309" w:rsidRPr="00E877A2" w:rsidRDefault="004C5309" w:rsidP="00E877A2">
      <w:pPr>
        <w:spacing w:before="100" w:beforeAutospacing="1" w:after="100" w:afterAutospacing="1"/>
        <w:jc w:val="both"/>
        <w:rPr>
          <w:rFonts w:ascii="Times New Roman" w:hAnsi="Times New Roman" w:cs="Times New Roman"/>
          <w:b/>
          <w:bCs/>
          <w:sz w:val="24"/>
          <w:szCs w:val="24"/>
          <w:lang w:val="it-IT"/>
        </w:rPr>
      </w:pPr>
      <w:r w:rsidRPr="00E877A2">
        <w:rPr>
          <w:rFonts w:ascii="Times New Roman" w:hAnsi="Times New Roman" w:cs="Times New Roman"/>
          <w:b/>
          <w:bCs/>
          <w:sz w:val="24"/>
          <w:szCs w:val="24"/>
          <w:lang w:val="it-IT"/>
        </w:rPr>
        <w:t>ECTS 5</w:t>
      </w:r>
    </w:p>
    <w:p w14:paraId="5F908F33" w14:textId="77777777" w:rsidR="00B27677" w:rsidRPr="00E877A2" w:rsidRDefault="00B27677" w:rsidP="00E877A2">
      <w:pPr>
        <w:pStyle w:val="Default"/>
        <w:jc w:val="both"/>
        <w:rPr>
          <w:rFonts w:ascii="Times New Roman" w:hAnsi="Times New Roman" w:cs="Times New Roman"/>
          <w:b/>
          <w:color w:val="auto"/>
          <w:lang w:val="sq-AL"/>
        </w:rPr>
      </w:pPr>
      <w:r w:rsidRPr="00E877A2">
        <w:rPr>
          <w:rFonts w:ascii="Times New Roman" w:hAnsi="Times New Roman" w:cs="Times New Roman"/>
          <w:b/>
          <w:color w:val="auto"/>
          <w:lang w:val="sq-AL"/>
        </w:rPr>
        <w:t>Përmbajtja e shkurtër</w:t>
      </w:r>
    </w:p>
    <w:p w14:paraId="47D27197" w14:textId="77777777" w:rsidR="00B27677" w:rsidRPr="00E877A2" w:rsidRDefault="00B27677" w:rsidP="00E877A2">
      <w:pPr>
        <w:pStyle w:val="Default"/>
        <w:jc w:val="both"/>
        <w:rPr>
          <w:rFonts w:ascii="Times New Roman" w:hAnsi="Times New Roman" w:cs="Times New Roman"/>
          <w:b/>
          <w:color w:val="auto"/>
          <w:lang w:val="sq-AL"/>
        </w:rPr>
      </w:pPr>
    </w:p>
    <w:p w14:paraId="6F5C946E" w14:textId="77777777" w:rsidR="00B27677" w:rsidRPr="00E877A2" w:rsidRDefault="00B27677" w:rsidP="00E877A2">
      <w:pPr>
        <w:jc w:val="both"/>
        <w:rPr>
          <w:rFonts w:ascii="Times New Roman" w:hAnsi="Times New Roman" w:cs="Times New Roman"/>
          <w:iCs/>
          <w:color w:val="000000" w:themeColor="text1"/>
          <w:sz w:val="24"/>
          <w:szCs w:val="24"/>
          <w:lang w:val="it-IT"/>
        </w:rPr>
      </w:pPr>
      <w:r w:rsidRPr="00E877A2">
        <w:rPr>
          <w:rFonts w:ascii="Times New Roman" w:hAnsi="Times New Roman" w:cs="Times New Roman"/>
          <w:iCs/>
          <w:sz w:val="24"/>
          <w:szCs w:val="24"/>
          <w:lang w:val="it-IT"/>
        </w:rPr>
        <w:t xml:space="preserve">Funksioni primitiv dhe integrali i pacaktuar.Vetite e integralit te pacaktuar. Integrimi i funksioneve  racionale dhe  iracionale, klase e funksioneve trigonometrike, klasa e funskioneve transcedente.  Integrali i caktuar dhe vetite e tij. Metodat e llogaritjes se integralit te caktuar. Disa kuptime hyrese te integraleve jo te veta. Mënyrat e ndryshme të dhënies së lakores në rrafsh, gjatësia e harkut, Syprina e sipërfaqes, vellimi i trupit rrotullues, syprina e siperfaqses se trupit rrotullues. </w:t>
      </w:r>
      <w:r w:rsidRPr="00E877A2">
        <w:rPr>
          <w:rFonts w:ascii="Times New Roman" w:hAnsi="Times New Roman" w:cs="Times New Roman"/>
          <w:iCs/>
          <w:color w:val="000000" w:themeColor="text1"/>
          <w:sz w:val="24"/>
          <w:szCs w:val="24"/>
          <w:lang w:val="it-IT"/>
        </w:rPr>
        <w:t xml:space="preserve">Ekuacionet themelore diferenciale. Ekuacionet me ndryshore të ndara. </w:t>
      </w:r>
      <w:r w:rsidRPr="00E877A2">
        <w:rPr>
          <w:rFonts w:ascii="Times New Roman" w:hAnsi="Times New Roman" w:cs="Times New Roman"/>
          <w:color w:val="000000" w:themeColor="text1"/>
          <w:sz w:val="24"/>
          <w:szCs w:val="24"/>
          <w:lang w:val="it-IT"/>
        </w:rPr>
        <w:t xml:space="preserve"> E</w:t>
      </w:r>
      <w:r w:rsidRPr="00E877A2">
        <w:rPr>
          <w:rFonts w:ascii="Times New Roman" w:hAnsi="Times New Roman" w:cs="Times New Roman"/>
          <w:iCs/>
          <w:color w:val="000000" w:themeColor="text1"/>
          <w:sz w:val="24"/>
          <w:szCs w:val="24"/>
          <w:lang w:val="it-IT"/>
        </w:rPr>
        <w:t xml:space="preserve">kuacioni homogjen, ekuacioni linear  i rendit të pare, ekuacioni  Bernulit.  </w:t>
      </w:r>
    </w:p>
    <w:p w14:paraId="4DB7335A" w14:textId="77777777" w:rsidR="00B27677" w:rsidRPr="00E877A2" w:rsidRDefault="00B27677" w:rsidP="00E877A2">
      <w:pPr>
        <w:jc w:val="both"/>
        <w:rPr>
          <w:rFonts w:ascii="Times New Roman" w:hAnsi="Times New Roman" w:cs="Times New Roman"/>
          <w:sz w:val="24"/>
          <w:szCs w:val="24"/>
          <w:lang w:val="it-IT"/>
        </w:rPr>
      </w:pPr>
      <w:r w:rsidRPr="00E877A2">
        <w:rPr>
          <w:rFonts w:ascii="Times New Roman" w:hAnsi="Times New Roman" w:cs="Times New Roman"/>
          <w:b/>
          <w:sz w:val="24"/>
          <w:szCs w:val="24"/>
          <w:lang w:val="it-IT"/>
        </w:rPr>
        <w:t xml:space="preserve">Qëllimet dhe rezultatet e pritura </w:t>
      </w:r>
      <w:bookmarkStart w:id="13" w:name="_Toc306805613"/>
      <w:bookmarkStart w:id="14" w:name="_Toc306805853"/>
    </w:p>
    <w:p w14:paraId="0839D30C" w14:textId="77777777" w:rsidR="00B27677" w:rsidRPr="00E877A2" w:rsidRDefault="00B27677" w:rsidP="00E877A2">
      <w:pPr>
        <w:jc w:val="both"/>
        <w:rPr>
          <w:rFonts w:ascii="Times New Roman" w:hAnsi="Times New Roman" w:cs="Times New Roman"/>
          <w:b/>
          <w:sz w:val="24"/>
          <w:szCs w:val="24"/>
          <w:lang w:val="it-IT"/>
        </w:rPr>
      </w:pPr>
      <w:r w:rsidRPr="00E877A2">
        <w:rPr>
          <w:rFonts w:ascii="Times New Roman" w:hAnsi="Times New Roman" w:cs="Times New Roman"/>
          <w:sz w:val="24"/>
          <w:szCs w:val="24"/>
          <w:lang w:val="it-IT"/>
        </w:rPr>
        <w:t>Njohja me kuptimet themelore dhe me teknikat e njehsimit integral si dhe të disa metodave për zgjidhjen e ekuacioneve diferenciale të rendit të pare, si dhe përdorimi i tyre në matematikë, modele matematike, modele financiare,  shkenca  teknikë dhe në lëmi tjera.</w:t>
      </w:r>
    </w:p>
    <w:bookmarkEnd w:id="13"/>
    <w:bookmarkEnd w:id="14"/>
    <w:p w14:paraId="2D62348C" w14:textId="77777777" w:rsidR="00B27677" w:rsidRPr="00E877A2" w:rsidRDefault="00B27677" w:rsidP="00E877A2">
      <w:pPr>
        <w:jc w:val="both"/>
        <w:rPr>
          <w:rFonts w:ascii="Times New Roman" w:hAnsi="Times New Roman" w:cs="Times New Roman"/>
          <w:sz w:val="24"/>
          <w:szCs w:val="24"/>
        </w:rPr>
      </w:pPr>
      <w:r w:rsidRPr="00E877A2">
        <w:rPr>
          <w:rFonts w:ascii="Times New Roman" w:hAnsi="Times New Roman" w:cs="Times New Roman"/>
          <w:sz w:val="24"/>
          <w:szCs w:val="24"/>
        </w:rPr>
        <w:lastRenderedPageBreak/>
        <w:t xml:space="preserve">Pas </w:t>
      </w:r>
      <w:proofErr w:type="spellStart"/>
      <w:r w:rsidRPr="00E877A2">
        <w:rPr>
          <w:rFonts w:ascii="Times New Roman" w:hAnsi="Times New Roman" w:cs="Times New Roman"/>
          <w:sz w:val="24"/>
          <w:szCs w:val="24"/>
        </w:rPr>
        <w:t>përfundimit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kursit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studenti</w:t>
      </w:r>
      <w:proofErr w:type="spellEnd"/>
      <w:r w:rsidRPr="00E877A2">
        <w:rPr>
          <w:rFonts w:ascii="Times New Roman" w:hAnsi="Times New Roman" w:cs="Times New Roman"/>
          <w:sz w:val="24"/>
          <w:szCs w:val="24"/>
        </w:rPr>
        <w:t xml:space="preserve"> do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jetë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gjendje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që</w:t>
      </w:r>
      <w:proofErr w:type="spellEnd"/>
      <w:r w:rsidRPr="00E877A2">
        <w:rPr>
          <w:rFonts w:ascii="Times New Roman" w:hAnsi="Times New Roman" w:cs="Times New Roman"/>
          <w:sz w:val="24"/>
          <w:szCs w:val="24"/>
        </w:rPr>
        <w:t xml:space="preserve"> </w:t>
      </w:r>
      <w:proofErr w:type="spellStart"/>
      <w:proofErr w:type="gram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gramEnd"/>
    </w:p>
    <w:p w14:paraId="2B86B9C0" w14:textId="77777777" w:rsidR="00B27677" w:rsidRPr="00E877A2" w:rsidRDefault="00B27677" w:rsidP="00E877A2">
      <w:pPr>
        <w:numPr>
          <w:ilvl w:val="0"/>
          <w:numId w:val="40"/>
        </w:numPr>
        <w:tabs>
          <w:tab w:val="clear" w:pos="720"/>
        </w:tabs>
        <w:ind w:left="540"/>
        <w:jc w:val="both"/>
        <w:rPr>
          <w:rStyle w:val="Strong"/>
          <w:rFonts w:ascii="Times New Roman" w:hAnsi="Times New Roman"/>
          <w:b w:val="0"/>
          <w:bCs w:val="0"/>
          <w:sz w:val="24"/>
          <w:szCs w:val="24"/>
          <w:lang w:val="fr-FR"/>
        </w:rPr>
      </w:pPr>
      <w:proofErr w:type="spellStart"/>
      <w:r w:rsidRPr="00E877A2">
        <w:rPr>
          <w:rStyle w:val="Strong"/>
          <w:rFonts w:ascii="Times New Roman" w:hAnsi="Times New Roman"/>
          <w:sz w:val="24"/>
          <w:szCs w:val="24"/>
          <w:lang w:val="fr-FR"/>
        </w:rPr>
        <w:t>Zgjidh</w:t>
      </w:r>
      <w:proofErr w:type="spellEnd"/>
      <w:r w:rsidRPr="00E877A2">
        <w:rPr>
          <w:rStyle w:val="Strong"/>
          <w:rFonts w:ascii="Times New Roman" w:hAnsi="Times New Roman"/>
          <w:sz w:val="24"/>
          <w:szCs w:val="24"/>
          <w:lang w:val="fr-FR"/>
        </w:rPr>
        <w:t xml:space="preserve"> </w:t>
      </w:r>
      <w:proofErr w:type="spellStart"/>
      <w:r w:rsidRPr="00E877A2">
        <w:rPr>
          <w:rStyle w:val="Strong"/>
          <w:rFonts w:ascii="Times New Roman" w:hAnsi="Times New Roman"/>
          <w:sz w:val="24"/>
          <w:szCs w:val="24"/>
          <w:lang w:val="fr-FR"/>
        </w:rPr>
        <w:t>integralet</w:t>
      </w:r>
      <w:proofErr w:type="spellEnd"/>
      <w:r w:rsidRPr="00E877A2">
        <w:rPr>
          <w:rStyle w:val="Strong"/>
          <w:rFonts w:ascii="Times New Roman" w:hAnsi="Times New Roman"/>
          <w:sz w:val="24"/>
          <w:szCs w:val="24"/>
          <w:lang w:val="fr-FR"/>
        </w:rPr>
        <w:t xml:space="preserve"> </w:t>
      </w:r>
      <w:proofErr w:type="gramStart"/>
      <w:r w:rsidRPr="00E877A2">
        <w:rPr>
          <w:rStyle w:val="Strong"/>
          <w:rFonts w:ascii="Times New Roman" w:hAnsi="Times New Roman"/>
          <w:sz w:val="24"/>
          <w:szCs w:val="24"/>
          <w:lang w:val="fr-FR"/>
        </w:rPr>
        <w:t xml:space="preserve">e  </w:t>
      </w:r>
      <w:proofErr w:type="spellStart"/>
      <w:r w:rsidRPr="00E877A2">
        <w:rPr>
          <w:rStyle w:val="Strong"/>
          <w:rFonts w:ascii="Times New Roman" w:hAnsi="Times New Roman"/>
          <w:sz w:val="24"/>
          <w:szCs w:val="24"/>
          <w:lang w:val="fr-FR"/>
        </w:rPr>
        <w:t>caktuara</w:t>
      </w:r>
      <w:proofErr w:type="spellEnd"/>
      <w:proofErr w:type="gramEnd"/>
      <w:r w:rsidRPr="00E877A2">
        <w:rPr>
          <w:rStyle w:val="Strong"/>
          <w:rFonts w:ascii="Times New Roman" w:hAnsi="Times New Roman"/>
          <w:sz w:val="24"/>
          <w:szCs w:val="24"/>
          <w:lang w:val="fr-FR"/>
        </w:rPr>
        <w:t xml:space="preserve"> </w:t>
      </w:r>
      <w:proofErr w:type="spellStart"/>
      <w:r w:rsidRPr="00E877A2">
        <w:rPr>
          <w:rStyle w:val="Strong"/>
          <w:rFonts w:ascii="Times New Roman" w:hAnsi="Times New Roman"/>
          <w:sz w:val="24"/>
          <w:szCs w:val="24"/>
          <w:lang w:val="fr-FR"/>
        </w:rPr>
        <w:t>dhe</w:t>
      </w:r>
      <w:proofErr w:type="spellEnd"/>
      <w:r w:rsidRPr="00E877A2">
        <w:rPr>
          <w:rStyle w:val="Strong"/>
          <w:rFonts w:ascii="Times New Roman" w:hAnsi="Times New Roman"/>
          <w:sz w:val="24"/>
          <w:szCs w:val="24"/>
          <w:lang w:val="fr-FR"/>
        </w:rPr>
        <w:t xml:space="preserve"> te </w:t>
      </w:r>
      <w:proofErr w:type="spellStart"/>
      <w:r w:rsidRPr="00E877A2">
        <w:rPr>
          <w:rStyle w:val="Strong"/>
          <w:rFonts w:ascii="Times New Roman" w:hAnsi="Times New Roman"/>
          <w:sz w:val="24"/>
          <w:szCs w:val="24"/>
          <w:lang w:val="fr-FR"/>
        </w:rPr>
        <w:t>pacaktuara</w:t>
      </w:r>
      <w:proofErr w:type="spellEnd"/>
      <w:r w:rsidRPr="00E877A2">
        <w:rPr>
          <w:rStyle w:val="Strong"/>
          <w:rFonts w:ascii="Times New Roman" w:hAnsi="Times New Roman"/>
          <w:sz w:val="24"/>
          <w:szCs w:val="24"/>
          <w:lang w:val="fr-FR"/>
        </w:rPr>
        <w:t xml:space="preserve"> te </w:t>
      </w:r>
      <w:proofErr w:type="spellStart"/>
      <w:r w:rsidRPr="00E877A2">
        <w:rPr>
          <w:rStyle w:val="Strong"/>
          <w:rFonts w:ascii="Times New Roman" w:hAnsi="Times New Roman"/>
          <w:sz w:val="24"/>
          <w:szCs w:val="24"/>
          <w:lang w:val="fr-FR"/>
        </w:rPr>
        <w:t>funksioneve</w:t>
      </w:r>
      <w:proofErr w:type="spellEnd"/>
      <w:r w:rsidRPr="00E877A2">
        <w:rPr>
          <w:rStyle w:val="Strong"/>
          <w:rFonts w:ascii="Times New Roman" w:hAnsi="Times New Roman"/>
          <w:sz w:val="24"/>
          <w:szCs w:val="24"/>
          <w:lang w:val="fr-FR"/>
        </w:rPr>
        <w:t xml:space="preserve"> </w:t>
      </w:r>
      <w:proofErr w:type="spellStart"/>
      <w:r w:rsidRPr="00E877A2">
        <w:rPr>
          <w:rStyle w:val="Strong"/>
          <w:rFonts w:ascii="Times New Roman" w:hAnsi="Times New Roman"/>
          <w:sz w:val="24"/>
          <w:szCs w:val="24"/>
          <w:lang w:val="fr-FR"/>
        </w:rPr>
        <w:t>racionale</w:t>
      </w:r>
      <w:proofErr w:type="spellEnd"/>
      <w:r w:rsidRPr="00E877A2">
        <w:rPr>
          <w:rStyle w:val="Strong"/>
          <w:rFonts w:ascii="Times New Roman" w:hAnsi="Times New Roman"/>
          <w:sz w:val="24"/>
          <w:szCs w:val="24"/>
          <w:lang w:val="fr-FR"/>
        </w:rPr>
        <w:t xml:space="preserve">, </w:t>
      </w:r>
      <w:proofErr w:type="spellStart"/>
      <w:r w:rsidRPr="00E877A2">
        <w:rPr>
          <w:rStyle w:val="Strong"/>
          <w:rFonts w:ascii="Times New Roman" w:hAnsi="Times New Roman"/>
          <w:sz w:val="24"/>
          <w:szCs w:val="24"/>
          <w:lang w:val="fr-FR"/>
        </w:rPr>
        <w:t>iracionale</w:t>
      </w:r>
      <w:proofErr w:type="spellEnd"/>
      <w:r w:rsidRPr="00E877A2">
        <w:rPr>
          <w:rStyle w:val="Strong"/>
          <w:rFonts w:ascii="Times New Roman" w:hAnsi="Times New Roman"/>
          <w:sz w:val="24"/>
          <w:szCs w:val="24"/>
          <w:lang w:val="fr-FR"/>
        </w:rPr>
        <w:t xml:space="preserve">, </w:t>
      </w:r>
      <w:proofErr w:type="spellStart"/>
      <w:r w:rsidRPr="00E877A2">
        <w:rPr>
          <w:rStyle w:val="Strong"/>
          <w:rFonts w:ascii="Times New Roman" w:hAnsi="Times New Roman"/>
          <w:sz w:val="24"/>
          <w:szCs w:val="24"/>
          <w:lang w:val="fr-FR"/>
        </w:rPr>
        <w:t>trigonometrike</w:t>
      </w:r>
      <w:proofErr w:type="spellEnd"/>
      <w:r w:rsidRPr="00E877A2">
        <w:rPr>
          <w:rStyle w:val="Strong"/>
          <w:rFonts w:ascii="Times New Roman" w:hAnsi="Times New Roman"/>
          <w:sz w:val="24"/>
          <w:szCs w:val="24"/>
          <w:lang w:val="fr-FR"/>
        </w:rPr>
        <w:t xml:space="preserve">, </w:t>
      </w:r>
      <w:proofErr w:type="spellStart"/>
      <w:r w:rsidRPr="00E877A2">
        <w:rPr>
          <w:rStyle w:val="Strong"/>
          <w:rFonts w:ascii="Times New Roman" w:hAnsi="Times New Roman"/>
          <w:sz w:val="24"/>
          <w:szCs w:val="24"/>
          <w:lang w:val="fr-FR"/>
        </w:rPr>
        <w:t>etj</w:t>
      </w:r>
      <w:proofErr w:type="spellEnd"/>
      <w:r w:rsidRPr="00E877A2">
        <w:rPr>
          <w:rStyle w:val="Strong"/>
          <w:rFonts w:ascii="Times New Roman" w:hAnsi="Times New Roman"/>
          <w:sz w:val="24"/>
          <w:szCs w:val="24"/>
          <w:lang w:val="fr-FR"/>
        </w:rPr>
        <w:t xml:space="preserve">. </w:t>
      </w:r>
    </w:p>
    <w:p w14:paraId="6A90BAE3" w14:textId="77777777" w:rsidR="00B27677" w:rsidRPr="00E877A2" w:rsidRDefault="00B27677" w:rsidP="00E877A2">
      <w:pPr>
        <w:numPr>
          <w:ilvl w:val="0"/>
          <w:numId w:val="40"/>
        </w:numPr>
        <w:tabs>
          <w:tab w:val="clear" w:pos="720"/>
        </w:tabs>
        <w:ind w:left="540"/>
        <w:jc w:val="both"/>
        <w:rPr>
          <w:rStyle w:val="Strong"/>
          <w:rFonts w:ascii="Times New Roman" w:hAnsi="Times New Roman"/>
          <w:b w:val="0"/>
          <w:bCs w:val="0"/>
          <w:sz w:val="24"/>
          <w:szCs w:val="24"/>
          <w:lang w:val="fr-FR"/>
        </w:rPr>
      </w:pPr>
      <w:proofErr w:type="spellStart"/>
      <w:r w:rsidRPr="00E877A2">
        <w:rPr>
          <w:rStyle w:val="Strong"/>
          <w:rFonts w:ascii="Times New Roman" w:hAnsi="Times New Roman"/>
          <w:sz w:val="24"/>
          <w:szCs w:val="24"/>
          <w:lang w:val="fr-FR"/>
        </w:rPr>
        <w:t>Gjeje</w:t>
      </w:r>
      <w:proofErr w:type="spellEnd"/>
      <w:r w:rsidRPr="00E877A2">
        <w:rPr>
          <w:rStyle w:val="Strong"/>
          <w:rFonts w:ascii="Times New Roman" w:hAnsi="Times New Roman"/>
          <w:sz w:val="24"/>
          <w:szCs w:val="24"/>
          <w:lang w:val="fr-FR"/>
        </w:rPr>
        <w:t xml:space="preserve"> </w:t>
      </w:r>
      <w:proofErr w:type="spellStart"/>
      <w:r w:rsidRPr="00E877A2">
        <w:rPr>
          <w:rStyle w:val="Strong"/>
          <w:rFonts w:ascii="Times New Roman" w:hAnsi="Times New Roman"/>
          <w:sz w:val="24"/>
          <w:szCs w:val="24"/>
          <w:lang w:val="fr-FR"/>
        </w:rPr>
        <w:t>gjatesine</w:t>
      </w:r>
      <w:proofErr w:type="spellEnd"/>
      <w:r w:rsidRPr="00E877A2">
        <w:rPr>
          <w:rStyle w:val="Strong"/>
          <w:rFonts w:ascii="Times New Roman" w:hAnsi="Times New Roman"/>
          <w:sz w:val="24"/>
          <w:szCs w:val="24"/>
          <w:lang w:val="fr-FR"/>
        </w:rPr>
        <w:t xml:space="preserve"> e </w:t>
      </w:r>
      <w:proofErr w:type="spellStart"/>
      <w:r w:rsidRPr="00E877A2">
        <w:rPr>
          <w:rStyle w:val="Strong"/>
          <w:rFonts w:ascii="Times New Roman" w:hAnsi="Times New Roman"/>
          <w:sz w:val="24"/>
          <w:szCs w:val="24"/>
          <w:lang w:val="fr-FR"/>
        </w:rPr>
        <w:t>harkut</w:t>
      </w:r>
      <w:proofErr w:type="spellEnd"/>
      <w:r w:rsidRPr="00E877A2">
        <w:rPr>
          <w:rStyle w:val="Strong"/>
          <w:rFonts w:ascii="Times New Roman" w:hAnsi="Times New Roman"/>
          <w:sz w:val="24"/>
          <w:szCs w:val="24"/>
          <w:lang w:val="fr-FR"/>
        </w:rPr>
        <w:t xml:space="preserve"> te </w:t>
      </w:r>
      <w:proofErr w:type="spellStart"/>
      <w:r w:rsidRPr="00E877A2">
        <w:rPr>
          <w:rStyle w:val="Strong"/>
          <w:rFonts w:ascii="Times New Roman" w:hAnsi="Times New Roman"/>
          <w:sz w:val="24"/>
          <w:szCs w:val="24"/>
          <w:lang w:val="fr-FR"/>
        </w:rPr>
        <w:t>lakores</w:t>
      </w:r>
      <w:proofErr w:type="spellEnd"/>
      <w:r w:rsidRPr="00E877A2">
        <w:rPr>
          <w:rStyle w:val="Strong"/>
          <w:rFonts w:ascii="Times New Roman" w:hAnsi="Times New Roman"/>
          <w:sz w:val="24"/>
          <w:szCs w:val="24"/>
          <w:lang w:val="fr-FR"/>
        </w:rPr>
        <w:t xml:space="preserve"> si </w:t>
      </w:r>
      <w:proofErr w:type="spellStart"/>
      <w:r w:rsidRPr="00E877A2">
        <w:rPr>
          <w:rStyle w:val="Strong"/>
          <w:rFonts w:ascii="Times New Roman" w:hAnsi="Times New Roman"/>
          <w:sz w:val="24"/>
          <w:szCs w:val="24"/>
          <w:lang w:val="fr-FR"/>
        </w:rPr>
        <w:t>dhe</w:t>
      </w:r>
      <w:proofErr w:type="spellEnd"/>
      <w:r w:rsidRPr="00E877A2">
        <w:rPr>
          <w:rStyle w:val="Strong"/>
          <w:rFonts w:ascii="Times New Roman" w:hAnsi="Times New Roman"/>
          <w:sz w:val="24"/>
          <w:szCs w:val="24"/>
          <w:lang w:val="fr-FR"/>
        </w:rPr>
        <w:t xml:space="preserve"> </w:t>
      </w:r>
      <w:proofErr w:type="spellStart"/>
      <w:r w:rsidRPr="00E877A2">
        <w:rPr>
          <w:rStyle w:val="Strong"/>
          <w:rFonts w:ascii="Times New Roman" w:hAnsi="Times New Roman"/>
          <w:sz w:val="24"/>
          <w:szCs w:val="24"/>
          <w:lang w:val="fr-FR"/>
        </w:rPr>
        <w:t>syprinen</w:t>
      </w:r>
      <w:proofErr w:type="spellEnd"/>
      <w:r w:rsidRPr="00E877A2">
        <w:rPr>
          <w:rStyle w:val="Strong"/>
          <w:rFonts w:ascii="Times New Roman" w:hAnsi="Times New Roman"/>
          <w:sz w:val="24"/>
          <w:szCs w:val="24"/>
          <w:lang w:val="fr-FR"/>
        </w:rPr>
        <w:t xml:space="preserve"> e </w:t>
      </w:r>
      <w:proofErr w:type="spellStart"/>
      <w:r w:rsidRPr="00E877A2">
        <w:rPr>
          <w:rStyle w:val="Strong"/>
          <w:rFonts w:ascii="Times New Roman" w:hAnsi="Times New Roman"/>
          <w:sz w:val="24"/>
          <w:szCs w:val="24"/>
          <w:lang w:val="fr-FR"/>
        </w:rPr>
        <w:t>siperfaqeve</w:t>
      </w:r>
      <w:proofErr w:type="spellEnd"/>
      <w:r w:rsidRPr="00E877A2">
        <w:rPr>
          <w:rStyle w:val="Strong"/>
          <w:rFonts w:ascii="Times New Roman" w:hAnsi="Times New Roman"/>
          <w:sz w:val="24"/>
          <w:szCs w:val="24"/>
          <w:lang w:val="fr-FR"/>
        </w:rPr>
        <w:t>.</w:t>
      </w:r>
    </w:p>
    <w:p w14:paraId="4D5E82E3" w14:textId="77777777" w:rsidR="00B27677" w:rsidRPr="00E877A2" w:rsidRDefault="00B27677" w:rsidP="00E877A2">
      <w:pPr>
        <w:numPr>
          <w:ilvl w:val="0"/>
          <w:numId w:val="40"/>
        </w:numPr>
        <w:tabs>
          <w:tab w:val="clear" w:pos="720"/>
        </w:tabs>
        <w:ind w:left="540"/>
        <w:jc w:val="both"/>
        <w:rPr>
          <w:rStyle w:val="Strong"/>
          <w:rFonts w:ascii="Times New Roman" w:hAnsi="Times New Roman"/>
          <w:b w:val="0"/>
          <w:bCs w:val="0"/>
          <w:sz w:val="24"/>
          <w:szCs w:val="24"/>
          <w:lang w:val="it-IT"/>
        </w:rPr>
      </w:pPr>
      <w:r w:rsidRPr="00E877A2">
        <w:rPr>
          <w:rStyle w:val="Strong"/>
          <w:rFonts w:ascii="Times New Roman" w:hAnsi="Times New Roman"/>
          <w:sz w:val="24"/>
          <w:szCs w:val="24"/>
          <w:lang w:val="it-IT"/>
        </w:rPr>
        <w:t xml:space="preserve">Aplikoje njehsimin integral ne  zgjidhjen e problemeve praktike. </w:t>
      </w:r>
    </w:p>
    <w:p w14:paraId="3DD011EF" w14:textId="77777777" w:rsidR="00B27677" w:rsidRPr="00E877A2" w:rsidRDefault="00B27677" w:rsidP="00E877A2">
      <w:pPr>
        <w:numPr>
          <w:ilvl w:val="0"/>
          <w:numId w:val="40"/>
        </w:numPr>
        <w:tabs>
          <w:tab w:val="clear" w:pos="720"/>
        </w:tabs>
        <w:ind w:left="540"/>
        <w:jc w:val="both"/>
        <w:rPr>
          <w:rFonts w:ascii="Times New Roman" w:hAnsi="Times New Roman" w:cs="Times New Roman"/>
          <w:sz w:val="24"/>
          <w:szCs w:val="24"/>
          <w:lang w:val="fr-FR"/>
        </w:rPr>
      </w:pPr>
      <w:proofErr w:type="spellStart"/>
      <w:r w:rsidRPr="00E877A2">
        <w:rPr>
          <w:rStyle w:val="Strong"/>
          <w:rFonts w:ascii="Times New Roman" w:hAnsi="Times New Roman"/>
          <w:sz w:val="24"/>
          <w:szCs w:val="24"/>
          <w:lang w:val="fr-FR"/>
        </w:rPr>
        <w:t>Zgjidh</w:t>
      </w:r>
      <w:proofErr w:type="spellEnd"/>
      <w:r w:rsidRPr="00E877A2">
        <w:rPr>
          <w:rStyle w:val="Strong"/>
          <w:rFonts w:ascii="Times New Roman" w:hAnsi="Times New Roman"/>
          <w:sz w:val="24"/>
          <w:szCs w:val="24"/>
          <w:lang w:val="fr-FR"/>
        </w:rPr>
        <w:t xml:space="preserve"> </w:t>
      </w:r>
      <w:proofErr w:type="spellStart"/>
      <w:r w:rsidRPr="00E877A2">
        <w:rPr>
          <w:rStyle w:val="Strong"/>
          <w:rFonts w:ascii="Times New Roman" w:hAnsi="Times New Roman"/>
          <w:sz w:val="24"/>
          <w:szCs w:val="24"/>
          <w:lang w:val="fr-FR"/>
        </w:rPr>
        <w:t>ekuacionet</w:t>
      </w:r>
      <w:proofErr w:type="spellEnd"/>
      <w:r w:rsidRPr="00E877A2">
        <w:rPr>
          <w:rStyle w:val="Strong"/>
          <w:rFonts w:ascii="Times New Roman" w:hAnsi="Times New Roman"/>
          <w:sz w:val="24"/>
          <w:szCs w:val="24"/>
          <w:lang w:val="fr-FR"/>
        </w:rPr>
        <w:t xml:space="preserve"> </w:t>
      </w:r>
      <w:proofErr w:type="spellStart"/>
      <w:r w:rsidRPr="00E877A2">
        <w:rPr>
          <w:rStyle w:val="Strong"/>
          <w:rFonts w:ascii="Times New Roman" w:hAnsi="Times New Roman"/>
          <w:sz w:val="24"/>
          <w:szCs w:val="24"/>
          <w:lang w:val="fr-FR"/>
        </w:rPr>
        <w:t>diferenciale</w:t>
      </w:r>
      <w:proofErr w:type="spellEnd"/>
      <w:r w:rsidRPr="00E877A2">
        <w:rPr>
          <w:rStyle w:val="Strong"/>
          <w:rFonts w:ascii="Times New Roman" w:hAnsi="Times New Roman"/>
          <w:sz w:val="24"/>
          <w:szCs w:val="24"/>
          <w:lang w:val="fr-FR"/>
        </w:rPr>
        <w:t xml:space="preserve"> te rendit te pare </w:t>
      </w:r>
    </w:p>
    <w:p w14:paraId="724CE4FF" w14:textId="77777777" w:rsidR="00B27677" w:rsidRPr="00E877A2" w:rsidRDefault="00B27677" w:rsidP="00E877A2">
      <w:pPr>
        <w:jc w:val="both"/>
        <w:rPr>
          <w:rFonts w:ascii="Times New Roman" w:hAnsi="Times New Roman" w:cs="Times New Roman"/>
          <w:b/>
          <w:sz w:val="24"/>
          <w:szCs w:val="24"/>
          <w:lang w:val="fr-FR"/>
        </w:rPr>
      </w:pPr>
      <w:r w:rsidRPr="00E877A2">
        <w:rPr>
          <w:rFonts w:ascii="Times New Roman" w:hAnsi="Times New Roman" w:cs="Times New Roman"/>
          <w:b/>
          <w:sz w:val="24"/>
          <w:szCs w:val="24"/>
          <w:lang w:val="fr-FR"/>
        </w:rPr>
        <w:t xml:space="preserve">Format e </w:t>
      </w:r>
      <w:proofErr w:type="spellStart"/>
      <w:r w:rsidRPr="00E877A2">
        <w:rPr>
          <w:rFonts w:ascii="Times New Roman" w:hAnsi="Times New Roman" w:cs="Times New Roman"/>
          <w:b/>
          <w:sz w:val="24"/>
          <w:szCs w:val="24"/>
          <w:lang w:val="fr-FR"/>
        </w:rPr>
        <w:t>mësimdhënies</w:t>
      </w:r>
      <w:proofErr w:type="spellEnd"/>
      <w:r w:rsidRPr="00E877A2">
        <w:rPr>
          <w:rFonts w:ascii="Times New Roman" w:hAnsi="Times New Roman" w:cs="Times New Roman"/>
          <w:b/>
          <w:sz w:val="24"/>
          <w:szCs w:val="24"/>
          <w:lang w:val="fr-FR"/>
        </w:rPr>
        <w:t xml:space="preserve"> </w:t>
      </w:r>
      <w:proofErr w:type="spellStart"/>
      <w:r w:rsidRPr="00E877A2">
        <w:rPr>
          <w:rFonts w:ascii="Times New Roman" w:hAnsi="Times New Roman" w:cs="Times New Roman"/>
          <w:b/>
          <w:sz w:val="24"/>
          <w:szCs w:val="24"/>
          <w:lang w:val="fr-FR"/>
        </w:rPr>
        <w:t>dhe</w:t>
      </w:r>
      <w:proofErr w:type="spellEnd"/>
      <w:r w:rsidRPr="00E877A2">
        <w:rPr>
          <w:rFonts w:ascii="Times New Roman" w:hAnsi="Times New Roman" w:cs="Times New Roman"/>
          <w:b/>
          <w:sz w:val="24"/>
          <w:szCs w:val="24"/>
          <w:lang w:val="fr-FR"/>
        </w:rPr>
        <w:t xml:space="preserve"> </w:t>
      </w:r>
      <w:proofErr w:type="spellStart"/>
      <w:r w:rsidRPr="00E877A2">
        <w:rPr>
          <w:rFonts w:ascii="Times New Roman" w:hAnsi="Times New Roman" w:cs="Times New Roman"/>
          <w:b/>
          <w:sz w:val="24"/>
          <w:szCs w:val="24"/>
          <w:lang w:val="fr-FR"/>
        </w:rPr>
        <w:t>mësimnxënies</w:t>
      </w:r>
      <w:proofErr w:type="spellEnd"/>
    </w:p>
    <w:p w14:paraId="0AFA0F6A" w14:textId="77777777" w:rsidR="00B27677" w:rsidRPr="00E877A2" w:rsidRDefault="00B27677" w:rsidP="00E877A2">
      <w:pPr>
        <w:jc w:val="both"/>
        <w:rPr>
          <w:rFonts w:ascii="Times New Roman" w:hAnsi="Times New Roman" w:cs="Times New Roman"/>
          <w:b/>
          <w:sz w:val="24"/>
          <w:szCs w:val="24"/>
          <w:lang w:val="fr-FR"/>
        </w:rPr>
      </w:pPr>
      <w:proofErr w:type="spellStart"/>
      <w:r w:rsidRPr="00E877A2">
        <w:rPr>
          <w:rFonts w:ascii="Times New Roman" w:hAnsi="Times New Roman" w:cs="Times New Roman"/>
          <w:sz w:val="24"/>
          <w:szCs w:val="24"/>
          <w:lang w:val="fr-FR"/>
        </w:rPr>
        <w:t>Ligjërata</w:t>
      </w:r>
      <w:proofErr w:type="spellEnd"/>
      <w:r w:rsidRPr="00E877A2">
        <w:rPr>
          <w:rFonts w:ascii="Times New Roman" w:hAnsi="Times New Roman" w:cs="Times New Roman"/>
          <w:sz w:val="24"/>
          <w:szCs w:val="24"/>
          <w:lang w:val="fr-FR"/>
        </w:rPr>
        <w:t xml:space="preserve">, </w:t>
      </w:r>
      <w:proofErr w:type="spellStart"/>
      <w:r w:rsidRPr="00E877A2">
        <w:rPr>
          <w:rFonts w:ascii="Times New Roman" w:hAnsi="Times New Roman" w:cs="Times New Roman"/>
          <w:sz w:val="24"/>
          <w:szCs w:val="24"/>
          <w:lang w:val="fr-FR"/>
        </w:rPr>
        <w:t>diskutime</w:t>
      </w:r>
      <w:proofErr w:type="spellEnd"/>
      <w:r w:rsidRPr="00E877A2">
        <w:rPr>
          <w:rFonts w:ascii="Times New Roman" w:hAnsi="Times New Roman" w:cs="Times New Roman"/>
          <w:sz w:val="24"/>
          <w:szCs w:val="24"/>
          <w:lang w:val="fr-FR"/>
        </w:rPr>
        <w:t xml:space="preserve">, </w:t>
      </w:r>
      <w:proofErr w:type="spellStart"/>
      <w:r w:rsidRPr="00E877A2">
        <w:rPr>
          <w:rFonts w:ascii="Times New Roman" w:hAnsi="Times New Roman" w:cs="Times New Roman"/>
          <w:sz w:val="24"/>
          <w:szCs w:val="24"/>
          <w:lang w:val="fr-FR"/>
        </w:rPr>
        <w:t>ushtrime</w:t>
      </w:r>
      <w:proofErr w:type="spellEnd"/>
      <w:r w:rsidRPr="00E877A2">
        <w:rPr>
          <w:rFonts w:ascii="Times New Roman" w:hAnsi="Times New Roman" w:cs="Times New Roman"/>
          <w:sz w:val="24"/>
          <w:szCs w:val="24"/>
          <w:lang w:val="fr-FR"/>
        </w:rPr>
        <w:t xml:space="preserve">, </w:t>
      </w:r>
      <w:proofErr w:type="spellStart"/>
      <w:r w:rsidRPr="00E877A2">
        <w:rPr>
          <w:rFonts w:ascii="Times New Roman" w:hAnsi="Times New Roman" w:cs="Times New Roman"/>
          <w:sz w:val="24"/>
          <w:szCs w:val="24"/>
          <w:lang w:val="fr-FR"/>
        </w:rPr>
        <w:t>konsultime</w:t>
      </w:r>
      <w:proofErr w:type="spellEnd"/>
      <w:r w:rsidRPr="00E877A2">
        <w:rPr>
          <w:rFonts w:ascii="Times New Roman" w:hAnsi="Times New Roman" w:cs="Times New Roman"/>
          <w:sz w:val="24"/>
          <w:szCs w:val="24"/>
          <w:lang w:val="fr-FR"/>
        </w:rPr>
        <w:t xml:space="preserve">, </w:t>
      </w:r>
      <w:proofErr w:type="spellStart"/>
      <w:r w:rsidRPr="00E877A2">
        <w:rPr>
          <w:rFonts w:ascii="Times New Roman" w:hAnsi="Times New Roman" w:cs="Times New Roman"/>
          <w:sz w:val="24"/>
          <w:szCs w:val="24"/>
          <w:lang w:val="fr-FR"/>
        </w:rPr>
        <w:t>detyra</w:t>
      </w:r>
      <w:proofErr w:type="spellEnd"/>
      <w:r w:rsidRPr="00E877A2">
        <w:rPr>
          <w:rFonts w:ascii="Times New Roman" w:hAnsi="Times New Roman" w:cs="Times New Roman"/>
          <w:sz w:val="24"/>
          <w:szCs w:val="24"/>
          <w:lang w:val="fr-FR"/>
        </w:rPr>
        <w:t xml:space="preserve"> </w:t>
      </w:r>
      <w:proofErr w:type="spellStart"/>
      <w:r w:rsidRPr="00E877A2">
        <w:rPr>
          <w:rFonts w:ascii="Times New Roman" w:hAnsi="Times New Roman" w:cs="Times New Roman"/>
          <w:sz w:val="24"/>
          <w:szCs w:val="24"/>
          <w:lang w:val="fr-FR"/>
        </w:rPr>
        <w:t>shtëpie</w:t>
      </w:r>
      <w:proofErr w:type="spellEnd"/>
      <w:r w:rsidRPr="00E877A2">
        <w:rPr>
          <w:rFonts w:ascii="Times New Roman" w:hAnsi="Times New Roman" w:cs="Times New Roman"/>
          <w:sz w:val="24"/>
          <w:szCs w:val="24"/>
          <w:lang w:val="fr-FR"/>
        </w:rPr>
        <w:t xml:space="preserve">, </w:t>
      </w:r>
      <w:proofErr w:type="spellStart"/>
      <w:r w:rsidRPr="00E877A2">
        <w:rPr>
          <w:rFonts w:ascii="Times New Roman" w:hAnsi="Times New Roman" w:cs="Times New Roman"/>
          <w:sz w:val="24"/>
          <w:szCs w:val="24"/>
          <w:lang w:val="fr-FR"/>
        </w:rPr>
        <w:t>kollokuiume</w:t>
      </w:r>
      <w:proofErr w:type="spellEnd"/>
      <w:r w:rsidRPr="00E877A2">
        <w:rPr>
          <w:rFonts w:ascii="Times New Roman" w:hAnsi="Times New Roman" w:cs="Times New Roman"/>
          <w:sz w:val="24"/>
          <w:szCs w:val="24"/>
          <w:lang w:val="fr-FR"/>
        </w:rPr>
        <w:t xml:space="preserve"> </w:t>
      </w:r>
      <w:proofErr w:type="spellStart"/>
      <w:r w:rsidRPr="00E877A2">
        <w:rPr>
          <w:rFonts w:ascii="Times New Roman" w:hAnsi="Times New Roman" w:cs="Times New Roman"/>
          <w:sz w:val="24"/>
          <w:szCs w:val="24"/>
          <w:lang w:val="fr-FR"/>
        </w:rPr>
        <w:t>dhe</w:t>
      </w:r>
      <w:proofErr w:type="spellEnd"/>
      <w:r w:rsidRPr="00E877A2">
        <w:rPr>
          <w:rFonts w:ascii="Times New Roman" w:hAnsi="Times New Roman" w:cs="Times New Roman"/>
          <w:sz w:val="24"/>
          <w:szCs w:val="24"/>
          <w:lang w:val="fr-FR"/>
        </w:rPr>
        <w:t xml:space="preserve"> </w:t>
      </w:r>
      <w:proofErr w:type="spellStart"/>
      <w:r w:rsidRPr="00E877A2">
        <w:rPr>
          <w:rFonts w:ascii="Times New Roman" w:hAnsi="Times New Roman" w:cs="Times New Roman"/>
          <w:sz w:val="24"/>
          <w:szCs w:val="24"/>
          <w:lang w:val="fr-FR"/>
        </w:rPr>
        <w:t>provime</w:t>
      </w:r>
      <w:proofErr w:type="spellEnd"/>
      <w:r w:rsidRPr="00E877A2">
        <w:rPr>
          <w:rFonts w:ascii="Times New Roman" w:hAnsi="Times New Roman" w:cs="Times New Roman"/>
          <w:sz w:val="24"/>
          <w:szCs w:val="24"/>
          <w:lang w:val="fr-FR"/>
        </w:rPr>
        <w:t>.</w:t>
      </w:r>
    </w:p>
    <w:p w14:paraId="362E03E4" w14:textId="77777777" w:rsidR="00B27677" w:rsidRPr="00E877A2" w:rsidRDefault="00B27677" w:rsidP="00E877A2">
      <w:pPr>
        <w:ind w:left="3600" w:hanging="3600"/>
        <w:jc w:val="both"/>
        <w:rPr>
          <w:rFonts w:ascii="Times New Roman" w:hAnsi="Times New Roman" w:cs="Times New Roman"/>
          <w:b/>
          <w:sz w:val="24"/>
          <w:szCs w:val="24"/>
          <w:lang w:val="fr-FR"/>
        </w:rPr>
      </w:pPr>
      <w:proofErr w:type="spellStart"/>
      <w:r w:rsidRPr="00E877A2">
        <w:rPr>
          <w:rFonts w:ascii="Times New Roman" w:hAnsi="Times New Roman" w:cs="Times New Roman"/>
          <w:b/>
          <w:sz w:val="24"/>
          <w:szCs w:val="24"/>
          <w:lang w:val="fr-FR"/>
        </w:rPr>
        <w:t>Metodat</w:t>
      </w:r>
      <w:proofErr w:type="spellEnd"/>
      <w:r w:rsidRPr="00E877A2">
        <w:rPr>
          <w:rFonts w:ascii="Times New Roman" w:hAnsi="Times New Roman" w:cs="Times New Roman"/>
          <w:b/>
          <w:sz w:val="24"/>
          <w:szCs w:val="24"/>
          <w:lang w:val="fr-FR"/>
        </w:rPr>
        <w:t xml:space="preserve"> e </w:t>
      </w:r>
      <w:proofErr w:type="spellStart"/>
      <w:r w:rsidRPr="00E877A2">
        <w:rPr>
          <w:rFonts w:ascii="Times New Roman" w:hAnsi="Times New Roman" w:cs="Times New Roman"/>
          <w:b/>
          <w:sz w:val="24"/>
          <w:szCs w:val="24"/>
          <w:lang w:val="fr-FR"/>
        </w:rPr>
        <w:t>vlerësimit</w:t>
      </w:r>
      <w:proofErr w:type="spellEnd"/>
    </w:p>
    <w:p w14:paraId="1E580604" w14:textId="77777777" w:rsidR="00B27677" w:rsidRPr="00E877A2" w:rsidRDefault="00B27677" w:rsidP="00E877A2">
      <w:pPr>
        <w:jc w:val="both"/>
        <w:rPr>
          <w:rFonts w:ascii="Times New Roman" w:hAnsi="Times New Roman" w:cs="Times New Roman"/>
          <w:b/>
          <w:sz w:val="24"/>
          <w:szCs w:val="24"/>
          <w:lang w:val="it-IT"/>
        </w:rPr>
      </w:pPr>
      <w:proofErr w:type="spellStart"/>
      <w:r w:rsidRPr="00E877A2">
        <w:rPr>
          <w:rFonts w:ascii="Times New Roman" w:hAnsi="Times New Roman" w:cs="Times New Roman"/>
          <w:sz w:val="24"/>
          <w:szCs w:val="24"/>
          <w:lang w:val="fr-FR"/>
        </w:rPr>
        <w:t>Përcjellja</w:t>
      </w:r>
      <w:proofErr w:type="spellEnd"/>
      <w:r w:rsidRPr="00E877A2">
        <w:rPr>
          <w:rFonts w:ascii="Times New Roman" w:hAnsi="Times New Roman" w:cs="Times New Roman"/>
          <w:sz w:val="24"/>
          <w:szCs w:val="24"/>
          <w:lang w:val="fr-FR"/>
        </w:rPr>
        <w:t xml:space="preserve"> e </w:t>
      </w:r>
      <w:proofErr w:type="spellStart"/>
      <w:r w:rsidRPr="00E877A2">
        <w:rPr>
          <w:rFonts w:ascii="Times New Roman" w:hAnsi="Times New Roman" w:cs="Times New Roman"/>
          <w:sz w:val="24"/>
          <w:szCs w:val="24"/>
          <w:lang w:val="fr-FR"/>
        </w:rPr>
        <w:t>aktivitetit</w:t>
      </w:r>
      <w:proofErr w:type="spellEnd"/>
      <w:r w:rsidRPr="00E877A2">
        <w:rPr>
          <w:rFonts w:ascii="Times New Roman" w:hAnsi="Times New Roman" w:cs="Times New Roman"/>
          <w:sz w:val="24"/>
          <w:szCs w:val="24"/>
          <w:lang w:val="fr-FR"/>
        </w:rPr>
        <w:t xml:space="preserve"> </w:t>
      </w:r>
      <w:proofErr w:type="spellStart"/>
      <w:r w:rsidRPr="00E877A2">
        <w:rPr>
          <w:rFonts w:ascii="Times New Roman" w:hAnsi="Times New Roman" w:cs="Times New Roman"/>
          <w:sz w:val="24"/>
          <w:szCs w:val="24"/>
          <w:lang w:val="fr-FR"/>
        </w:rPr>
        <w:t>të</w:t>
      </w:r>
      <w:proofErr w:type="spellEnd"/>
      <w:r w:rsidRPr="00E877A2">
        <w:rPr>
          <w:rFonts w:ascii="Times New Roman" w:hAnsi="Times New Roman" w:cs="Times New Roman"/>
          <w:sz w:val="24"/>
          <w:szCs w:val="24"/>
          <w:lang w:val="fr-FR"/>
        </w:rPr>
        <w:t xml:space="preserve"> </w:t>
      </w:r>
      <w:proofErr w:type="spellStart"/>
      <w:r w:rsidRPr="00E877A2">
        <w:rPr>
          <w:rFonts w:ascii="Times New Roman" w:hAnsi="Times New Roman" w:cs="Times New Roman"/>
          <w:sz w:val="24"/>
          <w:szCs w:val="24"/>
          <w:lang w:val="fr-FR"/>
        </w:rPr>
        <w:t>studentëve</w:t>
      </w:r>
      <w:proofErr w:type="spellEnd"/>
      <w:r w:rsidRPr="00E877A2">
        <w:rPr>
          <w:rFonts w:ascii="Times New Roman" w:hAnsi="Times New Roman" w:cs="Times New Roman"/>
          <w:sz w:val="24"/>
          <w:szCs w:val="24"/>
          <w:lang w:val="fr-FR"/>
        </w:rPr>
        <w:t xml:space="preserve"> me </w:t>
      </w:r>
      <w:proofErr w:type="spellStart"/>
      <w:r w:rsidRPr="00E877A2">
        <w:rPr>
          <w:rFonts w:ascii="Times New Roman" w:hAnsi="Times New Roman" w:cs="Times New Roman"/>
          <w:sz w:val="24"/>
          <w:szCs w:val="24"/>
          <w:lang w:val="fr-FR"/>
        </w:rPr>
        <w:t>anë</w:t>
      </w:r>
      <w:proofErr w:type="spellEnd"/>
      <w:r w:rsidRPr="00E877A2">
        <w:rPr>
          <w:rFonts w:ascii="Times New Roman" w:hAnsi="Times New Roman" w:cs="Times New Roman"/>
          <w:sz w:val="24"/>
          <w:szCs w:val="24"/>
          <w:lang w:val="fr-FR"/>
        </w:rPr>
        <w:t xml:space="preserve"> </w:t>
      </w:r>
      <w:proofErr w:type="spellStart"/>
      <w:r w:rsidRPr="00E877A2">
        <w:rPr>
          <w:rFonts w:ascii="Times New Roman" w:hAnsi="Times New Roman" w:cs="Times New Roman"/>
          <w:sz w:val="24"/>
          <w:szCs w:val="24"/>
          <w:lang w:val="fr-FR"/>
        </w:rPr>
        <w:t>të</w:t>
      </w:r>
      <w:proofErr w:type="spellEnd"/>
      <w:r w:rsidRPr="00E877A2">
        <w:rPr>
          <w:rFonts w:ascii="Times New Roman" w:hAnsi="Times New Roman" w:cs="Times New Roman"/>
          <w:sz w:val="24"/>
          <w:szCs w:val="24"/>
          <w:lang w:val="fr-FR"/>
        </w:rPr>
        <w:t xml:space="preserve"> </w:t>
      </w:r>
      <w:proofErr w:type="spellStart"/>
      <w:proofErr w:type="gramStart"/>
      <w:r w:rsidRPr="00E877A2">
        <w:rPr>
          <w:rFonts w:ascii="Times New Roman" w:hAnsi="Times New Roman" w:cs="Times New Roman"/>
          <w:sz w:val="24"/>
          <w:szCs w:val="24"/>
          <w:lang w:val="fr-FR"/>
        </w:rPr>
        <w:t>testeve</w:t>
      </w:r>
      <w:proofErr w:type="spellEnd"/>
      <w:r w:rsidRPr="00E877A2">
        <w:rPr>
          <w:rFonts w:ascii="Times New Roman" w:hAnsi="Times New Roman" w:cs="Times New Roman"/>
          <w:sz w:val="24"/>
          <w:szCs w:val="24"/>
          <w:lang w:val="fr-FR"/>
        </w:rPr>
        <w:t xml:space="preserve">  e</w:t>
      </w:r>
      <w:proofErr w:type="gramEnd"/>
      <w:r w:rsidRPr="00E877A2">
        <w:rPr>
          <w:rFonts w:ascii="Times New Roman" w:hAnsi="Times New Roman" w:cs="Times New Roman"/>
          <w:sz w:val="24"/>
          <w:szCs w:val="24"/>
          <w:lang w:val="fr-FR"/>
        </w:rPr>
        <w:t xml:space="preserve"> </w:t>
      </w:r>
      <w:proofErr w:type="spellStart"/>
      <w:r w:rsidRPr="00E877A2">
        <w:rPr>
          <w:rFonts w:ascii="Times New Roman" w:hAnsi="Times New Roman" w:cs="Times New Roman"/>
          <w:sz w:val="24"/>
          <w:szCs w:val="24"/>
          <w:lang w:val="fr-FR"/>
        </w:rPr>
        <w:t>aktivitetit</w:t>
      </w:r>
      <w:proofErr w:type="spellEnd"/>
      <w:r w:rsidRPr="00E877A2">
        <w:rPr>
          <w:rFonts w:ascii="Times New Roman" w:hAnsi="Times New Roman" w:cs="Times New Roman"/>
          <w:sz w:val="24"/>
          <w:szCs w:val="24"/>
          <w:lang w:val="fr-FR"/>
        </w:rPr>
        <w:t xml:space="preserve"> </w:t>
      </w:r>
      <w:proofErr w:type="spellStart"/>
      <w:r w:rsidRPr="00E877A2">
        <w:rPr>
          <w:rFonts w:ascii="Times New Roman" w:hAnsi="Times New Roman" w:cs="Times New Roman"/>
          <w:sz w:val="24"/>
          <w:szCs w:val="24"/>
          <w:lang w:val="fr-FR"/>
        </w:rPr>
        <w:t>në</w:t>
      </w:r>
      <w:proofErr w:type="spellEnd"/>
      <w:r w:rsidRPr="00E877A2">
        <w:rPr>
          <w:rFonts w:ascii="Times New Roman" w:hAnsi="Times New Roman" w:cs="Times New Roman"/>
          <w:sz w:val="24"/>
          <w:szCs w:val="24"/>
          <w:lang w:val="fr-FR"/>
        </w:rPr>
        <w:t xml:space="preserve"> </w:t>
      </w:r>
      <w:proofErr w:type="spellStart"/>
      <w:r w:rsidRPr="00E877A2">
        <w:rPr>
          <w:rFonts w:ascii="Times New Roman" w:hAnsi="Times New Roman" w:cs="Times New Roman"/>
          <w:sz w:val="24"/>
          <w:szCs w:val="24"/>
          <w:lang w:val="fr-FR"/>
        </w:rPr>
        <w:t>orë</w:t>
      </w:r>
      <w:proofErr w:type="spellEnd"/>
      <w:r w:rsidRPr="00E877A2">
        <w:rPr>
          <w:rFonts w:ascii="Times New Roman" w:hAnsi="Times New Roman" w:cs="Times New Roman"/>
          <w:sz w:val="24"/>
          <w:szCs w:val="24"/>
          <w:lang w:val="fr-FR"/>
        </w:rPr>
        <w:t xml:space="preserve"> </w:t>
      </w:r>
      <w:proofErr w:type="spellStart"/>
      <w:r w:rsidRPr="00E877A2">
        <w:rPr>
          <w:rFonts w:ascii="Times New Roman" w:hAnsi="Times New Roman" w:cs="Times New Roman"/>
          <w:sz w:val="24"/>
          <w:szCs w:val="24"/>
          <w:lang w:val="fr-FR"/>
        </w:rPr>
        <w:t>mësimore</w:t>
      </w:r>
      <w:proofErr w:type="spellEnd"/>
      <w:r w:rsidRPr="00E877A2">
        <w:rPr>
          <w:rFonts w:ascii="Times New Roman" w:hAnsi="Times New Roman" w:cs="Times New Roman"/>
          <w:sz w:val="24"/>
          <w:szCs w:val="24"/>
          <w:lang w:val="fr-FR"/>
        </w:rPr>
        <w:t xml:space="preserve">. </w:t>
      </w:r>
      <w:r w:rsidRPr="00E877A2">
        <w:rPr>
          <w:rFonts w:ascii="Times New Roman" w:hAnsi="Times New Roman" w:cs="Times New Roman"/>
          <w:sz w:val="24"/>
          <w:szCs w:val="24"/>
          <w:lang w:val="it-IT"/>
        </w:rPr>
        <w:t>Puna seminarike.  Detyrat e shtëpisë 5%; vijimi i rregullt:  10%; detyra te shtepise: testi  i pare 40%;  testi  i dyte  45%; ose testi final</w:t>
      </w:r>
    </w:p>
    <w:p w14:paraId="31EB862B" w14:textId="77777777" w:rsidR="00B27677" w:rsidRPr="00E877A2" w:rsidRDefault="00B27677" w:rsidP="00E877A2">
      <w:pPr>
        <w:jc w:val="both"/>
        <w:rPr>
          <w:rFonts w:ascii="Times New Roman" w:hAnsi="Times New Roman" w:cs="Times New Roman"/>
          <w:b/>
          <w:sz w:val="24"/>
          <w:szCs w:val="24"/>
          <w:lang w:val="it-IT"/>
        </w:rPr>
      </w:pPr>
      <w:r w:rsidRPr="00E877A2">
        <w:rPr>
          <w:rFonts w:ascii="Times New Roman" w:hAnsi="Times New Roman" w:cs="Times New Roman"/>
          <w:b/>
          <w:sz w:val="24"/>
          <w:szCs w:val="24"/>
          <w:lang w:val="it-IT"/>
        </w:rPr>
        <w:t>Mjetet e konkretizimit</w:t>
      </w:r>
    </w:p>
    <w:p w14:paraId="3386FABC" w14:textId="77777777" w:rsidR="00B27677" w:rsidRPr="00E877A2" w:rsidRDefault="00B27677" w:rsidP="00E877A2">
      <w:pPr>
        <w:jc w:val="both"/>
        <w:rPr>
          <w:rFonts w:ascii="Times New Roman" w:hAnsi="Times New Roman" w:cs="Times New Roman"/>
          <w:sz w:val="24"/>
          <w:szCs w:val="24"/>
          <w:lang w:val="it-IT"/>
        </w:rPr>
      </w:pPr>
      <w:r w:rsidRPr="00E877A2">
        <w:rPr>
          <w:rFonts w:ascii="Times New Roman" w:hAnsi="Times New Roman" w:cs="Times New Roman"/>
          <w:sz w:val="24"/>
          <w:szCs w:val="24"/>
          <w:lang w:val="it-IT"/>
        </w:rPr>
        <w:t>Markeri, shpuza, tabela, kompjuteri, projektori.</w:t>
      </w:r>
    </w:p>
    <w:p w14:paraId="5C4DD357" w14:textId="77777777" w:rsidR="00B27677" w:rsidRPr="00E877A2" w:rsidRDefault="00B27677" w:rsidP="00E877A2">
      <w:pPr>
        <w:jc w:val="both"/>
        <w:rPr>
          <w:rFonts w:ascii="Times New Roman" w:hAnsi="Times New Roman" w:cs="Times New Roman"/>
          <w:b/>
          <w:sz w:val="24"/>
          <w:szCs w:val="24"/>
          <w:lang w:val="it-IT"/>
        </w:rPr>
      </w:pPr>
      <w:r w:rsidRPr="00E877A2">
        <w:rPr>
          <w:rFonts w:ascii="Times New Roman" w:hAnsi="Times New Roman" w:cs="Times New Roman"/>
          <w:b/>
          <w:sz w:val="24"/>
          <w:szCs w:val="24"/>
          <w:lang w:val="it-IT"/>
        </w:rPr>
        <w:t>Raporti ndërmjet pjesës teorike dhe ushtrimeve është 3:2</w:t>
      </w:r>
    </w:p>
    <w:p w14:paraId="30B190AA" w14:textId="77777777" w:rsidR="00B27677" w:rsidRPr="00E877A2" w:rsidRDefault="00B27677" w:rsidP="00E877A2">
      <w:pPr>
        <w:jc w:val="both"/>
        <w:rPr>
          <w:rFonts w:ascii="Times New Roman" w:hAnsi="Times New Roman" w:cs="Times New Roman"/>
          <w:b/>
          <w:sz w:val="24"/>
          <w:szCs w:val="24"/>
          <w:lang w:val="it-IT"/>
        </w:rPr>
      </w:pPr>
    </w:p>
    <w:p w14:paraId="27079E5B" w14:textId="77777777" w:rsidR="00B27677" w:rsidRPr="00E877A2" w:rsidRDefault="00B27677" w:rsidP="00E877A2">
      <w:pPr>
        <w:jc w:val="both"/>
        <w:rPr>
          <w:rFonts w:ascii="Times New Roman" w:hAnsi="Times New Roman" w:cs="Times New Roman"/>
          <w:sz w:val="24"/>
          <w:szCs w:val="24"/>
        </w:rPr>
      </w:pPr>
      <w:proofErr w:type="spellStart"/>
      <w:r w:rsidRPr="00E877A2">
        <w:rPr>
          <w:rFonts w:ascii="Times New Roman" w:hAnsi="Times New Roman" w:cs="Times New Roman"/>
          <w:b/>
          <w:sz w:val="24"/>
          <w:szCs w:val="24"/>
        </w:rPr>
        <w:t>Literatura</w:t>
      </w:r>
      <w:proofErr w:type="spellEnd"/>
    </w:p>
    <w:p w14:paraId="6A52BF4E" w14:textId="77777777" w:rsidR="00B27677" w:rsidRPr="00E877A2" w:rsidRDefault="00B27677" w:rsidP="00E877A2">
      <w:pPr>
        <w:numPr>
          <w:ilvl w:val="0"/>
          <w:numId w:val="42"/>
        </w:numPr>
        <w:autoSpaceDE w:val="0"/>
        <w:autoSpaceDN w:val="0"/>
        <w:adjustRightInd w:val="0"/>
        <w:jc w:val="both"/>
        <w:rPr>
          <w:rFonts w:ascii="Times New Roman" w:hAnsi="Times New Roman" w:cs="Times New Roman"/>
          <w:sz w:val="24"/>
          <w:szCs w:val="24"/>
        </w:rPr>
      </w:pPr>
      <w:r w:rsidRPr="00E877A2">
        <w:rPr>
          <w:rFonts w:ascii="Times New Roman" w:hAnsi="Times New Roman" w:cs="Times New Roman"/>
          <w:sz w:val="24"/>
          <w:szCs w:val="24"/>
        </w:rPr>
        <w:t xml:space="preserve">Brian S. Thomson, Judith B. Bruckner, </w:t>
      </w:r>
      <w:proofErr w:type="spellStart"/>
      <w:r w:rsidRPr="00E877A2">
        <w:rPr>
          <w:rFonts w:ascii="Times New Roman" w:hAnsi="Times New Roman" w:cs="Times New Roman"/>
          <w:sz w:val="24"/>
          <w:szCs w:val="24"/>
        </w:rPr>
        <w:t>Andreë</w:t>
      </w:r>
      <w:proofErr w:type="spellEnd"/>
      <w:r w:rsidRPr="00E877A2">
        <w:rPr>
          <w:rFonts w:ascii="Times New Roman" w:hAnsi="Times New Roman" w:cs="Times New Roman"/>
          <w:sz w:val="24"/>
          <w:szCs w:val="24"/>
        </w:rPr>
        <w:t xml:space="preserve"> M. Bruckner: Elementary real analysis, Thomson</w:t>
      </w:r>
      <w:r w:rsidRPr="00E877A2">
        <w:rPr>
          <w:rFonts w:ascii="Times New Roman" w:eastAsia="CMSY10" w:hAnsi="Times New Roman" w:cs="Times New Roman"/>
          <w:i/>
          <w:iCs/>
          <w:sz w:val="24"/>
          <w:szCs w:val="24"/>
        </w:rPr>
        <w:t>・</w:t>
      </w:r>
      <w:r w:rsidRPr="00E877A2">
        <w:rPr>
          <w:rFonts w:ascii="Times New Roman" w:hAnsi="Times New Roman" w:cs="Times New Roman"/>
          <w:sz w:val="24"/>
          <w:szCs w:val="24"/>
        </w:rPr>
        <w:t>Bruckner, 2001</w:t>
      </w:r>
    </w:p>
    <w:p w14:paraId="038200A9" w14:textId="77777777" w:rsidR="00B27677" w:rsidRPr="00E877A2" w:rsidRDefault="00B27677" w:rsidP="00E877A2">
      <w:pPr>
        <w:numPr>
          <w:ilvl w:val="0"/>
          <w:numId w:val="42"/>
        </w:numPr>
        <w:autoSpaceDE w:val="0"/>
        <w:autoSpaceDN w:val="0"/>
        <w:adjustRightInd w:val="0"/>
        <w:jc w:val="both"/>
        <w:rPr>
          <w:rFonts w:ascii="Times New Roman" w:hAnsi="Times New Roman" w:cs="Times New Roman"/>
          <w:sz w:val="24"/>
          <w:szCs w:val="24"/>
        </w:rPr>
      </w:pPr>
      <w:r w:rsidRPr="00E877A2">
        <w:rPr>
          <w:rFonts w:ascii="Times New Roman" w:hAnsi="Times New Roman" w:cs="Times New Roman"/>
          <w:sz w:val="24"/>
          <w:szCs w:val="24"/>
        </w:rPr>
        <w:t xml:space="preserve">Walter Rudin, </w:t>
      </w:r>
      <w:proofErr w:type="gramStart"/>
      <w:r w:rsidRPr="00E877A2">
        <w:rPr>
          <w:rFonts w:ascii="Times New Roman" w:hAnsi="Times New Roman" w:cs="Times New Roman"/>
          <w:sz w:val="24"/>
          <w:szCs w:val="24"/>
        </w:rPr>
        <w:t>Principles  of</w:t>
      </w:r>
      <w:proofErr w:type="gramEnd"/>
      <w:r w:rsidRPr="00E877A2">
        <w:rPr>
          <w:rFonts w:ascii="Times New Roman" w:hAnsi="Times New Roman" w:cs="Times New Roman"/>
          <w:sz w:val="24"/>
          <w:szCs w:val="24"/>
        </w:rPr>
        <w:t xml:space="preserve"> mathematical analysis, McGraw-Hill, 1976.</w:t>
      </w:r>
    </w:p>
    <w:p w14:paraId="2D600765" w14:textId="77777777" w:rsidR="00B27677" w:rsidRPr="00E877A2" w:rsidRDefault="00B27677" w:rsidP="00E877A2">
      <w:pPr>
        <w:numPr>
          <w:ilvl w:val="0"/>
          <w:numId w:val="42"/>
        </w:numPr>
        <w:autoSpaceDE w:val="0"/>
        <w:autoSpaceDN w:val="0"/>
        <w:adjustRightInd w:val="0"/>
        <w:jc w:val="both"/>
        <w:rPr>
          <w:rFonts w:ascii="Times New Roman" w:hAnsi="Times New Roman" w:cs="Times New Roman"/>
          <w:b/>
          <w:sz w:val="24"/>
          <w:szCs w:val="24"/>
        </w:rPr>
      </w:pPr>
      <w:r w:rsidRPr="00E877A2">
        <w:rPr>
          <w:rFonts w:ascii="Times New Roman" w:hAnsi="Times New Roman" w:cs="Times New Roman"/>
          <w:sz w:val="24"/>
          <w:szCs w:val="24"/>
        </w:rPr>
        <w:t xml:space="preserve">N. Braha </w:t>
      </w:r>
      <w:proofErr w:type="spellStart"/>
      <w:r w:rsidRPr="00E877A2">
        <w:rPr>
          <w:rFonts w:ascii="Times New Roman" w:hAnsi="Times New Roman" w:cs="Times New Roman"/>
          <w:sz w:val="24"/>
          <w:szCs w:val="24"/>
        </w:rPr>
        <w:t>dhe</w:t>
      </w:r>
      <w:proofErr w:type="spellEnd"/>
      <w:r w:rsidRPr="00E877A2">
        <w:rPr>
          <w:rFonts w:ascii="Times New Roman" w:hAnsi="Times New Roman" w:cs="Times New Roman"/>
          <w:sz w:val="24"/>
          <w:szCs w:val="24"/>
        </w:rPr>
        <w:t xml:space="preserve"> I. Shehu, Analiza </w:t>
      </w:r>
      <w:proofErr w:type="spellStart"/>
      <w:r w:rsidRPr="00E877A2">
        <w:rPr>
          <w:rFonts w:ascii="Times New Roman" w:hAnsi="Times New Roman" w:cs="Times New Roman"/>
          <w:sz w:val="24"/>
          <w:szCs w:val="24"/>
        </w:rPr>
        <w:t>matematike</w:t>
      </w:r>
      <w:proofErr w:type="spellEnd"/>
      <w:r w:rsidRPr="00E877A2">
        <w:rPr>
          <w:rFonts w:ascii="Times New Roman" w:hAnsi="Times New Roman" w:cs="Times New Roman"/>
          <w:sz w:val="24"/>
          <w:szCs w:val="24"/>
        </w:rPr>
        <w:t xml:space="preserve"> I, </w:t>
      </w:r>
      <w:proofErr w:type="spellStart"/>
      <w:r w:rsidRPr="00E877A2">
        <w:rPr>
          <w:rFonts w:ascii="Times New Roman" w:hAnsi="Times New Roman" w:cs="Times New Roman"/>
          <w:sz w:val="24"/>
          <w:szCs w:val="24"/>
        </w:rPr>
        <w:t>Prishtinë</w:t>
      </w:r>
      <w:proofErr w:type="spellEnd"/>
      <w:r w:rsidRPr="00E877A2">
        <w:rPr>
          <w:rFonts w:ascii="Times New Roman" w:hAnsi="Times New Roman" w:cs="Times New Roman"/>
          <w:sz w:val="24"/>
          <w:szCs w:val="24"/>
        </w:rPr>
        <w:t xml:space="preserve">, 2006 </w:t>
      </w:r>
    </w:p>
    <w:p w14:paraId="580889C7" w14:textId="77777777" w:rsidR="00B27677" w:rsidRPr="00E877A2" w:rsidRDefault="00B27677" w:rsidP="00E877A2">
      <w:pPr>
        <w:numPr>
          <w:ilvl w:val="0"/>
          <w:numId w:val="42"/>
        </w:numPr>
        <w:autoSpaceDE w:val="0"/>
        <w:autoSpaceDN w:val="0"/>
        <w:adjustRightInd w:val="0"/>
        <w:jc w:val="both"/>
        <w:rPr>
          <w:rFonts w:ascii="Times New Roman" w:hAnsi="Times New Roman" w:cs="Times New Roman"/>
          <w:b/>
          <w:sz w:val="24"/>
          <w:szCs w:val="24"/>
          <w:lang w:val="it-IT"/>
        </w:rPr>
      </w:pPr>
      <w:r w:rsidRPr="00E877A2">
        <w:rPr>
          <w:rFonts w:ascii="Times New Roman" w:hAnsi="Times New Roman" w:cs="Times New Roman"/>
          <w:sz w:val="24"/>
          <w:szCs w:val="24"/>
          <w:lang w:val="it-IT"/>
        </w:rPr>
        <w:t>Ymer Merovci, Ekuacionet e zakonshme diferenciale, Prishtine, 1985.</w:t>
      </w:r>
    </w:p>
    <w:tbl>
      <w:tblPr>
        <w:tblStyle w:val="TableGrid"/>
        <w:tblW w:w="0" w:type="auto"/>
        <w:tblLook w:val="04A0" w:firstRow="1" w:lastRow="0" w:firstColumn="1" w:lastColumn="0" w:noHBand="0" w:noVBand="1"/>
      </w:tblPr>
      <w:tblGrid>
        <w:gridCol w:w="2910"/>
        <w:gridCol w:w="1814"/>
        <w:gridCol w:w="1815"/>
        <w:gridCol w:w="1815"/>
      </w:tblGrid>
      <w:tr w:rsidR="00970E11" w:rsidRPr="00E877A2" w14:paraId="734EC75F" w14:textId="77777777" w:rsidTr="0095515E">
        <w:tc>
          <w:tcPr>
            <w:tcW w:w="8228" w:type="dxa"/>
            <w:gridSpan w:val="4"/>
          </w:tcPr>
          <w:p w14:paraId="5A9A7A32" w14:textId="77777777" w:rsidR="00970E11" w:rsidRPr="00E877A2" w:rsidRDefault="00970E11" w:rsidP="00E877A2">
            <w:pPr>
              <w:autoSpaceDE w:val="0"/>
              <w:autoSpaceDN w:val="0"/>
              <w:adjustRightInd w:val="0"/>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Kontributi</w:t>
            </w:r>
            <w:proofErr w:type="spellEnd"/>
            <w:r w:rsidRPr="00E877A2">
              <w:rPr>
                <w:rFonts w:ascii="Times New Roman" w:hAnsi="Times New Roman" w:cs="Times New Roman"/>
                <w:b/>
                <w:bCs/>
                <w:sz w:val="24"/>
                <w:szCs w:val="24"/>
              </w:rPr>
              <w:t xml:space="preserve"> </w:t>
            </w:r>
            <w:proofErr w:type="spellStart"/>
            <w:r w:rsidRPr="00E877A2">
              <w:rPr>
                <w:rFonts w:ascii="Times New Roman" w:hAnsi="Times New Roman" w:cs="Times New Roman"/>
                <w:b/>
                <w:bCs/>
                <w:sz w:val="24"/>
                <w:szCs w:val="24"/>
              </w:rPr>
              <w:t>nё</w:t>
            </w:r>
            <w:proofErr w:type="spellEnd"/>
            <w:r w:rsidRPr="00E877A2">
              <w:rPr>
                <w:rFonts w:ascii="Times New Roman" w:hAnsi="Times New Roman" w:cs="Times New Roman"/>
                <w:b/>
                <w:bCs/>
                <w:sz w:val="24"/>
                <w:szCs w:val="24"/>
              </w:rPr>
              <w:t xml:space="preserve"> </w:t>
            </w:r>
            <w:proofErr w:type="spellStart"/>
            <w:r w:rsidRPr="00E877A2">
              <w:rPr>
                <w:rFonts w:ascii="Times New Roman" w:hAnsi="Times New Roman" w:cs="Times New Roman"/>
                <w:b/>
                <w:bCs/>
                <w:sz w:val="24"/>
                <w:szCs w:val="24"/>
              </w:rPr>
              <w:t>ngarkesën</w:t>
            </w:r>
            <w:proofErr w:type="spellEnd"/>
            <w:r w:rsidRPr="00E877A2">
              <w:rPr>
                <w:rFonts w:ascii="Times New Roman" w:hAnsi="Times New Roman" w:cs="Times New Roman"/>
                <w:b/>
                <w:bCs/>
                <w:sz w:val="24"/>
                <w:szCs w:val="24"/>
              </w:rPr>
              <w:t xml:space="preserve"> e </w:t>
            </w:r>
            <w:proofErr w:type="spellStart"/>
            <w:r w:rsidRPr="00E877A2">
              <w:rPr>
                <w:rFonts w:ascii="Times New Roman" w:hAnsi="Times New Roman" w:cs="Times New Roman"/>
                <w:b/>
                <w:bCs/>
                <w:sz w:val="24"/>
                <w:szCs w:val="24"/>
              </w:rPr>
              <w:t>studentit</w:t>
            </w:r>
            <w:proofErr w:type="spellEnd"/>
          </w:p>
        </w:tc>
      </w:tr>
      <w:tr w:rsidR="00970E11" w:rsidRPr="00E877A2" w14:paraId="12E527AA" w14:textId="77777777" w:rsidTr="0095515E">
        <w:tc>
          <w:tcPr>
            <w:tcW w:w="2784" w:type="dxa"/>
          </w:tcPr>
          <w:p w14:paraId="30438757" w14:textId="77777777" w:rsidR="00970E11" w:rsidRPr="00E877A2" w:rsidRDefault="00970E11" w:rsidP="00E877A2">
            <w:pPr>
              <w:spacing w:before="100" w:beforeAutospacing="1" w:after="100" w:afterAutospacing="1"/>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Aktiviteti</w:t>
            </w:r>
            <w:proofErr w:type="spellEnd"/>
          </w:p>
        </w:tc>
        <w:tc>
          <w:tcPr>
            <w:tcW w:w="1814" w:type="dxa"/>
          </w:tcPr>
          <w:p w14:paraId="29ABE9F3" w14:textId="77777777" w:rsidR="00970E11" w:rsidRPr="00E877A2" w:rsidRDefault="00970E11" w:rsidP="00E877A2">
            <w:pPr>
              <w:spacing w:before="100" w:beforeAutospacing="1" w:after="100" w:afterAutospacing="1"/>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Orë</w:t>
            </w:r>
            <w:proofErr w:type="spellEnd"/>
          </w:p>
        </w:tc>
        <w:tc>
          <w:tcPr>
            <w:tcW w:w="1815" w:type="dxa"/>
          </w:tcPr>
          <w:p w14:paraId="433AE4D8" w14:textId="77777777" w:rsidR="00970E11" w:rsidRPr="00E877A2" w:rsidRDefault="00970E11" w:rsidP="00E877A2">
            <w:pPr>
              <w:spacing w:before="100" w:beforeAutospacing="1" w:after="100" w:afterAutospacing="1"/>
              <w:jc w:val="both"/>
              <w:rPr>
                <w:rFonts w:ascii="Times New Roman" w:hAnsi="Times New Roman" w:cs="Times New Roman"/>
                <w:sz w:val="24"/>
                <w:szCs w:val="24"/>
              </w:rPr>
            </w:pPr>
            <w:r w:rsidRPr="00E877A2">
              <w:rPr>
                <w:rFonts w:ascii="Times New Roman" w:hAnsi="Times New Roman" w:cs="Times New Roman"/>
                <w:b/>
                <w:bCs/>
                <w:sz w:val="24"/>
                <w:szCs w:val="24"/>
              </w:rPr>
              <w:t> </w:t>
            </w:r>
            <w:proofErr w:type="spellStart"/>
            <w:r w:rsidRPr="00E877A2">
              <w:rPr>
                <w:rFonts w:ascii="Times New Roman" w:hAnsi="Times New Roman" w:cs="Times New Roman"/>
                <w:b/>
                <w:bCs/>
                <w:sz w:val="24"/>
                <w:szCs w:val="24"/>
              </w:rPr>
              <w:t>Ditë</w:t>
            </w:r>
            <w:proofErr w:type="spellEnd"/>
            <w:r w:rsidRPr="00E877A2">
              <w:rPr>
                <w:rFonts w:ascii="Times New Roman" w:hAnsi="Times New Roman" w:cs="Times New Roman"/>
                <w:b/>
                <w:bCs/>
                <w:sz w:val="24"/>
                <w:szCs w:val="24"/>
              </w:rPr>
              <w:t>/</w:t>
            </w:r>
            <w:proofErr w:type="spellStart"/>
            <w:r w:rsidRPr="00E877A2">
              <w:rPr>
                <w:rFonts w:ascii="Times New Roman" w:hAnsi="Times New Roman" w:cs="Times New Roman"/>
                <w:b/>
                <w:bCs/>
                <w:sz w:val="24"/>
                <w:szCs w:val="24"/>
              </w:rPr>
              <w:t>javë</w:t>
            </w:r>
            <w:proofErr w:type="spellEnd"/>
            <w:r w:rsidRPr="00E877A2">
              <w:rPr>
                <w:rFonts w:ascii="Times New Roman" w:hAnsi="Times New Roman" w:cs="Times New Roman"/>
                <w:b/>
                <w:bCs/>
                <w:sz w:val="24"/>
                <w:szCs w:val="24"/>
              </w:rPr>
              <w:t> </w:t>
            </w:r>
          </w:p>
        </w:tc>
        <w:tc>
          <w:tcPr>
            <w:tcW w:w="1815" w:type="dxa"/>
          </w:tcPr>
          <w:p w14:paraId="456A1CF1" w14:textId="77777777" w:rsidR="00970E11" w:rsidRPr="00E877A2" w:rsidRDefault="00970E11" w:rsidP="00E877A2">
            <w:pPr>
              <w:spacing w:before="100" w:beforeAutospacing="1" w:after="100" w:afterAutospacing="1"/>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Gjithsej</w:t>
            </w:r>
            <w:proofErr w:type="spellEnd"/>
          </w:p>
        </w:tc>
      </w:tr>
      <w:tr w:rsidR="00970E11" w:rsidRPr="00E877A2" w14:paraId="0EC4E209" w14:textId="77777777" w:rsidTr="0095515E">
        <w:tc>
          <w:tcPr>
            <w:tcW w:w="2784" w:type="dxa"/>
          </w:tcPr>
          <w:p w14:paraId="7C2F5DA0" w14:textId="77777777" w:rsidR="00970E11" w:rsidRPr="00E877A2" w:rsidRDefault="00970E11"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Ligjërata</w:t>
            </w:r>
            <w:proofErr w:type="spellEnd"/>
          </w:p>
        </w:tc>
        <w:tc>
          <w:tcPr>
            <w:tcW w:w="1814" w:type="dxa"/>
          </w:tcPr>
          <w:p w14:paraId="4027BE28" w14:textId="77777777" w:rsidR="00970E11" w:rsidRPr="00E877A2" w:rsidRDefault="00970E11" w:rsidP="00E877A2">
            <w:pPr>
              <w:jc w:val="both"/>
              <w:rPr>
                <w:rFonts w:ascii="Times New Roman" w:hAnsi="Times New Roman" w:cs="Times New Roman"/>
                <w:sz w:val="24"/>
                <w:szCs w:val="24"/>
              </w:rPr>
            </w:pPr>
            <w:r w:rsidRPr="00E877A2">
              <w:rPr>
                <w:rFonts w:ascii="Times New Roman" w:hAnsi="Times New Roman" w:cs="Times New Roman"/>
                <w:sz w:val="24"/>
                <w:szCs w:val="24"/>
              </w:rPr>
              <w:t>3</w:t>
            </w:r>
          </w:p>
        </w:tc>
        <w:tc>
          <w:tcPr>
            <w:tcW w:w="1815" w:type="dxa"/>
          </w:tcPr>
          <w:p w14:paraId="4FB6E843" w14:textId="77777777" w:rsidR="00970E11" w:rsidRPr="00E877A2" w:rsidRDefault="00970E11" w:rsidP="00E877A2">
            <w:pPr>
              <w:jc w:val="both"/>
              <w:rPr>
                <w:rFonts w:ascii="Times New Roman" w:hAnsi="Times New Roman" w:cs="Times New Roman"/>
                <w:sz w:val="24"/>
                <w:szCs w:val="24"/>
              </w:rPr>
            </w:pPr>
            <w:r w:rsidRPr="00E877A2">
              <w:rPr>
                <w:rFonts w:ascii="Times New Roman" w:hAnsi="Times New Roman" w:cs="Times New Roman"/>
                <w:sz w:val="24"/>
                <w:szCs w:val="24"/>
              </w:rPr>
              <w:t>15</w:t>
            </w:r>
          </w:p>
        </w:tc>
        <w:tc>
          <w:tcPr>
            <w:tcW w:w="1815" w:type="dxa"/>
          </w:tcPr>
          <w:p w14:paraId="36F9231D" w14:textId="77777777" w:rsidR="00970E11" w:rsidRPr="00E877A2" w:rsidRDefault="00970E11" w:rsidP="00E877A2">
            <w:pPr>
              <w:jc w:val="both"/>
              <w:rPr>
                <w:rFonts w:ascii="Times New Roman" w:hAnsi="Times New Roman" w:cs="Times New Roman"/>
                <w:sz w:val="24"/>
                <w:szCs w:val="24"/>
              </w:rPr>
            </w:pPr>
            <w:r w:rsidRPr="00E877A2">
              <w:rPr>
                <w:rFonts w:ascii="Times New Roman" w:hAnsi="Times New Roman" w:cs="Times New Roman"/>
                <w:sz w:val="24"/>
                <w:szCs w:val="24"/>
              </w:rPr>
              <w:t>45</w:t>
            </w:r>
          </w:p>
        </w:tc>
      </w:tr>
      <w:tr w:rsidR="00970E11" w:rsidRPr="00E877A2" w14:paraId="6D24E60C" w14:textId="77777777" w:rsidTr="0095515E">
        <w:tc>
          <w:tcPr>
            <w:tcW w:w="2784" w:type="dxa"/>
          </w:tcPr>
          <w:p w14:paraId="32202639" w14:textId="77777777" w:rsidR="00970E11" w:rsidRPr="00E877A2" w:rsidRDefault="00970E11"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Ushtrime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teorike</w:t>
            </w:r>
            <w:proofErr w:type="spellEnd"/>
            <w:r w:rsidRPr="00E877A2">
              <w:rPr>
                <w:rFonts w:ascii="Times New Roman" w:hAnsi="Times New Roman" w:cs="Times New Roman"/>
                <w:sz w:val="24"/>
                <w:szCs w:val="24"/>
              </w:rPr>
              <w:t>/</w:t>
            </w:r>
            <w:proofErr w:type="spellStart"/>
            <w:r w:rsidRPr="00E877A2">
              <w:rPr>
                <w:rFonts w:ascii="Times New Roman" w:hAnsi="Times New Roman" w:cs="Times New Roman"/>
                <w:sz w:val="24"/>
                <w:szCs w:val="24"/>
              </w:rPr>
              <w:t>laboratorike</w:t>
            </w:r>
            <w:proofErr w:type="spellEnd"/>
          </w:p>
        </w:tc>
        <w:tc>
          <w:tcPr>
            <w:tcW w:w="1814" w:type="dxa"/>
          </w:tcPr>
          <w:p w14:paraId="16671FF7" w14:textId="77777777" w:rsidR="00970E11" w:rsidRPr="00E877A2" w:rsidRDefault="00970E11"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0D42169C" w14:textId="77777777" w:rsidR="00970E11" w:rsidRPr="00E877A2" w:rsidRDefault="00970E11" w:rsidP="00E877A2">
            <w:pPr>
              <w:jc w:val="both"/>
              <w:rPr>
                <w:rFonts w:ascii="Times New Roman" w:hAnsi="Times New Roman" w:cs="Times New Roman"/>
                <w:sz w:val="24"/>
                <w:szCs w:val="24"/>
              </w:rPr>
            </w:pPr>
            <w:r w:rsidRPr="00E877A2">
              <w:rPr>
                <w:rFonts w:ascii="Times New Roman" w:hAnsi="Times New Roman" w:cs="Times New Roman"/>
                <w:sz w:val="24"/>
                <w:szCs w:val="24"/>
              </w:rPr>
              <w:t>15</w:t>
            </w:r>
          </w:p>
        </w:tc>
        <w:tc>
          <w:tcPr>
            <w:tcW w:w="1815" w:type="dxa"/>
          </w:tcPr>
          <w:p w14:paraId="3B6A03E9" w14:textId="77777777" w:rsidR="00970E11" w:rsidRPr="00E877A2" w:rsidRDefault="00970E11" w:rsidP="00E877A2">
            <w:pPr>
              <w:jc w:val="both"/>
              <w:rPr>
                <w:rFonts w:ascii="Times New Roman" w:hAnsi="Times New Roman" w:cs="Times New Roman"/>
                <w:sz w:val="24"/>
                <w:szCs w:val="24"/>
              </w:rPr>
            </w:pPr>
            <w:r w:rsidRPr="00E877A2">
              <w:rPr>
                <w:rFonts w:ascii="Times New Roman" w:hAnsi="Times New Roman" w:cs="Times New Roman"/>
                <w:sz w:val="24"/>
                <w:szCs w:val="24"/>
              </w:rPr>
              <w:t>30</w:t>
            </w:r>
          </w:p>
        </w:tc>
      </w:tr>
      <w:tr w:rsidR="00970E11" w:rsidRPr="00E877A2" w14:paraId="079160D1" w14:textId="77777777" w:rsidTr="0095515E">
        <w:tc>
          <w:tcPr>
            <w:tcW w:w="2784" w:type="dxa"/>
          </w:tcPr>
          <w:p w14:paraId="3B9A437C" w14:textId="77777777" w:rsidR="00970E11" w:rsidRPr="00E877A2" w:rsidRDefault="00970E11"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Kontaktet</w:t>
            </w:r>
            <w:proofErr w:type="spellEnd"/>
            <w:r w:rsidRPr="00E877A2">
              <w:rPr>
                <w:rFonts w:ascii="Times New Roman" w:hAnsi="Times New Roman" w:cs="Times New Roman"/>
                <w:sz w:val="24"/>
                <w:szCs w:val="24"/>
              </w:rPr>
              <w:t xml:space="preserve"> me </w:t>
            </w:r>
            <w:proofErr w:type="spellStart"/>
            <w:r w:rsidRPr="00E877A2">
              <w:rPr>
                <w:rFonts w:ascii="Times New Roman" w:hAnsi="Times New Roman" w:cs="Times New Roman"/>
                <w:sz w:val="24"/>
                <w:szCs w:val="24"/>
              </w:rPr>
              <w:t>mësimdhënësin</w:t>
            </w:r>
            <w:proofErr w:type="spellEnd"/>
            <w:r w:rsidRPr="00E877A2">
              <w:rPr>
                <w:rFonts w:ascii="Times New Roman" w:hAnsi="Times New Roman" w:cs="Times New Roman"/>
                <w:sz w:val="24"/>
                <w:szCs w:val="24"/>
              </w:rPr>
              <w:t>/</w:t>
            </w:r>
            <w:proofErr w:type="spellStart"/>
            <w:r w:rsidRPr="00E877A2">
              <w:rPr>
                <w:rFonts w:ascii="Times New Roman" w:hAnsi="Times New Roman" w:cs="Times New Roman"/>
                <w:sz w:val="24"/>
                <w:szCs w:val="24"/>
              </w:rPr>
              <w:t>konsultimet</w:t>
            </w:r>
            <w:proofErr w:type="spellEnd"/>
          </w:p>
        </w:tc>
        <w:tc>
          <w:tcPr>
            <w:tcW w:w="1814" w:type="dxa"/>
          </w:tcPr>
          <w:p w14:paraId="281BBFE5" w14:textId="77777777" w:rsidR="00970E11" w:rsidRPr="00E877A2" w:rsidRDefault="00970E11"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4B9D717B" w14:textId="77777777" w:rsidR="00970E11" w:rsidRPr="00E877A2" w:rsidRDefault="00970E11"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72176BD9" w14:textId="77777777" w:rsidR="00970E11" w:rsidRPr="00E877A2" w:rsidRDefault="00970E11" w:rsidP="00E877A2">
            <w:pPr>
              <w:jc w:val="both"/>
              <w:rPr>
                <w:rFonts w:ascii="Times New Roman" w:hAnsi="Times New Roman" w:cs="Times New Roman"/>
                <w:sz w:val="24"/>
                <w:szCs w:val="24"/>
              </w:rPr>
            </w:pPr>
            <w:r w:rsidRPr="00E877A2">
              <w:rPr>
                <w:rFonts w:ascii="Times New Roman" w:hAnsi="Times New Roman" w:cs="Times New Roman"/>
                <w:sz w:val="24"/>
                <w:szCs w:val="24"/>
              </w:rPr>
              <w:t>4</w:t>
            </w:r>
          </w:p>
        </w:tc>
      </w:tr>
      <w:tr w:rsidR="00970E11" w:rsidRPr="00E877A2" w14:paraId="1EE9C425" w14:textId="77777777" w:rsidTr="0095515E">
        <w:tc>
          <w:tcPr>
            <w:tcW w:w="2784" w:type="dxa"/>
          </w:tcPr>
          <w:p w14:paraId="6F3BE480" w14:textId="77777777" w:rsidR="00970E11" w:rsidRPr="00E877A2" w:rsidRDefault="00970E11"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Kolokiume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seminare</w:t>
            </w:r>
            <w:proofErr w:type="spellEnd"/>
          </w:p>
        </w:tc>
        <w:tc>
          <w:tcPr>
            <w:tcW w:w="1814" w:type="dxa"/>
          </w:tcPr>
          <w:p w14:paraId="67B9F3A4" w14:textId="77777777" w:rsidR="00970E11" w:rsidRPr="00E877A2" w:rsidRDefault="00970E11"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63C4BF34" w14:textId="77777777" w:rsidR="00970E11" w:rsidRPr="00E877A2" w:rsidRDefault="00970E11"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0DE82BEC" w14:textId="77777777" w:rsidR="00970E11" w:rsidRPr="00E877A2" w:rsidRDefault="00970E11" w:rsidP="00E877A2">
            <w:pPr>
              <w:jc w:val="both"/>
              <w:rPr>
                <w:rFonts w:ascii="Times New Roman" w:hAnsi="Times New Roman" w:cs="Times New Roman"/>
                <w:sz w:val="24"/>
                <w:szCs w:val="24"/>
              </w:rPr>
            </w:pPr>
            <w:r w:rsidRPr="00E877A2">
              <w:rPr>
                <w:rFonts w:ascii="Times New Roman" w:hAnsi="Times New Roman" w:cs="Times New Roman"/>
                <w:sz w:val="24"/>
                <w:szCs w:val="24"/>
              </w:rPr>
              <w:t>4</w:t>
            </w:r>
          </w:p>
        </w:tc>
      </w:tr>
      <w:tr w:rsidR="00970E11" w:rsidRPr="00E877A2" w14:paraId="4E11441C" w14:textId="77777777" w:rsidTr="0095515E">
        <w:tc>
          <w:tcPr>
            <w:tcW w:w="2784" w:type="dxa"/>
          </w:tcPr>
          <w:p w14:paraId="091676E4" w14:textId="77777777" w:rsidR="00970E11" w:rsidRPr="00E877A2" w:rsidRDefault="00970E11" w:rsidP="00E877A2">
            <w:pPr>
              <w:spacing w:line="0" w:lineRule="atLeast"/>
              <w:jc w:val="both"/>
              <w:rPr>
                <w:rFonts w:ascii="Times New Roman" w:hAnsi="Times New Roman" w:cs="Times New Roman"/>
                <w:sz w:val="24"/>
                <w:szCs w:val="24"/>
              </w:rPr>
            </w:pPr>
            <w:r w:rsidRPr="00E877A2">
              <w:rPr>
                <w:rFonts w:ascii="Times New Roman" w:hAnsi="Times New Roman" w:cs="Times New Roman"/>
                <w:sz w:val="24"/>
                <w:szCs w:val="24"/>
              </w:rPr>
              <w:t xml:space="preserve">Koha e </w:t>
            </w:r>
            <w:proofErr w:type="spellStart"/>
            <w:r w:rsidRPr="00E877A2">
              <w:rPr>
                <w:rFonts w:ascii="Times New Roman" w:hAnsi="Times New Roman" w:cs="Times New Roman"/>
                <w:sz w:val="24"/>
                <w:szCs w:val="24"/>
              </w:rPr>
              <w:t>studimit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vetanak</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studentit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bibliotekë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ose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lastRenderedPageBreak/>
              <w:t>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shtëpi</w:t>
            </w:r>
            <w:proofErr w:type="spellEnd"/>
            <w:r w:rsidRPr="00E877A2">
              <w:rPr>
                <w:rFonts w:ascii="Times New Roman" w:hAnsi="Times New Roman" w:cs="Times New Roman"/>
                <w:sz w:val="24"/>
                <w:szCs w:val="24"/>
              </w:rPr>
              <w:t>)</w:t>
            </w:r>
          </w:p>
        </w:tc>
        <w:tc>
          <w:tcPr>
            <w:tcW w:w="1814" w:type="dxa"/>
          </w:tcPr>
          <w:p w14:paraId="3DDBCC30" w14:textId="77777777" w:rsidR="00970E11" w:rsidRPr="00E877A2" w:rsidRDefault="00970E11" w:rsidP="00E877A2">
            <w:pPr>
              <w:jc w:val="both"/>
              <w:rPr>
                <w:rFonts w:ascii="Times New Roman" w:hAnsi="Times New Roman" w:cs="Times New Roman"/>
                <w:sz w:val="24"/>
                <w:szCs w:val="24"/>
              </w:rPr>
            </w:pPr>
          </w:p>
        </w:tc>
        <w:tc>
          <w:tcPr>
            <w:tcW w:w="1815" w:type="dxa"/>
          </w:tcPr>
          <w:p w14:paraId="34353297" w14:textId="77777777" w:rsidR="00970E11" w:rsidRPr="00E877A2" w:rsidRDefault="00970E11" w:rsidP="00E877A2">
            <w:pPr>
              <w:jc w:val="both"/>
              <w:rPr>
                <w:rFonts w:ascii="Times New Roman" w:hAnsi="Times New Roman" w:cs="Times New Roman"/>
                <w:sz w:val="24"/>
                <w:szCs w:val="24"/>
              </w:rPr>
            </w:pPr>
          </w:p>
        </w:tc>
        <w:tc>
          <w:tcPr>
            <w:tcW w:w="1815" w:type="dxa"/>
          </w:tcPr>
          <w:p w14:paraId="77E2ACEF" w14:textId="77777777" w:rsidR="00970E11" w:rsidRPr="00E877A2" w:rsidRDefault="00970E11" w:rsidP="00E877A2">
            <w:pPr>
              <w:jc w:val="both"/>
              <w:rPr>
                <w:rFonts w:ascii="Times New Roman" w:hAnsi="Times New Roman" w:cs="Times New Roman"/>
                <w:sz w:val="24"/>
                <w:szCs w:val="24"/>
              </w:rPr>
            </w:pPr>
            <w:r w:rsidRPr="00E877A2">
              <w:rPr>
                <w:rFonts w:ascii="Times New Roman" w:hAnsi="Times New Roman" w:cs="Times New Roman"/>
                <w:sz w:val="24"/>
                <w:szCs w:val="24"/>
              </w:rPr>
              <w:t>67</w:t>
            </w:r>
          </w:p>
        </w:tc>
      </w:tr>
      <w:tr w:rsidR="00970E11" w:rsidRPr="00E877A2" w14:paraId="522A4E9E" w14:textId="77777777" w:rsidTr="0095515E">
        <w:tc>
          <w:tcPr>
            <w:tcW w:w="2784" w:type="dxa"/>
          </w:tcPr>
          <w:p w14:paraId="076EC69C" w14:textId="77777777" w:rsidR="00970E11" w:rsidRPr="00E877A2" w:rsidRDefault="00970E11" w:rsidP="00E877A2">
            <w:pPr>
              <w:spacing w:line="0" w:lineRule="atLeast"/>
              <w:jc w:val="both"/>
              <w:rPr>
                <w:rFonts w:ascii="Times New Roman" w:hAnsi="Times New Roman" w:cs="Times New Roman"/>
                <w:sz w:val="24"/>
                <w:szCs w:val="24"/>
                <w:lang w:val="sq-AL"/>
              </w:rPr>
            </w:pPr>
            <w:r w:rsidRPr="00E877A2">
              <w:rPr>
                <w:rFonts w:ascii="Times New Roman" w:hAnsi="Times New Roman" w:cs="Times New Roman"/>
                <w:color w:val="000000"/>
                <w:sz w:val="24"/>
                <w:szCs w:val="24"/>
                <w:lang w:val="sq-AL"/>
              </w:rPr>
              <w:t>Ngarkesa totale orë</w:t>
            </w:r>
          </w:p>
        </w:tc>
        <w:tc>
          <w:tcPr>
            <w:tcW w:w="1814" w:type="dxa"/>
          </w:tcPr>
          <w:p w14:paraId="3FC5F962" w14:textId="77777777" w:rsidR="00970E11" w:rsidRPr="00E877A2" w:rsidRDefault="00970E11" w:rsidP="00E877A2">
            <w:pPr>
              <w:jc w:val="both"/>
              <w:rPr>
                <w:rFonts w:ascii="Times New Roman" w:hAnsi="Times New Roman" w:cs="Times New Roman"/>
                <w:sz w:val="24"/>
                <w:szCs w:val="24"/>
                <w:lang w:val="sq-AL"/>
              </w:rPr>
            </w:pPr>
          </w:p>
        </w:tc>
        <w:tc>
          <w:tcPr>
            <w:tcW w:w="1815" w:type="dxa"/>
          </w:tcPr>
          <w:p w14:paraId="28FCEC9C" w14:textId="77777777" w:rsidR="00970E11" w:rsidRPr="00E877A2" w:rsidRDefault="00970E11" w:rsidP="00E877A2">
            <w:pPr>
              <w:jc w:val="both"/>
              <w:rPr>
                <w:rFonts w:ascii="Times New Roman" w:hAnsi="Times New Roman" w:cs="Times New Roman"/>
                <w:sz w:val="24"/>
                <w:szCs w:val="24"/>
                <w:lang w:val="sq-AL"/>
              </w:rPr>
            </w:pPr>
          </w:p>
        </w:tc>
        <w:tc>
          <w:tcPr>
            <w:tcW w:w="1815" w:type="dxa"/>
          </w:tcPr>
          <w:p w14:paraId="0A0DE581" w14:textId="77777777" w:rsidR="00970E11" w:rsidRPr="00E877A2" w:rsidRDefault="00970E11" w:rsidP="00E877A2">
            <w:pPr>
              <w:spacing w:line="0" w:lineRule="atLeast"/>
              <w:jc w:val="both"/>
              <w:rPr>
                <w:rFonts w:ascii="Times New Roman" w:hAnsi="Times New Roman" w:cs="Times New Roman"/>
                <w:sz w:val="24"/>
                <w:szCs w:val="24"/>
                <w:lang w:val="sq-AL"/>
              </w:rPr>
            </w:pPr>
            <w:r w:rsidRPr="00E877A2">
              <w:rPr>
                <w:rFonts w:ascii="Times New Roman" w:hAnsi="Times New Roman" w:cs="Times New Roman"/>
                <w:sz w:val="24"/>
                <w:szCs w:val="24"/>
                <w:lang w:val="sq-AL"/>
              </w:rPr>
              <w:t>150</w:t>
            </w:r>
          </w:p>
        </w:tc>
      </w:tr>
    </w:tbl>
    <w:p w14:paraId="3C16EB8D" w14:textId="77777777" w:rsidR="00B27677" w:rsidRDefault="00B27677" w:rsidP="00E877A2">
      <w:pPr>
        <w:spacing w:before="100" w:beforeAutospacing="1" w:after="100" w:afterAutospacing="1" w:line="240" w:lineRule="auto"/>
        <w:jc w:val="both"/>
        <w:rPr>
          <w:rFonts w:ascii="Times New Roman" w:hAnsi="Times New Roman" w:cs="Times New Roman"/>
          <w:sz w:val="24"/>
          <w:szCs w:val="24"/>
          <w:lang w:val="it-IT"/>
        </w:rPr>
      </w:pPr>
    </w:p>
    <w:p w14:paraId="56574621" w14:textId="77777777" w:rsidR="00E877A2" w:rsidRDefault="00E877A2" w:rsidP="00E877A2">
      <w:pPr>
        <w:spacing w:before="100" w:beforeAutospacing="1" w:after="100" w:afterAutospacing="1" w:line="240" w:lineRule="auto"/>
        <w:jc w:val="both"/>
        <w:rPr>
          <w:rFonts w:ascii="Times New Roman" w:hAnsi="Times New Roman" w:cs="Times New Roman"/>
          <w:sz w:val="24"/>
          <w:szCs w:val="24"/>
          <w:lang w:val="it-IT"/>
        </w:rPr>
      </w:pPr>
    </w:p>
    <w:p w14:paraId="6D2A4BE2" w14:textId="77777777" w:rsidR="00E877A2" w:rsidRPr="00E877A2" w:rsidRDefault="00E877A2" w:rsidP="00E877A2">
      <w:pPr>
        <w:spacing w:before="100" w:beforeAutospacing="1" w:after="100" w:afterAutospacing="1" w:line="240" w:lineRule="auto"/>
        <w:jc w:val="both"/>
        <w:rPr>
          <w:rFonts w:ascii="Times New Roman" w:hAnsi="Times New Roman" w:cs="Times New Roman"/>
          <w:sz w:val="24"/>
          <w:szCs w:val="24"/>
          <w:lang w:val="it-IT"/>
        </w:rPr>
      </w:pPr>
    </w:p>
    <w:p w14:paraId="0AAE0C86" w14:textId="77777777" w:rsidR="00B27677" w:rsidRPr="00E877A2" w:rsidRDefault="00B27677" w:rsidP="00E877A2">
      <w:pPr>
        <w:spacing w:before="100" w:beforeAutospacing="1" w:after="100" w:afterAutospacing="1" w:line="240" w:lineRule="auto"/>
        <w:jc w:val="both"/>
        <w:rPr>
          <w:rFonts w:ascii="Times New Roman" w:hAnsi="Times New Roman" w:cs="Times New Roman"/>
          <w:sz w:val="24"/>
          <w:szCs w:val="24"/>
          <w:lang w:val="it-IT"/>
        </w:rPr>
      </w:pPr>
    </w:p>
    <w:p w14:paraId="5223280D" w14:textId="77777777" w:rsidR="00B27677" w:rsidRPr="00E877A2" w:rsidRDefault="00B27677" w:rsidP="00E877A2">
      <w:pPr>
        <w:jc w:val="both"/>
        <w:rPr>
          <w:rFonts w:ascii="Times New Roman" w:hAnsi="Times New Roman" w:cs="Times New Roman"/>
          <w:b/>
          <w:sz w:val="24"/>
          <w:szCs w:val="24"/>
          <w:lang w:val="it-IT"/>
        </w:rPr>
      </w:pPr>
      <w:r w:rsidRPr="00E877A2">
        <w:rPr>
          <w:rFonts w:ascii="Times New Roman" w:hAnsi="Times New Roman" w:cs="Times New Roman"/>
          <w:b/>
          <w:sz w:val="24"/>
          <w:szCs w:val="24"/>
          <w:lang w:val="it-IT"/>
        </w:rPr>
        <w:t>Lënda: Algjebra II</w:t>
      </w:r>
    </w:p>
    <w:p w14:paraId="29C45D7B" w14:textId="77777777" w:rsidR="0093331D" w:rsidRPr="00E877A2" w:rsidRDefault="0093331D" w:rsidP="00E877A2">
      <w:pPr>
        <w:jc w:val="both"/>
        <w:rPr>
          <w:rFonts w:ascii="Times New Roman" w:hAnsi="Times New Roman" w:cs="Times New Roman"/>
          <w:b/>
          <w:sz w:val="24"/>
          <w:szCs w:val="24"/>
          <w:lang w:val="it-IT"/>
        </w:rPr>
      </w:pPr>
      <w:r w:rsidRPr="00E877A2">
        <w:rPr>
          <w:rFonts w:ascii="Times New Roman" w:hAnsi="Times New Roman" w:cs="Times New Roman"/>
          <w:b/>
          <w:bCs/>
          <w:sz w:val="24"/>
          <w:szCs w:val="24"/>
          <w:lang w:val="it-IT"/>
        </w:rPr>
        <w:t>ECTS 5</w:t>
      </w:r>
    </w:p>
    <w:p w14:paraId="6D42FA98" w14:textId="77777777" w:rsidR="00B27677" w:rsidRPr="00E877A2" w:rsidRDefault="00B27677" w:rsidP="00E877A2">
      <w:pPr>
        <w:pStyle w:val="Default"/>
        <w:jc w:val="both"/>
        <w:rPr>
          <w:rFonts w:ascii="Times New Roman" w:hAnsi="Times New Roman" w:cs="Times New Roman"/>
          <w:b/>
          <w:color w:val="auto"/>
          <w:lang w:val="sq-AL"/>
        </w:rPr>
      </w:pPr>
      <w:r w:rsidRPr="00E877A2">
        <w:rPr>
          <w:rFonts w:ascii="Times New Roman" w:hAnsi="Times New Roman" w:cs="Times New Roman"/>
          <w:b/>
          <w:color w:val="auto"/>
          <w:lang w:val="sq-AL"/>
        </w:rPr>
        <w:t>Përmbajtja e shkurtër</w:t>
      </w:r>
    </w:p>
    <w:p w14:paraId="3D947AED" w14:textId="77777777" w:rsidR="00E877A2" w:rsidRDefault="00B27677" w:rsidP="00E877A2">
      <w:pPr>
        <w:jc w:val="both"/>
        <w:rPr>
          <w:rFonts w:ascii="Times New Roman" w:hAnsi="Times New Roman" w:cs="Times New Roman"/>
          <w:sz w:val="24"/>
          <w:szCs w:val="24"/>
        </w:rPr>
      </w:pPr>
      <w:proofErr w:type="spellStart"/>
      <w:r w:rsidRPr="00E877A2">
        <w:rPr>
          <w:rFonts w:ascii="Times New Roman" w:hAnsi="Times New Roman" w:cs="Times New Roman"/>
          <w:sz w:val="24"/>
          <w:szCs w:val="24"/>
        </w:rPr>
        <w:t>Hapësira</w:t>
      </w:r>
      <w:proofErr w:type="spellEnd"/>
      <w:r w:rsidRPr="00E877A2">
        <w:rPr>
          <w:rFonts w:ascii="Times New Roman" w:hAnsi="Times New Roman" w:cs="Times New Roman"/>
          <w:sz w:val="24"/>
          <w:szCs w:val="24"/>
        </w:rPr>
        <w:t> </w:t>
      </w:r>
      <w:proofErr w:type="spellStart"/>
      <w:r w:rsidRPr="00E877A2">
        <w:rPr>
          <w:rFonts w:ascii="Times New Roman" w:hAnsi="Times New Roman" w:cs="Times New Roman"/>
          <w:sz w:val="24"/>
          <w:szCs w:val="24"/>
        </w:rPr>
        <w:t>reale</w:t>
      </w:r>
      <w:proofErr w:type="spellEnd"/>
      <w:r w:rsidRPr="00E877A2">
        <w:rPr>
          <w:rFonts w:ascii="Times New Roman" w:hAnsi="Times New Roman" w:cs="Times New Roman"/>
          <w:sz w:val="24"/>
          <w:szCs w:val="24"/>
        </w:rPr>
        <w:t> tri-</w:t>
      </w:r>
      <w:proofErr w:type="spellStart"/>
      <w:r w:rsidRPr="00E877A2">
        <w:rPr>
          <w:rFonts w:ascii="Times New Roman" w:hAnsi="Times New Roman" w:cs="Times New Roman"/>
          <w:sz w:val="24"/>
          <w:szCs w:val="24"/>
        </w:rPr>
        <w:t>dimensionale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Veprimet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binare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dhe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homomorfizmet</w:t>
      </w:r>
      <w:proofErr w:type="spellEnd"/>
      <w:r w:rsidRPr="00E877A2">
        <w:rPr>
          <w:rFonts w:ascii="Times New Roman" w:hAnsi="Times New Roman" w:cs="Times New Roman"/>
          <w:sz w:val="24"/>
          <w:szCs w:val="24"/>
        </w:rPr>
        <w:t>. </w:t>
      </w:r>
      <w:proofErr w:type="spellStart"/>
      <w:r w:rsidRPr="00E877A2">
        <w:rPr>
          <w:rFonts w:ascii="Times New Roman" w:hAnsi="Times New Roman" w:cs="Times New Roman"/>
          <w:sz w:val="24"/>
          <w:szCs w:val="24"/>
        </w:rPr>
        <w:t>Struktura</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algjebrike</w:t>
      </w:r>
      <w:proofErr w:type="spellEnd"/>
      <w:r w:rsidRPr="00E877A2">
        <w:rPr>
          <w:rFonts w:ascii="Times New Roman" w:hAnsi="Times New Roman" w:cs="Times New Roman"/>
          <w:sz w:val="24"/>
          <w:szCs w:val="24"/>
        </w:rPr>
        <w:t xml:space="preserve"> </w:t>
      </w:r>
      <w:proofErr w:type="spellStart"/>
      <w:proofErr w:type="gramStart"/>
      <w:r w:rsidRPr="00E877A2">
        <w:rPr>
          <w:rFonts w:ascii="Times New Roman" w:hAnsi="Times New Roman" w:cs="Times New Roman"/>
          <w:sz w:val="24"/>
          <w:szCs w:val="24"/>
        </w:rPr>
        <w:t>abstrakte:Grupet</w:t>
      </w:r>
      <w:proofErr w:type="spellEnd"/>
      <w:proofErr w:type="gramEnd"/>
      <w:r w:rsidRPr="00E877A2">
        <w:rPr>
          <w:rFonts w:ascii="Times New Roman" w:hAnsi="Times New Roman" w:cs="Times New Roman"/>
          <w:sz w:val="24"/>
          <w:szCs w:val="24"/>
        </w:rPr>
        <w:t>, </w:t>
      </w:r>
      <w:proofErr w:type="spellStart"/>
      <w:r w:rsidRPr="00E877A2">
        <w:rPr>
          <w:rFonts w:ascii="Times New Roman" w:hAnsi="Times New Roman" w:cs="Times New Roman"/>
          <w:sz w:val="24"/>
          <w:szCs w:val="24"/>
        </w:rPr>
        <w:t>unazat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dhe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fushat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Struktura</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gjeometrike</w:t>
      </w:r>
      <w:proofErr w:type="spellEnd"/>
      <w:r w:rsidRPr="00E877A2">
        <w:rPr>
          <w:rFonts w:ascii="Times New Roman" w:hAnsi="Times New Roman" w:cs="Times New Roman"/>
          <w:sz w:val="24"/>
          <w:szCs w:val="24"/>
        </w:rPr>
        <w:t> </w:t>
      </w:r>
      <w:proofErr w:type="spellStart"/>
      <w:r w:rsidRPr="00E877A2">
        <w:rPr>
          <w:rFonts w:ascii="Times New Roman" w:hAnsi="Times New Roman" w:cs="Times New Roman"/>
          <w:sz w:val="24"/>
          <w:szCs w:val="24"/>
        </w:rPr>
        <w:t>dhe</w:t>
      </w:r>
      <w:proofErr w:type="spellEnd"/>
      <w:r w:rsidRPr="00E877A2">
        <w:rPr>
          <w:rFonts w:ascii="Times New Roman" w:hAnsi="Times New Roman" w:cs="Times New Roman"/>
          <w:sz w:val="24"/>
          <w:szCs w:val="24"/>
        </w:rPr>
        <w:t> </w:t>
      </w:r>
      <w:proofErr w:type="spellStart"/>
      <w:r w:rsidRPr="00E877A2">
        <w:rPr>
          <w:rFonts w:ascii="Times New Roman" w:hAnsi="Times New Roman" w:cs="Times New Roman"/>
          <w:sz w:val="24"/>
          <w:szCs w:val="24"/>
        </w:rPr>
        <w:t>algjebrike</w:t>
      </w:r>
      <w:proofErr w:type="spellEnd"/>
      <w:r w:rsidRPr="00E877A2">
        <w:rPr>
          <w:rFonts w:ascii="Times New Roman" w:hAnsi="Times New Roman" w:cs="Times New Roman"/>
          <w:sz w:val="24"/>
          <w:szCs w:val="24"/>
        </w:rPr>
        <w:t>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w:t>
      </w:r>
      <w:proofErr w:type="spellStart"/>
      <w:r w:rsidRPr="00E877A2">
        <w:rPr>
          <w:rFonts w:ascii="Times New Roman" w:hAnsi="Times New Roman" w:cs="Times New Roman"/>
          <w:sz w:val="24"/>
          <w:szCs w:val="24"/>
        </w:rPr>
        <w:t>hapësirës</w:t>
      </w:r>
      <w:proofErr w:type="spellEnd"/>
      <w:r w:rsidRPr="00E877A2">
        <w:rPr>
          <w:rFonts w:ascii="Times New Roman" w:hAnsi="Times New Roman" w:cs="Times New Roman"/>
          <w:sz w:val="24"/>
          <w:szCs w:val="24"/>
        </w:rPr>
        <w:t xml:space="preserve"> tri-</w:t>
      </w:r>
      <w:proofErr w:type="spellStart"/>
      <w:r w:rsidRPr="00E877A2">
        <w:rPr>
          <w:rFonts w:ascii="Times New Roman" w:hAnsi="Times New Roman" w:cs="Times New Roman"/>
          <w:sz w:val="24"/>
          <w:szCs w:val="24"/>
        </w:rPr>
        <w:t>dimensionale</w:t>
      </w:r>
      <w:proofErr w:type="spellEnd"/>
      <w:r w:rsidRPr="00E877A2">
        <w:rPr>
          <w:rFonts w:ascii="Times New Roman" w:hAnsi="Times New Roman" w:cs="Times New Roman"/>
          <w:sz w:val="24"/>
          <w:szCs w:val="24"/>
        </w:rPr>
        <w:t>. </w:t>
      </w:r>
      <w:proofErr w:type="spellStart"/>
      <w:r w:rsidRPr="00E877A2">
        <w:rPr>
          <w:rFonts w:ascii="Times New Roman" w:hAnsi="Times New Roman" w:cs="Times New Roman"/>
          <w:sz w:val="24"/>
          <w:szCs w:val="24"/>
        </w:rPr>
        <w:t>Operatorët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linearë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dhe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hapësira</w:t>
      </w:r>
      <w:proofErr w:type="spellEnd"/>
      <w:r w:rsidRPr="00E877A2">
        <w:rPr>
          <w:rFonts w:ascii="Times New Roman" w:hAnsi="Times New Roman" w:cs="Times New Roman"/>
          <w:sz w:val="24"/>
          <w:szCs w:val="24"/>
        </w:rPr>
        <w:t xml:space="preserve"> e </w:t>
      </w:r>
      <w:proofErr w:type="spellStart"/>
      <w:r w:rsidRPr="00E877A2">
        <w:rPr>
          <w:rFonts w:ascii="Times New Roman" w:hAnsi="Times New Roman" w:cs="Times New Roman"/>
          <w:sz w:val="24"/>
          <w:szCs w:val="24"/>
        </w:rPr>
        <w:t>operatorëve</w:t>
      </w:r>
      <w:proofErr w:type="spellEnd"/>
      <w:r w:rsidRPr="00E877A2">
        <w:rPr>
          <w:rFonts w:ascii="Times New Roman" w:hAnsi="Times New Roman" w:cs="Times New Roman"/>
          <w:sz w:val="24"/>
          <w:szCs w:val="24"/>
        </w:rPr>
        <w:t> </w:t>
      </w:r>
      <w:proofErr w:type="spellStart"/>
      <w:r w:rsidRPr="00E877A2">
        <w:rPr>
          <w:rFonts w:ascii="Times New Roman" w:hAnsi="Times New Roman" w:cs="Times New Roman"/>
          <w:sz w:val="24"/>
          <w:szCs w:val="24"/>
        </w:rPr>
        <w:t>linearë</w:t>
      </w:r>
      <w:proofErr w:type="spellEnd"/>
      <w:r w:rsidRPr="00E877A2">
        <w:rPr>
          <w:rFonts w:ascii="Times New Roman" w:hAnsi="Times New Roman" w:cs="Times New Roman"/>
          <w:sz w:val="24"/>
          <w:szCs w:val="24"/>
        </w:rPr>
        <w:t>. </w:t>
      </w:r>
      <w:proofErr w:type="spellStart"/>
      <w:r w:rsidRPr="00E877A2">
        <w:rPr>
          <w:rFonts w:ascii="Times New Roman" w:hAnsi="Times New Roman" w:cs="Times New Roman"/>
          <w:sz w:val="24"/>
          <w:szCs w:val="24"/>
        </w:rPr>
        <w:t>Hapësirat</w:t>
      </w:r>
      <w:proofErr w:type="spellEnd"/>
      <w:r w:rsidRPr="00E877A2">
        <w:rPr>
          <w:rFonts w:ascii="Times New Roman" w:hAnsi="Times New Roman" w:cs="Times New Roman"/>
          <w:sz w:val="24"/>
          <w:szCs w:val="24"/>
        </w:rPr>
        <w:t xml:space="preserve"> me dimension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w:t>
      </w:r>
      <w:proofErr w:type="spellStart"/>
      <w:r w:rsidRPr="00E877A2">
        <w:rPr>
          <w:rFonts w:ascii="Times New Roman" w:hAnsi="Times New Roman" w:cs="Times New Roman"/>
          <w:sz w:val="24"/>
          <w:szCs w:val="24"/>
        </w:rPr>
        <w:t>fundmë</w:t>
      </w:r>
      <w:proofErr w:type="spellEnd"/>
      <w:r w:rsidRPr="00E877A2">
        <w:rPr>
          <w:rFonts w:ascii="Times New Roman" w:hAnsi="Times New Roman" w:cs="Times New Roman"/>
          <w:sz w:val="24"/>
          <w:szCs w:val="24"/>
        </w:rPr>
        <w:t>. Baza </w:t>
      </w:r>
      <w:proofErr w:type="spellStart"/>
      <w:r w:rsidRPr="00E877A2">
        <w:rPr>
          <w:rFonts w:ascii="Times New Roman" w:hAnsi="Times New Roman" w:cs="Times New Roman"/>
          <w:sz w:val="24"/>
          <w:szCs w:val="24"/>
        </w:rPr>
        <w:t>dhe</w:t>
      </w:r>
      <w:proofErr w:type="spellEnd"/>
      <w:r w:rsidRPr="00E877A2">
        <w:rPr>
          <w:rFonts w:ascii="Times New Roman" w:hAnsi="Times New Roman" w:cs="Times New Roman"/>
          <w:sz w:val="24"/>
          <w:szCs w:val="24"/>
        </w:rPr>
        <w:t> </w:t>
      </w:r>
      <w:proofErr w:type="spellStart"/>
      <w:r w:rsidRPr="00E877A2">
        <w:rPr>
          <w:rFonts w:ascii="Times New Roman" w:hAnsi="Times New Roman" w:cs="Times New Roman"/>
          <w:sz w:val="24"/>
          <w:szCs w:val="24"/>
        </w:rPr>
        <w:t>dimensioni</w:t>
      </w:r>
      <w:proofErr w:type="spellEnd"/>
      <w:r w:rsidRPr="00E877A2">
        <w:rPr>
          <w:rFonts w:ascii="Times New Roman" w:hAnsi="Times New Roman" w:cs="Times New Roman"/>
          <w:sz w:val="24"/>
          <w:szCs w:val="24"/>
        </w:rPr>
        <w:t>. </w:t>
      </w:r>
    </w:p>
    <w:p w14:paraId="043CAA8C" w14:textId="77777777" w:rsidR="00B27677" w:rsidRPr="00E877A2" w:rsidRDefault="00B27677" w:rsidP="00E877A2">
      <w:pPr>
        <w:jc w:val="both"/>
        <w:rPr>
          <w:rFonts w:ascii="Times New Roman" w:hAnsi="Times New Roman" w:cs="Times New Roman"/>
          <w:sz w:val="24"/>
          <w:szCs w:val="24"/>
        </w:rPr>
      </w:pPr>
      <w:r w:rsidRPr="00E877A2">
        <w:rPr>
          <w:rFonts w:ascii="Times New Roman" w:hAnsi="Times New Roman" w:cs="Times New Roman"/>
          <w:sz w:val="24"/>
          <w:szCs w:val="24"/>
        </w:rPr>
        <w:t>Faktor-</w:t>
      </w:r>
      <w:proofErr w:type="spellStart"/>
      <w:r w:rsidRPr="00E877A2">
        <w:rPr>
          <w:rFonts w:ascii="Times New Roman" w:hAnsi="Times New Roman" w:cs="Times New Roman"/>
          <w:sz w:val="24"/>
          <w:szCs w:val="24"/>
        </w:rPr>
        <w:t>hapësira</w:t>
      </w:r>
      <w:proofErr w:type="spellEnd"/>
      <w:r w:rsidRPr="00E877A2">
        <w:rPr>
          <w:rFonts w:ascii="Times New Roman" w:hAnsi="Times New Roman" w:cs="Times New Roman"/>
          <w:sz w:val="24"/>
          <w:szCs w:val="24"/>
        </w:rPr>
        <w:t> </w:t>
      </w:r>
      <w:proofErr w:type="spellStart"/>
      <w:r w:rsidRPr="00E877A2">
        <w:rPr>
          <w:rFonts w:ascii="Times New Roman" w:hAnsi="Times New Roman" w:cs="Times New Roman"/>
          <w:sz w:val="24"/>
          <w:szCs w:val="24"/>
        </w:rPr>
        <w:t>dhe</w:t>
      </w:r>
      <w:proofErr w:type="spellEnd"/>
      <w:r w:rsidRPr="00E877A2">
        <w:rPr>
          <w:rFonts w:ascii="Times New Roman" w:hAnsi="Times New Roman" w:cs="Times New Roman"/>
          <w:sz w:val="24"/>
          <w:szCs w:val="24"/>
        </w:rPr>
        <w:t> </w:t>
      </w:r>
      <w:proofErr w:type="spellStart"/>
      <w:r w:rsidRPr="00E877A2">
        <w:rPr>
          <w:rFonts w:ascii="Times New Roman" w:hAnsi="Times New Roman" w:cs="Times New Roman"/>
          <w:sz w:val="24"/>
          <w:szCs w:val="24"/>
        </w:rPr>
        <w:t>shuma</w:t>
      </w:r>
      <w:proofErr w:type="spellEnd"/>
      <w:r w:rsidRPr="00E877A2">
        <w:rPr>
          <w:rFonts w:ascii="Times New Roman" w:hAnsi="Times New Roman" w:cs="Times New Roman"/>
          <w:sz w:val="24"/>
          <w:szCs w:val="24"/>
        </w:rPr>
        <w:t> </w:t>
      </w:r>
      <w:proofErr w:type="spellStart"/>
      <w:r w:rsidRPr="00E877A2">
        <w:rPr>
          <w:rFonts w:ascii="Times New Roman" w:hAnsi="Times New Roman" w:cs="Times New Roman"/>
          <w:sz w:val="24"/>
          <w:szCs w:val="24"/>
        </w:rPr>
        <w:t>direkte</w:t>
      </w:r>
      <w:proofErr w:type="spellEnd"/>
      <w:r w:rsidRPr="00E877A2">
        <w:rPr>
          <w:rFonts w:ascii="Times New Roman" w:hAnsi="Times New Roman" w:cs="Times New Roman"/>
          <w:sz w:val="24"/>
          <w:szCs w:val="24"/>
        </w:rPr>
        <w:t xml:space="preserve"> e </w:t>
      </w:r>
      <w:proofErr w:type="spellStart"/>
      <w:proofErr w:type="gramStart"/>
      <w:r w:rsidRPr="00E877A2">
        <w:rPr>
          <w:rFonts w:ascii="Times New Roman" w:hAnsi="Times New Roman" w:cs="Times New Roman"/>
          <w:sz w:val="24"/>
          <w:szCs w:val="24"/>
        </w:rPr>
        <w:t>nënhapësirave.Hapësira</w:t>
      </w:r>
      <w:proofErr w:type="spellEnd"/>
      <w:proofErr w:type="gramEnd"/>
      <w:r w:rsidRPr="00E877A2">
        <w:rPr>
          <w:rFonts w:ascii="Times New Roman" w:hAnsi="Times New Roman" w:cs="Times New Roman"/>
          <w:sz w:val="24"/>
          <w:szCs w:val="24"/>
        </w:rPr>
        <w:t xml:space="preserve"> duale </w:t>
      </w:r>
      <w:proofErr w:type="spellStart"/>
      <w:r w:rsidRPr="00E877A2">
        <w:rPr>
          <w:rFonts w:ascii="Times New Roman" w:hAnsi="Times New Roman" w:cs="Times New Roman"/>
          <w:sz w:val="24"/>
          <w:szCs w:val="24"/>
        </w:rPr>
        <w:t>dhe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transformimet</w:t>
      </w:r>
      <w:proofErr w:type="spellEnd"/>
      <w:r w:rsidRPr="00E877A2">
        <w:rPr>
          <w:rFonts w:ascii="Times New Roman" w:hAnsi="Times New Roman" w:cs="Times New Roman"/>
          <w:sz w:val="24"/>
          <w:szCs w:val="24"/>
        </w:rPr>
        <w:t xml:space="preserve"> duale</w:t>
      </w:r>
      <w:r w:rsid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Hapësiraeoperatorëve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linearë</w:t>
      </w:r>
      <w:proofErr w:type="spellEnd"/>
      <w:r w:rsidRPr="00E877A2">
        <w:rPr>
          <w:rFonts w:ascii="Times New Roman" w:hAnsi="Times New Roman" w:cs="Times New Roman"/>
          <w:sz w:val="24"/>
          <w:szCs w:val="24"/>
        </w:rPr>
        <w:t xml:space="preserve"> </w:t>
      </w:r>
      <w:proofErr w:type="spellStart"/>
      <w:proofErr w:type="gramStart"/>
      <w:r w:rsidRPr="00E877A2">
        <w:rPr>
          <w:rFonts w:ascii="Times New Roman" w:hAnsi="Times New Roman" w:cs="Times New Roman"/>
          <w:sz w:val="24"/>
          <w:szCs w:val="24"/>
        </w:rPr>
        <w:t>dhematricat.Ndërrimi</w:t>
      </w:r>
      <w:proofErr w:type="spellEnd"/>
      <w:proofErr w:type="gram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i</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bazave,ekuivalencadherangu.Polinomikarakteristik</w:t>
      </w:r>
      <w:proofErr w:type="spellEnd"/>
      <w:r w:rsidRPr="00E877A2">
        <w:rPr>
          <w:rFonts w:ascii="Times New Roman" w:hAnsi="Times New Roman" w:cs="Times New Roman"/>
          <w:sz w:val="24"/>
          <w:szCs w:val="24"/>
        </w:rPr>
        <w:t xml:space="preserve"> </w:t>
      </w:r>
      <w:proofErr w:type="spellStart"/>
      <w:r w:rsidR="00E877A2" w:rsidRPr="00E877A2">
        <w:rPr>
          <w:rFonts w:ascii="Times New Roman" w:hAnsi="Times New Roman" w:cs="Times New Roman"/>
          <w:sz w:val="24"/>
          <w:szCs w:val="24"/>
        </w:rPr>
        <w:t>dhe</w:t>
      </w:r>
      <w:proofErr w:type="spellEnd"/>
      <w:r w:rsidR="00E877A2" w:rsidRPr="00E877A2">
        <w:rPr>
          <w:rFonts w:ascii="Times New Roman" w:hAnsi="Times New Roman" w:cs="Times New Roman"/>
          <w:sz w:val="24"/>
          <w:szCs w:val="24"/>
        </w:rPr>
        <w:t xml:space="preserve"> </w:t>
      </w:r>
      <w:proofErr w:type="spellStart"/>
      <w:r w:rsidR="00E877A2" w:rsidRPr="00E877A2">
        <w:rPr>
          <w:rFonts w:ascii="Times New Roman" w:hAnsi="Times New Roman" w:cs="Times New Roman"/>
          <w:sz w:val="24"/>
          <w:szCs w:val="24"/>
        </w:rPr>
        <w:t>polinomi</w:t>
      </w:r>
      <w:proofErr w:type="spellEnd"/>
      <w:r w:rsidRPr="00E877A2">
        <w:rPr>
          <w:rFonts w:ascii="Times New Roman" w:hAnsi="Times New Roman" w:cs="Times New Roman"/>
          <w:sz w:val="24"/>
          <w:szCs w:val="24"/>
        </w:rPr>
        <w:t xml:space="preserve"> minimal </w:t>
      </w:r>
      <w:proofErr w:type="spellStart"/>
      <w:r w:rsidRPr="00E877A2">
        <w:rPr>
          <w:rFonts w:ascii="Times New Roman" w:hAnsi="Times New Roman" w:cs="Times New Roman"/>
          <w:sz w:val="24"/>
          <w:szCs w:val="24"/>
        </w:rPr>
        <w:t>i</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operatorit.Vlerat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vetjake.Matrica</w:t>
      </w:r>
      <w:proofErr w:type="spellEnd"/>
      <w:r w:rsidRPr="00E877A2">
        <w:rPr>
          <w:rFonts w:ascii="Times New Roman" w:hAnsi="Times New Roman" w:cs="Times New Roman"/>
          <w:sz w:val="24"/>
          <w:szCs w:val="24"/>
        </w:rPr>
        <w:t xml:space="preserve"> e </w:t>
      </w:r>
      <w:proofErr w:type="spellStart"/>
      <w:r w:rsidRPr="00E877A2">
        <w:rPr>
          <w:rFonts w:ascii="Times New Roman" w:hAnsi="Times New Roman" w:cs="Times New Roman"/>
          <w:sz w:val="24"/>
          <w:szCs w:val="24"/>
        </w:rPr>
        <w:t>Jordanit</w:t>
      </w:r>
      <w:proofErr w:type="spellEnd"/>
      <w:r w:rsidRPr="00E877A2">
        <w:rPr>
          <w:rFonts w:ascii="Times New Roman" w:hAnsi="Times New Roman" w:cs="Times New Roman"/>
          <w:sz w:val="24"/>
          <w:szCs w:val="24"/>
        </w:rPr>
        <w:t xml:space="preserve"> e </w:t>
      </w:r>
      <w:proofErr w:type="spellStart"/>
      <w:r w:rsidRPr="00E877A2">
        <w:rPr>
          <w:rFonts w:ascii="Times New Roman" w:hAnsi="Times New Roman" w:cs="Times New Roman"/>
          <w:sz w:val="24"/>
          <w:szCs w:val="24"/>
        </w:rPr>
        <w:t>endomorfizmeve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Hapësirat</w:t>
      </w:r>
      <w:proofErr w:type="spellEnd"/>
      <w:r w:rsidRPr="00E877A2">
        <w:rPr>
          <w:rFonts w:ascii="Times New Roman" w:hAnsi="Times New Roman" w:cs="Times New Roman"/>
          <w:sz w:val="24"/>
          <w:szCs w:val="24"/>
        </w:rPr>
        <w:t xml:space="preserve"> me </w:t>
      </w:r>
      <w:proofErr w:type="spellStart"/>
      <w:r w:rsidRPr="00E877A2">
        <w:rPr>
          <w:rFonts w:ascii="Times New Roman" w:hAnsi="Times New Roman" w:cs="Times New Roman"/>
          <w:sz w:val="24"/>
          <w:szCs w:val="24"/>
        </w:rPr>
        <w:t>prodhim</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skalar</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Prodhimi</w:t>
      </w:r>
      <w:proofErr w:type="spellEnd"/>
      <w:r w:rsidRPr="00E877A2">
        <w:rPr>
          <w:rFonts w:ascii="Times New Roman" w:hAnsi="Times New Roman" w:cs="Times New Roman"/>
          <w:sz w:val="24"/>
          <w:szCs w:val="24"/>
        </w:rPr>
        <w:t> </w:t>
      </w:r>
      <w:proofErr w:type="spellStart"/>
      <w:r w:rsidRPr="00E877A2">
        <w:rPr>
          <w:rFonts w:ascii="Times New Roman" w:hAnsi="Times New Roman" w:cs="Times New Roman"/>
          <w:sz w:val="24"/>
          <w:szCs w:val="24"/>
        </w:rPr>
        <w:t>skalar</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dhe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norma</w:t>
      </w:r>
      <w:proofErr w:type="spellEnd"/>
      <w:r w:rsidRPr="00E877A2">
        <w:rPr>
          <w:rFonts w:ascii="Times New Roman" w:hAnsi="Times New Roman" w:cs="Times New Roman"/>
          <w:sz w:val="24"/>
          <w:szCs w:val="24"/>
        </w:rPr>
        <w:t xml:space="preserve">. Format </w:t>
      </w:r>
      <w:proofErr w:type="spellStart"/>
      <w:r w:rsidRPr="00E877A2">
        <w:rPr>
          <w:rFonts w:ascii="Times New Roman" w:hAnsi="Times New Roman" w:cs="Times New Roman"/>
          <w:sz w:val="24"/>
          <w:szCs w:val="24"/>
        </w:rPr>
        <w:t>kuadratike</w:t>
      </w:r>
      <w:proofErr w:type="spellEnd"/>
      <w:r w:rsidRPr="00E877A2">
        <w:rPr>
          <w:rFonts w:ascii="Times New Roman" w:hAnsi="Times New Roman" w:cs="Times New Roman"/>
          <w:sz w:val="24"/>
          <w:szCs w:val="24"/>
        </w:rPr>
        <w:t xml:space="preserve">. Format </w:t>
      </w:r>
      <w:proofErr w:type="spellStart"/>
      <w:r w:rsidRPr="00E877A2">
        <w:rPr>
          <w:rFonts w:ascii="Times New Roman" w:hAnsi="Times New Roman" w:cs="Times New Roman"/>
          <w:sz w:val="24"/>
          <w:szCs w:val="24"/>
        </w:rPr>
        <w:t>bilineare</w:t>
      </w:r>
      <w:proofErr w:type="spellEnd"/>
      <w:r w:rsidRPr="00E877A2">
        <w:rPr>
          <w:rFonts w:ascii="Times New Roman" w:hAnsi="Times New Roman" w:cs="Times New Roman"/>
          <w:sz w:val="24"/>
          <w:szCs w:val="24"/>
        </w:rPr>
        <w:t>. </w:t>
      </w:r>
    </w:p>
    <w:p w14:paraId="2667652C" w14:textId="77777777" w:rsidR="00B27677" w:rsidRPr="00E877A2" w:rsidRDefault="00B27677" w:rsidP="00E877A2">
      <w:pPr>
        <w:jc w:val="both"/>
        <w:rPr>
          <w:rFonts w:ascii="Times New Roman" w:hAnsi="Times New Roman" w:cs="Times New Roman"/>
          <w:b/>
          <w:sz w:val="24"/>
          <w:szCs w:val="24"/>
          <w:lang w:val="it-IT"/>
        </w:rPr>
      </w:pPr>
      <w:r w:rsidRPr="00E877A2">
        <w:rPr>
          <w:rFonts w:ascii="Times New Roman" w:hAnsi="Times New Roman" w:cs="Times New Roman"/>
          <w:b/>
          <w:sz w:val="24"/>
          <w:szCs w:val="24"/>
          <w:lang w:val="it-IT"/>
        </w:rPr>
        <w:t xml:space="preserve">Qëllimet dhe rezultatet e pritura </w:t>
      </w:r>
    </w:p>
    <w:p w14:paraId="67A1182E" w14:textId="77777777" w:rsidR="00B27677" w:rsidRPr="00E877A2" w:rsidRDefault="00B27677" w:rsidP="00E877A2">
      <w:pPr>
        <w:jc w:val="both"/>
        <w:rPr>
          <w:rFonts w:ascii="Times New Roman" w:hAnsi="Times New Roman" w:cs="Times New Roman"/>
          <w:b/>
          <w:sz w:val="24"/>
          <w:szCs w:val="24"/>
          <w:lang w:val="pl-PL"/>
        </w:rPr>
      </w:pPr>
      <w:r w:rsidRPr="00E877A2">
        <w:rPr>
          <w:rFonts w:ascii="Times New Roman" w:hAnsi="Times New Roman" w:cs="Times New Roman"/>
          <w:color w:val="000000"/>
          <w:sz w:val="24"/>
          <w:szCs w:val="24"/>
          <w:lang w:val="it-IT"/>
        </w:rPr>
        <w:t>Student</w:t>
      </w:r>
      <w:r w:rsidRPr="00E877A2">
        <w:rPr>
          <w:rStyle w:val="longtext"/>
          <w:rFonts w:ascii="Times New Roman" w:hAnsi="Times New Roman"/>
          <w:color w:val="000000"/>
          <w:sz w:val="24"/>
          <w:szCs w:val="24"/>
          <w:shd w:val="clear" w:color="auto" w:fill="FFFFFF"/>
          <w:lang w:val="it-IT"/>
        </w:rPr>
        <w:t>ë</w:t>
      </w:r>
      <w:r w:rsidRPr="00E877A2">
        <w:rPr>
          <w:rFonts w:ascii="Times New Roman" w:hAnsi="Times New Roman" w:cs="Times New Roman"/>
          <w:color w:val="000000"/>
          <w:sz w:val="24"/>
          <w:szCs w:val="24"/>
          <w:lang w:val="it-IT"/>
        </w:rPr>
        <w:t>t</w:t>
      </w:r>
      <w:r w:rsidRPr="00E877A2">
        <w:rPr>
          <w:rStyle w:val="apple-converted-space"/>
          <w:rFonts w:ascii="Times New Roman" w:hAnsi="Times New Roman" w:cs="Times New Roman"/>
          <w:b/>
          <w:bCs/>
          <w:color w:val="000000"/>
          <w:sz w:val="24"/>
          <w:szCs w:val="24"/>
          <w:lang w:val="it-IT"/>
        </w:rPr>
        <w:t> </w:t>
      </w:r>
      <w:r w:rsidRPr="00E877A2">
        <w:rPr>
          <w:rStyle w:val="apple-converted-space"/>
          <w:rFonts w:ascii="Times New Roman" w:hAnsi="Times New Roman" w:cs="Times New Roman"/>
          <w:bCs/>
          <w:color w:val="000000"/>
          <w:sz w:val="24"/>
          <w:szCs w:val="24"/>
          <w:lang w:val="it-IT"/>
        </w:rPr>
        <w:t>do</w:t>
      </w:r>
      <w:r w:rsidRPr="00E877A2">
        <w:rPr>
          <w:rStyle w:val="longtext"/>
          <w:rFonts w:ascii="Times New Roman" w:hAnsi="Times New Roman"/>
          <w:color w:val="000000"/>
          <w:sz w:val="24"/>
          <w:szCs w:val="24"/>
          <w:shd w:val="clear" w:color="auto" w:fill="FFFFFF"/>
          <w:lang w:val="it-IT"/>
        </w:rPr>
        <w:t>të dinë për strukturat abstrakte algjebrike, zbatimin e  tyre në hapësirat vektoriale; Hapësirat vektoriale dhe operatorët linearë si dhe lidhjen e tyre me matricat; Zbatimin e tyre në probleme praktike dhe në fusha tjera jashtëalgjebrike.</w:t>
      </w:r>
    </w:p>
    <w:p w14:paraId="2A299CB1" w14:textId="77777777" w:rsidR="00B27677" w:rsidRPr="00E877A2" w:rsidRDefault="00B27677" w:rsidP="00E877A2">
      <w:pPr>
        <w:jc w:val="both"/>
        <w:rPr>
          <w:rFonts w:ascii="Times New Roman" w:hAnsi="Times New Roman" w:cs="Times New Roman"/>
          <w:sz w:val="24"/>
          <w:szCs w:val="24"/>
        </w:rPr>
      </w:pPr>
      <w:r w:rsidRPr="00E877A2">
        <w:rPr>
          <w:rFonts w:ascii="Times New Roman" w:hAnsi="Times New Roman" w:cs="Times New Roman"/>
          <w:sz w:val="24"/>
          <w:szCs w:val="24"/>
        </w:rPr>
        <w:t xml:space="preserve">Pas </w:t>
      </w:r>
      <w:proofErr w:type="spellStart"/>
      <w:r w:rsidRPr="00E877A2">
        <w:rPr>
          <w:rFonts w:ascii="Times New Roman" w:hAnsi="Times New Roman" w:cs="Times New Roman"/>
          <w:sz w:val="24"/>
          <w:szCs w:val="24"/>
        </w:rPr>
        <w:t>përfundimit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kursit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studenti</w:t>
      </w:r>
      <w:proofErr w:type="spellEnd"/>
      <w:r w:rsidRPr="00E877A2">
        <w:rPr>
          <w:rFonts w:ascii="Times New Roman" w:hAnsi="Times New Roman" w:cs="Times New Roman"/>
          <w:sz w:val="24"/>
          <w:szCs w:val="24"/>
        </w:rPr>
        <w:t xml:space="preserve"> do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jetë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gjendje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që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w:t>
      </w:r>
    </w:p>
    <w:p w14:paraId="196CEF12" w14:textId="77777777" w:rsidR="00B27677" w:rsidRPr="00E877A2" w:rsidRDefault="00B27677" w:rsidP="00E877A2">
      <w:pPr>
        <w:numPr>
          <w:ilvl w:val="0"/>
          <w:numId w:val="40"/>
        </w:numPr>
        <w:tabs>
          <w:tab w:val="clear" w:pos="720"/>
        </w:tabs>
        <w:ind w:left="540"/>
        <w:jc w:val="both"/>
        <w:rPr>
          <w:rStyle w:val="Strong"/>
          <w:rFonts w:ascii="Times New Roman" w:hAnsi="Times New Roman"/>
          <w:b w:val="0"/>
          <w:bCs w:val="0"/>
          <w:sz w:val="24"/>
          <w:szCs w:val="24"/>
        </w:rPr>
      </w:pPr>
      <w:proofErr w:type="spellStart"/>
      <w:r w:rsidRPr="00E877A2">
        <w:rPr>
          <w:rStyle w:val="Strong"/>
          <w:rFonts w:ascii="Times New Roman" w:hAnsi="Times New Roman"/>
          <w:sz w:val="24"/>
          <w:szCs w:val="24"/>
        </w:rPr>
        <w:t>Kuptojnë</w:t>
      </w:r>
      <w:proofErr w:type="spellEnd"/>
      <w:r w:rsidRPr="00E877A2">
        <w:rPr>
          <w:rStyle w:val="Strong"/>
          <w:rFonts w:ascii="Times New Roman" w:hAnsi="Times New Roman"/>
          <w:sz w:val="24"/>
          <w:szCs w:val="24"/>
        </w:rPr>
        <w:t xml:space="preserve"> </w:t>
      </w:r>
      <w:proofErr w:type="spellStart"/>
      <w:r w:rsidRPr="00E877A2">
        <w:rPr>
          <w:rStyle w:val="Strong"/>
          <w:rFonts w:ascii="Times New Roman" w:hAnsi="Times New Roman"/>
          <w:sz w:val="24"/>
          <w:szCs w:val="24"/>
        </w:rPr>
        <w:t>dhe</w:t>
      </w:r>
      <w:proofErr w:type="spellEnd"/>
      <w:r w:rsidRPr="00E877A2">
        <w:rPr>
          <w:rStyle w:val="Strong"/>
          <w:rFonts w:ascii="Times New Roman" w:hAnsi="Times New Roman"/>
          <w:sz w:val="24"/>
          <w:szCs w:val="24"/>
        </w:rPr>
        <w:t xml:space="preserve"> </w:t>
      </w:r>
      <w:proofErr w:type="spellStart"/>
      <w:r w:rsidRPr="00E877A2">
        <w:rPr>
          <w:rStyle w:val="Strong"/>
          <w:rFonts w:ascii="Times New Roman" w:hAnsi="Times New Roman"/>
          <w:sz w:val="24"/>
          <w:szCs w:val="24"/>
        </w:rPr>
        <w:t>zbatojnë</w:t>
      </w:r>
      <w:proofErr w:type="spellEnd"/>
      <w:r w:rsidRPr="00E877A2">
        <w:rPr>
          <w:rStyle w:val="Strong"/>
          <w:rFonts w:ascii="Times New Roman" w:hAnsi="Times New Roman"/>
          <w:sz w:val="24"/>
          <w:szCs w:val="24"/>
        </w:rPr>
        <w:t xml:space="preserve"> </w:t>
      </w:r>
      <w:proofErr w:type="spellStart"/>
      <w:r w:rsidRPr="00E877A2">
        <w:rPr>
          <w:rStyle w:val="Strong"/>
          <w:rFonts w:ascii="Times New Roman" w:hAnsi="Times New Roman"/>
          <w:sz w:val="24"/>
          <w:szCs w:val="24"/>
        </w:rPr>
        <w:t>strukturat</w:t>
      </w:r>
      <w:proofErr w:type="spellEnd"/>
      <w:r w:rsidRPr="00E877A2">
        <w:rPr>
          <w:rStyle w:val="Strong"/>
          <w:rFonts w:ascii="Times New Roman" w:hAnsi="Times New Roman"/>
          <w:sz w:val="24"/>
          <w:szCs w:val="24"/>
        </w:rPr>
        <w:t xml:space="preserve"> </w:t>
      </w:r>
      <w:proofErr w:type="spellStart"/>
      <w:r w:rsidRPr="00E877A2">
        <w:rPr>
          <w:rStyle w:val="Strong"/>
          <w:rFonts w:ascii="Times New Roman" w:hAnsi="Times New Roman"/>
          <w:sz w:val="24"/>
          <w:szCs w:val="24"/>
        </w:rPr>
        <w:t>abstrakte</w:t>
      </w:r>
      <w:proofErr w:type="spellEnd"/>
      <w:r w:rsidRPr="00E877A2">
        <w:rPr>
          <w:rStyle w:val="Strong"/>
          <w:rFonts w:ascii="Times New Roman" w:hAnsi="Times New Roman"/>
          <w:sz w:val="24"/>
          <w:szCs w:val="24"/>
        </w:rPr>
        <w:t xml:space="preserve"> </w:t>
      </w:r>
      <w:proofErr w:type="spellStart"/>
      <w:proofErr w:type="gramStart"/>
      <w:r w:rsidRPr="00E877A2">
        <w:rPr>
          <w:rStyle w:val="Strong"/>
          <w:rFonts w:ascii="Times New Roman" w:hAnsi="Times New Roman"/>
          <w:sz w:val="24"/>
          <w:szCs w:val="24"/>
        </w:rPr>
        <w:t>algjebrike</w:t>
      </w:r>
      <w:proofErr w:type="spellEnd"/>
      <w:r w:rsidRPr="00E877A2">
        <w:rPr>
          <w:rStyle w:val="Strong"/>
          <w:rFonts w:ascii="Times New Roman" w:hAnsi="Times New Roman"/>
          <w:sz w:val="24"/>
          <w:szCs w:val="24"/>
        </w:rPr>
        <w:t>;</w:t>
      </w:r>
      <w:proofErr w:type="gramEnd"/>
    </w:p>
    <w:p w14:paraId="031C44EF" w14:textId="77777777" w:rsidR="00B27677" w:rsidRPr="00E877A2" w:rsidRDefault="00B27677" w:rsidP="00E877A2">
      <w:pPr>
        <w:numPr>
          <w:ilvl w:val="0"/>
          <w:numId w:val="40"/>
        </w:numPr>
        <w:tabs>
          <w:tab w:val="clear" w:pos="720"/>
        </w:tabs>
        <w:ind w:left="540"/>
        <w:jc w:val="both"/>
        <w:rPr>
          <w:rStyle w:val="Strong"/>
          <w:rFonts w:ascii="Times New Roman" w:hAnsi="Times New Roman"/>
          <w:b w:val="0"/>
          <w:bCs w:val="0"/>
          <w:sz w:val="24"/>
          <w:szCs w:val="24"/>
          <w:lang w:val="fr-FR"/>
        </w:rPr>
      </w:pPr>
      <w:proofErr w:type="spellStart"/>
      <w:r w:rsidRPr="00E877A2">
        <w:rPr>
          <w:rStyle w:val="Strong"/>
          <w:rFonts w:ascii="Times New Roman" w:hAnsi="Times New Roman"/>
          <w:sz w:val="24"/>
          <w:szCs w:val="24"/>
          <w:lang w:val="fr-FR"/>
        </w:rPr>
        <w:t>Të</w:t>
      </w:r>
      <w:proofErr w:type="spellEnd"/>
      <w:r w:rsidRPr="00E877A2">
        <w:rPr>
          <w:rStyle w:val="Strong"/>
          <w:rFonts w:ascii="Times New Roman" w:hAnsi="Times New Roman"/>
          <w:sz w:val="24"/>
          <w:szCs w:val="24"/>
          <w:lang w:val="fr-FR"/>
        </w:rPr>
        <w:t xml:space="preserve"> </w:t>
      </w:r>
      <w:proofErr w:type="spellStart"/>
      <w:r w:rsidRPr="00E877A2">
        <w:rPr>
          <w:rStyle w:val="Strong"/>
          <w:rFonts w:ascii="Times New Roman" w:hAnsi="Times New Roman"/>
          <w:sz w:val="24"/>
          <w:szCs w:val="24"/>
          <w:lang w:val="fr-FR"/>
        </w:rPr>
        <w:t>përkufizojë</w:t>
      </w:r>
      <w:proofErr w:type="spellEnd"/>
      <w:r w:rsidRPr="00E877A2">
        <w:rPr>
          <w:rStyle w:val="Strong"/>
          <w:rFonts w:ascii="Times New Roman" w:hAnsi="Times New Roman"/>
          <w:sz w:val="24"/>
          <w:szCs w:val="24"/>
          <w:lang w:val="fr-FR"/>
        </w:rPr>
        <w:t xml:space="preserve"> </w:t>
      </w:r>
      <w:proofErr w:type="spellStart"/>
      <w:r w:rsidRPr="00E877A2">
        <w:rPr>
          <w:rStyle w:val="Strong"/>
          <w:rFonts w:ascii="Times New Roman" w:hAnsi="Times New Roman"/>
          <w:sz w:val="24"/>
          <w:szCs w:val="24"/>
          <w:lang w:val="fr-FR"/>
        </w:rPr>
        <w:t>hapësirat</w:t>
      </w:r>
      <w:proofErr w:type="spellEnd"/>
      <w:r w:rsidRPr="00E877A2">
        <w:rPr>
          <w:rStyle w:val="Strong"/>
          <w:rFonts w:ascii="Times New Roman" w:hAnsi="Times New Roman"/>
          <w:sz w:val="24"/>
          <w:szCs w:val="24"/>
          <w:lang w:val="fr-FR"/>
        </w:rPr>
        <w:t xml:space="preserve"> </w:t>
      </w:r>
      <w:proofErr w:type="spellStart"/>
      <w:r w:rsidRPr="00E877A2">
        <w:rPr>
          <w:rStyle w:val="Strong"/>
          <w:rFonts w:ascii="Times New Roman" w:hAnsi="Times New Roman"/>
          <w:sz w:val="24"/>
          <w:szCs w:val="24"/>
          <w:lang w:val="fr-FR"/>
        </w:rPr>
        <w:t>vektoriale</w:t>
      </w:r>
      <w:proofErr w:type="spellEnd"/>
      <w:r w:rsidRPr="00E877A2">
        <w:rPr>
          <w:rStyle w:val="Strong"/>
          <w:rFonts w:ascii="Times New Roman" w:hAnsi="Times New Roman"/>
          <w:sz w:val="24"/>
          <w:szCs w:val="24"/>
          <w:lang w:val="fr-FR"/>
        </w:rPr>
        <w:t xml:space="preserve"> </w:t>
      </w:r>
      <w:proofErr w:type="spellStart"/>
      <w:r w:rsidRPr="00E877A2">
        <w:rPr>
          <w:rStyle w:val="Strong"/>
          <w:rFonts w:ascii="Times New Roman" w:hAnsi="Times New Roman"/>
          <w:sz w:val="24"/>
          <w:szCs w:val="24"/>
          <w:lang w:val="fr-FR"/>
        </w:rPr>
        <w:t>dhe</w:t>
      </w:r>
      <w:proofErr w:type="spellEnd"/>
      <w:r w:rsidRPr="00E877A2">
        <w:rPr>
          <w:rStyle w:val="Strong"/>
          <w:rFonts w:ascii="Times New Roman" w:hAnsi="Times New Roman"/>
          <w:sz w:val="24"/>
          <w:szCs w:val="24"/>
          <w:lang w:val="fr-FR"/>
        </w:rPr>
        <w:t xml:space="preserve"> </w:t>
      </w:r>
      <w:proofErr w:type="spellStart"/>
      <w:r w:rsidRPr="00E877A2">
        <w:rPr>
          <w:rStyle w:val="Strong"/>
          <w:rFonts w:ascii="Times New Roman" w:hAnsi="Times New Roman"/>
          <w:sz w:val="24"/>
          <w:szCs w:val="24"/>
          <w:lang w:val="fr-FR"/>
        </w:rPr>
        <w:t>veprimet</w:t>
      </w:r>
      <w:proofErr w:type="spellEnd"/>
      <w:r w:rsidRPr="00E877A2">
        <w:rPr>
          <w:rStyle w:val="Strong"/>
          <w:rFonts w:ascii="Times New Roman" w:hAnsi="Times New Roman"/>
          <w:sz w:val="24"/>
          <w:szCs w:val="24"/>
          <w:lang w:val="fr-FR"/>
        </w:rPr>
        <w:t xml:space="preserve"> me </w:t>
      </w:r>
      <w:proofErr w:type="spellStart"/>
      <w:r w:rsidRPr="00E877A2">
        <w:rPr>
          <w:rStyle w:val="Strong"/>
          <w:rFonts w:ascii="Times New Roman" w:hAnsi="Times New Roman"/>
          <w:sz w:val="24"/>
          <w:szCs w:val="24"/>
          <w:lang w:val="fr-FR"/>
        </w:rPr>
        <w:t>hapësirat</w:t>
      </w:r>
      <w:proofErr w:type="spellEnd"/>
      <w:r w:rsidRPr="00E877A2">
        <w:rPr>
          <w:rStyle w:val="Strong"/>
          <w:rFonts w:ascii="Times New Roman" w:hAnsi="Times New Roman"/>
          <w:sz w:val="24"/>
          <w:szCs w:val="24"/>
          <w:lang w:val="fr-FR"/>
        </w:rPr>
        <w:t xml:space="preserve"> </w:t>
      </w:r>
      <w:proofErr w:type="spellStart"/>
      <w:proofErr w:type="gramStart"/>
      <w:r w:rsidRPr="00E877A2">
        <w:rPr>
          <w:rStyle w:val="Strong"/>
          <w:rFonts w:ascii="Times New Roman" w:hAnsi="Times New Roman"/>
          <w:sz w:val="24"/>
          <w:szCs w:val="24"/>
          <w:lang w:val="fr-FR"/>
        </w:rPr>
        <w:t>vektoriale</w:t>
      </w:r>
      <w:proofErr w:type="spellEnd"/>
      <w:r w:rsidRPr="00E877A2">
        <w:rPr>
          <w:rStyle w:val="Strong"/>
          <w:rFonts w:ascii="Times New Roman" w:hAnsi="Times New Roman"/>
          <w:sz w:val="24"/>
          <w:szCs w:val="24"/>
          <w:lang w:val="fr-FR"/>
        </w:rPr>
        <w:t>;</w:t>
      </w:r>
      <w:proofErr w:type="gramEnd"/>
    </w:p>
    <w:p w14:paraId="6E8D2B8F" w14:textId="77777777" w:rsidR="00B27677" w:rsidRPr="00E877A2" w:rsidRDefault="00B27677" w:rsidP="00E877A2">
      <w:pPr>
        <w:numPr>
          <w:ilvl w:val="0"/>
          <w:numId w:val="40"/>
        </w:numPr>
        <w:tabs>
          <w:tab w:val="clear" w:pos="720"/>
        </w:tabs>
        <w:ind w:left="540"/>
        <w:jc w:val="both"/>
        <w:rPr>
          <w:rStyle w:val="Strong"/>
          <w:rFonts w:ascii="Times New Roman" w:hAnsi="Times New Roman"/>
          <w:b w:val="0"/>
          <w:bCs w:val="0"/>
          <w:sz w:val="24"/>
          <w:szCs w:val="24"/>
          <w:lang w:val="fr-FR"/>
        </w:rPr>
      </w:pPr>
      <w:proofErr w:type="spellStart"/>
      <w:r w:rsidRPr="00E877A2">
        <w:rPr>
          <w:rStyle w:val="Strong"/>
          <w:rFonts w:ascii="Times New Roman" w:hAnsi="Times New Roman"/>
          <w:sz w:val="24"/>
          <w:szCs w:val="24"/>
          <w:lang w:val="fr-FR"/>
        </w:rPr>
        <w:t>Homomorfizmet</w:t>
      </w:r>
      <w:proofErr w:type="spellEnd"/>
      <w:r w:rsidRPr="00E877A2">
        <w:rPr>
          <w:rStyle w:val="Strong"/>
          <w:rFonts w:ascii="Times New Roman" w:hAnsi="Times New Roman"/>
          <w:sz w:val="24"/>
          <w:szCs w:val="24"/>
          <w:lang w:val="fr-FR"/>
        </w:rPr>
        <w:t xml:space="preserve"> </w:t>
      </w:r>
      <w:proofErr w:type="spellStart"/>
      <w:r w:rsidRPr="00E877A2">
        <w:rPr>
          <w:rStyle w:val="Strong"/>
          <w:rFonts w:ascii="Times New Roman" w:hAnsi="Times New Roman"/>
          <w:sz w:val="24"/>
          <w:szCs w:val="24"/>
          <w:lang w:val="fr-FR"/>
        </w:rPr>
        <w:t>dhe</w:t>
      </w:r>
      <w:proofErr w:type="spellEnd"/>
      <w:r w:rsidRPr="00E877A2">
        <w:rPr>
          <w:rStyle w:val="Strong"/>
          <w:rFonts w:ascii="Times New Roman" w:hAnsi="Times New Roman"/>
          <w:sz w:val="24"/>
          <w:szCs w:val="24"/>
          <w:lang w:val="fr-FR"/>
        </w:rPr>
        <w:t xml:space="preserve"> </w:t>
      </w:r>
      <w:proofErr w:type="spellStart"/>
      <w:r w:rsidRPr="00E877A2">
        <w:rPr>
          <w:rStyle w:val="Strong"/>
          <w:rFonts w:ascii="Times New Roman" w:hAnsi="Times New Roman"/>
          <w:sz w:val="24"/>
          <w:szCs w:val="24"/>
          <w:lang w:val="fr-FR"/>
        </w:rPr>
        <w:t>izomorfizmet</w:t>
      </w:r>
      <w:proofErr w:type="spellEnd"/>
      <w:r w:rsidRPr="00E877A2">
        <w:rPr>
          <w:rStyle w:val="Strong"/>
          <w:rFonts w:ascii="Times New Roman" w:hAnsi="Times New Roman"/>
          <w:sz w:val="24"/>
          <w:szCs w:val="24"/>
          <w:lang w:val="fr-FR"/>
        </w:rPr>
        <w:t xml:space="preserve"> </w:t>
      </w:r>
      <w:proofErr w:type="spellStart"/>
      <w:r w:rsidRPr="00E877A2">
        <w:rPr>
          <w:rStyle w:val="Strong"/>
          <w:rFonts w:ascii="Times New Roman" w:hAnsi="Times New Roman"/>
          <w:sz w:val="24"/>
          <w:szCs w:val="24"/>
          <w:lang w:val="fr-FR"/>
        </w:rPr>
        <w:t>në</w:t>
      </w:r>
      <w:proofErr w:type="spellEnd"/>
      <w:r w:rsidRPr="00E877A2">
        <w:rPr>
          <w:rStyle w:val="Strong"/>
          <w:rFonts w:ascii="Times New Roman" w:hAnsi="Times New Roman"/>
          <w:sz w:val="24"/>
          <w:szCs w:val="24"/>
          <w:lang w:val="fr-FR"/>
        </w:rPr>
        <w:t xml:space="preserve"> mes </w:t>
      </w:r>
      <w:proofErr w:type="spellStart"/>
      <w:r w:rsidRPr="00E877A2">
        <w:rPr>
          <w:rStyle w:val="Strong"/>
          <w:rFonts w:ascii="Times New Roman" w:hAnsi="Times New Roman"/>
          <w:sz w:val="24"/>
          <w:szCs w:val="24"/>
          <w:lang w:val="fr-FR"/>
        </w:rPr>
        <w:t>të</w:t>
      </w:r>
      <w:proofErr w:type="spellEnd"/>
      <w:r w:rsidRPr="00E877A2">
        <w:rPr>
          <w:rStyle w:val="Strong"/>
          <w:rFonts w:ascii="Times New Roman" w:hAnsi="Times New Roman"/>
          <w:sz w:val="24"/>
          <w:szCs w:val="24"/>
          <w:lang w:val="fr-FR"/>
        </w:rPr>
        <w:t xml:space="preserve"> </w:t>
      </w:r>
      <w:proofErr w:type="spellStart"/>
      <w:r w:rsidRPr="00E877A2">
        <w:rPr>
          <w:rStyle w:val="Strong"/>
          <w:rFonts w:ascii="Times New Roman" w:hAnsi="Times New Roman"/>
          <w:sz w:val="24"/>
          <w:szCs w:val="24"/>
          <w:lang w:val="fr-FR"/>
        </w:rPr>
        <w:t>hapësirave</w:t>
      </w:r>
      <w:proofErr w:type="spellEnd"/>
      <w:r w:rsidRPr="00E877A2">
        <w:rPr>
          <w:rStyle w:val="Strong"/>
          <w:rFonts w:ascii="Times New Roman" w:hAnsi="Times New Roman"/>
          <w:sz w:val="24"/>
          <w:szCs w:val="24"/>
          <w:lang w:val="fr-FR"/>
        </w:rPr>
        <w:t xml:space="preserve"> </w:t>
      </w:r>
      <w:proofErr w:type="spellStart"/>
      <w:proofErr w:type="gramStart"/>
      <w:r w:rsidRPr="00E877A2">
        <w:rPr>
          <w:rStyle w:val="Strong"/>
          <w:rFonts w:ascii="Times New Roman" w:hAnsi="Times New Roman"/>
          <w:sz w:val="24"/>
          <w:szCs w:val="24"/>
          <w:lang w:val="fr-FR"/>
        </w:rPr>
        <w:t>vektoriale</w:t>
      </w:r>
      <w:proofErr w:type="spellEnd"/>
      <w:r w:rsidRPr="00E877A2">
        <w:rPr>
          <w:rStyle w:val="Strong"/>
          <w:rFonts w:ascii="Times New Roman" w:hAnsi="Times New Roman"/>
          <w:sz w:val="24"/>
          <w:szCs w:val="24"/>
          <w:lang w:val="fr-FR"/>
        </w:rPr>
        <w:t>;</w:t>
      </w:r>
      <w:proofErr w:type="gramEnd"/>
    </w:p>
    <w:p w14:paraId="38CD09A2" w14:textId="77777777" w:rsidR="00B27677" w:rsidRPr="00E877A2" w:rsidRDefault="00B27677" w:rsidP="00E877A2">
      <w:pPr>
        <w:numPr>
          <w:ilvl w:val="0"/>
          <w:numId w:val="40"/>
        </w:numPr>
        <w:tabs>
          <w:tab w:val="clear" w:pos="720"/>
        </w:tabs>
        <w:ind w:left="540"/>
        <w:jc w:val="both"/>
        <w:rPr>
          <w:rStyle w:val="Strong"/>
          <w:rFonts w:ascii="Times New Roman" w:hAnsi="Times New Roman"/>
          <w:b w:val="0"/>
          <w:bCs w:val="0"/>
          <w:sz w:val="24"/>
          <w:szCs w:val="24"/>
        </w:rPr>
      </w:pPr>
      <w:proofErr w:type="spellStart"/>
      <w:r w:rsidRPr="00E877A2">
        <w:rPr>
          <w:rStyle w:val="Strong"/>
          <w:rFonts w:ascii="Times New Roman" w:hAnsi="Times New Roman"/>
          <w:sz w:val="24"/>
          <w:szCs w:val="24"/>
        </w:rPr>
        <w:t>Të</w:t>
      </w:r>
      <w:proofErr w:type="spellEnd"/>
      <w:r w:rsidRPr="00E877A2">
        <w:rPr>
          <w:rStyle w:val="Strong"/>
          <w:rFonts w:ascii="Times New Roman" w:hAnsi="Times New Roman"/>
          <w:sz w:val="24"/>
          <w:szCs w:val="24"/>
        </w:rPr>
        <w:t xml:space="preserve"> </w:t>
      </w:r>
      <w:proofErr w:type="spellStart"/>
      <w:r w:rsidRPr="00E877A2">
        <w:rPr>
          <w:rStyle w:val="Strong"/>
          <w:rFonts w:ascii="Times New Roman" w:hAnsi="Times New Roman"/>
          <w:sz w:val="24"/>
          <w:szCs w:val="24"/>
        </w:rPr>
        <w:t>kuptojë</w:t>
      </w:r>
      <w:proofErr w:type="spellEnd"/>
      <w:r w:rsidRPr="00E877A2">
        <w:rPr>
          <w:rStyle w:val="Strong"/>
          <w:rFonts w:ascii="Times New Roman" w:hAnsi="Times New Roman"/>
          <w:sz w:val="24"/>
          <w:szCs w:val="24"/>
        </w:rPr>
        <w:t xml:space="preserve"> </w:t>
      </w:r>
      <w:proofErr w:type="spellStart"/>
      <w:r w:rsidRPr="00E877A2">
        <w:rPr>
          <w:rStyle w:val="Strong"/>
          <w:rFonts w:ascii="Times New Roman" w:hAnsi="Times New Roman"/>
          <w:sz w:val="24"/>
          <w:szCs w:val="24"/>
        </w:rPr>
        <w:t>operatorët</w:t>
      </w:r>
      <w:proofErr w:type="spellEnd"/>
      <w:r w:rsidRPr="00E877A2">
        <w:rPr>
          <w:rStyle w:val="Strong"/>
          <w:rFonts w:ascii="Times New Roman" w:hAnsi="Times New Roman"/>
          <w:sz w:val="24"/>
          <w:szCs w:val="24"/>
        </w:rPr>
        <w:t xml:space="preserve"> </w:t>
      </w:r>
      <w:proofErr w:type="spellStart"/>
      <w:r w:rsidRPr="00E877A2">
        <w:rPr>
          <w:rStyle w:val="Strong"/>
          <w:rFonts w:ascii="Times New Roman" w:hAnsi="Times New Roman"/>
          <w:sz w:val="24"/>
          <w:szCs w:val="24"/>
        </w:rPr>
        <w:t>linearë</w:t>
      </w:r>
      <w:proofErr w:type="spellEnd"/>
      <w:r w:rsidRPr="00E877A2">
        <w:rPr>
          <w:rStyle w:val="Strong"/>
          <w:rFonts w:ascii="Times New Roman" w:hAnsi="Times New Roman"/>
          <w:sz w:val="24"/>
          <w:szCs w:val="24"/>
        </w:rPr>
        <w:t xml:space="preserve"> </w:t>
      </w:r>
      <w:proofErr w:type="spellStart"/>
      <w:r w:rsidRPr="00E877A2">
        <w:rPr>
          <w:rStyle w:val="Strong"/>
          <w:rFonts w:ascii="Times New Roman" w:hAnsi="Times New Roman"/>
          <w:sz w:val="24"/>
          <w:szCs w:val="24"/>
        </w:rPr>
        <w:t>dhe</w:t>
      </w:r>
      <w:proofErr w:type="spellEnd"/>
      <w:r w:rsidRPr="00E877A2">
        <w:rPr>
          <w:rStyle w:val="Strong"/>
          <w:rFonts w:ascii="Times New Roman" w:hAnsi="Times New Roman"/>
          <w:sz w:val="24"/>
          <w:szCs w:val="24"/>
        </w:rPr>
        <w:t xml:space="preserve"> </w:t>
      </w:r>
      <w:proofErr w:type="spellStart"/>
      <w:r w:rsidRPr="00E877A2">
        <w:rPr>
          <w:rStyle w:val="Strong"/>
          <w:rFonts w:ascii="Times New Roman" w:hAnsi="Times New Roman"/>
          <w:sz w:val="24"/>
          <w:szCs w:val="24"/>
        </w:rPr>
        <w:t>lidhjet</w:t>
      </w:r>
      <w:proofErr w:type="spellEnd"/>
      <w:r w:rsidRPr="00E877A2">
        <w:rPr>
          <w:rStyle w:val="Strong"/>
          <w:rFonts w:ascii="Times New Roman" w:hAnsi="Times New Roman"/>
          <w:sz w:val="24"/>
          <w:szCs w:val="24"/>
        </w:rPr>
        <w:t xml:space="preserve"> e tyre me </w:t>
      </w:r>
      <w:proofErr w:type="spellStart"/>
      <w:proofErr w:type="gramStart"/>
      <w:r w:rsidRPr="00E877A2">
        <w:rPr>
          <w:rStyle w:val="Strong"/>
          <w:rFonts w:ascii="Times New Roman" w:hAnsi="Times New Roman"/>
          <w:sz w:val="24"/>
          <w:szCs w:val="24"/>
        </w:rPr>
        <w:t>matricat</w:t>
      </w:r>
      <w:proofErr w:type="spellEnd"/>
      <w:r w:rsidRPr="00E877A2">
        <w:rPr>
          <w:rStyle w:val="Strong"/>
          <w:rFonts w:ascii="Times New Roman" w:hAnsi="Times New Roman"/>
          <w:sz w:val="24"/>
          <w:szCs w:val="24"/>
        </w:rPr>
        <w:t>;</w:t>
      </w:r>
      <w:proofErr w:type="gramEnd"/>
    </w:p>
    <w:p w14:paraId="2CF75FFF" w14:textId="77777777" w:rsidR="00B27677" w:rsidRPr="00E877A2" w:rsidRDefault="00B27677" w:rsidP="00E877A2">
      <w:pPr>
        <w:numPr>
          <w:ilvl w:val="0"/>
          <w:numId w:val="40"/>
        </w:numPr>
        <w:tabs>
          <w:tab w:val="clear" w:pos="720"/>
        </w:tabs>
        <w:ind w:left="540"/>
        <w:jc w:val="both"/>
        <w:rPr>
          <w:rStyle w:val="Strong"/>
          <w:rFonts w:ascii="Times New Roman" w:hAnsi="Times New Roman"/>
          <w:b w:val="0"/>
          <w:sz w:val="24"/>
          <w:szCs w:val="24"/>
        </w:rPr>
      </w:pPr>
      <w:proofErr w:type="spellStart"/>
      <w:r w:rsidRPr="00E877A2">
        <w:rPr>
          <w:rStyle w:val="Strong"/>
          <w:rFonts w:ascii="Times New Roman" w:hAnsi="Times New Roman"/>
          <w:sz w:val="24"/>
          <w:szCs w:val="24"/>
        </w:rPr>
        <w:t>Të</w:t>
      </w:r>
      <w:proofErr w:type="spellEnd"/>
      <w:r w:rsidRPr="00E877A2">
        <w:rPr>
          <w:rStyle w:val="Strong"/>
          <w:rFonts w:ascii="Times New Roman" w:hAnsi="Times New Roman"/>
          <w:sz w:val="24"/>
          <w:szCs w:val="24"/>
        </w:rPr>
        <w:t xml:space="preserve"> di </w:t>
      </w:r>
      <w:proofErr w:type="spellStart"/>
      <w:r w:rsidRPr="00E877A2">
        <w:rPr>
          <w:rStyle w:val="Strong"/>
          <w:rFonts w:ascii="Times New Roman" w:hAnsi="Times New Roman"/>
          <w:sz w:val="24"/>
          <w:szCs w:val="24"/>
        </w:rPr>
        <w:t>për</w:t>
      </w:r>
      <w:proofErr w:type="spellEnd"/>
      <w:r w:rsidRPr="00E877A2">
        <w:rPr>
          <w:rStyle w:val="Strong"/>
          <w:rFonts w:ascii="Times New Roman" w:hAnsi="Times New Roman"/>
          <w:sz w:val="24"/>
          <w:szCs w:val="24"/>
        </w:rPr>
        <w:t xml:space="preserve"> </w:t>
      </w:r>
      <w:proofErr w:type="spellStart"/>
      <w:r w:rsidRPr="00E877A2">
        <w:rPr>
          <w:rStyle w:val="Strong"/>
          <w:rFonts w:ascii="Times New Roman" w:hAnsi="Times New Roman"/>
          <w:sz w:val="24"/>
          <w:szCs w:val="24"/>
        </w:rPr>
        <w:t>grupin</w:t>
      </w:r>
      <w:proofErr w:type="spellEnd"/>
      <w:r w:rsidRPr="00E877A2">
        <w:rPr>
          <w:rStyle w:val="Strong"/>
          <w:rFonts w:ascii="Times New Roman" w:hAnsi="Times New Roman"/>
          <w:sz w:val="24"/>
          <w:szCs w:val="24"/>
        </w:rPr>
        <w:t xml:space="preserve"> e </w:t>
      </w:r>
      <w:proofErr w:type="spellStart"/>
      <w:r w:rsidRPr="00E877A2">
        <w:rPr>
          <w:rStyle w:val="Strong"/>
          <w:rFonts w:ascii="Times New Roman" w:hAnsi="Times New Roman"/>
          <w:sz w:val="24"/>
          <w:szCs w:val="24"/>
        </w:rPr>
        <w:t>operatorëve</w:t>
      </w:r>
      <w:proofErr w:type="spellEnd"/>
      <w:r w:rsidRPr="00E877A2">
        <w:rPr>
          <w:rStyle w:val="Strong"/>
          <w:rFonts w:ascii="Times New Roman" w:hAnsi="Times New Roman"/>
          <w:sz w:val="24"/>
          <w:szCs w:val="24"/>
        </w:rPr>
        <w:t xml:space="preserve"> </w:t>
      </w:r>
      <w:proofErr w:type="spellStart"/>
      <w:r w:rsidRPr="00E877A2">
        <w:rPr>
          <w:rStyle w:val="Strong"/>
          <w:rFonts w:ascii="Times New Roman" w:hAnsi="Times New Roman"/>
          <w:sz w:val="24"/>
          <w:szCs w:val="24"/>
        </w:rPr>
        <w:t>linearë</w:t>
      </w:r>
      <w:proofErr w:type="spellEnd"/>
      <w:r w:rsidRPr="00E877A2">
        <w:rPr>
          <w:rStyle w:val="Strong"/>
          <w:rFonts w:ascii="Times New Roman" w:hAnsi="Times New Roman"/>
          <w:sz w:val="24"/>
          <w:szCs w:val="24"/>
        </w:rPr>
        <w:t xml:space="preserve"> </w:t>
      </w:r>
      <w:proofErr w:type="spellStart"/>
      <w:r w:rsidRPr="00E877A2">
        <w:rPr>
          <w:rStyle w:val="Strong"/>
          <w:rFonts w:ascii="Times New Roman" w:hAnsi="Times New Roman"/>
          <w:sz w:val="24"/>
          <w:szCs w:val="24"/>
        </w:rPr>
        <w:t>të</w:t>
      </w:r>
      <w:proofErr w:type="spellEnd"/>
      <w:r w:rsidRPr="00E877A2">
        <w:rPr>
          <w:rStyle w:val="Strong"/>
          <w:rFonts w:ascii="Times New Roman" w:hAnsi="Times New Roman"/>
          <w:sz w:val="24"/>
          <w:szCs w:val="24"/>
        </w:rPr>
        <w:t xml:space="preserve"> </w:t>
      </w:r>
      <w:proofErr w:type="spellStart"/>
      <w:r w:rsidRPr="00E877A2">
        <w:rPr>
          <w:rStyle w:val="Strong"/>
          <w:rFonts w:ascii="Times New Roman" w:hAnsi="Times New Roman"/>
          <w:sz w:val="24"/>
          <w:szCs w:val="24"/>
        </w:rPr>
        <w:t>një</w:t>
      </w:r>
      <w:proofErr w:type="spellEnd"/>
      <w:r w:rsidRPr="00E877A2">
        <w:rPr>
          <w:rStyle w:val="Strong"/>
          <w:rFonts w:ascii="Times New Roman" w:hAnsi="Times New Roman"/>
          <w:sz w:val="24"/>
          <w:szCs w:val="24"/>
        </w:rPr>
        <w:t xml:space="preserve"> </w:t>
      </w:r>
      <w:proofErr w:type="spellStart"/>
      <w:r w:rsidRPr="00E877A2">
        <w:rPr>
          <w:rStyle w:val="Strong"/>
          <w:rFonts w:ascii="Times New Roman" w:hAnsi="Times New Roman"/>
          <w:sz w:val="24"/>
          <w:szCs w:val="24"/>
        </w:rPr>
        <w:t>hapësire</w:t>
      </w:r>
      <w:proofErr w:type="spellEnd"/>
      <w:r w:rsidRPr="00E877A2">
        <w:rPr>
          <w:rStyle w:val="Strong"/>
          <w:rFonts w:ascii="Times New Roman" w:hAnsi="Times New Roman"/>
          <w:sz w:val="24"/>
          <w:szCs w:val="24"/>
        </w:rPr>
        <w:t xml:space="preserve"> </w:t>
      </w:r>
      <w:proofErr w:type="spellStart"/>
      <w:r w:rsidRPr="00E877A2">
        <w:rPr>
          <w:rStyle w:val="Strong"/>
          <w:rFonts w:ascii="Times New Roman" w:hAnsi="Times New Roman"/>
          <w:sz w:val="24"/>
          <w:szCs w:val="24"/>
        </w:rPr>
        <w:t>vektoriale</w:t>
      </w:r>
      <w:proofErr w:type="spellEnd"/>
      <w:r w:rsidRPr="00E877A2">
        <w:rPr>
          <w:rStyle w:val="Strong"/>
          <w:rFonts w:ascii="Times New Roman" w:hAnsi="Times New Roman"/>
          <w:sz w:val="24"/>
          <w:szCs w:val="24"/>
        </w:rPr>
        <w:t xml:space="preserve">, </w:t>
      </w:r>
      <w:proofErr w:type="spellStart"/>
      <w:r w:rsidRPr="00E877A2">
        <w:rPr>
          <w:rStyle w:val="Strong"/>
          <w:rFonts w:ascii="Times New Roman" w:hAnsi="Times New Roman"/>
          <w:sz w:val="24"/>
          <w:szCs w:val="24"/>
        </w:rPr>
        <w:t>vlerat</w:t>
      </w:r>
      <w:proofErr w:type="spellEnd"/>
      <w:r w:rsidRPr="00E877A2">
        <w:rPr>
          <w:rStyle w:val="Strong"/>
          <w:rFonts w:ascii="Times New Roman" w:hAnsi="Times New Roman"/>
          <w:sz w:val="24"/>
          <w:szCs w:val="24"/>
        </w:rPr>
        <w:t xml:space="preserve"> </w:t>
      </w:r>
      <w:proofErr w:type="spellStart"/>
      <w:r w:rsidRPr="00E877A2">
        <w:rPr>
          <w:rStyle w:val="Strong"/>
          <w:rFonts w:ascii="Times New Roman" w:hAnsi="Times New Roman"/>
          <w:sz w:val="24"/>
          <w:szCs w:val="24"/>
        </w:rPr>
        <w:t>vetjake</w:t>
      </w:r>
      <w:proofErr w:type="spellEnd"/>
      <w:r w:rsidRPr="00E877A2">
        <w:rPr>
          <w:rStyle w:val="Strong"/>
          <w:rFonts w:ascii="Times New Roman" w:hAnsi="Times New Roman"/>
          <w:sz w:val="24"/>
          <w:szCs w:val="24"/>
        </w:rPr>
        <w:t xml:space="preserve"> </w:t>
      </w:r>
      <w:proofErr w:type="spellStart"/>
      <w:r w:rsidRPr="00E877A2">
        <w:rPr>
          <w:rStyle w:val="Strong"/>
          <w:rFonts w:ascii="Times New Roman" w:hAnsi="Times New Roman"/>
          <w:sz w:val="24"/>
          <w:szCs w:val="24"/>
        </w:rPr>
        <w:t>dhe</w:t>
      </w:r>
      <w:proofErr w:type="spellEnd"/>
      <w:r w:rsidRPr="00E877A2">
        <w:rPr>
          <w:rStyle w:val="Strong"/>
          <w:rFonts w:ascii="Times New Roman" w:hAnsi="Times New Roman"/>
          <w:sz w:val="24"/>
          <w:szCs w:val="24"/>
        </w:rPr>
        <w:t xml:space="preserve"> </w:t>
      </w:r>
      <w:proofErr w:type="spellStart"/>
      <w:r w:rsidRPr="00E877A2">
        <w:rPr>
          <w:rStyle w:val="Strong"/>
          <w:rFonts w:ascii="Times New Roman" w:hAnsi="Times New Roman"/>
          <w:sz w:val="24"/>
          <w:szCs w:val="24"/>
        </w:rPr>
        <w:t>vektorët</w:t>
      </w:r>
      <w:proofErr w:type="spellEnd"/>
      <w:r w:rsidRPr="00E877A2">
        <w:rPr>
          <w:rStyle w:val="Strong"/>
          <w:rFonts w:ascii="Times New Roman" w:hAnsi="Times New Roman"/>
          <w:sz w:val="24"/>
          <w:szCs w:val="24"/>
        </w:rPr>
        <w:t xml:space="preserve"> </w:t>
      </w:r>
      <w:proofErr w:type="spellStart"/>
      <w:r w:rsidRPr="00E877A2">
        <w:rPr>
          <w:rStyle w:val="Strong"/>
          <w:rFonts w:ascii="Times New Roman" w:hAnsi="Times New Roman"/>
          <w:sz w:val="24"/>
          <w:szCs w:val="24"/>
        </w:rPr>
        <w:t>vetjak</w:t>
      </w:r>
      <w:proofErr w:type="spellEnd"/>
      <w:r w:rsidRPr="00E877A2">
        <w:rPr>
          <w:rStyle w:val="Strong"/>
          <w:rFonts w:ascii="Times New Roman" w:hAnsi="Times New Roman"/>
          <w:sz w:val="24"/>
          <w:szCs w:val="24"/>
        </w:rPr>
        <w:t>.</w:t>
      </w:r>
    </w:p>
    <w:p w14:paraId="292A92CE" w14:textId="77777777" w:rsidR="00B27677" w:rsidRPr="00E877A2" w:rsidRDefault="00B27677" w:rsidP="00E877A2">
      <w:pPr>
        <w:ind w:left="180"/>
        <w:jc w:val="both"/>
        <w:rPr>
          <w:rFonts w:ascii="Times New Roman" w:hAnsi="Times New Roman" w:cs="Times New Roman"/>
          <w:b/>
          <w:sz w:val="24"/>
          <w:szCs w:val="24"/>
        </w:rPr>
      </w:pPr>
      <w:r w:rsidRPr="00E877A2">
        <w:rPr>
          <w:rFonts w:ascii="Times New Roman" w:hAnsi="Times New Roman" w:cs="Times New Roman"/>
          <w:b/>
          <w:sz w:val="24"/>
          <w:szCs w:val="24"/>
        </w:rPr>
        <w:t xml:space="preserve">Format e </w:t>
      </w:r>
      <w:proofErr w:type="spellStart"/>
      <w:r w:rsidRPr="00E877A2">
        <w:rPr>
          <w:rFonts w:ascii="Times New Roman" w:hAnsi="Times New Roman" w:cs="Times New Roman"/>
          <w:b/>
          <w:sz w:val="24"/>
          <w:szCs w:val="24"/>
        </w:rPr>
        <w:t>mësimdhënies</w:t>
      </w:r>
      <w:proofErr w:type="spellEnd"/>
      <w:r w:rsidRPr="00E877A2">
        <w:rPr>
          <w:rFonts w:ascii="Times New Roman" w:hAnsi="Times New Roman" w:cs="Times New Roman"/>
          <w:b/>
          <w:sz w:val="24"/>
          <w:szCs w:val="24"/>
        </w:rPr>
        <w:t xml:space="preserve"> </w:t>
      </w:r>
      <w:proofErr w:type="spellStart"/>
      <w:r w:rsidRPr="00E877A2">
        <w:rPr>
          <w:rFonts w:ascii="Times New Roman" w:hAnsi="Times New Roman" w:cs="Times New Roman"/>
          <w:b/>
          <w:sz w:val="24"/>
          <w:szCs w:val="24"/>
        </w:rPr>
        <w:t>dhe</w:t>
      </w:r>
      <w:proofErr w:type="spellEnd"/>
      <w:r w:rsidRPr="00E877A2">
        <w:rPr>
          <w:rFonts w:ascii="Times New Roman" w:hAnsi="Times New Roman" w:cs="Times New Roman"/>
          <w:b/>
          <w:sz w:val="24"/>
          <w:szCs w:val="24"/>
        </w:rPr>
        <w:t xml:space="preserve"> </w:t>
      </w:r>
      <w:proofErr w:type="spellStart"/>
      <w:r w:rsidRPr="00E877A2">
        <w:rPr>
          <w:rFonts w:ascii="Times New Roman" w:hAnsi="Times New Roman" w:cs="Times New Roman"/>
          <w:b/>
          <w:sz w:val="24"/>
          <w:szCs w:val="24"/>
        </w:rPr>
        <w:t>mësimnxënies</w:t>
      </w:r>
      <w:proofErr w:type="spellEnd"/>
    </w:p>
    <w:p w14:paraId="614EA228" w14:textId="77777777" w:rsidR="00B27677" w:rsidRPr="00E877A2" w:rsidRDefault="00B27677" w:rsidP="00E877A2">
      <w:pPr>
        <w:ind w:left="180"/>
        <w:jc w:val="both"/>
        <w:rPr>
          <w:rFonts w:ascii="Times New Roman" w:hAnsi="Times New Roman" w:cs="Times New Roman"/>
          <w:b/>
          <w:sz w:val="24"/>
          <w:szCs w:val="24"/>
        </w:rPr>
      </w:pPr>
      <w:proofErr w:type="spellStart"/>
      <w:r w:rsidRPr="00E877A2">
        <w:rPr>
          <w:rFonts w:ascii="Times New Roman" w:hAnsi="Times New Roman" w:cs="Times New Roman"/>
          <w:sz w:val="24"/>
          <w:szCs w:val="24"/>
        </w:rPr>
        <w:t>Ligjërata</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diskutime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ushtrime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konsultime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detyra</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shtëpie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kollokuiume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dhe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provime</w:t>
      </w:r>
      <w:proofErr w:type="spellEnd"/>
      <w:r w:rsidRPr="00E877A2">
        <w:rPr>
          <w:rFonts w:ascii="Times New Roman" w:hAnsi="Times New Roman" w:cs="Times New Roman"/>
          <w:sz w:val="24"/>
          <w:szCs w:val="24"/>
        </w:rPr>
        <w:t>.</w:t>
      </w:r>
    </w:p>
    <w:p w14:paraId="20AFB0A6" w14:textId="77777777" w:rsidR="00B27677" w:rsidRPr="00E877A2" w:rsidRDefault="00B27677" w:rsidP="00E877A2">
      <w:pPr>
        <w:ind w:left="180"/>
        <w:jc w:val="both"/>
        <w:rPr>
          <w:rFonts w:ascii="Times New Roman" w:hAnsi="Times New Roman" w:cs="Times New Roman"/>
          <w:b/>
          <w:sz w:val="24"/>
          <w:szCs w:val="24"/>
        </w:rPr>
      </w:pPr>
      <w:proofErr w:type="spellStart"/>
      <w:r w:rsidRPr="00E877A2">
        <w:rPr>
          <w:rFonts w:ascii="Times New Roman" w:hAnsi="Times New Roman" w:cs="Times New Roman"/>
          <w:b/>
          <w:sz w:val="24"/>
          <w:szCs w:val="24"/>
        </w:rPr>
        <w:lastRenderedPageBreak/>
        <w:t>Metodat</w:t>
      </w:r>
      <w:proofErr w:type="spellEnd"/>
      <w:r w:rsidRPr="00E877A2">
        <w:rPr>
          <w:rFonts w:ascii="Times New Roman" w:hAnsi="Times New Roman" w:cs="Times New Roman"/>
          <w:b/>
          <w:sz w:val="24"/>
          <w:szCs w:val="24"/>
        </w:rPr>
        <w:t xml:space="preserve"> e </w:t>
      </w:r>
      <w:proofErr w:type="spellStart"/>
      <w:r w:rsidRPr="00E877A2">
        <w:rPr>
          <w:rFonts w:ascii="Times New Roman" w:hAnsi="Times New Roman" w:cs="Times New Roman"/>
          <w:b/>
          <w:sz w:val="24"/>
          <w:szCs w:val="24"/>
        </w:rPr>
        <w:t>vlerësimit</w:t>
      </w:r>
      <w:proofErr w:type="spellEnd"/>
    </w:p>
    <w:p w14:paraId="0F189B29" w14:textId="77777777" w:rsidR="00B27677" w:rsidRPr="00E877A2" w:rsidRDefault="00B27677" w:rsidP="00E877A2">
      <w:pPr>
        <w:ind w:left="180"/>
        <w:jc w:val="both"/>
        <w:rPr>
          <w:rFonts w:ascii="Times New Roman" w:hAnsi="Times New Roman" w:cs="Times New Roman"/>
          <w:b/>
          <w:sz w:val="24"/>
          <w:szCs w:val="24"/>
        </w:rPr>
      </w:pPr>
      <w:proofErr w:type="spellStart"/>
      <w:r w:rsidRPr="00E877A2">
        <w:rPr>
          <w:rFonts w:ascii="Times New Roman" w:hAnsi="Times New Roman" w:cs="Times New Roman"/>
          <w:sz w:val="24"/>
          <w:szCs w:val="24"/>
        </w:rPr>
        <w:t>Detyrat</w:t>
      </w:r>
      <w:proofErr w:type="spellEnd"/>
      <w:r w:rsidRPr="00E877A2">
        <w:rPr>
          <w:rFonts w:ascii="Times New Roman" w:hAnsi="Times New Roman" w:cs="Times New Roman"/>
          <w:sz w:val="24"/>
          <w:szCs w:val="24"/>
        </w:rPr>
        <w:t xml:space="preserve"> e </w:t>
      </w:r>
      <w:proofErr w:type="spellStart"/>
      <w:r w:rsidRPr="00E877A2">
        <w:rPr>
          <w:rFonts w:ascii="Times New Roman" w:hAnsi="Times New Roman" w:cs="Times New Roman"/>
          <w:sz w:val="24"/>
          <w:szCs w:val="24"/>
        </w:rPr>
        <w:t>shtëpisë</w:t>
      </w:r>
      <w:proofErr w:type="spellEnd"/>
      <w:r w:rsidRPr="00E877A2">
        <w:rPr>
          <w:rFonts w:ascii="Times New Roman" w:hAnsi="Times New Roman" w:cs="Times New Roman"/>
          <w:sz w:val="24"/>
          <w:szCs w:val="24"/>
        </w:rPr>
        <w:t xml:space="preserve"> 10%; </w:t>
      </w:r>
      <w:proofErr w:type="spellStart"/>
      <w:r w:rsidRPr="00E877A2">
        <w:rPr>
          <w:rFonts w:ascii="Times New Roman" w:hAnsi="Times New Roman" w:cs="Times New Roman"/>
          <w:sz w:val="24"/>
          <w:szCs w:val="24"/>
        </w:rPr>
        <w:t>vijimi</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i</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rregullt</w:t>
      </w:r>
      <w:proofErr w:type="spellEnd"/>
      <w:r w:rsidRPr="00E877A2">
        <w:rPr>
          <w:rFonts w:ascii="Times New Roman" w:hAnsi="Times New Roman" w:cs="Times New Roman"/>
          <w:sz w:val="24"/>
          <w:szCs w:val="24"/>
        </w:rPr>
        <w:t xml:space="preserve">:  5%; </w:t>
      </w:r>
      <w:proofErr w:type="spellStart"/>
      <w:r w:rsidRPr="00E877A2">
        <w:rPr>
          <w:rFonts w:ascii="Times New Roman" w:hAnsi="Times New Roman" w:cs="Times New Roman"/>
          <w:sz w:val="24"/>
          <w:szCs w:val="24"/>
        </w:rPr>
        <w:t>provimi</w:t>
      </w:r>
      <w:proofErr w:type="spellEnd"/>
      <w:r w:rsidRPr="00E877A2">
        <w:rPr>
          <w:rFonts w:ascii="Times New Roman" w:hAnsi="Times New Roman" w:cs="Times New Roman"/>
          <w:sz w:val="24"/>
          <w:szCs w:val="24"/>
        </w:rPr>
        <w:t xml:space="preserve"> final: </w:t>
      </w:r>
      <w:proofErr w:type="spellStart"/>
      <w:r w:rsidRPr="00E877A2">
        <w:rPr>
          <w:rFonts w:ascii="Times New Roman" w:hAnsi="Times New Roman" w:cs="Times New Roman"/>
          <w:sz w:val="24"/>
          <w:szCs w:val="24"/>
        </w:rPr>
        <w:t>pjesa</w:t>
      </w:r>
      <w:proofErr w:type="spellEnd"/>
      <w:r w:rsidRPr="00E877A2">
        <w:rPr>
          <w:rFonts w:ascii="Times New Roman" w:hAnsi="Times New Roman" w:cs="Times New Roman"/>
          <w:sz w:val="24"/>
          <w:szCs w:val="24"/>
        </w:rPr>
        <w:t xml:space="preserve"> me </w:t>
      </w:r>
      <w:proofErr w:type="spellStart"/>
      <w:proofErr w:type="gramStart"/>
      <w:r w:rsidRPr="00E877A2">
        <w:rPr>
          <w:rFonts w:ascii="Times New Roman" w:hAnsi="Times New Roman" w:cs="Times New Roman"/>
          <w:sz w:val="24"/>
          <w:szCs w:val="24"/>
        </w:rPr>
        <w:t>shkrim</w:t>
      </w:r>
      <w:proofErr w:type="spellEnd"/>
      <w:r w:rsidRPr="00E877A2">
        <w:rPr>
          <w:rFonts w:ascii="Times New Roman" w:hAnsi="Times New Roman" w:cs="Times New Roman"/>
          <w:sz w:val="24"/>
          <w:szCs w:val="24"/>
        </w:rPr>
        <w:t xml:space="preserve">  40</w:t>
      </w:r>
      <w:proofErr w:type="gram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pjesa</w:t>
      </w:r>
      <w:proofErr w:type="spellEnd"/>
      <w:r w:rsidRPr="00E877A2">
        <w:rPr>
          <w:rFonts w:ascii="Times New Roman" w:hAnsi="Times New Roman" w:cs="Times New Roman"/>
          <w:sz w:val="24"/>
          <w:szCs w:val="24"/>
        </w:rPr>
        <w:t xml:space="preserve"> me </w:t>
      </w:r>
      <w:proofErr w:type="spellStart"/>
      <w:r w:rsidRPr="00E877A2">
        <w:rPr>
          <w:rFonts w:ascii="Times New Roman" w:hAnsi="Times New Roman" w:cs="Times New Roman"/>
          <w:sz w:val="24"/>
          <w:szCs w:val="24"/>
        </w:rPr>
        <w:t>gojë</w:t>
      </w:r>
      <w:proofErr w:type="spellEnd"/>
      <w:r w:rsidRPr="00E877A2">
        <w:rPr>
          <w:rFonts w:ascii="Times New Roman" w:hAnsi="Times New Roman" w:cs="Times New Roman"/>
          <w:sz w:val="24"/>
          <w:szCs w:val="24"/>
        </w:rPr>
        <w:t xml:space="preserve"> 45%; </w:t>
      </w:r>
      <w:proofErr w:type="spellStart"/>
      <w:r w:rsidRPr="00E877A2">
        <w:rPr>
          <w:rFonts w:ascii="Times New Roman" w:hAnsi="Times New Roman" w:cs="Times New Roman"/>
          <w:sz w:val="24"/>
          <w:szCs w:val="24"/>
        </w:rPr>
        <w:t>totali</w:t>
      </w:r>
      <w:proofErr w:type="spellEnd"/>
      <w:r w:rsidRPr="00E877A2">
        <w:rPr>
          <w:rFonts w:ascii="Times New Roman" w:hAnsi="Times New Roman" w:cs="Times New Roman"/>
          <w:sz w:val="24"/>
          <w:szCs w:val="24"/>
        </w:rPr>
        <w:t xml:space="preserve">: 100% </w:t>
      </w:r>
      <w:r w:rsidRPr="00E877A2">
        <w:rPr>
          <w:rFonts w:ascii="Times New Roman" w:hAnsi="Times New Roman" w:cs="Times New Roman"/>
          <w:sz w:val="24"/>
          <w:szCs w:val="24"/>
        </w:rPr>
        <w:tab/>
      </w:r>
    </w:p>
    <w:p w14:paraId="3E0538FB" w14:textId="77777777" w:rsidR="00B27677" w:rsidRPr="00E877A2" w:rsidRDefault="00B27677" w:rsidP="00E877A2">
      <w:pPr>
        <w:ind w:left="180"/>
        <w:jc w:val="both"/>
        <w:rPr>
          <w:rFonts w:ascii="Times New Roman" w:hAnsi="Times New Roman" w:cs="Times New Roman"/>
          <w:b/>
          <w:sz w:val="24"/>
          <w:szCs w:val="24"/>
          <w:lang w:val="it-IT"/>
        </w:rPr>
      </w:pPr>
      <w:r w:rsidRPr="00E877A2">
        <w:rPr>
          <w:rFonts w:ascii="Times New Roman" w:hAnsi="Times New Roman" w:cs="Times New Roman"/>
          <w:b/>
          <w:sz w:val="24"/>
          <w:szCs w:val="24"/>
          <w:lang w:val="it-IT"/>
        </w:rPr>
        <w:t>Mjetet e konkretizimit</w:t>
      </w:r>
    </w:p>
    <w:p w14:paraId="6967BACA" w14:textId="77777777" w:rsidR="00B27677" w:rsidRPr="00E877A2" w:rsidRDefault="00B27677" w:rsidP="00E877A2">
      <w:pPr>
        <w:jc w:val="both"/>
        <w:rPr>
          <w:rFonts w:ascii="Times New Roman" w:hAnsi="Times New Roman" w:cs="Times New Roman"/>
          <w:b/>
          <w:sz w:val="24"/>
          <w:szCs w:val="24"/>
          <w:lang w:val="it-IT"/>
        </w:rPr>
      </w:pPr>
      <w:r w:rsidRPr="00E877A2">
        <w:rPr>
          <w:rFonts w:ascii="Times New Roman" w:hAnsi="Times New Roman" w:cs="Times New Roman"/>
          <w:sz w:val="24"/>
          <w:szCs w:val="24"/>
          <w:lang w:val="it-IT"/>
        </w:rPr>
        <w:t>Markeri, shpuza, tabela, kompjuteri, projektori.</w:t>
      </w:r>
    </w:p>
    <w:p w14:paraId="4B75CDC5" w14:textId="77777777" w:rsidR="00E877A2" w:rsidRDefault="00B27677" w:rsidP="00E877A2">
      <w:pPr>
        <w:jc w:val="both"/>
        <w:rPr>
          <w:rFonts w:ascii="Times New Roman" w:hAnsi="Times New Roman" w:cs="Times New Roman"/>
          <w:sz w:val="24"/>
          <w:szCs w:val="24"/>
          <w:lang w:val="pl-PL"/>
        </w:rPr>
      </w:pPr>
      <w:r w:rsidRPr="00E877A2">
        <w:rPr>
          <w:rFonts w:ascii="Times New Roman" w:hAnsi="Times New Roman" w:cs="Times New Roman"/>
          <w:b/>
          <w:sz w:val="24"/>
          <w:szCs w:val="24"/>
          <w:lang w:val="it-IT"/>
        </w:rPr>
        <w:t xml:space="preserve">Raporti ndërmjet pjesës teorike dhe ushtrimeve është </w:t>
      </w:r>
      <w:r w:rsidR="00997F0B" w:rsidRPr="00E877A2">
        <w:rPr>
          <w:rFonts w:ascii="Times New Roman" w:hAnsi="Times New Roman" w:cs="Times New Roman"/>
          <w:b/>
          <w:sz w:val="24"/>
          <w:szCs w:val="24"/>
          <w:lang w:val="it-IT"/>
        </w:rPr>
        <w:t>2</w:t>
      </w:r>
      <w:r w:rsidRPr="00E877A2">
        <w:rPr>
          <w:rFonts w:ascii="Times New Roman" w:hAnsi="Times New Roman" w:cs="Times New Roman"/>
          <w:b/>
          <w:sz w:val="24"/>
          <w:szCs w:val="24"/>
          <w:lang w:val="it-IT"/>
        </w:rPr>
        <w:t>:2</w:t>
      </w:r>
    </w:p>
    <w:p w14:paraId="0163D81C" w14:textId="77777777" w:rsidR="00B27677" w:rsidRPr="00E877A2" w:rsidRDefault="00B27677" w:rsidP="00E877A2">
      <w:pPr>
        <w:jc w:val="both"/>
        <w:rPr>
          <w:rFonts w:ascii="Times New Roman" w:hAnsi="Times New Roman" w:cs="Times New Roman"/>
          <w:sz w:val="24"/>
          <w:szCs w:val="24"/>
          <w:lang w:val="pl-PL"/>
        </w:rPr>
      </w:pPr>
      <w:r w:rsidRPr="00E877A2">
        <w:rPr>
          <w:rFonts w:ascii="Times New Roman" w:hAnsi="Times New Roman" w:cs="Times New Roman"/>
          <w:b/>
          <w:sz w:val="24"/>
          <w:szCs w:val="24"/>
          <w:lang w:val="pl-PL"/>
        </w:rPr>
        <w:t>Literatura</w:t>
      </w:r>
    </w:p>
    <w:p w14:paraId="6E665FF8" w14:textId="77777777" w:rsidR="00B27677" w:rsidRPr="00E877A2" w:rsidRDefault="00B27677" w:rsidP="00E877A2">
      <w:pPr>
        <w:numPr>
          <w:ilvl w:val="0"/>
          <w:numId w:val="43"/>
        </w:numPr>
        <w:spacing w:before="100" w:beforeAutospacing="1" w:after="100" w:afterAutospacing="1"/>
        <w:jc w:val="both"/>
        <w:rPr>
          <w:rFonts w:ascii="Times New Roman" w:hAnsi="Times New Roman" w:cs="Times New Roman"/>
          <w:sz w:val="24"/>
          <w:szCs w:val="24"/>
          <w:lang w:val="it-IT"/>
        </w:rPr>
      </w:pPr>
      <w:r w:rsidRPr="00E877A2">
        <w:rPr>
          <w:rFonts w:ascii="Times New Roman" w:hAnsi="Times New Roman" w:cs="Times New Roman"/>
          <w:sz w:val="24"/>
          <w:szCs w:val="24"/>
          <w:lang w:val="it-IT"/>
        </w:rPr>
        <w:t>F. Križanič:</w:t>
      </w:r>
      <w:r w:rsidRPr="00E877A2">
        <w:rPr>
          <w:rStyle w:val="apple-converted-space"/>
          <w:rFonts w:ascii="Times New Roman" w:hAnsi="Times New Roman" w:cs="Times New Roman"/>
          <w:sz w:val="24"/>
          <w:szCs w:val="24"/>
          <w:lang w:val="it-IT"/>
        </w:rPr>
        <w:t> </w:t>
      </w:r>
      <w:r w:rsidRPr="00E877A2">
        <w:rPr>
          <w:rFonts w:ascii="Times New Roman" w:hAnsi="Times New Roman" w:cs="Times New Roman"/>
          <w:iCs/>
          <w:sz w:val="24"/>
          <w:szCs w:val="24"/>
          <w:lang w:val="it-IT"/>
        </w:rPr>
        <w:t>Linearna algebra in linearna analiza</w:t>
      </w:r>
      <w:r w:rsidRPr="00E877A2">
        <w:rPr>
          <w:rFonts w:ascii="Times New Roman" w:hAnsi="Times New Roman" w:cs="Times New Roman"/>
          <w:sz w:val="24"/>
          <w:szCs w:val="24"/>
          <w:lang w:val="it-IT"/>
        </w:rPr>
        <w:t>, DZS,</w:t>
      </w:r>
      <w:r w:rsidRPr="00E877A2">
        <w:rPr>
          <w:rStyle w:val="apple-converted-space"/>
          <w:rFonts w:ascii="Times New Roman" w:hAnsi="Times New Roman" w:cs="Times New Roman"/>
          <w:sz w:val="24"/>
          <w:szCs w:val="24"/>
          <w:lang w:val="it-IT"/>
        </w:rPr>
        <w:t> </w:t>
      </w:r>
      <w:r w:rsidRPr="00E877A2">
        <w:rPr>
          <w:rStyle w:val="yshortcuts"/>
          <w:rFonts w:ascii="Times New Roman" w:hAnsi="Times New Roman"/>
          <w:sz w:val="24"/>
          <w:szCs w:val="24"/>
          <w:lang w:val="it-IT"/>
        </w:rPr>
        <w:t>Ljubljana</w:t>
      </w:r>
      <w:r w:rsidRPr="00E877A2">
        <w:rPr>
          <w:rFonts w:ascii="Times New Roman" w:hAnsi="Times New Roman" w:cs="Times New Roman"/>
          <w:sz w:val="24"/>
          <w:szCs w:val="24"/>
          <w:lang w:val="it-IT"/>
        </w:rPr>
        <w:t>, 1993.</w:t>
      </w:r>
    </w:p>
    <w:p w14:paraId="687C96F7" w14:textId="77777777" w:rsidR="00B27677" w:rsidRPr="00E877A2" w:rsidRDefault="00B27677" w:rsidP="00E877A2">
      <w:pPr>
        <w:numPr>
          <w:ilvl w:val="0"/>
          <w:numId w:val="43"/>
        </w:numPr>
        <w:spacing w:before="100" w:beforeAutospacing="1" w:after="100" w:afterAutospacing="1"/>
        <w:jc w:val="both"/>
        <w:rPr>
          <w:rFonts w:ascii="Times New Roman" w:hAnsi="Times New Roman" w:cs="Times New Roman"/>
          <w:sz w:val="24"/>
          <w:szCs w:val="24"/>
          <w:lang w:val="it-IT"/>
        </w:rPr>
      </w:pPr>
      <w:r w:rsidRPr="00E877A2">
        <w:rPr>
          <w:rFonts w:ascii="Times New Roman" w:hAnsi="Times New Roman" w:cs="Times New Roman"/>
          <w:sz w:val="24"/>
          <w:szCs w:val="24"/>
          <w:lang w:val="it-IT"/>
        </w:rPr>
        <w:t>J. Grasselli:</w:t>
      </w:r>
      <w:r w:rsidRPr="00E877A2">
        <w:rPr>
          <w:rStyle w:val="apple-converted-space"/>
          <w:rFonts w:ascii="Times New Roman" w:hAnsi="Times New Roman" w:cs="Times New Roman"/>
          <w:sz w:val="24"/>
          <w:szCs w:val="24"/>
          <w:lang w:val="it-IT"/>
        </w:rPr>
        <w:t> </w:t>
      </w:r>
      <w:r w:rsidRPr="00E877A2">
        <w:rPr>
          <w:rFonts w:ascii="Times New Roman" w:hAnsi="Times New Roman" w:cs="Times New Roman"/>
          <w:iCs/>
          <w:sz w:val="24"/>
          <w:szCs w:val="24"/>
          <w:lang w:val="it-IT"/>
        </w:rPr>
        <w:t>Linearna algebra</w:t>
      </w:r>
      <w:r w:rsidRPr="00E877A2">
        <w:rPr>
          <w:rFonts w:ascii="Times New Roman" w:hAnsi="Times New Roman" w:cs="Times New Roman"/>
          <w:sz w:val="24"/>
          <w:szCs w:val="24"/>
          <w:lang w:val="it-IT"/>
        </w:rPr>
        <w:t>, 1. pogl. v I. Vidav: Višja matematika II, DZS, Ljubljana, 1981.</w:t>
      </w:r>
    </w:p>
    <w:p w14:paraId="0EB88070" w14:textId="77777777" w:rsidR="00D95FF8" w:rsidRPr="00E877A2" w:rsidRDefault="00B27677" w:rsidP="00E877A2">
      <w:pPr>
        <w:numPr>
          <w:ilvl w:val="0"/>
          <w:numId w:val="43"/>
        </w:numPr>
        <w:spacing w:before="100" w:beforeAutospacing="1" w:after="100" w:afterAutospacing="1"/>
        <w:jc w:val="both"/>
        <w:rPr>
          <w:rFonts w:ascii="Times New Roman" w:hAnsi="Times New Roman" w:cs="Times New Roman"/>
          <w:sz w:val="24"/>
          <w:szCs w:val="24"/>
          <w:lang w:val="sq-AL"/>
        </w:rPr>
      </w:pPr>
      <w:r w:rsidRPr="00E877A2">
        <w:rPr>
          <w:rFonts w:ascii="Times New Roman" w:hAnsi="Times New Roman" w:cs="Times New Roman"/>
          <w:sz w:val="24"/>
          <w:szCs w:val="24"/>
          <w:lang w:val="it-IT"/>
        </w:rPr>
        <w:t>I. Vidav:</w:t>
      </w:r>
      <w:r w:rsidRPr="00E877A2">
        <w:rPr>
          <w:rStyle w:val="apple-converted-space"/>
          <w:rFonts w:ascii="Times New Roman" w:hAnsi="Times New Roman" w:cs="Times New Roman"/>
          <w:sz w:val="24"/>
          <w:szCs w:val="24"/>
          <w:lang w:val="it-IT"/>
        </w:rPr>
        <w:t> </w:t>
      </w:r>
      <w:r w:rsidRPr="00E877A2">
        <w:rPr>
          <w:rFonts w:ascii="Times New Roman" w:hAnsi="Times New Roman" w:cs="Times New Roman"/>
          <w:iCs/>
          <w:sz w:val="24"/>
          <w:szCs w:val="24"/>
          <w:lang w:val="it-IT"/>
        </w:rPr>
        <w:t>Algebra</w:t>
      </w:r>
      <w:r w:rsidRPr="00E877A2">
        <w:rPr>
          <w:rFonts w:ascii="Times New Roman" w:hAnsi="Times New Roman" w:cs="Times New Roman"/>
          <w:sz w:val="24"/>
          <w:szCs w:val="24"/>
          <w:lang w:val="it-IT"/>
        </w:rPr>
        <w:t>, DMFA-založništvo, Ljubljana, 2003.</w:t>
      </w:r>
    </w:p>
    <w:p w14:paraId="57240215" w14:textId="77777777" w:rsidR="00D95FF8" w:rsidRPr="00E877A2" w:rsidRDefault="00D95FF8" w:rsidP="00E877A2">
      <w:pPr>
        <w:numPr>
          <w:ilvl w:val="0"/>
          <w:numId w:val="43"/>
        </w:numPr>
        <w:spacing w:before="100" w:beforeAutospacing="1" w:after="100" w:afterAutospacing="1"/>
        <w:jc w:val="both"/>
        <w:rPr>
          <w:rFonts w:ascii="Times New Roman" w:hAnsi="Times New Roman" w:cs="Times New Roman"/>
          <w:sz w:val="24"/>
          <w:szCs w:val="24"/>
          <w:lang w:val="sq-AL"/>
        </w:rPr>
      </w:pPr>
      <w:r w:rsidRPr="00E877A2">
        <w:rPr>
          <w:rFonts w:ascii="Times New Roman" w:hAnsi="Times New Roman" w:cs="Times New Roman"/>
          <w:sz w:val="24"/>
          <w:szCs w:val="24"/>
          <w:lang w:val="sq-AL"/>
        </w:rPr>
        <w:t xml:space="preserve">E. </w:t>
      </w:r>
      <w:proofErr w:type="spellStart"/>
      <w:r w:rsidRPr="00E877A2">
        <w:rPr>
          <w:rFonts w:ascii="Times New Roman" w:hAnsi="Times New Roman" w:cs="Times New Roman"/>
          <w:sz w:val="24"/>
          <w:szCs w:val="24"/>
          <w:lang w:val="sq-AL"/>
        </w:rPr>
        <w:t>Gashi</w:t>
      </w:r>
      <w:proofErr w:type="spellEnd"/>
      <w:r w:rsidRPr="00E877A2">
        <w:rPr>
          <w:rFonts w:ascii="Times New Roman" w:hAnsi="Times New Roman" w:cs="Times New Roman"/>
          <w:sz w:val="24"/>
          <w:szCs w:val="24"/>
          <w:lang w:val="sq-AL"/>
        </w:rPr>
        <w:t xml:space="preserve"> , D. </w:t>
      </w:r>
      <w:proofErr w:type="spellStart"/>
      <w:r w:rsidRPr="00E877A2">
        <w:rPr>
          <w:rFonts w:ascii="Times New Roman" w:hAnsi="Times New Roman" w:cs="Times New Roman"/>
          <w:sz w:val="24"/>
          <w:szCs w:val="24"/>
          <w:lang w:val="sq-AL"/>
        </w:rPr>
        <w:t>Pupovci</w:t>
      </w:r>
      <w:proofErr w:type="spellEnd"/>
      <w:r w:rsidRPr="00E877A2">
        <w:rPr>
          <w:rFonts w:ascii="Times New Roman" w:hAnsi="Times New Roman" w:cs="Times New Roman"/>
          <w:sz w:val="24"/>
          <w:szCs w:val="24"/>
          <w:lang w:val="sq-AL"/>
        </w:rPr>
        <w:t xml:space="preserve">, </w:t>
      </w:r>
      <w:r w:rsidRPr="00E877A2">
        <w:rPr>
          <w:rFonts w:ascii="Times New Roman" w:hAnsi="Times New Roman" w:cs="Times New Roman"/>
          <w:i/>
          <w:sz w:val="24"/>
          <w:szCs w:val="24"/>
          <w:lang w:val="sq-AL"/>
        </w:rPr>
        <w:t>Hapësirat vektoriale</w:t>
      </w:r>
      <w:r w:rsidRPr="00E877A2">
        <w:rPr>
          <w:rFonts w:ascii="Times New Roman" w:hAnsi="Times New Roman" w:cs="Times New Roman"/>
          <w:sz w:val="24"/>
          <w:szCs w:val="24"/>
          <w:lang w:val="sq-AL"/>
        </w:rPr>
        <w:t>, Prishtinë, 1998.</w:t>
      </w:r>
    </w:p>
    <w:tbl>
      <w:tblPr>
        <w:tblStyle w:val="TableGrid"/>
        <w:tblW w:w="0" w:type="auto"/>
        <w:tblLook w:val="04A0" w:firstRow="1" w:lastRow="0" w:firstColumn="1" w:lastColumn="0" w:noHBand="0" w:noVBand="1"/>
      </w:tblPr>
      <w:tblGrid>
        <w:gridCol w:w="2910"/>
        <w:gridCol w:w="1814"/>
        <w:gridCol w:w="1815"/>
        <w:gridCol w:w="1815"/>
      </w:tblGrid>
      <w:tr w:rsidR="00584AE5" w:rsidRPr="00E877A2" w14:paraId="4F513936" w14:textId="77777777" w:rsidTr="0095515E">
        <w:tc>
          <w:tcPr>
            <w:tcW w:w="8228" w:type="dxa"/>
            <w:gridSpan w:val="4"/>
          </w:tcPr>
          <w:p w14:paraId="1B70BEB7" w14:textId="77777777" w:rsidR="00584AE5" w:rsidRPr="00E877A2" w:rsidRDefault="00584AE5" w:rsidP="00E877A2">
            <w:pPr>
              <w:autoSpaceDE w:val="0"/>
              <w:autoSpaceDN w:val="0"/>
              <w:adjustRightInd w:val="0"/>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Kontributi</w:t>
            </w:r>
            <w:proofErr w:type="spellEnd"/>
            <w:r w:rsidRPr="00E877A2">
              <w:rPr>
                <w:rFonts w:ascii="Times New Roman" w:hAnsi="Times New Roman" w:cs="Times New Roman"/>
                <w:b/>
                <w:bCs/>
                <w:sz w:val="24"/>
                <w:szCs w:val="24"/>
              </w:rPr>
              <w:t xml:space="preserve"> </w:t>
            </w:r>
            <w:proofErr w:type="spellStart"/>
            <w:r w:rsidRPr="00E877A2">
              <w:rPr>
                <w:rFonts w:ascii="Times New Roman" w:hAnsi="Times New Roman" w:cs="Times New Roman"/>
                <w:b/>
                <w:bCs/>
                <w:sz w:val="24"/>
                <w:szCs w:val="24"/>
              </w:rPr>
              <w:t>nё</w:t>
            </w:r>
            <w:proofErr w:type="spellEnd"/>
            <w:r w:rsidRPr="00E877A2">
              <w:rPr>
                <w:rFonts w:ascii="Times New Roman" w:hAnsi="Times New Roman" w:cs="Times New Roman"/>
                <w:b/>
                <w:bCs/>
                <w:sz w:val="24"/>
                <w:szCs w:val="24"/>
              </w:rPr>
              <w:t xml:space="preserve"> </w:t>
            </w:r>
            <w:proofErr w:type="spellStart"/>
            <w:r w:rsidRPr="00E877A2">
              <w:rPr>
                <w:rFonts w:ascii="Times New Roman" w:hAnsi="Times New Roman" w:cs="Times New Roman"/>
                <w:b/>
                <w:bCs/>
                <w:sz w:val="24"/>
                <w:szCs w:val="24"/>
              </w:rPr>
              <w:t>ngarkesën</w:t>
            </w:r>
            <w:proofErr w:type="spellEnd"/>
            <w:r w:rsidRPr="00E877A2">
              <w:rPr>
                <w:rFonts w:ascii="Times New Roman" w:hAnsi="Times New Roman" w:cs="Times New Roman"/>
                <w:b/>
                <w:bCs/>
                <w:sz w:val="24"/>
                <w:szCs w:val="24"/>
              </w:rPr>
              <w:t xml:space="preserve"> e </w:t>
            </w:r>
            <w:proofErr w:type="spellStart"/>
            <w:r w:rsidRPr="00E877A2">
              <w:rPr>
                <w:rFonts w:ascii="Times New Roman" w:hAnsi="Times New Roman" w:cs="Times New Roman"/>
                <w:b/>
                <w:bCs/>
                <w:sz w:val="24"/>
                <w:szCs w:val="24"/>
              </w:rPr>
              <w:t>studentit</w:t>
            </w:r>
            <w:proofErr w:type="spellEnd"/>
          </w:p>
        </w:tc>
      </w:tr>
      <w:tr w:rsidR="00584AE5" w:rsidRPr="00E877A2" w14:paraId="7018038E" w14:textId="77777777" w:rsidTr="0095515E">
        <w:tc>
          <w:tcPr>
            <w:tcW w:w="2784" w:type="dxa"/>
          </w:tcPr>
          <w:p w14:paraId="7A0CB870" w14:textId="77777777" w:rsidR="00584AE5" w:rsidRPr="00E877A2" w:rsidRDefault="00584AE5" w:rsidP="00E877A2">
            <w:pPr>
              <w:spacing w:before="100" w:beforeAutospacing="1" w:after="100" w:afterAutospacing="1"/>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Aktiviteti</w:t>
            </w:r>
            <w:proofErr w:type="spellEnd"/>
          </w:p>
        </w:tc>
        <w:tc>
          <w:tcPr>
            <w:tcW w:w="1814" w:type="dxa"/>
          </w:tcPr>
          <w:p w14:paraId="550C8923" w14:textId="77777777" w:rsidR="00584AE5" w:rsidRPr="00E877A2" w:rsidRDefault="00584AE5" w:rsidP="00E877A2">
            <w:pPr>
              <w:spacing w:before="100" w:beforeAutospacing="1" w:after="100" w:afterAutospacing="1"/>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Orë</w:t>
            </w:r>
            <w:proofErr w:type="spellEnd"/>
          </w:p>
        </w:tc>
        <w:tc>
          <w:tcPr>
            <w:tcW w:w="1815" w:type="dxa"/>
          </w:tcPr>
          <w:p w14:paraId="5CF5E5A5" w14:textId="77777777" w:rsidR="00584AE5" w:rsidRPr="00E877A2" w:rsidRDefault="00584AE5" w:rsidP="00E877A2">
            <w:pPr>
              <w:spacing w:before="100" w:beforeAutospacing="1" w:after="100" w:afterAutospacing="1"/>
              <w:jc w:val="both"/>
              <w:rPr>
                <w:rFonts w:ascii="Times New Roman" w:hAnsi="Times New Roman" w:cs="Times New Roman"/>
                <w:sz w:val="24"/>
                <w:szCs w:val="24"/>
              </w:rPr>
            </w:pPr>
            <w:r w:rsidRPr="00E877A2">
              <w:rPr>
                <w:rFonts w:ascii="Times New Roman" w:hAnsi="Times New Roman" w:cs="Times New Roman"/>
                <w:b/>
                <w:bCs/>
                <w:sz w:val="24"/>
                <w:szCs w:val="24"/>
              </w:rPr>
              <w:t> </w:t>
            </w:r>
            <w:proofErr w:type="spellStart"/>
            <w:r w:rsidRPr="00E877A2">
              <w:rPr>
                <w:rFonts w:ascii="Times New Roman" w:hAnsi="Times New Roman" w:cs="Times New Roman"/>
                <w:b/>
                <w:bCs/>
                <w:sz w:val="24"/>
                <w:szCs w:val="24"/>
              </w:rPr>
              <w:t>Ditë</w:t>
            </w:r>
            <w:proofErr w:type="spellEnd"/>
            <w:r w:rsidRPr="00E877A2">
              <w:rPr>
                <w:rFonts w:ascii="Times New Roman" w:hAnsi="Times New Roman" w:cs="Times New Roman"/>
                <w:b/>
                <w:bCs/>
                <w:sz w:val="24"/>
                <w:szCs w:val="24"/>
              </w:rPr>
              <w:t>/</w:t>
            </w:r>
            <w:proofErr w:type="spellStart"/>
            <w:r w:rsidRPr="00E877A2">
              <w:rPr>
                <w:rFonts w:ascii="Times New Roman" w:hAnsi="Times New Roman" w:cs="Times New Roman"/>
                <w:b/>
                <w:bCs/>
                <w:sz w:val="24"/>
                <w:szCs w:val="24"/>
              </w:rPr>
              <w:t>javë</w:t>
            </w:r>
            <w:proofErr w:type="spellEnd"/>
            <w:r w:rsidRPr="00E877A2">
              <w:rPr>
                <w:rFonts w:ascii="Times New Roman" w:hAnsi="Times New Roman" w:cs="Times New Roman"/>
                <w:b/>
                <w:bCs/>
                <w:sz w:val="24"/>
                <w:szCs w:val="24"/>
              </w:rPr>
              <w:t> </w:t>
            </w:r>
          </w:p>
        </w:tc>
        <w:tc>
          <w:tcPr>
            <w:tcW w:w="1815" w:type="dxa"/>
          </w:tcPr>
          <w:p w14:paraId="6077D44A" w14:textId="77777777" w:rsidR="00584AE5" w:rsidRPr="00E877A2" w:rsidRDefault="00584AE5" w:rsidP="00E877A2">
            <w:pPr>
              <w:spacing w:before="100" w:beforeAutospacing="1" w:after="100" w:afterAutospacing="1"/>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Gjithsej</w:t>
            </w:r>
            <w:proofErr w:type="spellEnd"/>
          </w:p>
        </w:tc>
      </w:tr>
      <w:tr w:rsidR="00584AE5" w:rsidRPr="00E877A2" w14:paraId="09171FC1" w14:textId="77777777" w:rsidTr="0095515E">
        <w:tc>
          <w:tcPr>
            <w:tcW w:w="2784" w:type="dxa"/>
          </w:tcPr>
          <w:p w14:paraId="644D5545" w14:textId="77777777" w:rsidR="00584AE5" w:rsidRPr="00E877A2" w:rsidRDefault="00584AE5"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Ligjërata</w:t>
            </w:r>
            <w:proofErr w:type="spellEnd"/>
          </w:p>
        </w:tc>
        <w:tc>
          <w:tcPr>
            <w:tcW w:w="1814" w:type="dxa"/>
          </w:tcPr>
          <w:p w14:paraId="05CD2D7C" w14:textId="77777777" w:rsidR="00584AE5" w:rsidRPr="00E877A2" w:rsidRDefault="00584AE5"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2B56935D" w14:textId="77777777" w:rsidR="00584AE5" w:rsidRPr="00E877A2" w:rsidRDefault="00584AE5" w:rsidP="00E877A2">
            <w:pPr>
              <w:jc w:val="both"/>
              <w:rPr>
                <w:rFonts w:ascii="Times New Roman" w:hAnsi="Times New Roman" w:cs="Times New Roman"/>
                <w:sz w:val="24"/>
                <w:szCs w:val="24"/>
              </w:rPr>
            </w:pPr>
            <w:r w:rsidRPr="00E877A2">
              <w:rPr>
                <w:rFonts w:ascii="Times New Roman" w:hAnsi="Times New Roman" w:cs="Times New Roman"/>
                <w:sz w:val="24"/>
                <w:szCs w:val="24"/>
              </w:rPr>
              <w:t>15</w:t>
            </w:r>
          </w:p>
        </w:tc>
        <w:tc>
          <w:tcPr>
            <w:tcW w:w="1815" w:type="dxa"/>
          </w:tcPr>
          <w:p w14:paraId="33601BCC" w14:textId="77777777" w:rsidR="00584AE5" w:rsidRPr="00E877A2" w:rsidRDefault="00584AE5" w:rsidP="00E877A2">
            <w:pPr>
              <w:jc w:val="both"/>
              <w:rPr>
                <w:rFonts w:ascii="Times New Roman" w:hAnsi="Times New Roman" w:cs="Times New Roman"/>
                <w:sz w:val="24"/>
                <w:szCs w:val="24"/>
              </w:rPr>
            </w:pPr>
            <w:r w:rsidRPr="00E877A2">
              <w:rPr>
                <w:rFonts w:ascii="Times New Roman" w:hAnsi="Times New Roman" w:cs="Times New Roman"/>
                <w:sz w:val="24"/>
                <w:szCs w:val="24"/>
              </w:rPr>
              <w:t>30</w:t>
            </w:r>
          </w:p>
        </w:tc>
      </w:tr>
      <w:tr w:rsidR="00584AE5" w:rsidRPr="00E877A2" w14:paraId="7253FCE0" w14:textId="77777777" w:rsidTr="0095515E">
        <w:tc>
          <w:tcPr>
            <w:tcW w:w="2784" w:type="dxa"/>
          </w:tcPr>
          <w:p w14:paraId="5729DCE5" w14:textId="77777777" w:rsidR="00584AE5" w:rsidRPr="00E877A2" w:rsidRDefault="00584AE5"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Ushtrime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teorike</w:t>
            </w:r>
            <w:proofErr w:type="spellEnd"/>
            <w:r w:rsidRPr="00E877A2">
              <w:rPr>
                <w:rFonts w:ascii="Times New Roman" w:hAnsi="Times New Roman" w:cs="Times New Roman"/>
                <w:sz w:val="24"/>
                <w:szCs w:val="24"/>
              </w:rPr>
              <w:t>/</w:t>
            </w:r>
            <w:proofErr w:type="spellStart"/>
            <w:r w:rsidRPr="00E877A2">
              <w:rPr>
                <w:rFonts w:ascii="Times New Roman" w:hAnsi="Times New Roman" w:cs="Times New Roman"/>
                <w:sz w:val="24"/>
                <w:szCs w:val="24"/>
              </w:rPr>
              <w:t>laboratorike</w:t>
            </w:r>
            <w:proofErr w:type="spellEnd"/>
          </w:p>
        </w:tc>
        <w:tc>
          <w:tcPr>
            <w:tcW w:w="1814" w:type="dxa"/>
          </w:tcPr>
          <w:p w14:paraId="7C0C165A" w14:textId="77777777" w:rsidR="00584AE5" w:rsidRPr="00E877A2" w:rsidRDefault="00584AE5"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76C280BD" w14:textId="77777777" w:rsidR="00584AE5" w:rsidRPr="00E877A2" w:rsidRDefault="00584AE5" w:rsidP="00E877A2">
            <w:pPr>
              <w:jc w:val="both"/>
              <w:rPr>
                <w:rFonts w:ascii="Times New Roman" w:hAnsi="Times New Roman" w:cs="Times New Roman"/>
                <w:sz w:val="24"/>
                <w:szCs w:val="24"/>
              </w:rPr>
            </w:pPr>
            <w:r w:rsidRPr="00E877A2">
              <w:rPr>
                <w:rFonts w:ascii="Times New Roman" w:hAnsi="Times New Roman" w:cs="Times New Roman"/>
                <w:sz w:val="24"/>
                <w:szCs w:val="24"/>
              </w:rPr>
              <w:t>15</w:t>
            </w:r>
          </w:p>
        </w:tc>
        <w:tc>
          <w:tcPr>
            <w:tcW w:w="1815" w:type="dxa"/>
          </w:tcPr>
          <w:p w14:paraId="1ED1D137" w14:textId="77777777" w:rsidR="00584AE5" w:rsidRPr="00E877A2" w:rsidRDefault="00584AE5" w:rsidP="00E877A2">
            <w:pPr>
              <w:jc w:val="both"/>
              <w:rPr>
                <w:rFonts w:ascii="Times New Roman" w:hAnsi="Times New Roman" w:cs="Times New Roman"/>
                <w:sz w:val="24"/>
                <w:szCs w:val="24"/>
              </w:rPr>
            </w:pPr>
            <w:r w:rsidRPr="00E877A2">
              <w:rPr>
                <w:rFonts w:ascii="Times New Roman" w:hAnsi="Times New Roman" w:cs="Times New Roman"/>
                <w:sz w:val="24"/>
                <w:szCs w:val="24"/>
              </w:rPr>
              <w:t>30</w:t>
            </w:r>
          </w:p>
        </w:tc>
      </w:tr>
      <w:tr w:rsidR="00584AE5" w:rsidRPr="00E877A2" w14:paraId="0712EF57" w14:textId="77777777" w:rsidTr="0095515E">
        <w:tc>
          <w:tcPr>
            <w:tcW w:w="2784" w:type="dxa"/>
          </w:tcPr>
          <w:p w14:paraId="1B190BAC" w14:textId="77777777" w:rsidR="00584AE5" w:rsidRPr="00E877A2" w:rsidRDefault="00584AE5"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Kontaktet</w:t>
            </w:r>
            <w:proofErr w:type="spellEnd"/>
            <w:r w:rsidRPr="00E877A2">
              <w:rPr>
                <w:rFonts w:ascii="Times New Roman" w:hAnsi="Times New Roman" w:cs="Times New Roman"/>
                <w:sz w:val="24"/>
                <w:szCs w:val="24"/>
              </w:rPr>
              <w:t xml:space="preserve"> me </w:t>
            </w:r>
            <w:proofErr w:type="spellStart"/>
            <w:r w:rsidRPr="00E877A2">
              <w:rPr>
                <w:rFonts w:ascii="Times New Roman" w:hAnsi="Times New Roman" w:cs="Times New Roman"/>
                <w:sz w:val="24"/>
                <w:szCs w:val="24"/>
              </w:rPr>
              <w:t>mësimdhënësin</w:t>
            </w:r>
            <w:proofErr w:type="spellEnd"/>
            <w:r w:rsidRPr="00E877A2">
              <w:rPr>
                <w:rFonts w:ascii="Times New Roman" w:hAnsi="Times New Roman" w:cs="Times New Roman"/>
                <w:sz w:val="24"/>
                <w:szCs w:val="24"/>
              </w:rPr>
              <w:t>/</w:t>
            </w:r>
            <w:proofErr w:type="spellStart"/>
            <w:r w:rsidRPr="00E877A2">
              <w:rPr>
                <w:rFonts w:ascii="Times New Roman" w:hAnsi="Times New Roman" w:cs="Times New Roman"/>
                <w:sz w:val="24"/>
                <w:szCs w:val="24"/>
              </w:rPr>
              <w:t>konsultimet</w:t>
            </w:r>
            <w:proofErr w:type="spellEnd"/>
          </w:p>
        </w:tc>
        <w:tc>
          <w:tcPr>
            <w:tcW w:w="1814" w:type="dxa"/>
          </w:tcPr>
          <w:p w14:paraId="2AE18759" w14:textId="77777777" w:rsidR="00584AE5" w:rsidRPr="00E877A2" w:rsidRDefault="00584AE5"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29122E36" w14:textId="77777777" w:rsidR="00584AE5" w:rsidRPr="00E877A2" w:rsidRDefault="00584AE5"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39838F08" w14:textId="77777777" w:rsidR="00584AE5" w:rsidRPr="00E877A2" w:rsidRDefault="00584AE5" w:rsidP="00E877A2">
            <w:pPr>
              <w:jc w:val="both"/>
              <w:rPr>
                <w:rFonts w:ascii="Times New Roman" w:hAnsi="Times New Roman" w:cs="Times New Roman"/>
                <w:sz w:val="24"/>
                <w:szCs w:val="24"/>
              </w:rPr>
            </w:pPr>
            <w:r w:rsidRPr="00E877A2">
              <w:rPr>
                <w:rFonts w:ascii="Times New Roman" w:hAnsi="Times New Roman" w:cs="Times New Roman"/>
                <w:sz w:val="24"/>
                <w:szCs w:val="24"/>
              </w:rPr>
              <w:t>4</w:t>
            </w:r>
          </w:p>
        </w:tc>
      </w:tr>
      <w:tr w:rsidR="00584AE5" w:rsidRPr="00E877A2" w14:paraId="1DA6941A" w14:textId="77777777" w:rsidTr="0095515E">
        <w:tc>
          <w:tcPr>
            <w:tcW w:w="2784" w:type="dxa"/>
          </w:tcPr>
          <w:p w14:paraId="7C749061" w14:textId="77777777" w:rsidR="00584AE5" w:rsidRPr="00E877A2" w:rsidRDefault="00584AE5"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Kolokiume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seminare</w:t>
            </w:r>
            <w:proofErr w:type="spellEnd"/>
          </w:p>
        </w:tc>
        <w:tc>
          <w:tcPr>
            <w:tcW w:w="1814" w:type="dxa"/>
          </w:tcPr>
          <w:p w14:paraId="1ED3C6C9" w14:textId="77777777" w:rsidR="00584AE5" w:rsidRPr="00E877A2" w:rsidRDefault="00584AE5"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3D7DD613" w14:textId="77777777" w:rsidR="00584AE5" w:rsidRPr="00E877A2" w:rsidRDefault="00584AE5"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1F8A7491" w14:textId="77777777" w:rsidR="00584AE5" w:rsidRPr="00E877A2" w:rsidRDefault="00584AE5" w:rsidP="00E877A2">
            <w:pPr>
              <w:jc w:val="both"/>
              <w:rPr>
                <w:rFonts w:ascii="Times New Roman" w:hAnsi="Times New Roman" w:cs="Times New Roman"/>
                <w:sz w:val="24"/>
                <w:szCs w:val="24"/>
              </w:rPr>
            </w:pPr>
            <w:r w:rsidRPr="00E877A2">
              <w:rPr>
                <w:rFonts w:ascii="Times New Roman" w:hAnsi="Times New Roman" w:cs="Times New Roman"/>
                <w:sz w:val="24"/>
                <w:szCs w:val="24"/>
              </w:rPr>
              <w:t>4</w:t>
            </w:r>
          </w:p>
        </w:tc>
      </w:tr>
      <w:tr w:rsidR="00584AE5" w:rsidRPr="00E877A2" w14:paraId="3BCAB2AE" w14:textId="77777777" w:rsidTr="0095515E">
        <w:tc>
          <w:tcPr>
            <w:tcW w:w="2784" w:type="dxa"/>
          </w:tcPr>
          <w:p w14:paraId="1A8C707B" w14:textId="77777777" w:rsidR="00584AE5" w:rsidRPr="00E877A2" w:rsidRDefault="00584AE5" w:rsidP="00E877A2">
            <w:pPr>
              <w:spacing w:line="0" w:lineRule="atLeast"/>
              <w:jc w:val="both"/>
              <w:rPr>
                <w:rFonts w:ascii="Times New Roman" w:hAnsi="Times New Roman" w:cs="Times New Roman"/>
                <w:sz w:val="24"/>
                <w:szCs w:val="24"/>
              </w:rPr>
            </w:pPr>
            <w:r w:rsidRPr="00E877A2">
              <w:rPr>
                <w:rFonts w:ascii="Times New Roman" w:hAnsi="Times New Roman" w:cs="Times New Roman"/>
                <w:sz w:val="24"/>
                <w:szCs w:val="24"/>
              </w:rPr>
              <w:t xml:space="preserve">Koha e </w:t>
            </w:r>
            <w:proofErr w:type="spellStart"/>
            <w:r w:rsidRPr="00E877A2">
              <w:rPr>
                <w:rFonts w:ascii="Times New Roman" w:hAnsi="Times New Roman" w:cs="Times New Roman"/>
                <w:sz w:val="24"/>
                <w:szCs w:val="24"/>
              </w:rPr>
              <w:t>studimit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vetanak</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studentit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bibliotekë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ose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shtëpi</w:t>
            </w:r>
            <w:proofErr w:type="spellEnd"/>
            <w:r w:rsidRPr="00E877A2">
              <w:rPr>
                <w:rFonts w:ascii="Times New Roman" w:hAnsi="Times New Roman" w:cs="Times New Roman"/>
                <w:sz w:val="24"/>
                <w:szCs w:val="24"/>
              </w:rPr>
              <w:t>)</w:t>
            </w:r>
          </w:p>
        </w:tc>
        <w:tc>
          <w:tcPr>
            <w:tcW w:w="1814" w:type="dxa"/>
          </w:tcPr>
          <w:p w14:paraId="18C3D9A8" w14:textId="77777777" w:rsidR="00584AE5" w:rsidRPr="00E877A2" w:rsidRDefault="00584AE5" w:rsidP="00E877A2">
            <w:pPr>
              <w:jc w:val="both"/>
              <w:rPr>
                <w:rFonts w:ascii="Times New Roman" w:hAnsi="Times New Roman" w:cs="Times New Roman"/>
                <w:sz w:val="24"/>
                <w:szCs w:val="24"/>
              </w:rPr>
            </w:pPr>
          </w:p>
        </w:tc>
        <w:tc>
          <w:tcPr>
            <w:tcW w:w="1815" w:type="dxa"/>
          </w:tcPr>
          <w:p w14:paraId="2C81B3A3" w14:textId="77777777" w:rsidR="00584AE5" w:rsidRPr="00E877A2" w:rsidRDefault="00584AE5" w:rsidP="00E877A2">
            <w:pPr>
              <w:jc w:val="both"/>
              <w:rPr>
                <w:rFonts w:ascii="Times New Roman" w:hAnsi="Times New Roman" w:cs="Times New Roman"/>
                <w:sz w:val="24"/>
                <w:szCs w:val="24"/>
              </w:rPr>
            </w:pPr>
          </w:p>
        </w:tc>
        <w:tc>
          <w:tcPr>
            <w:tcW w:w="1815" w:type="dxa"/>
          </w:tcPr>
          <w:p w14:paraId="06D53123" w14:textId="77777777" w:rsidR="00584AE5" w:rsidRPr="00E877A2" w:rsidRDefault="00CF3284" w:rsidP="00E877A2">
            <w:pPr>
              <w:jc w:val="both"/>
              <w:rPr>
                <w:rFonts w:ascii="Times New Roman" w:hAnsi="Times New Roman" w:cs="Times New Roman"/>
                <w:sz w:val="24"/>
                <w:szCs w:val="24"/>
              </w:rPr>
            </w:pPr>
            <w:r w:rsidRPr="00E877A2">
              <w:rPr>
                <w:rFonts w:ascii="Times New Roman" w:hAnsi="Times New Roman" w:cs="Times New Roman"/>
                <w:sz w:val="24"/>
                <w:szCs w:val="24"/>
              </w:rPr>
              <w:t>5</w:t>
            </w:r>
            <w:r w:rsidR="00584AE5" w:rsidRPr="00E877A2">
              <w:rPr>
                <w:rFonts w:ascii="Times New Roman" w:hAnsi="Times New Roman" w:cs="Times New Roman"/>
                <w:sz w:val="24"/>
                <w:szCs w:val="24"/>
              </w:rPr>
              <w:t>7</w:t>
            </w:r>
          </w:p>
        </w:tc>
      </w:tr>
      <w:tr w:rsidR="00584AE5" w:rsidRPr="00E877A2" w14:paraId="460F4BFE" w14:textId="77777777" w:rsidTr="0095515E">
        <w:tc>
          <w:tcPr>
            <w:tcW w:w="2784" w:type="dxa"/>
          </w:tcPr>
          <w:p w14:paraId="6A358211" w14:textId="77777777" w:rsidR="00584AE5" w:rsidRPr="00E877A2" w:rsidRDefault="00584AE5" w:rsidP="00E877A2">
            <w:pPr>
              <w:spacing w:line="0" w:lineRule="atLeast"/>
              <w:jc w:val="both"/>
              <w:rPr>
                <w:rFonts w:ascii="Times New Roman" w:hAnsi="Times New Roman" w:cs="Times New Roman"/>
                <w:sz w:val="24"/>
                <w:szCs w:val="24"/>
                <w:lang w:val="sq-AL"/>
              </w:rPr>
            </w:pPr>
            <w:r w:rsidRPr="00E877A2">
              <w:rPr>
                <w:rFonts w:ascii="Times New Roman" w:hAnsi="Times New Roman" w:cs="Times New Roman"/>
                <w:color w:val="000000"/>
                <w:sz w:val="24"/>
                <w:szCs w:val="24"/>
                <w:lang w:val="sq-AL"/>
              </w:rPr>
              <w:t>Ngarkesa totale orë</w:t>
            </w:r>
          </w:p>
        </w:tc>
        <w:tc>
          <w:tcPr>
            <w:tcW w:w="1814" w:type="dxa"/>
          </w:tcPr>
          <w:p w14:paraId="21CBC39C" w14:textId="77777777" w:rsidR="00584AE5" w:rsidRPr="00E877A2" w:rsidRDefault="00584AE5" w:rsidP="00E877A2">
            <w:pPr>
              <w:jc w:val="both"/>
              <w:rPr>
                <w:rFonts w:ascii="Times New Roman" w:hAnsi="Times New Roman" w:cs="Times New Roman"/>
                <w:sz w:val="24"/>
                <w:szCs w:val="24"/>
                <w:lang w:val="sq-AL"/>
              </w:rPr>
            </w:pPr>
          </w:p>
        </w:tc>
        <w:tc>
          <w:tcPr>
            <w:tcW w:w="1815" w:type="dxa"/>
          </w:tcPr>
          <w:p w14:paraId="211BEDB3" w14:textId="77777777" w:rsidR="00584AE5" w:rsidRPr="00E877A2" w:rsidRDefault="00584AE5" w:rsidP="00E877A2">
            <w:pPr>
              <w:jc w:val="both"/>
              <w:rPr>
                <w:rFonts w:ascii="Times New Roman" w:hAnsi="Times New Roman" w:cs="Times New Roman"/>
                <w:sz w:val="24"/>
                <w:szCs w:val="24"/>
                <w:lang w:val="sq-AL"/>
              </w:rPr>
            </w:pPr>
          </w:p>
        </w:tc>
        <w:tc>
          <w:tcPr>
            <w:tcW w:w="1815" w:type="dxa"/>
          </w:tcPr>
          <w:p w14:paraId="477A9E14" w14:textId="77777777" w:rsidR="00584AE5" w:rsidRPr="00E877A2" w:rsidRDefault="00584AE5" w:rsidP="00E877A2">
            <w:pPr>
              <w:spacing w:line="0" w:lineRule="atLeast"/>
              <w:jc w:val="both"/>
              <w:rPr>
                <w:rFonts w:ascii="Times New Roman" w:hAnsi="Times New Roman" w:cs="Times New Roman"/>
                <w:sz w:val="24"/>
                <w:szCs w:val="24"/>
                <w:lang w:val="sq-AL"/>
              </w:rPr>
            </w:pPr>
            <w:r w:rsidRPr="00E877A2">
              <w:rPr>
                <w:rFonts w:ascii="Times New Roman" w:hAnsi="Times New Roman" w:cs="Times New Roman"/>
                <w:sz w:val="24"/>
                <w:szCs w:val="24"/>
                <w:lang w:val="sq-AL"/>
              </w:rPr>
              <w:t>125</w:t>
            </w:r>
          </w:p>
        </w:tc>
      </w:tr>
    </w:tbl>
    <w:p w14:paraId="53E32A3C" w14:textId="77777777" w:rsidR="00584AE5" w:rsidRPr="00E877A2" w:rsidRDefault="00584AE5" w:rsidP="00E877A2">
      <w:pPr>
        <w:spacing w:before="100" w:beforeAutospacing="1" w:after="100" w:afterAutospacing="1"/>
        <w:jc w:val="both"/>
        <w:rPr>
          <w:rFonts w:ascii="Times New Roman" w:hAnsi="Times New Roman" w:cs="Times New Roman"/>
          <w:sz w:val="24"/>
          <w:szCs w:val="24"/>
          <w:lang w:val="sq-AL"/>
        </w:rPr>
      </w:pPr>
    </w:p>
    <w:p w14:paraId="4CD82D44" w14:textId="77777777" w:rsidR="00B27677" w:rsidRPr="00E877A2" w:rsidRDefault="00B27677" w:rsidP="00E877A2">
      <w:pPr>
        <w:jc w:val="both"/>
        <w:rPr>
          <w:rFonts w:ascii="Times New Roman" w:hAnsi="Times New Roman" w:cs="Times New Roman"/>
          <w:b/>
          <w:sz w:val="24"/>
          <w:szCs w:val="24"/>
          <w:lang w:val="sq-AL"/>
        </w:rPr>
      </w:pPr>
      <w:r w:rsidRPr="00E877A2">
        <w:rPr>
          <w:rFonts w:ascii="Times New Roman" w:hAnsi="Times New Roman" w:cs="Times New Roman"/>
          <w:b/>
          <w:sz w:val="24"/>
          <w:szCs w:val="24"/>
          <w:lang w:val="sq-AL"/>
        </w:rPr>
        <w:t>Lënda: Mikroekonomia</w:t>
      </w:r>
    </w:p>
    <w:p w14:paraId="1C4D7201" w14:textId="77777777" w:rsidR="001024FF" w:rsidRPr="00E877A2" w:rsidRDefault="001024FF" w:rsidP="00E877A2">
      <w:pPr>
        <w:jc w:val="both"/>
        <w:rPr>
          <w:rFonts w:ascii="Times New Roman" w:hAnsi="Times New Roman" w:cs="Times New Roman"/>
          <w:b/>
          <w:bCs/>
          <w:sz w:val="24"/>
          <w:szCs w:val="24"/>
          <w:lang w:val="it-IT"/>
        </w:rPr>
      </w:pPr>
      <w:r w:rsidRPr="00E877A2">
        <w:rPr>
          <w:rFonts w:ascii="Times New Roman" w:hAnsi="Times New Roman" w:cs="Times New Roman"/>
          <w:b/>
          <w:bCs/>
          <w:sz w:val="24"/>
          <w:szCs w:val="24"/>
          <w:lang w:val="it-IT"/>
        </w:rPr>
        <w:t>ECTS 5</w:t>
      </w:r>
    </w:p>
    <w:p w14:paraId="621B6435" w14:textId="77777777" w:rsidR="00137B38" w:rsidRPr="00E877A2" w:rsidRDefault="00D84CA3" w:rsidP="00E877A2">
      <w:pPr>
        <w:jc w:val="both"/>
        <w:rPr>
          <w:rFonts w:ascii="Times New Roman" w:hAnsi="Times New Roman" w:cs="Times New Roman"/>
          <w:b/>
          <w:sz w:val="24"/>
          <w:szCs w:val="24"/>
          <w:lang w:val="sq-AL"/>
        </w:rPr>
      </w:pPr>
      <w:r w:rsidRPr="00E877A2">
        <w:rPr>
          <w:rFonts w:ascii="Times New Roman" w:hAnsi="Times New Roman" w:cs="Times New Roman"/>
          <w:b/>
          <w:bCs/>
          <w:sz w:val="24"/>
          <w:szCs w:val="24"/>
          <w:lang w:val="it-IT"/>
        </w:rPr>
        <w:t>Raporti 2</w:t>
      </w:r>
      <w:r w:rsidR="00137B38" w:rsidRPr="00E877A2">
        <w:rPr>
          <w:rFonts w:ascii="Times New Roman" w:hAnsi="Times New Roman" w:cs="Times New Roman"/>
          <w:b/>
          <w:bCs/>
          <w:sz w:val="24"/>
          <w:szCs w:val="24"/>
          <w:lang w:val="it-IT"/>
        </w:rPr>
        <w:t>:2</w:t>
      </w:r>
    </w:p>
    <w:p w14:paraId="4FE028E8" w14:textId="77777777" w:rsidR="00B27677" w:rsidRPr="00E877A2" w:rsidRDefault="00B27677" w:rsidP="00E877A2">
      <w:pPr>
        <w:jc w:val="both"/>
        <w:rPr>
          <w:rFonts w:ascii="Times New Roman" w:hAnsi="Times New Roman" w:cs="Times New Roman"/>
          <w:color w:val="000000"/>
          <w:sz w:val="24"/>
          <w:szCs w:val="24"/>
          <w:lang w:val="sq-AL"/>
        </w:rPr>
      </w:pPr>
      <w:r w:rsidRPr="00E877A2">
        <w:rPr>
          <w:rFonts w:ascii="Times New Roman" w:hAnsi="Times New Roman" w:cs="Times New Roman"/>
          <w:b/>
          <w:sz w:val="24"/>
          <w:szCs w:val="24"/>
          <w:lang w:val="sq-AL"/>
        </w:rPr>
        <w:t>Përmbajtja e shkurtër</w:t>
      </w:r>
    </w:p>
    <w:p w14:paraId="658E3C72" w14:textId="77777777" w:rsidR="00B27677" w:rsidRPr="00E877A2" w:rsidRDefault="00B27677" w:rsidP="00E877A2">
      <w:pPr>
        <w:jc w:val="both"/>
        <w:rPr>
          <w:rFonts w:ascii="Times New Roman" w:hAnsi="Times New Roman" w:cs="Times New Roman"/>
          <w:b/>
          <w:sz w:val="24"/>
          <w:szCs w:val="24"/>
          <w:lang w:val="sq-AL"/>
        </w:rPr>
      </w:pPr>
      <w:r w:rsidRPr="00E877A2">
        <w:rPr>
          <w:rFonts w:ascii="Times New Roman" w:hAnsi="Times New Roman" w:cs="Times New Roman"/>
          <w:color w:val="000000"/>
          <w:sz w:val="24"/>
          <w:szCs w:val="24"/>
          <w:lang w:val="sq-AL"/>
        </w:rPr>
        <w:t xml:space="preserve">Kjo lëndë do t’i njoftojë studentët me bazat e teorisë mikroekonomike, si degë e </w:t>
      </w:r>
      <w:proofErr w:type="spellStart"/>
      <w:r w:rsidRPr="00E877A2">
        <w:rPr>
          <w:rFonts w:ascii="Times New Roman" w:hAnsi="Times New Roman" w:cs="Times New Roman"/>
          <w:color w:val="000000"/>
          <w:sz w:val="24"/>
          <w:szCs w:val="24"/>
          <w:lang w:val="sq-AL"/>
        </w:rPr>
        <w:t>ekonomiksit</w:t>
      </w:r>
      <w:proofErr w:type="spellEnd"/>
      <w:r w:rsidRPr="00E877A2">
        <w:rPr>
          <w:rFonts w:ascii="Times New Roman" w:hAnsi="Times New Roman" w:cs="Times New Roman"/>
          <w:color w:val="000000"/>
          <w:sz w:val="24"/>
          <w:szCs w:val="24"/>
          <w:lang w:val="sq-AL"/>
        </w:rPr>
        <w:t xml:space="preserve">. Përqendrimi do të jetë mbi zgjedhjet dhe vendimet të cilat i marrin individët dhe firmat në kushte të resurseve të kufizuara. Vëmendje e veçantë do t’i kushtohet çështjeve si vijon: Kufiri i mundësive të prodhimit, kostot oportune, pamjaftueshmëria dhe efikasiteti; Kërkesa, oferta dhe ekuilibri i tregut; Elasticiteti i kërkesës dhe i ofertës; Sjellja </w:t>
      </w:r>
      <w:proofErr w:type="spellStart"/>
      <w:r w:rsidRPr="00E877A2">
        <w:rPr>
          <w:rFonts w:ascii="Times New Roman" w:hAnsi="Times New Roman" w:cs="Times New Roman"/>
          <w:color w:val="000000"/>
          <w:sz w:val="24"/>
          <w:szCs w:val="24"/>
          <w:lang w:val="sq-AL"/>
        </w:rPr>
        <w:t>konsumatore</w:t>
      </w:r>
      <w:proofErr w:type="spellEnd"/>
      <w:r w:rsidRPr="00E877A2">
        <w:rPr>
          <w:rFonts w:ascii="Times New Roman" w:hAnsi="Times New Roman" w:cs="Times New Roman"/>
          <w:color w:val="000000"/>
          <w:sz w:val="24"/>
          <w:szCs w:val="24"/>
          <w:lang w:val="sq-AL"/>
        </w:rPr>
        <w:t xml:space="preserve">; Firma dhe objektivat e saj; Teoria e prodhimit dhe produktit margjinal; Kostoja e prodhimit; Konkurrenca e plotë; Monopoli; Format tjera të konkurrencës jo të plotë: Konkurrenca </w:t>
      </w:r>
      <w:proofErr w:type="spellStart"/>
      <w:r w:rsidRPr="00E877A2">
        <w:rPr>
          <w:rFonts w:ascii="Times New Roman" w:hAnsi="Times New Roman" w:cs="Times New Roman"/>
          <w:color w:val="000000"/>
          <w:sz w:val="24"/>
          <w:szCs w:val="24"/>
          <w:lang w:val="sq-AL"/>
        </w:rPr>
        <w:lastRenderedPageBreak/>
        <w:t>monopolistike</w:t>
      </w:r>
      <w:proofErr w:type="spellEnd"/>
      <w:r w:rsidRPr="00E877A2">
        <w:rPr>
          <w:rFonts w:ascii="Times New Roman" w:hAnsi="Times New Roman" w:cs="Times New Roman"/>
          <w:color w:val="000000"/>
          <w:sz w:val="24"/>
          <w:szCs w:val="24"/>
          <w:lang w:val="sq-AL"/>
        </w:rPr>
        <w:t xml:space="preserve"> dhe Oligopoli; Shpërndarja e të ardhurave dhe tregu i faktorëve të prodhimit; Sektori publik.</w:t>
      </w:r>
    </w:p>
    <w:p w14:paraId="1CB1DE66" w14:textId="77777777" w:rsidR="00B27677" w:rsidRPr="00E877A2" w:rsidRDefault="00B27677" w:rsidP="00E877A2">
      <w:pPr>
        <w:jc w:val="both"/>
        <w:rPr>
          <w:rFonts w:ascii="Times New Roman" w:hAnsi="Times New Roman" w:cs="Times New Roman"/>
          <w:b/>
          <w:sz w:val="24"/>
          <w:szCs w:val="24"/>
          <w:lang w:val="sq-AL"/>
        </w:rPr>
      </w:pPr>
      <w:r w:rsidRPr="00E877A2">
        <w:rPr>
          <w:rFonts w:ascii="Times New Roman" w:hAnsi="Times New Roman" w:cs="Times New Roman"/>
          <w:b/>
          <w:sz w:val="24"/>
          <w:szCs w:val="24"/>
          <w:lang w:val="sq-AL"/>
        </w:rPr>
        <w:t xml:space="preserve">Qëllimet dhe rezultatet e pritura </w:t>
      </w:r>
    </w:p>
    <w:p w14:paraId="6EADA1A1" w14:textId="77777777" w:rsidR="00B27677" w:rsidRPr="00E877A2" w:rsidRDefault="00B27677" w:rsidP="00E877A2">
      <w:pPr>
        <w:jc w:val="both"/>
        <w:rPr>
          <w:rFonts w:ascii="Times New Roman" w:hAnsi="Times New Roman" w:cs="Times New Roman"/>
          <w:sz w:val="24"/>
          <w:szCs w:val="24"/>
          <w:lang w:val="sq-AL"/>
        </w:rPr>
      </w:pPr>
      <w:r w:rsidRPr="00E877A2">
        <w:rPr>
          <w:rFonts w:ascii="Times New Roman" w:hAnsi="Times New Roman" w:cs="Times New Roman"/>
          <w:sz w:val="24"/>
          <w:szCs w:val="24"/>
          <w:lang w:val="sq-AL"/>
        </w:rPr>
        <w:t>Pas përfundimit të kursit studenti do të jetë në gjendje që të:</w:t>
      </w:r>
    </w:p>
    <w:p w14:paraId="161E8EA2" w14:textId="77777777" w:rsidR="00B27677" w:rsidRPr="00E877A2" w:rsidRDefault="00B27677" w:rsidP="00E877A2">
      <w:pPr>
        <w:pStyle w:val="ListParagraph"/>
        <w:numPr>
          <w:ilvl w:val="0"/>
          <w:numId w:val="48"/>
        </w:numPr>
        <w:autoSpaceDE w:val="0"/>
        <w:autoSpaceDN w:val="0"/>
        <w:adjustRightInd w:val="0"/>
        <w:spacing w:after="0"/>
        <w:jc w:val="both"/>
        <w:rPr>
          <w:rFonts w:ascii="Times New Roman" w:hAnsi="Times New Roman" w:cs="Times New Roman"/>
          <w:color w:val="000000"/>
          <w:sz w:val="24"/>
          <w:szCs w:val="24"/>
          <w:lang w:val="sq-AL"/>
        </w:rPr>
      </w:pPr>
      <w:r w:rsidRPr="00E877A2">
        <w:rPr>
          <w:rFonts w:ascii="Times New Roman" w:hAnsi="Times New Roman" w:cs="Times New Roman"/>
          <w:color w:val="000000"/>
          <w:sz w:val="24"/>
          <w:szCs w:val="24"/>
          <w:lang w:val="sq-AL"/>
        </w:rPr>
        <w:t xml:space="preserve">Njoh konceptet bazë mikroekonomike; </w:t>
      </w:r>
    </w:p>
    <w:p w14:paraId="2D529B1E" w14:textId="77777777" w:rsidR="00B27677" w:rsidRPr="00E877A2" w:rsidRDefault="00B27677" w:rsidP="00E877A2">
      <w:pPr>
        <w:pStyle w:val="ListParagraph"/>
        <w:numPr>
          <w:ilvl w:val="0"/>
          <w:numId w:val="48"/>
        </w:numPr>
        <w:autoSpaceDE w:val="0"/>
        <w:autoSpaceDN w:val="0"/>
        <w:adjustRightInd w:val="0"/>
        <w:spacing w:after="0"/>
        <w:jc w:val="both"/>
        <w:rPr>
          <w:rFonts w:ascii="Times New Roman" w:hAnsi="Times New Roman" w:cs="Times New Roman"/>
          <w:color w:val="000000"/>
          <w:sz w:val="24"/>
          <w:szCs w:val="24"/>
          <w:lang w:val="sq-AL"/>
        </w:rPr>
      </w:pPr>
      <w:r w:rsidRPr="00E877A2">
        <w:rPr>
          <w:rFonts w:ascii="Times New Roman" w:hAnsi="Times New Roman" w:cs="Times New Roman"/>
          <w:color w:val="000000"/>
          <w:sz w:val="24"/>
          <w:szCs w:val="24"/>
          <w:lang w:val="sq-AL"/>
        </w:rPr>
        <w:t xml:space="preserve">Nxit të kuptuarit e vendimmarrjes ekonomike dhe faktorëve lidhur me këtë, si analiza e produktit dhe kostos margjinale dhe kostot oportune; </w:t>
      </w:r>
    </w:p>
    <w:p w14:paraId="5515A590" w14:textId="77777777" w:rsidR="00B27677" w:rsidRPr="00E877A2" w:rsidRDefault="00B27677" w:rsidP="00E877A2">
      <w:pPr>
        <w:pStyle w:val="ListParagraph"/>
        <w:numPr>
          <w:ilvl w:val="0"/>
          <w:numId w:val="48"/>
        </w:numPr>
        <w:autoSpaceDE w:val="0"/>
        <w:autoSpaceDN w:val="0"/>
        <w:adjustRightInd w:val="0"/>
        <w:spacing w:after="0"/>
        <w:jc w:val="both"/>
        <w:rPr>
          <w:rFonts w:ascii="Times New Roman" w:hAnsi="Times New Roman" w:cs="Times New Roman"/>
          <w:color w:val="000000"/>
          <w:sz w:val="24"/>
          <w:szCs w:val="24"/>
          <w:lang w:val="sq-AL"/>
        </w:rPr>
      </w:pPr>
      <w:r w:rsidRPr="00E877A2">
        <w:rPr>
          <w:rFonts w:ascii="Times New Roman" w:hAnsi="Times New Roman" w:cs="Times New Roman"/>
          <w:color w:val="000000"/>
          <w:sz w:val="24"/>
          <w:szCs w:val="24"/>
          <w:lang w:val="sq-AL"/>
        </w:rPr>
        <w:t xml:space="preserve">të kuptojnë natyrën dhe funksionimin e tregut të produkteve; </w:t>
      </w:r>
    </w:p>
    <w:p w14:paraId="3A7D7315" w14:textId="77777777" w:rsidR="00B27677" w:rsidRPr="00E877A2" w:rsidRDefault="00B27677" w:rsidP="00E877A2">
      <w:pPr>
        <w:pStyle w:val="ListParagraph"/>
        <w:numPr>
          <w:ilvl w:val="0"/>
          <w:numId w:val="48"/>
        </w:numPr>
        <w:autoSpaceDE w:val="0"/>
        <w:autoSpaceDN w:val="0"/>
        <w:adjustRightInd w:val="0"/>
        <w:spacing w:after="0"/>
        <w:jc w:val="both"/>
        <w:rPr>
          <w:rFonts w:ascii="Times New Roman" w:hAnsi="Times New Roman" w:cs="Times New Roman"/>
          <w:color w:val="000000"/>
          <w:sz w:val="24"/>
          <w:szCs w:val="24"/>
          <w:lang w:val="sq-AL"/>
        </w:rPr>
      </w:pPr>
      <w:r w:rsidRPr="00E877A2">
        <w:rPr>
          <w:rFonts w:ascii="Times New Roman" w:hAnsi="Times New Roman" w:cs="Times New Roman"/>
          <w:color w:val="000000"/>
          <w:sz w:val="24"/>
          <w:szCs w:val="24"/>
          <w:lang w:val="sq-AL"/>
        </w:rPr>
        <w:t xml:space="preserve">të kuptojnë natyrën dhe funksionimin e tregut të faktorëve; </w:t>
      </w:r>
    </w:p>
    <w:p w14:paraId="79B4CA70" w14:textId="77777777" w:rsidR="00B27677" w:rsidRPr="00E877A2" w:rsidRDefault="00B27677" w:rsidP="00E877A2">
      <w:pPr>
        <w:pStyle w:val="ListParagraph"/>
        <w:numPr>
          <w:ilvl w:val="0"/>
          <w:numId w:val="48"/>
        </w:numPr>
        <w:autoSpaceDE w:val="0"/>
        <w:autoSpaceDN w:val="0"/>
        <w:adjustRightInd w:val="0"/>
        <w:spacing w:after="0"/>
        <w:jc w:val="both"/>
        <w:rPr>
          <w:rFonts w:ascii="Times New Roman" w:hAnsi="Times New Roman" w:cs="Times New Roman"/>
          <w:color w:val="000000"/>
          <w:sz w:val="24"/>
          <w:szCs w:val="24"/>
          <w:lang w:val="sq-AL"/>
        </w:rPr>
      </w:pPr>
      <w:r w:rsidRPr="00E877A2">
        <w:rPr>
          <w:rFonts w:ascii="Times New Roman" w:hAnsi="Times New Roman" w:cs="Times New Roman"/>
          <w:color w:val="000000"/>
          <w:sz w:val="24"/>
          <w:szCs w:val="24"/>
          <w:lang w:val="sq-AL"/>
        </w:rPr>
        <w:t xml:space="preserve">të mësojnë lidhur me “dështimet” e tregut dhe përse shteti ndërhyn në jetën ekonomike; </w:t>
      </w:r>
    </w:p>
    <w:p w14:paraId="27C7146A" w14:textId="77777777" w:rsidR="00B27677" w:rsidRPr="00E877A2" w:rsidRDefault="00B27677" w:rsidP="00E877A2">
      <w:pPr>
        <w:pStyle w:val="ListParagraph"/>
        <w:numPr>
          <w:ilvl w:val="0"/>
          <w:numId w:val="48"/>
        </w:numPr>
        <w:autoSpaceDE w:val="0"/>
        <w:autoSpaceDN w:val="0"/>
        <w:adjustRightInd w:val="0"/>
        <w:spacing w:after="0"/>
        <w:jc w:val="both"/>
        <w:rPr>
          <w:rFonts w:ascii="Times New Roman" w:hAnsi="Times New Roman" w:cs="Times New Roman"/>
          <w:color w:val="000000"/>
          <w:sz w:val="24"/>
          <w:szCs w:val="24"/>
          <w:lang w:val="sq-AL"/>
        </w:rPr>
      </w:pPr>
      <w:r w:rsidRPr="00E877A2">
        <w:rPr>
          <w:rFonts w:ascii="Times New Roman" w:hAnsi="Times New Roman" w:cs="Times New Roman"/>
          <w:color w:val="000000"/>
          <w:sz w:val="24"/>
          <w:szCs w:val="24"/>
          <w:lang w:val="sq-AL"/>
        </w:rPr>
        <w:t xml:space="preserve">të mësohen se si të ndërtojnë, të emërtojnë dhe të interpretojnë grafikët dhe diagramet si dhe të dhënat, për të përshkruar apo shpjeguar konceptet ekonomike;  </w:t>
      </w:r>
    </w:p>
    <w:p w14:paraId="1B66E560" w14:textId="77777777" w:rsidR="00B27677" w:rsidRPr="00E877A2" w:rsidRDefault="00B27677" w:rsidP="00E877A2">
      <w:pPr>
        <w:pStyle w:val="ListParagraph"/>
        <w:numPr>
          <w:ilvl w:val="0"/>
          <w:numId w:val="48"/>
        </w:numPr>
        <w:autoSpaceDE w:val="0"/>
        <w:autoSpaceDN w:val="0"/>
        <w:adjustRightInd w:val="0"/>
        <w:spacing w:after="0"/>
        <w:jc w:val="both"/>
        <w:rPr>
          <w:rFonts w:ascii="Times New Roman" w:hAnsi="Times New Roman" w:cs="Times New Roman"/>
          <w:color w:val="000000"/>
          <w:sz w:val="24"/>
          <w:szCs w:val="24"/>
          <w:lang w:val="sq-AL"/>
        </w:rPr>
      </w:pPr>
      <w:r w:rsidRPr="00E877A2">
        <w:rPr>
          <w:rFonts w:ascii="Times New Roman" w:hAnsi="Times New Roman" w:cs="Times New Roman"/>
          <w:color w:val="000000"/>
          <w:sz w:val="24"/>
          <w:szCs w:val="24"/>
          <w:lang w:val="sq-AL"/>
        </w:rPr>
        <w:t xml:space="preserve">të njihen me „mënyrën ekonomike të </w:t>
      </w:r>
      <w:proofErr w:type="spellStart"/>
      <w:r w:rsidRPr="00E877A2">
        <w:rPr>
          <w:rFonts w:ascii="Times New Roman" w:hAnsi="Times New Roman" w:cs="Times New Roman"/>
          <w:color w:val="000000"/>
          <w:sz w:val="24"/>
          <w:szCs w:val="24"/>
          <w:lang w:val="sq-AL"/>
        </w:rPr>
        <w:t>të</w:t>
      </w:r>
      <w:proofErr w:type="spellEnd"/>
      <w:r w:rsidRPr="00E877A2">
        <w:rPr>
          <w:rFonts w:ascii="Times New Roman" w:hAnsi="Times New Roman" w:cs="Times New Roman"/>
          <w:color w:val="000000"/>
          <w:sz w:val="24"/>
          <w:szCs w:val="24"/>
          <w:lang w:val="sq-AL"/>
        </w:rPr>
        <w:t xml:space="preserve"> menduarit. </w:t>
      </w:r>
    </w:p>
    <w:p w14:paraId="557A568F" w14:textId="77777777" w:rsidR="00B27677" w:rsidRPr="00E877A2" w:rsidRDefault="00B27677" w:rsidP="00E877A2">
      <w:pPr>
        <w:pStyle w:val="Default"/>
        <w:numPr>
          <w:ilvl w:val="0"/>
          <w:numId w:val="48"/>
        </w:numPr>
        <w:spacing w:line="276" w:lineRule="auto"/>
        <w:jc w:val="both"/>
        <w:rPr>
          <w:rFonts w:ascii="Times New Roman" w:hAnsi="Times New Roman" w:cs="Times New Roman"/>
          <w:lang w:val="sq-AL"/>
        </w:rPr>
      </w:pPr>
      <w:r w:rsidRPr="00E877A2">
        <w:rPr>
          <w:rFonts w:ascii="Times New Roman" w:hAnsi="Times New Roman" w:cs="Times New Roman"/>
          <w:lang w:val="sq-AL"/>
        </w:rPr>
        <w:t xml:space="preserve">të aftësojë studentët për aplikimin praktik të njohurive teorike të arritura </w:t>
      </w:r>
    </w:p>
    <w:p w14:paraId="51579F1D" w14:textId="77777777" w:rsidR="00B27677" w:rsidRPr="00E877A2" w:rsidRDefault="00B27677" w:rsidP="00E877A2">
      <w:pPr>
        <w:jc w:val="both"/>
        <w:rPr>
          <w:rFonts w:ascii="Times New Roman" w:hAnsi="Times New Roman" w:cs="Times New Roman"/>
          <w:color w:val="000000"/>
          <w:sz w:val="24"/>
          <w:szCs w:val="24"/>
          <w:lang w:val="sq-AL"/>
        </w:rPr>
      </w:pPr>
    </w:p>
    <w:p w14:paraId="297FFC58" w14:textId="77777777" w:rsidR="00B27677" w:rsidRPr="00E877A2" w:rsidRDefault="00B27677" w:rsidP="00E877A2">
      <w:pPr>
        <w:autoSpaceDE w:val="0"/>
        <w:autoSpaceDN w:val="0"/>
        <w:adjustRightInd w:val="0"/>
        <w:jc w:val="both"/>
        <w:rPr>
          <w:rFonts w:ascii="Times New Roman" w:hAnsi="Times New Roman" w:cs="Times New Roman"/>
          <w:color w:val="000000"/>
          <w:sz w:val="24"/>
          <w:szCs w:val="24"/>
          <w:lang w:val="sq-AL"/>
        </w:rPr>
      </w:pPr>
      <w:r w:rsidRPr="00E877A2">
        <w:rPr>
          <w:rFonts w:ascii="Times New Roman" w:hAnsi="Times New Roman" w:cs="Times New Roman"/>
          <w:color w:val="000000"/>
          <w:sz w:val="24"/>
          <w:szCs w:val="24"/>
          <w:lang w:val="sq-AL"/>
        </w:rPr>
        <w:t xml:space="preserve">Pas përfundimit të këtij kursi studentët do të jenë në gjendje që të: </w:t>
      </w:r>
    </w:p>
    <w:p w14:paraId="2E008985" w14:textId="77777777" w:rsidR="00B27677" w:rsidRPr="00E877A2" w:rsidRDefault="00B27677" w:rsidP="00E877A2">
      <w:pPr>
        <w:pStyle w:val="ListParagraph"/>
        <w:numPr>
          <w:ilvl w:val="0"/>
          <w:numId w:val="49"/>
        </w:numPr>
        <w:autoSpaceDE w:val="0"/>
        <w:autoSpaceDN w:val="0"/>
        <w:adjustRightInd w:val="0"/>
        <w:spacing w:after="0"/>
        <w:jc w:val="both"/>
        <w:rPr>
          <w:rFonts w:ascii="Times New Roman" w:hAnsi="Times New Roman" w:cs="Times New Roman"/>
          <w:color w:val="000000"/>
          <w:sz w:val="24"/>
          <w:szCs w:val="24"/>
          <w:lang w:val="sq-AL"/>
        </w:rPr>
      </w:pPr>
      <w:r w:rsidRPr="00E877A2">
        <w:rPr>
          <w:rFonts w:ascii="Times New Roman" w:hAnsi="Times New Roman" w:cs="Times New Roman"/>
          <w:color w:val="000000"/>
          <w:sz w:val="24"/>
          <w:szCs w:val="24"/>
          <w:lang w:val="sq-AL"/>
        </w:rPr>
        <w:t xml:space="preserve">interpretojnë kuptimin e koncepteve ekonomike si pamjaftueshmëria, kostoja oportune dhe analiza margjinale; </w:t>
      </w:r>
    </w:p>
    <w:p w14:paraId="65A88D14" w14:textId="77777777" w:rsidR="00B27677" w:rsidRPr="00E877A2" w:rsidRDefault="00B27677" w:rsidP="00E877A2">
      <w:pPr>
        <w:pStyle w:val="ListParagraph"/>
        <w:numPr>
          <w:ilvl w:val="0"/>
          <w:numId w:val="49"/>
        </w:numPr>
        <w:autoSpaceDE w:val="0"/>
        <w:autoSpaceDN w:val="0"/>
        <w:adjustRightInd w:val="0"/>
        <w:spacing w:after="0"/>
        <w:jc w:val="both"/>
        <w:rPr>
          <w:rFonts w:ascii="Times New Roman" w:hAnsi="Times New Roman" w:cs="Times New Roman"/>
          <w:color w:val="000000"/>
          <w:sz w:val="24"/>
          <w:szCs w:val="24"/>
          <w:lang w:val="sq-AL"/>
        </w:rPr>
      </w:pPr>
      <w:r w:rsidRPr="00E877A2">
        <w:rPr>
          <w:rFonts w:ascii="Times New Roman" w:hAnsi="Times New Roman" w:cs="Times New Roman"/>
          <w:color w:val="000000"/>
          <w:sz w:val="24"/>
          <w:szCs w:val="24"/>
          <w:lang w:val="sq-AL"/>
        </w:rPr>
        <w:t xml:space="preserve">kuptojnë rëndësinë dhe rolin e çmimeve në ekonominë e tregut; </w:t>
      </w:r>
    </w:p>
    <w:p w14:paraId="0E392956" w14:textId="77777777" w:rsidR="00B27677" w:rsidRPr="00E877A2" w:rsidRDefault="00B27677" w:rsidP="00E877A2">
      <w:pPr>
        <w:pStyle w:val="ListParagraph"/>
        <w:numPr>
          <w:ilvl w:val="0"/>
          <w:numId w:val="49"/>
        </w:numPr>
        <w:autoSpaceDE w:val="0"/>
        <w:autoSpaceDN w:val="0"/>
        <w:adjustRightInd w:val="0"/>
        <w:spacing w:after="0"/>
        <w:jc w:val="both"/>
        <w:rPr>
          <w:rFonts w:ascii="Times New Roman" w:hAnsi="Times New Roman" w:cs="Times New Roman"/>
          <w:color w:val="000000"/>
          <w:sz w:val="24"/>
          <w:szCs w:val="24"/>
          <w:lang w:val="sq-AL"/>
        </w:rPr>
      </w:pPr>
      <w:r w:rsidRPr="00E877A2">
        <w:rPr>
          <w:rFonts w:ascii="Times New Roman" w:hAnsi="Times New Roman" w:cs="Times New Roman"/>
          <w:color w:val="000000"/>
          <w:sz w:val="24"/>
          <w:szCs w:val="24"/>
          <w:lang w:val="sq-AL"/>
        </w:rPr>
        <w:t xml:space="preserve">përdorin konceptin e elasticitetit të kërkesës dhe ofertës për vlerësimin kuantitativ të situatave ekonomike; </w:t>
      </w:r>
    </w:p>
    <w:p w14:paraId="41F37F64" w14:textId="77777777" w:rsidR="00B27677" w:rsidRPr="00E877A2" w:rsidRDefault="00B27677" w:rsidP="00E877A2">
      <w:pPr>
        <w:pStyle w:val="ListParagraph"/>
        <w:numPr>
          <w:ilvl w:val="0"/>
          <w:numId w:val="49"/>
        </w:numPr>
        <w:autoSpaceDE w:val="0"/>
        <w:autoSpaceDN w:val="0"/>
        <w:adjustRightInd w:val="0"/>
        <w:spacing w:after="0"/>
        <w:jc w:val="both"/>
        <w:rPr>
          <w:rFonts w:ascii="Times New Roman" w:hAnsi="Times New Roman" w:cs="Times New Roman"/>
          <w:color w:val="000000"/>
          <w:sz w:val="24"/>
          <w:szCs w:val="24"/>
          <w:lang w:val="sq-AL"/>
        </w:rPr>
      </w:pPr>
      <w:r w:rsidRPr="00E877A2">
        <w:rPr>
          <w:rFonts w:ascii="Times New Roman" w:hAnsi="Times New Roman" w:cs="Times New Roman"/>
          <w:color w:val="000000"/>
          <w:sz w:val="24"/>
          <w:szCs w:val="24"/>
          <w:lang w:val="sq-AL"/>
        </w:rPr>
        <w:t>kuptojnë kostot e prodhimit të firmës, të prezantojnë këto kosto ne formë të lakoreve (</w:t>
      </w:r>
      <w:proofErr w:type="spellStart"/>
      <w:r w:rsidRPr="00E877A2">
        <w:rPr>
          <w:rFonts w:ascii="Times New Roman" w:hAnsi="Times New Roman" w:cs="Times New Roman"/>
          <w:color w:val="000000"/>
          <w:sz w:val="24"/>
          <w:szCs w:val="24"/>
          <w:lang w:val="sq-AL"/>
        </w:rPr>
        <w:t>kurbave</w:t>
      </w:r>
      <w:proofErr w:type="spellEnd"/>
      <w:r w:rsidRPr="00E877A2">
        <w:rPr>
          <w:rFonts w:ascii="Times New Roman" w:hAnsi="Times New Roman" w:cs="Times New Roman"/>
          <w:color w:val="000000"/>
          <w:sz w:val="24"/>
          <w:szCs w:val="24"/>
          <w:lang w:val="sq-AL"/>
        </w:rPr>
        <w:t xml:space="preserve">) dhe t’i komentojnë ato; </w:t>
      </w:r>
    </w:p>
    <w:p w14:paraId="356AED2E" w14:textId="77777777" w:rsidR="00B27677" w:rsidRPr="00E877A2" w:rsidRDefault="00B27677" w:rsidP="00E877A2">
      <w:pPr>
        <w:pStyle w:val="ListParagraph"/>
        <w:numPr>
          <w:ilvl w:val="0"/>
          <w:numId w:val="49"/>
        </w:numPr>
        <w:autoSpaceDE w:val="0"/>
        <w:autoSpaceDN w:val="0"/>
        <w:adjustRightInd w:val="0"/>
        <w:spacing w:after="0"/>
        <w:jc w:val="both"/>
        <w:rPr>
          <w:rFonts w:ascii="Times New Roman" w:hAnsi="Times New Roman" w:cs="Times New Roman"/>
          <w:color w:val="000000"/>
          <w:sz w:val="24"/>
          <w:szCs w:val="24"/>
          <w:lang w:val="sq-AL"/>
        </w:rPr>
      </w:pPr>
      <w:r w:rsidRPr="00E877A2">
        <w:rPr>
          <w:rFonts w:ascii="Times New Roman" w:hAnsi="Times New Roman" w:cs="Times New Roman"/>
          <w:color w:val="000000"/>
          <w:sz w:val="24"/>
          <w:szCs w:val="24"/>
          <w:lang w:val="sq-AL"/>
        </w:rPr>
        <w:t xml:space="preserve">shpjegojnë dhe të prezantojnë grafikisht se si firmat marrin vendime ne përcaktimin e çmimeve apo sasisë së prodhimit, në secilën prej strukturave të tregut; </w:t>
      </w:r>
    </w:p>
    <w:p w14:paraId="6219CCFC" w14:textId="77777777" w:rsidR="00B27677" w:rsidRPr="00E877A2" w:rsidRDefault="00B27677" w:rsidP="00E877A2">
      <w:pPr>
        <w:pStyle w:val="ListParagraph"/>
        <w:numPr>
          <w:ilvl w:val="0"/>
          <w:numId w:val="49"/>
        </w:numPr>
        <w:autoSpaceDE w:val="0"/>
        <w:autoSpaceDN w:val="0"/>
        <w:adjustRightInd w:val="0"/>
        <w:spacing w:after="0"/>
        <w:jc w:val="both"/>
        <w:rPr>
          <w:rFonts w:ascii="Times New Roman" w:hAnsi="Times New Roman" w:cs="Times New Roman"/>
          <w:color w:val="000000"/>
          <w:sz w:val="24"/>
          <w:szCs w:val="24"/>
          <w:lang w:val="sq-AL"/>
        </w:rPr>
      </w:pPr>
      <w:r w:rsidRPr="00E877A2">
        <w:rPr>
          <w:rFonts w:ascii="Times New Roman" w:hAnsi="Times New Roman" w:cs="Times New Roman"/>
          <w:color w:val="000000"/>
          <w:sz w:val="24"/>
          <w:szCs w:val="24"/>
          <w:lang w:val="sq-AL"/>
        </w:rPr>
        <w:t xml:space="preserve">të shpjegojnë “dështimin” e tregut dhe rolin e qeverisë; </w:t>
      </w:r>
    </w:p>
    <w:p w14:paraId="12D9C022" w14:textId="77777777" w:rsidR="00B27677" w:rsidRPr="00E877A2" w:rsidRDefault="00B27677" w:rsidP="00E877A2">
      <w:pPr>
        <w:pStyle w:val="ListParagraph"/>
        <w:numPr>
          <w:ilvl w:val="0"/>
          <w:numId w:val="49"/>
        </w:numPr>
        <w:autoSpaceDE w:val="0"/>
        <w:autoSpaceDN w:val="0"/>
        <w:adjustRightInd w:val="0"/>
        <w:spacing w:after="0"/>
        <w:jc w:val="both"/>
        <w:rPr>
          <w:rFonts w:ascii="Times New Roman" w:hAnsi="Times New Roman" w:cs="Times New Roman"/>
          <w:color w:val="000000"/>
          <w:sz w:val="24"/>
          <w:szCs w:val="24"/>
          <w:lang w:val="sq-AL"/>
        </w:rPr>
      </w:pPr>
      <w:r w:rsidRPr="00E877A2">
        <w:rPr>
          <w:rFonts w:ascii="Times New Roman" w:hAnsi="Times New Roman" w:cs="Times New Roman"/>
          <w:color w:val="000000"/>
          <w:sz w:val="24"/>
          <w:szCs w:val="24"/>
          <w:lang w:val="sq-AL"/>
        </w:rPr>
        <w:t xml:space="preserve">të dëshmojnë aftësinë e ofrimit të zgjidhjeve për problemet e ndryshme ekonomike. </w:t>
      </w:r>
    </w:p>
    <w:p w14:paraId="46AC90FF" w14:textId="77777777" w:rsidR="00B27677" w:rsidRPr="00E877A2" w:rsidRDefault="00B27677" w:rsidP="00E877A2">
      <w:pPr>
        <w:jc w:val="both"/>
        <w:rPr>
          <w:rFonts w:ascii="Times New Roman" w:hAnsi="Times New Roman" w:cs="Times New Roman"/>
          <w:b/>
          <w:sz w:val="24"/>
          <w:szCs w:val="24"/>
          <w:lang w:val="sq-AL"/>
        </w:rPr>
      </w:pPr>
      <w:r w:rsidRPr="00E877A2">
        <w:rPr>
          <w:rFonts w:ascii="Times New Roman" w:hAnsi="Times New Roman" w:cs="Times New Roman"/>
          <w:b/>
          <w:sz w:val="24"/>
          <w:szCs w:val="24"/>
          <w:lang w:val="sq-AL"/>
        </w:rPr>
        <w:t xml:space="preserve">Format e mësimdhënies dhe </w:t>
      </w:r>
      <w:proofErr w:type="spellStart"/>
      <w:r w:rsidRPr="00E877A2">
        <w:rPr>
          <w:rFonts w:ascii="Times New Roman" w:hAnsi="Times New Roman" w:cs="Times New Roman"/>
          <w:b/>
          <w:sz w:val="24"/>
          <w:szCs w:val="24"/>
          <w:lang w:val="sq-AL"/>
        </w:rPr>
        <w:t>mësimnxënies</w:t>
      </w:r>
      <w:proofErr w:type="spellEnd"/>
    </w:p>
    <w:p w14:paraId="65436CC3" w14:textId="77777777" w:rsidR="00B27677" w:rsidRPr="00E877A2" w:rsidRDefault="00B27677" w:rsidP="00E877A2">
      <w:pPr>
        <w:jc w:val="both"/>
        <w:rPr>
          <w:rFonts w:ascii="Times New Roman" w:hAnsi="Times New Roman" w:cs="Times New Roman"/>
          <w:b/>
          <w:sz w:val="24"/>
          <w:szCs w:val="24"/>
          <w:lang w:val="sq-AL"/>
        </w:rPr>
      </w:pPr>
      <w:r w:rsidRPr="00E877A2">
        <w:rPr>
          <w:rFonts w:ascii="Times New Roman" w:hAnsi="Times New Roman" w:cs="Times New Roman"/>
          <w:sz w:val="24"/>
          <w:szCs w:val="24"/>
          <w:lang w:val="sq-AL"/>
        </w:rPr>
        <w:t xml:space="preserve">Ligjërata, diskutime, ushtrime, konsultime, detyra shtëpie, </w:t>
      </w:r>
      <w:proofErr w:type="spellStart"/>
      <w:r w:rsidRPr="00E877A2">
        <w:rPr>
          <w:rFonts w:ascii="Times New Roman" w:hAnsi="Times New Roman" w:cs="Times New Roman"/>
          <w:sz w:val="24"/>
          <w:szCs w:val="24"/>
          <w:lang w:val="sq-AL"/>
        </w:rPr>
        <w:t>kollokuiume</w:t>
      </w:r>
      <w:proofErr w:type="spellEnd"/>
      <w:r w:rsidRPr="00E877A2">
        <w:rPr>
          <w:rFonts w:ascii="Times New Roman" w:hAnsi="Times New Roman" w:cs="Times New Roman"/>
          <w:sz w:val="24"/>
          <w:szCs w:val="24"/>
          <w:lang w:val="sq-AL"/>
        </w:rPr>
        <w:t>, punë praktike dhe provime.</w:t>
      </w:r>
    </w:p>
    <w:p w14:paraId="66B064C8" w14:textId="77777777" w:rsidR="00B27677" w:rsidRPr="00E877A2" w:rsidRDefault="00B27677" w:rsidP="00E877A2">
      <w:pPr>
        <w:jc w:val="both"/>
        <w:rPr>
          <w:rFonts w:ascii="Times New Roman" w:hAnsi="Times New Roman" w:cs="Times New Roman"/>
          <w:b/>
          <w:sz w:val="24"/>
          <w:szCs w:val="24"/>
          <w:lang w:val="sq-AL"/>
        </w:rPr>
      </w:pPr>
      <w:r w:rsidRPr="00E877A2">
        <w:rPr>
          <w:rFonts w:ascii="Times New Roman" w:hAnsi="Times New Roman" w:cs="Times New Roman"/>
          <w:b/>
          <w:sz w:val="24"/>
          <w:szCs w:val="24"/>
          <w:lang w:val="sq-AL"/>
        </w:rPr>
        <w:t>Metodat e vlerësimit</w:t>
      </w:r>
    </w:p>
    <w:p w14:paraId="181734BC" w14:textId="77777777" w:rsidR="00B27677" w:rsidRPr="00E877A2" w:rsidRDefault="00B27677" w:rsidP="00E877A2">
      <w:pPr>
        <w:jc w:val="both"/>
        <w:rPr>
          <w:rFonts w:ascii="Times New Roman" w:hAnsi="Times New Roman" w:cs="Times New Roman"/>
          <w:b/>
          <w:sz w:val="24"/>
          <w:szCs w:val="24"/>
          <w:lang w:val="sq-AL"/>
        </w:rPr>
      </w:pPr>
      <w:r w:rsidRPr="00E877A2">
        <w:rPr>
          <w:rFonts w:ascii="Times New Roman" w:hAnsi="Times New Roman" w:cs="Times New Roman"/>
          <w:sz w:val="24"/>
          <w:szCs w:val="24"/>
          <w:lang w:val="sq-AL"/>
        </w:rPr>
        <w:t xml:space="preserve">Punimi </w:t>
      </w:r>
      <w:proofErr w:type="spellStart"/>
      <w:r w:rsidRPr="00E877A2">
        <w:rPr>
          <w:rFonts w:ascii="Times New Roman" w:hAnsi="Times New Roman" w:cs="Times New Roman"/>
          <w:sz w:val="24"/>
          <w:szCs w:val="24"/>
          <w:lang w:val="sq-AL"/>
        </w:rPr>
        <w:t>seminarik</w:t>
      </w:r>
      <w:proofErr w:type="spellEnd"/>
      <w:r w:rsidRPr="00E877A2">
        <w:rPr>
          <w:rFonts w:ascii="Times New Roman" w:hAnsi="Times New Roman" w:cs="Times New Roman"/>
          <w:sz w:val="24"/>
          <w:szCs w:val="24"/>
          <w:lang w:val="sq-AL"/>
        </w:rPr>
        <w:t xml:space="preserve"> 15%; vijimi i rregullt: 5%; </w:t>
      </w:r>
      <w:proofErr w:type="spellStart"/>
      <w:r w:rsidRPr="00E877A2">
        <w:rPr>
          <w:rFonts w:ascii="Times New Roman" w:hAnsi="Times New Roman" w:cs="Times New Roman"/>
          <w:sz w:val="24"/>
          <w:szCs w:val="24"/>
          <w:lang w:val="sq-AL"/>
        </w:rPr>
        <w:t>kolokiumi</w:t>
      </w:r>
      <w:proofErr w:type="spellEnd"/>
      <w:r w:rsidRPr="00E877A2">
        <w:rPr>
          <w:rFonts w:ascii="Times New Roman" w:hAnsi="Times New Roman" w:cs="Times New Roman"/>
          <w:sz w:val="24"/>
          <w:szCs w:val="24"/>
          <w:lang w:val="sq-AL"/>
        </w:rPr>
        <w:t xml:space="preserve"> i pare  40%;  </w:t>
      </w:r>
      <w:proofErr w:type="spellStart"/>
      <w:r w:rsidRPr="00E877A2">
        <w:rPr>
          <w:rFonts w:ascii="Times New Roman" w:hAnsi="Times New Roman" w:cs="Times New Roman"/>
          <w:sz w:val="24"/>
          <w:szCs w:val="24"/>
          <w:lang w:val="sq-AL"/>
        </w:rPr>
        <w:t>kolokiumi</w:t>
      </w:r>
      <w:proofErr w:type="spellEnd"/>
      <w:r w:rsidRPr="00E877A2">
        <w:rPr>
          <w:rFonts w:ascii="Times New Roman" w:hAnsi="Times New Roman" w:cs="Times New Roman"/>
          <w:sz w:val="24"/>
          <w:szCs w:val="24"/>
          <w:lang w:val="sq-AL"/>
        </w:rPr>
        <w:t xml:space="preserve"> i dyte 40%; totali: 100% </w:t>
      </w:r>
    </w:p>
    <w:p w14:paraId="4D4ECF3C" w14:textId="77777777" w:rsidR="00B27677" w:rsidRPr="00E877A2" w:rsidRDefault="00B27677" w:rsidP="00E877A2">
      <w:pPr>
        <w:jc w:val="both"/>
        <w:rPr>
          <w:rFonts w:ascii="Times New Roman" w:hAnsi="Times New Roman" w:cs="Times New Roman"/>
          <w:b/>
          <w:sz w:val="24"/>
          <w:szCs w:val="24"/>
          <w:lang w:val="sq-AL"/>
        </w:rPr>
      </w:pPr>
      <w:r w:rsidRPr="00E877A2">
        <w:rPr>
          <w:rFonts w:ascii="Times New Roman" w:hAnsi="Times New Roman" w:cs="Times New Roman"/>
          <w:b/>
          <w:sz w:val="24"/>
          <w:szCs w:val="24"/>
          <w:lang w:val="sq-AL"/>
        </w:rPr>
        <w:t>Mjetet e konkretizimit</w:t>
      </w:r>
    </w:p>
    <w:p w14:paraId="637120D0" w14:textId="77777777" w:rsidR="00B27677" w:rsidRPr="00E877A2" w:rsidRDefault="00B27677" w:rsidP="00E877A2">
      <w:pPr>
        <w:jc w:val="both"/>
        <w:rPr>
          <w:rFonts w:ascii="Times New Roman" w:hAnsi="Times New Roman" w:cs="Times New Roman"/>
          <w:b/>
          <w:sz w:val="24"/>
          <w:szCs w:val="24"/>
          <w:lang w:val="sq-AL"/>
        </w:rPr>
      </w:pPr>
      <w:proofErr w:type="spellStart"/>
      <w:r w:rsidRPr="00E877A2">
        <w:rPr>
          <w:rFonts w:ascii="Times New Roman" w:hAnsi="Times New Roman" w:cs="Times New Roman"/>
          <w:sz w:val="24"/>
          <w:szCs w:val="24"/>
          <w:lang w:val="sq-AL"/>
        </w:rPr>
        <w:t>Markeri</w:t>
      </w:r>
      <w:proofErr w:type="spellEnd"/>
      <w:r w:rsidRPr="00E877A2">
        <w:rPr>
          <w:rFonts w:ascii="Times New Roman" w:hAnsi="Times New Roman" w:cs="Times New Roman"/>
          <w:sz w:val="24"/>
          <w:szCs w:val="24"/>
          <w:lang w:val="sq-AL"/>
        </w:rPr>
        <w:t>, shpuza, tabela, kompjuteri, projektori.</w:t>
      </w:r>
    </w:p>
    <w:p w14:paraId="0604BA9C" w14:textId="77777777" w:rsidR="00B27677" w:rsidRPr="00E877A2" w:rsidRDefault="00B27677" w:rsidP="00E877A2">
      <w:pPr>
        <w:jc w:val="both"/>
        <w:rPr>
          <w:rFonts w:ascii="Times New Roman" w:hAnsi="Times New Roman" w:cs="Times New Roman"/>
          <w:b/>
          <w:sz w:val="24"/>
          <w:szCs w:val="24"/>
          <w:lang w:val="sq-AL"/>
        </w:rPr>
      </w:pPr>
      <w:r w:rsidRPr="00E877A2">
        <w:rPr>
          <w:rFonts w:ascii="Times New Roman" w:hAnsi="Times New Roman" w:cs="Times New Roman"/>
          <w:b/>
          <w:sz w:val="24"/>
          <w:szCs w:val="24"/>
          <w:lang w:val="sq-AL"/>
        </w:rPr>
        <w:lastRenderedPageBreak/>
        <w:t>Raporti ndërmjet pjesës teorike dhe ushtrimeve është 3:2</w:t>
      </w:r>
    </w:p>
    <w:p w14:paraId="7E77AD7D" w14:textId="77777777" w:rsidR="00B27677" w:rsidRPr="00E877A2" w:rsidRDefault="00B27677" w:rsidP="00E877A2">
      <w:pPr>
        <w:jc w:val="both"/>
        <w:rPr>
          <w:rFonts w:ascii="Times New Roman" w:hAnsi="Times New Roman" w:cs="Times New Roman"/>
          <w:sz w:val="24"/>
          <w:szCs w:val="24"/>
          <w:lang w:val="sq-AL"/>
        </w:rPr>
      </w:pPr>
      <w:r w:rsidRPr="00E877A2">
        <w:rPr>
          <w:rFonts w:ascii="Times New Roman" w:hAnsi="Times New Roman" w:cs="Times New Roman"/>
          <w:b/>
          <w:sz w:val="24"/>
          <w:szCs w:val="24"/>
          <w:lang w:val="sq-AL"/>
        </w:rPr>
        <w:t>Literatura</w:t>
      </w:r>
    </w:p>
    <w:p w14:paraId="504784CD" w14:textId="77777777" w:rsidR="00B27677" w:rsidRPr="00E877A2" w:rsidRDefault="00B27677" w:rsidP="00E877A2">
      <w:pPr>
        <w:pStyle w:val="ListParagraph"/>
        <w:numPr>
          <w:ilvl w:val="0"/>
          <w:numId w:val="50"/>
        </w:numPr>
        <w:autoSpaceDE w:val="0"/>
        <w:autoSpaceDN w:val="0"/>
        <w:adjustRightInd w:val="0"/>
        <w:spacing w:after="0"/>
        <w:jc w:val="both"/>
        <w:rPr>
          <w:rFonts w:ascii="Times New Roman" w:hAnsi="Times New Roman" w:cs="Times New Roman"/>
          <w:color w:val="000000"/>
          <w:sz w:val="24"/>
          <w:szCs w:val="24"/>
          <w:lang w:val="sq-AL"/>
        </w:rPr>
      </w:pPr>
      <w:proofErr w:type="spellStart"/>
      <w:r w:rsidRPr="00E877A2">
        <w:rPr>
          <w:rFonts w:ascii="Times New Roman" w:hAnsi="Times New Roman" w:cs="Times New Roman"/>
          <w:color w:val="000000"/>
          <w:sz w:val="24"/>
          <w:szCs w:val="24"/>
          <w:lang w:val="sq-AL"/>
        </w:rPr>
        <w:t>Ahmet</w:t>
      </w:r>
      <w:proofErr w:type="spellEnd"/>
      <w:r w:rsidRPr="00E877A2">
        <w:rPr>
          <w:rFonts w:ascii="Times New Roman" w:hAnsi="Times New Roman" w:cs="Times New Roman"/>
          <w:color w:val="000000"/>
          <w:sz w:val="24"/>
          <w:szCs w:val="24"/>
          <w:lang w:val="sq-AL"/>
        </w:rPr>
        <w:t xml:space="preserve"> </w:t>
      </w:r>
      <w:proofErr w:type="spellStart"/>
      <w:r w:rsidRPr="00E877A2">
        <w:rPr>
          <w:rFonts w:ascii="Times New Roman" w:hAnsi="Times New Roman" w:cs="Times New Roman"/>
          <w:color w:val="000000"/>
          <w:sz w:val="24"/>
          <w:szCs w:val="24"/>
          <w:lang w:val="sq-AL"/>
        </w:rPr>
        <w:t>Mançellari</w:t>
      </w:r>
      <w:proofErr w:type="spellEnd"/>
      <w:r w:rsidRPr="00E877A2">
        <w:rPr>
          <w:rFonts w:ascii="Times New Roman" w:hAnsi="Times New Roman" w:cs="Times New Roman"/>
          <w:color w:val="000000"/>
          <w:sz w:val="24"/>
          <w:szCs w:val="24"/>
          <w:lang w:val="sq-AL"/>
        </w:rPr>
        <w:t xml:space="preserve">, </w:t>
      </w:r>
      <w:proofErr w:type="spellStart"/>
      <w:r w:rsidRPr="00E877A2">
        <w:rPr>
          <w:rFonts w:ascii="Times New Roman" w:hAnsi="Times New Roman" w:cs="Times New Roman"/>
          <w:color w:val="000000"/>
          <w:sz w:val="24"/>
          <w:szCs w:val="24"/>
          <w:lang w:val="sq-AL"/>
        </w:rPr>
        <w:t>Sulo</w:t>
      </w:r>
      <w:proofErr w:type="spellEnd"/>
      <w:r w:rsidRPr="00E877A2">
        <w:rPr>
          <w:rFonts w:ascii="Times New Roman" w:hAnsi="Times New Roman" w:cs="Times New Roman"/>
          <w:color w:val="000000"/>
          <w:sz w:val="24"/>
          <w:szCs w:val="24"/>
          <w:lang w:val="sq-AL"/>
        </w:rPr>
        <w:t xml:space="preserve"> </w:t>
      </w:r>
      <w:proofErr w:type="spellStart"/>
      <w:r w:rsidRPr="00E877A2">
        <w:rPr>
          <w:rFonts w:ascii="Times New Roman" w:hAnsi="Times New Roman" w:cs="Times New Roman"/>
          <w:color w:val="000000"/>
          <w:sz w:val="24"/>
          <w:szCs w:val="24"/>
          <w:lang w:val="sq-AL"/>
        </w:rPr>
        <w:t>Hadëri</w:t>
      </w:r>
      <w:proofErr w:type="spellEnd"/>
      <w:r w:rsidRPr="00E877A2">
        <w:rPr>
          <w:rFonts w:ascii="Times New Roman" w:hAnsi="Times New Roman" w:cs="Times New Roman"/>
          <w:color w:val="000000"/>
          <w:sz w:val="24"/>
          <w:szCs w:val="24"/>
          <w:lang w:val="sq-AL"/>
        </w:rPr>
        <w:t xml:space="preserve">, </w:t>
      </w:r>
      <w:proofErr w:type="spellStart"/>
      <w:r w:rsidRPr="00E877A2">
        <w:rPr>
          <w:rFonts w:ascii="Times New Roman" w:hAnsi="Times New Roman" w:cs="Times New Roman"/>
          <w:color w:val="000000"/>
          <w:sz w:val="24"/>
          <w:szCs w:val="24"/>
          <w:lang w:val="sq-AL"/>
        </w:rPr>
        <w:t>Dhori</w:t>
      </w:r>
      <w:proofErr w:type="spellEnd"/>
      <w:r w:rsidRPr="00E877A2">
        <w:rPr>
          <w:rFonts w:ascii="Times New Roman" w:hAnsi="Times New Roman" w:cs="Times New Roman"/>
          <w:color w:val="000000"/>
          <w:sz w:val="24"/>
          <w:szCs w:val="24"/>
          <w:lang w:val="sq-AL"/>
        </w:rPr>
        <w:t xml:space="preserve"> Kule, Stefan </w:t>
      </w:r>
      <w:proofErr w:type="spellStart"/>
      <w:r w:rsidRPr="00E877A2">
        <w:rPr>
          <w:rFonts w:ascii="Times New Roman" w:hAnsi="Times New Roman" w:cs="Times New Roman"/>
          <w:color w:val="000000"/>
          <w:sz w:val="24"/>
          <w:szCs w:val="24"/>
          <w:lang w:val="sq-AL"/>
        </w:rPr>
        <w:t>Qirici</w:t>
      </w:r>
      <w:proofErr w:type="spellEnd"/>
      <w:r w:rsidRPr="00E877A2">
        <w:rPr>
          <w:rFonts w:ascii="Times New Roman" w:hAnsi="Times New Roman" w:cs="Times New Roman"/>
          <w:color w:val="000000"/>
          <w:sz w:val="24"/>
          <w:szCs w:val="24"/>
          <w:lang w:val="sq-AL"/>
        </w:rPr>
        <w:t xml:space="preserve">, “Hyrje në Ekonomi”, Shtëpia Botuese “PEGI”, Tiranë, 2003. </w:t>
      </w:r>
    </w:p>
    <w:p w14:paraId="62BE97FE" w14:textId="77777777" w:rsidR="00B27677" w:rsidRPr="00E877A2" w:rsidRDefault="00B27677" w:rsidP="00E877A2">
      <w:pPr>
        <w:pStyle w:val="ListParagraph"/>
        <w:numPr>
          <w:ilvl w:val="0"/>
          <w:numId w:val="50"/>
        </w:numPr>
        <w:autoSpaceDE w:val="0"/>
        <w:autoSpaceDN w:val="0"/>
        <w:adjustRightInd w:val="0"/>
        <w:spacing w:after="0"/>
        <w:jc w:val="both"/>
        <w:rPr>
          <w:rFonts w:ascii="Times New Roman" w:hAnsi="Times New Roman" w:cs="Times New Roman"/>
          <w:color w:val="000000"/>
          <w:sz w:val="24"/>
          <w:szCs w:val="24"/>
          <w:lang w:val="sq-AL"/>
        </w:rPr>
      </w:pPr>
      <w:proofErr w:type="spellStart"/>
      <w:r w:rsidRPr="00E877A2">
        <w:rPr>
          <w:rFonts w:ascii="Times New Roman" w:hAnsi="Times New Roman" w:cs="Times New Roman"/>
          <w:color w:val="000000"/>
          <w:sz w:val="24"/>
          <w:szCs w:val="24"/>
          <w:lang w:val="sq-AL"/>
        </w:rPr>
        <w:t>John</w:t>
      </w:r>
      <w:proofErr w:type="spellEnd"/>
      <w:r w:rsidRPr="00E877A2">
        <w:rPr>
          <w:rFonts w:ascii="Times New Roman" w:hAnsi="Times New Roman" w:cs="Times New Roman"/>
          <w:color w:val="000000"/>
          <w:sz w:val="24"/>
          <w:szCs w:val="24"/>
          <w:lang w:val="sq-AL"/>
        </w:rPr>
        <w:t xml:space="preserve"> </w:t>
      </w:r>
      <w:proofErr w:type="spellStart"/>
      <w:r w:rsidRPr="00E877A2">
        <w:rPr>
          <w:rFonts w:ascii="Times New Roman" w:hAnsi="Times New Roman" w:cs="Times New Roman"/>
          <w:color w:val="000000"/>
          <w:sz w:val="24"/>
          <w:szCs w:val="24"/>
          <w:lang w:val="sq-AL"/>
        </w:rPr>
        <w:t>Sloman</w:t>
      </w:r>
      <w:proofErr w:type="spellEnd"/>
      <w:r w:rsidRPr="00E877A2">
        <w:rPr>
          <w:rFonts w:ascii="Times New Roman" w:hAnsi="Times New Roman" w:cs="Times New Roman"/>
          <w:color w:val="000000"/>
          <w:sz w:val="24"/>
          <w:szCs w:val="24"/>
          <w:lang w:val="sq-AL"/>
        </w:rPr>
        <w:t>, “</w:t>
      </w:r>
      <w:proofErr w:type="spellStart"/>
      <w:r w:rsidRPr="00E877A2">
        <w:rPr>
          <w:rFonts w:ascii="Times New Roman" w:hAnsi="Times New Roman" w:cs="Times New Roman"/>
          <w:color w:val="000000"/>
          <w:sz w:val="24"/>
          <w:szCs w:val="24"/>
          <w:lang w:val="sq-AL"/>
        </w:rPr>
        <w:t>Economics</w:t>
      </w:r>
      <w:proofErr w:type="spellEnd"/>
      <w:r w:rsidRPr="00E877A2">
        <w:rPr>
          <w:rFonts w:ascii="Times New Roman" w:hAnsi="Times New Roman" w:cs="Times New Roman"/>
          <w:color w:val="000000"/>
          <w:sz w:val="24"/>
          <w:szCs w:val="24"/>
          <w:lang w:val="sq-AL"/>
        </w:rPr>
        <w:t xml:space="preserve">”, </w:t>
      </w:r>
      <w:proofErr w:type="spellStart"/>
      <w:r w:rsidRPr="00E877A2">
        <w:rPr>
          <w:rFonts w:ascii="Times New Roman" w:hAnsi="Times New Roman" w:cs="Times New Roman"/>
          <w:color w:val="000000"/>
          <w:sz w:val="24"/>
          <w:szCs w:val="24"/>
          <w:lang w:val="sq-AL"/>
        </w:rPr>
        <w:t>fifth</w:t>
      </w:r>
      <w:proofErr w:type="spellEnd"/>
      <w:r w:rsidRPr="00E877A2">
        <w:rPr>
          <w:rFonts w:ascii="Times New Roman" w:hAnsi="Times New Roman" w:cs="Times New Roman"/>
          <w:color w:val="000000"/>
          <w:sz w:val="24"/>
          <w:szCs w:val="24"/>
          <w:lang w:val="sq-AL"/>
        </w:rPr>
        <w:t xml:space="preserve"> </w:t>
      </w:r>
      <w:proofErr w:type="spellStart"/>
      <w:r w:rsidRPr="00E877A2">
        <w:rPr>
          <w:rFonts w:ascii="Times New Roman" w:hAnsi="Times New Roman" w:cs="Times New Roman"/>
          <w:color w:val="000000"/>
          <w:sz w:val="24"/>
          <w:szCs w:val="24"/>
          <w:lang w:val="sq-AL"/>
        </w:rPr>
        <w:t>edition</w:t>
      </w:r>
      <w:proofErr w:type="spellEnd"/>
      <w:r w:rsidRPr="00E877A2">
        <w:rPr>
          <w:rFonts w:ascii="Times New Roman" w:hAnsi="Times New Roman" w:cs="Times New Roman"/>
          <w:color w:val="000000"/>
          <w:sz w:val="24"/>
          <w:szCs w:val="24"/>
          <w:lang w:val="sq-AL"/>
        </w:rPr>
        <w:t xml:space="preserve">, 2003. </w:t>
      </w:r>
    </w:p>
    <w:p w14:paraId="44D9DE37" w14:textId="77777777" w:rsidR="00B27677" w:rsidRPr="00E877A2" w:rsidRDefault="00B27677" w:rsidP="00E877A2">
      <w:pPr>
        <w:pStyle w:val="ListParagraph"/>
        <w:numPr>
          <w:ilvl w:val="0"/>
          <w:numId w:val="50"/>
        </w:numPr>
        <w:autoSpaceDE w:val="0"/>
        <w:autoSpaceDN w:val="0"/>
        <w:adjustRightInd w:val="0"/>
        <w:spacing w:after="0"/>
        <w:jc w:val="both"/>
        <w:rPr>
          <w:rFonts w:ascii="Times New Roman" w:hAnsi="Times New Roman" w:cs="Times New Roman"/>
          <w:color w:val="000000"/>
          <w:sz w:val="24"/>
          <w:szCs w:val="24"/>
          <w:lang w:val="sq-AL"/>
        </w:rPr>
      </w:pPr>
      <w:proofErr w:type="spellStart"/>
      <w:r w:rsidRPr="00E877A2">
        <w:rPr>
          <w:rFonts w:ascii="Times New Roman" w:hAnsi="Times New Roman" w:cs="Times New Roman"/>
          <w:color w:val="000000"/>
          <w:sz w:val="24"/>
          <w:szCs w:val="24"/>
          <w:lang w:val="sq-AL"/>
        </w:rPr>
        <w:t>Pindyck</w:t>
      </w:r>
      <w:proofErr w:type="spellEnd"/>
      <w:r w:rsidRPr="00E877A2">
        <w:rPr>
          <w:rFonts w:ascii="Times New Roman" w:hAnsi="Times New Roman" w:cs="Times New Roman"/>
          <w:color w:val="000000"/>
          <w:sz w:val="24"/>
          <w:szCs w:val="24"/>
          <w:lang w:val="sq-AL"/>
        </w:rPr>
        <w:t xml:space="preserve"> &amp; </w:t>
      </w:r>
      <w:proofErr w:type="spellStart"/>
      <w:r w:rsidRPr="00E877A2">
        <w:rPr>
          <w:rFonts w:ascii="Times New Roman" w:hAnsi="Times New Roman" w:cs="Times New Roman"/>
          <w:color w:val="000000"/>
          <w:sz w:val="24"/>
          <w:szCs w:val="24"/>
          <w:lang w:val="sq-AL"/>
        </w:rPr>
        <w:t>Rubinfeld</w:t>
      </w:r>
      <w:proofErr w:type="spellEnd"/>
      <w:r w:rsidRPr="00E877A2">
        <w:rPr>
          <w:rFonts w:ascii="Times New Roman" w:hAnsi="Times New Roman" w:cs="Times New Roman"/>
          <w:color w:val="000000"/>
          <w:sz w:val="24"/>
          <w:szCs w:val="24"/>
          <w:lang w:val="sq-AL"/>
        </w:rPr>
        <w:t xml:space="preserve"> (2009) </w:t>
      </w:r>
      <w:proofErr w:type="spellStart"/>
      <w:r w:rsidRPr="00E877A2">
        <w:rPr>
          <w:rFonts w:ascii="Times New Roman" w:hAnsi="Times New Roman" w:cs="Times New Roman"/>
          <w:color w:val="000000"/>
          <w:sz w:val="24"/>
          <w:szCs w:val="24"/>
          <w:lang w:val="sq-AL"/>
        </w:rPr>
        <w:t>Microeconomics</w:t>
      </w:r>
      <w:proofErr w:type="spellEnd"/>
      <w:r w:rsidRPr="00E877A2">
        <w:rPr>
          <w:rFonts w:ascii="Times New Roman" w:hAnsi="Times New Roman" w:cs="Times New Roman"/>
          <w:color w:val="000000"/>
          <w:sz w:val="24"/>
          <w:szCs w:val="24"/>
          <w:lang w:val="sq-AL"/>
        </w:rPr>
        <w:t xml:space="preserve">. 7th </w:t>
      </w:r>
      <w:proofErr w:type="spellStart"/>
      <w:r w:rsidRPr="00E877A2">
        <w:rPr>
          <w:rFonts w:ascii="Times New Roman" w:hAnsi="Times New Roman" w:cs="Times New Roman"/>
          <w:color w:val="000000"/>
          <w:sz w:val="24"/>
          <w:szCs w:val="24"/>
          <w:lang w:val="sq-AL"/>
        </w:rPr>
        <w:t>edition</w:t>
      </w:r>
      <w:proofErr w:type="spellEnd"/>
      <w:r w:rsidRPr="00E877A2">
        <w:rPr>
          <w:rFonts w:ascii="Times New Roman" w:hAnsi="Times New Roman" w:cs="Times New Roman"/>
          <w:color w:val="000000"/>
          <w:sz w:val="24"/>
          <w:szCs w:val="24"/>
          <w:lang w:val="sq-AL"/>
        </w:rPr>
        <w:t xml:space="preserve">. </w:t>
      </w:r>
      <w:proofErr w:type="spellStart"/>
      <w:r w:rsidRPr="00E877A2">
        <w:rPr>
          <w:rFonts w:ascii="Times New Roman" w:hAnsi="Times New Roman" w:cs="Times New Roman"/>
          <w:color w:val="000000"/>
          <w:sz w:val="24"/>
          <w:szCs w:val="24"/>
          <w:lang w:val="sq-AL"/>
        </w:rPr>
        <w:t>Prentice</w:t>
      </w:r>
      <w:proofErr w:type="spellEnd"/>
      <w:r w:rsidRPr="00E877A2">
        <w:rPr>
          <w:rFonts w:ascii="Times New Roman" w:hAnsi="Times New Roman" w:cs="Times New Roman"/>
          <w:color w:val="000000"/>
          <w:sz w:val="24"/>
          <w:szCs w:val="24"/>
          <w:lang w:val="sq-AL"/>
        </w:rPr>
        <w:t xml:space="preserve"> Hall. </w:t>
      </w:r>
    </w:p>
    <w:p w14:paraId="752EAFE1" w14:textId="77777777" w:rsidR="00B27677" w:rsidRPr="00E877A2" w:rsidRDefault="00B27677" w:rsidP="00E877A2">
      <w:pPr>
        <w:pStyle w:val="ListParagraph"/>
        <w:numPr>
          <w:ilvl w:val="0"/>
          <w:numId w:val="50"/>
        </w:numPr>
        <w:autoSpaceDE w:val="0"/>
        <w:autoSpaceDN w:val="0"/>
        <w:adjustRightInd w:val="0"/>
        <w:spacing w:after="0"/>
        <w:jc w:val="both"/>
        <w:rPr>
          <w:rFonts w:ascii="Times New Roman" w:hAnsi="Times New Roman" w:cs="Times New Roman"/>
          <w:color w:val="000000"/>
          <w:sz w:val="24"/>
          <w:szCs w:val="24"/>
          <w:lang w:val="sq-AL"/>
        </w:rPr>
      </w:pPr>
      <w:proofErr w:type="spellStart"/>
      <w:r w:rsidRPr="00E877A2">
        <w:rPr>
          <w:rFonts w:ascii="Times New Roman" w:hAnsi="Times New Roman" w:cs="Times New Roman"/>
          <w:color w:val="000000"/>
          <w:sz w:val="24"/>
          <w:szCs w:val="24"/>
          <w:lang w:val="sq-AL"/>
        </w:rPr>
        <w:t>Wiliam</w:t>
      </w:r>
      <w:proofErr w:type="spellEnd"/>
      <w:r w:rsidRPr="00E877A2">
        <w:rPr>
          <w:rFonts w:ascii="Times New Roman" w:hAnsi="Times New Roman" w:cs="Times New Roman"/>
          <w:color w:val="000000"/>
          <w:sz w:val="24"/>
          <w:szCs w:val="24"/>
          <w:lang w:val="sq-AL"/>
        </w:rPr>
        <w:t xml:space="preserve"> </w:t>
      </w:r>
      <w:proofErr w:type="spellStart"/>
      <w:r w:rsidRPr="00E877A2">
        <w:rPr>
          <w:rFonts w:ascii="Times New Roman" w:hAnsi="Times New Roman" w:cs="Times New Roman"/>
          <w:color w:val="000000"/>
          <w:sz w:val="24"/>
          <w:szCs w:val="24"/>
          <w:lang w:val="sq-AL"/>
        </w:rPr>
        <w:t>Boyes</w:t>
      </w:r>
      <w:proofErr w:type="spellEnd"/>
      <w:r w:rsidRPr="00E877A2">
        <w:rPr>
          <w:rFonts w:ascii="Times New Roman" w:hAnsi="Times New Roman" w:cs="Times New Roman"/>
          <w:color w:val="000000"/>
          <w:sz w:val="24"/>
          <w:szCs w:val="24"/>
          <w:lang w:val="sq-AL"/>
        </w:rPr>
        <w:t xml:space="preserve"> &amp; </w:t>
      </w:r>
      <w:proofErr w:type="spellStart"/>
      <w:r w:rsidRPr="00E877A2">
        <w:rPr>
          <w:rFonts w:ascii="Times New Roman" w:hAnsi="Times New Roman" w:cs="Times New Roman"/>
          <w:color w:val="000000"/>
          <w:sz w:val="24"/>
          <w:szCs w:val="24"/>
          <w:lang w:val="sq-AL"/>
        </w:rPr>
        <w:t>Michael</w:t>
      </w:r>
      <w:proofErr w:type="spellEnd"/>
      <w:r w:rsidRPr="00E877A2">
        <w:rPr>
          <w:rFonts w:ascii="Times New Roman" w:hAnsi="Times New Roman" w:cs="Times New Roman"/>
          <w:color w:val="000000"/>
          <w:sz w:val="24"/>
          <w:szCs w:val="24"/>
          <w:lang w:val="sq-AL"/>
        </w:rPr>
        <w:t xml:space="preserve"> </w:t>
      </w:r>
      <w:proofErr w:type="spellStart"/>
      <w:r w:rsidRPr="00E877A2">
        <w:rPr>
          <w:rFonts w:ascii="Times New Roman" w:hAnsi="Times New Roman" w:cs="Times New Roman"/>
          <w:color w:val="000000"/>
          <w:sz w:val="24"/>
          <w:szCs w:val="24"/>
          <w:lang w:val="sq-AL"/>
        </w:rPr>
        <w:t>Melvi</w:t>
      </w:r>
      <w:proofErr w:type="spellEnd"/>
      <w:r w:rsidRPr="00E877A2">
        <w:rPr>
          <w:rFonts w:ascii="Times New Roman" w:hAnsi="Times New Roman" w:cs="Times New Roman"/>
          <w:color w:val="000000"/>
          <w:sz w:val="24"/>
          <w:szCs w:val="24"/>
          <w:lang w:val="sq-AL"/>
        </w:rPr>
        <w:t>, “</w:t>
      </w:r>
      <w:proofErr w:type="spellStart"/>
      <w:r w:rsidRPr="00E877A2">
        <w:rPr>
          <w:rFonts w:ascii="Times New Roman" w:hAnsi="Times New Roman" w:cs="Times New Roman"/>
          <w:color w:val="000000"/>
          <w:sz w:val="24"/>
          <w:szCs w:val="24"/>
          <w:lang w:val="sq-AL"/>
        </w:rPr>
        <w:t>Microeconomics</w:t>
      </w:r>
      <w:proofErr w:type="spellEnd"/>
      <w:r w:rsidRPr="00E877A2">
        <w:rPr>
          <w:rFonts w:ascii="Times New Roman" w:hAnsi="Times New Roman" w:cs="Times New Roman"/>
          <w:color w:val="000000"/>
          <w:sz w:val="24"/>
          <w:szCs w:val="24"/>
          <w:lang w:val="sq-AL"/>
        </w:rPr>
        <w:t xml:space="preserve">”, </w:t>
      </w:r>
      <w:proofErr w:type="spellStart"/>
      <w:r w:rsidRPr="00E877A2">
        <w:rPr>
          <w:rFonts w:ascii="Times New Roman" w:hAnsi="Times New Roman" w:cs="Times New Roman"/>
          <w:color w:val="000000"/>
          <w:sz w:val="24"/>
          <w:szCs w:val="24"/>
          <w:lang w:val="sq-AL"/>
        </w:rPr>
        <w:t>fifth</w:t>
      </w:r>
      <w:proofErr w:type="spellEnd"/>
      <w:r w:rsidRPr="00E877A2">
        <w:rPr>
          <w:rFonts w:ascii="Times New Roman" w:hAnsi="Times New Roman" w:cs="Times New Roman"/>
          <w:color w:val="000000"/>
          <w:sz w:val="24"/>
          <w:szCs w:val="24"/>
          <w:lang w:val="sq-AL"/>
        </w:rPr>
        <w:t xml:space="preserve"> </w:t>
      </w:r>
      <w:proofErr w:type="spellStart"/>
      <w:r w:rsidRPr="00E877A2">
        <w:rPr>
          <w:rFonts w:ascii="Times New Roman" w:hAnsi="Times New Roman" w:cs="Times New Roman"/>
          <w:color w:val="000000"/>
          <w:sz w:val="24"/>
          <w:szCs w:val="24"/>
          <w:lang w:val="sq-AL"/>
        </w:rPr>
        <w:t>edition</w:t>
      </w:r>
      <w:proofErr w:type="spellEnd"/>
      <w:r w:rsidRPr="00E877A2">
        <w:rPr>
          <w:rFonts w:ascii="Times New Roman" w:hAnsi="Times New Roman" w:cs="Times New Roman"/>
          <w:color w:val="000000"/>
          <w:sz w:val="24"/>
          <w:szCs w:val="24"/>
          <w:lang w:val="sq-AL"/>
        </w:rPr>
        <w:t xml:space="preserve">, 2002. </w:t>
      </w:r>
    </w:p>
    <w:p w14:paraId="1B1E4B05" w14:textId="77777777" w:rsidR="00B27677" w:rsidRPr="00E877A2" w:rsidRDefault="00B27677" w:rsidP="00E877A2">
      <w:pPr>
        <w:pStyle w:val="ListParagraph"/>
        <w:numPr>
          <w:ilvl w:val="0"/>
          <w:numId w:val="50"/>
        </w:numPr>
        <w:autoSpaceDE w:val="0"/>
        <w:autoSpaceDN w:val="0"/>
        <w:adjustRightInd w:val="0"/>
        <w:spacing w:after="0"/>
        <w:jc w:val="both"/>
        <w:rPr>
          <w:rFonts w:ascii="Times New Roman" w:hAnsi="Times New Roman" w:cs="Times New Roman"/>
          <w:color w:val="000000"/>
          <w:sz w:val="24"/>
          <w:szCs w:val="24"/>
          <w:lang w:val="sq-AL"/>
        </w:rPr>
      </w:pPr>
      <w:r w:rsidRPr="00E877A2">
        <w:rPr>
          <w:rFonts w:ascii="Times New Roman" w:hAnsi="Times New Roman" w:cs="Times New Roman"/>
          <w:color w:val="000000"/>
          <w:sz w:val="24"/>
          <w:szCs w:val="24"/>
          <w:lang w:val="sq-AL"/>
        </w:rPr>
        <w:t xml:space="preserve">Parimet e Mikroekonomisë </w:t>
      </w:r>
      <w:proofErr w:type="spellStart"/>
      <w:r w:rsidRPr="00E877A2">
        <w:rPr>
          <w:rFonts w:ascii="Times New Roman" w:hAnsi="Times New Roman" w:cs="Times New Roman"/>
          <w:color w:val="000000"/>
          <w:sz w:val="24"/>
          <w:szCs w:val="24"/>
          <w:lang w:val="sq-AL"/>
        </w:rPr>
        <w:t>Ramiz</w:t>
      </w:r>
      <w:proofErr w:type="spellEnd"/>
      <w:r w:rsidRPr="00E877A2">
        <w:rPr>
          <w:rFonts w:ascii="Times New Roman" w:hAnsi="Times New Roman" w:cs="Times New Roman"/>
          <w:color w:val="000000"/>
          <w:sz w:val="24"/>
          <w:szCs w:val="24"/>
          <w:lang w:val="sq-AL"/>
        </w:rPr>
        <w:t xml:space="preserve"> </w:t>
      </w:r>
      <w:proofErr w:type="spellStart"/>
      <w:r w:rsidRPr="00E877A2">
        <w:rPr>
          <w:rFonts w:ascii="Times New Roman" w:hAnsi="Times New Roman" w:cs="Times New Roman"/>
          <w:color w:val="000000"/>
          <w:sz w:val="24"/>
          <w:szCs w:val="24"/>
          <w:lang w:val="sq-AL"/>
        </w:rPr>
        <w:t>Livoreka</w:t>
      </w:r>
      <w:proofErr w:type="spellEnd"/>
      <w:r w:rsidRPr="00E877A2">
        <w:rPr>
          <w:rFonts w:ascii="Times New Roman" w:hAnsi="Times New Roman" w:cs="Times New Roman"/>
          <w:color w:val="000000"/>
          <w:sz w:val="24"/>
          <w:szCs w:val="24"/>
          <w:lang w:val="sq-AL"/>
        </w:rPr>
        <w:t xml:space="preserve"> 2012 Botimi i parë,</w:t>
      </w:r>
    </w:p>
    <w:p w14:paraId="7430B117" w14:textId="77777777" w:rsidR="00B27677" w:rsidRPr="00E877A2" w:rsidRDefault="00B27677" w:rsidP="00E877A2">
      <w:pPr>
        <w:pStyle w:val="ListParagraph"/>
        <w:numPr>
          <w:ilvl w:val="0"/>
          <w:numId w:val="50"/>
        </w:numPr>
        <w:autoSpaceDE w:val="0"/>
        <w:autoSpaceDN w:val="0"/>
        <w:adjustRightInd w:val="0"/>
        <w:spacing w:after="0"/>
        <w:jc w:val="both"/>
        <w:rPr>
          <w:rFonts w:ascii="Times New Roman" w:hAnsi="Times New Roman" w:cs="Times New Roman"/>
          <w:color w:val="000000"/>
          <w:sz w:val="24"/>
          <w:szCs w:val="24"/>
          <w:lang w:val="sq-AL"/>
        </w:rPr>
      </w:pPr>
      <w:proofErr w:type="spellStart"/>
      <w:r w:rsidRPr="00E877A2">
        <w:rPr>
          <w:rFonts w:ascii="Times New Roman" w:hAnsi="Times New Roman" w:cs="Times New Roman"/>
          <w:color w:val="000000"/>
          <w:sz w:val="24"/>
          <w:szCs w:val="24"/>
          <w:lang w:val="sq-AL"/>
        </w:rPr>
        <w:t>Paul</w:t>
      </w:r>
      <w:proofErr w:type="spellEnd"/>
      <w:r w:rsidRPr="00E877A2">
        <w:rPr>
          <w:rFonts w:ascii="Times New Roman" w:hAnsi="Times New Roman" w:cs="Times New Roman"/>
          <w:color w:val="000000"/>
          <w:sz w:val="24"/>
          <w:szCs w:val="24"/>
          <w:lang w:val="sq-AL"/>
        </w:rPr>
        <w:t xml:space="preserve"> A. </w:t>
      </w:r>
      <w:proofErr w:type="spellStart"/>
      <w:r w:rsidRPr="00E877A2">
        <w:rPr>
          <w:rFonts w:ascii="Times New Roman" w:hAnsi="Times New Roman" w:cs="Times New Roman"/>
          <w:color w:val="000000"/>
          <w:sz w:val="24"/>
          <w:szCs w:val="24"/>
          <w:lang w:val="sq-AL"/>
        </w:rPr>
        <w:t>Samuelson</w:t>
      </w:r>
      <w:proofErr w:type="spellEnd"/>
      <w:r w:rsidRPr="00E877A2">
        <w:rPr>
          <w:rFonts w:ascii="Times New Roman" w:hAnsi="Times New Roman" w:cs="Times New Roman"/>
          <w:color w:val="000000"/>
          <w:sz w:val="24"/>
          <w:szCs w:val="24"/>
          <w:lang w:val="sq-AL"/>
        </w:rPr>
        <w:t xml:space="preserve"> &amp; </w:t>
      </w:r>
      <w:proofErr w:type="spellStart"/>
      <w:r w:rsidRPr="00E877A2">
        <w:rPr>
          <w:rFonts w:ascii="Times New Roman" w:hAnsi="Times New Roman" w:cs="Times New Roman"/>
          <w:color w:val="000000"/>
          <w:sz w:val="24"/>
          <w:szCs w:val="24"/>
          <w:lang w:val="sq-AL"/>
        </w:rPr>
        <w:t>William</w:t>
      </w:r>
      <w:proofErr w:type="spellEnd"/>
      <w:r w:rsidRPr="00E877A2">
        <w:rPr>
          <w:rFonts w:ascii="Times New Roman" w:hAnsi="Times New Roman" w:cs="Times New Roman"/>
          <w:color w:val="000000"/>
          <w:sz w:val="24"/>
          <w:szCs w:val="24"/>
          <w:lang w:val="sq-AL"/>
        </w:rPr>
        <w:t xml:space="preserve"> D. </w:t>
      </w:r>
      <w:proofErr w:type="spellStart"/>
      <w:r w:rsidRPr="00E877A2">
        <w:rPr>
          <w:rFonts w:ascii="Times New Roman" w:hAnsi="Times New Roman" w:cs="Times New Roman"/>
          <w:color w:val="000000"/>
          <w:sz w:val="24"/>
          <w:szCs w:val="24"/>
          <w:lang w:val="sq-AL"/>
        </w:rPr>
        <w:t>Nordhaus</w:t>
      </w:r>
      <w:proofErr w:type="spellEnd"/>
      <w:r w:rsidRPr="00E877A2">
        <w:rPr>
          <w:rFonts w:ascii="Times New Roman" w:hAnsi="Times New Roman" w:cs="Times New Roman"/>
          <w:color w:val="000000"/>
          <w:sz w:val="24"/>
          <w:szCs w:val="24"/>
          <w:lang w:val="sq-AL"/>
        </w:rPr>
        <w:t>, “</w:t>
      </w:r>
      <w:proofErr w:type="spellStart"/>
      <w:r w:rsidRPr="00E877A2">
        <w:rPr>
          <w:rFonts w:ascii="Times New Roman" w:hAnsi="Times New Roman" w:cs="Times New Roman"/>
          <w:color w:val="000000"/>
          <w:sz w:val="24"/>
          <w:szCs w:val="24"/>
          <w:lang w:val="sq-AL"/>
        </w:rPr>
        <w:t>Economics</w:t>
      </w:r>
      <w:proofErr w:type="spellEnd"/>
      <w:r w:rsidRPr="00E877A2">
        <w:rPr>
          <w:rFonts w:ascii="Times New Roman" w:hAnsi="Times New Roman" w:cs="Times New Roman"/>
          <w:color w:val="000000"/>
          <w:sz w:val="24"/>
          <w:szCs w:val="24"/>
          <w:lang w:val="sq-AL"/>
        </w:rPr>
        <w:t xml:space="preserve">”, </w:t>
      </w:r>
      <w:proofErr w:type="spellStart"/>
      <w:r w:rsidRPr="00E877A2">
        <w:rPr>
          <w:rFonts w:ascii="Times New Roman" w:hAnsi="Times New Roman" w:cs="Times New Roman"/>
          <w:color w:val="000000"/>
          <w:sz w:val="24"/>
          <w:szCs w:val="24"/>
          <w:lang w:val="sq-AL"/>
        </w:rPr>
        <w:t>Seventeenth</w:t>
      </w:r>
      <w:proofErr w:type="spellEnd"/>
      <w:r w:rsidRPr="00E877A2">
        <w:rPr>
          <w:rFonts w:ascii="Times New Roman" w:hAnsi="Times New Roman" w:cs="Times New Roman"/>
          <w:color w:val="000000"/>
          <w:sz w:val="24"/>
          <w:szCs w:val="24"/>
          <w:lang w:val="sq-AL"/>
        </w:rPr>
        <w:t xml:space="preserve"> </w:t>
      </w:r>
      <w:proofErr w:type="spellStart"/>
      <w:r w:rsidRPr="00E877A2">
        <w:rPr>
          <w:rFonts w:ascii="Times New Roman" w:hAnsi="Times New Roman" w:cs="Times New Roman"/>
          <w:color w:val="000000"/>
          <w:sz w:val="24"/>
          <w:szCs w:val="24"/>
          <w:lang w:val="sq-AL"/>
        </w:rPr>
        <w:t>Edition</w:t>
      </w:r>
      <w:proofErr w:type="spellEnd"/>
      <w:r w:rsidRPr="00E877A2">
        <w:rPr>
          <w:rFonts w:ascii="Times New Roman" w:hAnsi="Times New Roman" w:cs="Times New Roman"/>
          <w:color w:val="000000"/>
          <w:sz w:val="24"/>
          <w:szCs w:val="24"/>
          <w:lang w:val="sq-AL"/>
        </w:rPr>
        <w:t xml:space="preserve">, 2001. </w:t>
      </w:r>
    </w:p>
    <w:p w14:paraId="0B06BAFE" w14:textId="77777777" w:rsidR="00A86531" w:rsidRPr="00E877A2" w:rsidRDefault="00A86531" w:rsidP="00E877A2">
      <w:pPr>
        <w:autoSpaceDE w:val="0"/>
        <w:autoSpaceDN w:val="0"/>
        <w:adjustRightInd w:val="0"/>
        <w:spacing w:after="0"/>
        <w:jc w:val="both"/>
        <w:rPr>
          <w:rFonts w:ascii="Times New Roman" w:hAnsi="Times New Roman" w:cs="Times New Roman"/>
          <w:b/>
          <w:sz w:val="24"/>
          <w:szCs w:val="24"/>
          <w:lang w:val="sq-AL"/>
        </w:rPr>
      </w:pPr>
    </w:p>
    <w:p w14:paraId="1C404AAA" w14:textId="77777777" w:rsidR="00A86531" w:rsidRPr="00E877A2" w:rsidRDefault="00A86531" w:rsidP="00E877A2">
      <w:pPr>
        <w:autoSpaceDE w:val="0"/>
        <w:autoSpaceDN w:val="0"/>
        <w:adjustRightInd w:val="0"/>
        <w:spacing w:after="0"/>
        <w:jc w:val="both"/>
        <w:rPr>
          <w:rFonts w:ascii="Times New Roman" w:hAnsi="Times New Roman" w:cs="Times New Roman"/>
          <w:b/>
          <w:sz w:val="24"/>
          <w:szCs w:val="24"/>
          <w:lang w:val="sq-AL"/>
        </w:rPr>
      </w:pPr>
    </w:p>
    <w:tbl>
      <w:tblPr>
        <w:tblStyle w:val="TableGrid"/>
        <w:tblW w:w="0" w:type="auto"/>
        <w:tblLook w:val="04A0" w:firstRow="1" w:lastRow="0" w:firstColumn="1" w:lastColumn="0" w:noHBand="0" w:noVBand="1"/>
      </w:tblPr>
      <w:tblGrid>
        <w:gridCol w:w="2910"/>
        <w:gridCol w:w="1814"/>
        <w:gridCol w:w="1815"/>
        <w:gridCol w:w="1815"/>
      </w:tblGrid>
      <w:tr w:rsidR="00BC0182" w:rsidRPr="00E877A2" w14:paraId="7D3168CD" w14:textId="77777777" w:rsidTr="0095515E">
        <w:tc>
          <w:tcPr>
            <w:tcW w:w="8228" w:type="dxa"/>
            <w:gridSpan w:val="4"/>
          </w:tcPr>
          <w:p w14:paraId="697D0B8F" w14:textId="77777777" w:rsidR="00BC0182" w:rsidRPr="00E877A2" w:rsidRDefault="00BC0182" w:rsidP="00E877A2">
            <w:pPr>
              <w:autoSpaceDE w:val="0"/>
              <w:autoSpaceDN w:val="0"/>
              <w:adjustRightInd w:val="0"/>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Kontributi</w:t>
            </w:r>
            <w:proofErr w:type="spellEnd"/>
            <w:r w:rsidRPr="00E877A2">
              <w:rPr>
                <w:rFonts w:ascii="Times New Roman" w:hAnsi="Times New Roman" w:cs="Times New Roman"/>
                <w:b/>
                <w:bCs/>
                <w:sz w:val="24"/>
                <w:szCs w:val="24"/>
              </w:rPr>
              <w:t xml:space="preserve"> </w:t>
            </w:r>
            <w:proofErr w:type="spellStart"/>
            <w:r w:rsidRPr="00E877A2">
              <w:rPr>
                <w:rFonts w:ascii="Times New Roman" w:hAnsi="Times New Roman" w:cs="Times New Roman"/>
                <w:b/>
                <w:bCs/>
                <w:sz w:val="24"/>
                <w:szCs w:val="24"/>
              </w:rPr>
              <w:t>nё</w:t>
            </w:r>
            <w:proofErr w:type="spellEnd"/>
            <w:r w:rsidRPr="00E877A2">
              <w:rPr>
                <w:rFonts w:ascii="Times New Roman" w:hAnsi="Times New Roman" w:cs="Times New Roman"/>
                <w:b/>
                <w:bCs/>
                <w:sz w:val="24"/>
                <w:szCs w:val="24"/>
              </w:rPr>
              <w:t xml:space="preserve"> </w:t>
            </w:r>
            <w:proofErr w:type="spellStart"/>
            <w:r w:rsidRPr="00E877A2">
              <w:rPr>
                <w:rFonts w:ascii="Times New Roman" w:hAnsi="Times New Roman" w:cs="Times New Roman"/>
                <w:b/>
                <w:bCs/>
                <w:sz w:val="24"/>
                <w:szCs w:val="24"/>
              </w:rPr>
              <w:t>ngarkesën</w:t>
            </w:r>
            <w:proofErr w:type="spellEnd"/>
            <w:r w:rsidRPr="00E877A2">
              <w:rPr>
                <w:rFonts w:ascii="Times New Roman" w:hAnsi="Times New Roman" w:cs="Times New Roman"/>
                <w:b/>
                <w:bCs/>
                <w:sz w:val="24"/>
                <w:szCs w:val="24"/>
              </w:rPr>
              <w:t xml:space="preserve"> e </w:t>
            </w:r>
            <w:proofErr w:type="spellStart"/>
            <w:r w:rsidRPr="00E877A2">
              <w:rPr>
                <w:rFonts w:ascii="Times New Roman" w:hAnsi="Times New Roman" w:cs="Times New Roman"/>
                <w:b/>
                <w:bCs/>
                <w:sz w:val="24"/>
                <w:szCs w:val="24"/>
              </w:rPr>
              <w:t>studentit</w:t>
            </w:r>
            <w:proofErr w:type="spellEnd"/>
          </w:p>
        </w:tc>
      </w:tr>
      <w:tr w:rsidR="00BC0182" w:rsidRPr="00E877A2" w14:paraId="2EE3E794" w14:textId="77777777" w:rsidTr="0095515E">
        <w:tc>
          <w:tcPr>
            <w:tcW w:w="2784" w:type="dxa"/>
          </w:tcPr>
          <w:p w14:paraId="6B8E8A57" w14:textId="77777777" w:rsidR="00BC0182" w:rsidRPr="00E877A2" w:rsidRDefault="00BC0182" w:rsidP="00E877A2">
            <w:pPr>
              <w:spacing w:before="100" w:beforeAutospacing="1" w:after="100" w:afterAutospacing="1"/>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Aktiviteti</w:t>
            </w:r>
            <w:proofErr w:type="spellEnd"/>
          </w:p>
        </w:tc>
        <w:tc>
          <w:tcPr>
            <w:tcW w:w="1814" w:type="dxa"/>
          </w:tcPr>
          <w:p w14:paraId="565E0DD6" w14:textId="77777777" w:rsidR="00BC0182" w:rsidRPr="00E877A2" w:rsidRDefault="00BC0182" w:rsidP="00E877A2">
            <w:pPr>
              <w:spacing w:before="100" w:beforeAutospacing="1" w:after="100" w:afterAutospacing="1"/>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Orë</w:t>
            </w:r>
            <w:proofErr w:type="spellEnd"/>
          </w:p>
        </w:tc>
        <w:tc>
          <w:tcPr>
            <w:tcW w:w="1815" w:type="dxa"/>
          </w:tcPr>
          <w:p w14:paraId="7145A9AC" w14:textId="77777777" w:rsidR="00BC0182" w:rsidRPr="00E877A2" w:rsidRDefault="00BC0182" w:rsidP="00E877A2">
            <w:pPr>
              <w:spacing w:before="100" w:beforeAutospacing="1" w:after="100" w:afterAutospacing="1"/>
              <w:jc w:val="both"/>
              <w:rPr>
                <w:rFonts w:ascii="Times New Roman" w:hAnsi="Times New Roman" w:cs="Times New Roman"/>
                <w:sz w:val="24"/>
                <w:szCs w:val="24"/>
              </w:rPr>
            </w:pPr>
            <w:r w:rsidRPr="00E877A2">
              <w:rPr>
                <w:rFonts w:ascii="Times New Roman" w:hAnsi="Times New Roman" w:cs="Times New Roman"/>
                <w:b/>
                <w:bCs/>
                <w:sz w:val="24"/>
                <w:szCs w:val="24"/>
              </w:rPr>
              <w:t> </w:t>
            </w:r>
            <w:proofErr w:type="spellStart"/>
            <w:r w:rsidRPr="00E877A2">
              <w:rPr>
                <w:rFonts w:ascii="Times New Roman" w:hAnsi="Times New Roman" w:cs="Times New Roman"/>
                <w:b/>
                <w:bCs/>
                <w:sz w:val="24"/>
                <w:szCs w:val="24"/>
              </w:rPr>
              <w:t>Ditë</w:t>
            </w:r>
            <w:proofErr w:type="spellEnd"/>
            <w:r w:rsidRPr="00E877A2">
              <w:rPr>
                <w:rFonts w:ascii="Times New Roman" w:hAnsi="Times New Roman" w:cs="Times New Roman"/>
                <w:b/>
                <w:bCs/>
                <w:sz w:val="24"/>
                <w:szCs w:val="24"/>
              </w:rPr>
              <w:t>/</w:t>
            </w:r>
            <w:proofErr w:type="spellStart"/>
            <w:r w:rsidRPr="00E877A2">
              <w:rPr>
                <w:rFonts w:ascii="Times New Roman" w:hAnsi="Times New Roman" w:cs="Times New Roman"/>
                <w:b/>
                <w:bCs/>
                <w:sz w:val="24"/>
                <w:szCs w:val="24"/>
              </w:rPr>
              <w:t>javë</w:t>
            </w:r>
            <w:proofErr w:type="spellEnd"/>
            <w:r w:rsidRPr="00E877A2">
              <w:rPr>
                <w:rFonts w:ascii="Times New Roman" w:hAnsi="Times New Roman" w:cs="Times New Roman"/>
                <w:b/>
                <w:bCs/>
                <w:sz w:val="24"/>
                <w:szCs w:val="24"/>
              </w:rPr>
              <w:t> </w:t>
            </w:r>
          </w:p>
        </w:tc>
        <w:tc>
          <w:tcPr>
            <w:tcW w:w="1815" w:type="dxa"/>
          </w:tcPr>
          <w:p w14:paraId="188B3102" w14:textId="77777777" w:rsidR="00BC0182" w:rsidRPr="00E877A2" w:rsidRDefault="00BC0182" w:rsidP="00E877A2">
            <w:pPr>
              <w:spacing w:before="100" w:beforeAutospacing="1" w:after="100" w:afterAutospacing="1"/>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Gjithsej</w:t>
            </w:r>
            <w:proofErr w:type="spellEnd"/>
          </w:p>
        </w:tc>
      </w:tr>
      <w:tr w:rsidR="00BC0182" w:rsidRPr="00E877A2" w14:paraId="392D871B" w14:textId="77777777" w:rsidTr="0095515E">
        <w:tc>
          <w:tcPr>
            <w:tcW w:w="2784" w:type="dxa"/>
          </w:tcPr>
          <w:p w14:paraId="7837E809" w14:textId="77777777" w:rsidR="00BC0182" w:rsidRPr="00E877A2" w:rsidRDefault="00BC0182"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Ligjërata</w:t>
            </w:r>
            <w:proofErr w:type="spellEnd"/>
          </w:p>
        </w:tc>
        <w:tc>
          <w:tcPr>
            <w:tcW w:w="1814" w:type="dxa"/>
          </w:tcPr>
          <w:p w14:paraId="13CDA838" w14:textId="77777777" w:rsidR="00BC0182" w:rsidRPr="00E877A2" w:rsidRDefault="00D84CA3"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53BB2510" w14:textId="77777777" w:rsidR="00BC0182" w:rsidRPr="00E877A2" w:rsidRDefault="00BC0182" w:rsidP="00E877A2">
            <w:pPr>
              <w:jc w:val="both"/>
              <w:rPr>
                <w:rFonts w:ascii="Times New Roman" w:hAnsi="Times New Roman" w:cs="Times New Roman"/>
                <w:sz w:val="24"/>
                <w:szCs w:val="24"/>
              </w:rPr>
            </w:pPr>
            <w:r w:rsidRPr="00E877A2">
              <w:rPr>
                <w:rFonts w:ascii="Times New Roman" w:hAnsi="Times New Roman" w:cs="Times New Roman"/>
                <w:sz w:val="24"/>
                <w:szCs w:val="24"/>
              </w:rPr>
              <w:t>15</w:t>
            </w:r>
          </w:p>
        </w:tc>
        <w:tc>
          <w:tcPr>
            <w:tcW w:w="1815" w:type="dxa"/>
          </w:tcPr>
          <w:p w14:paraId="4D89C3E8" w14:textId="77777777" w:rsidR="00BC0182" w:rsidRPr="00E877A2" w:rsidRDefault="00D84CA3" w:rsidP="00E877A2">
            <w:pPr>
              <w:jc w:val="both"/>
              <w:rPr>
                <w:rFonts w:ascii="Times New Roman" w:hAnsi="Times New Roman" w:cs="Times New Roman"/>
                <w:sz w:val="24"/>
                <w:szCs w:val="24"/>
              </w:rPr>
            </w:pPr>
            <w:r w:rsidRPr="00E877A2">
              <w:rPr>
                <w:rFonts w:ascii="Times New Roman" w:hAnsi="Times New Roman" w:cs="Times New Roman"/>
                <w:sz w:val="24"/>
                <w:szCs w:val="24"/>
              </w:rPr>
              <w:t>30</w:t>
            </w:r>
          </w:p>
        </w:tc>
      </w:tr>
      <w:tr w:rsidR="00BC0182" w:rsidRPr="00E877A2" w14:paraId="0864E041" w14:textId="77777777" w:rsidTr="0095515E">
        <w:tc>
          <w:tcPr>
            <w:tcW w:w="2784" w:type="dxa"/>
          </w:tcPr>
          <w:p w14:paraId="22A4D8E6" w14:textId="77777777" w:rsidR="00BC0182" w:rsidRPr="00E877A2" w:rsidRDefault="00BC0182"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Ushtrime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teorike</w:t>
            </w:r>
            <w:proofErr w:type="spellEnd"/>
            <w:r w:rsidRPr="00E877A2">
              <w:rPr>
                <w:rFonts w:ascii="Times New Roman" w:hAnsi="Times New Roman" w:cs="Times New Roman"/>
                <w:sz w:val="24"/>
                <w:szCs w:val="24"/>
              </w:rPr>
              <w:t>/</w:t>
            </w:r>
            <w:proofErr w:type="spellStart"/>
            <w:r w:rsidRPr="00E877A2">
              <w:rPr>
                <w:rFonts w:ascii="Times New Roman" w:hAnsi="Times New Roman" w:cs="Times New Roman"/>
                <w:sz w:val="24"/>
                <w:szCs w:val="24"/>
              </w:rPr>
              <w:t>laboratorike</w:t>
            </w:r>
            <w:proofErr w:type="spellEnd"/>
          </w:p>
        </w:tc>
        <w:tc>
          <w:tcPr>
            <w:tcW w:w="1814" w:type="dxa"/>
          </w:tcPr>
          <w:p w14:paraId="2921AAF9" w14:textId="77777777" w:rsidR="00BC0182" w:rsidRPr="00E877A2" w:rsidRDefault="00BC0182"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0BA8EDE0" w14:textId="77777777" w:rsidR="00BC0182" w:rsidRPr="00E877A2" w:rsidRDefault="00BC0182" w:rsidP="00E877A2">
            <w:pPr>
              <w:jc w:val="both"/>
              <w:rPr>
                <w:rFonts w:ascii="Times New Roman" w:hAnsi="Times New Roman" w:cs="Times New Roman"/>
                <w:sz w:val="24"/>
                <w:szCs w:val="24"/>
              </w:rPr>
            </w:pPr>
            <w:r w:rsidRPr="00E877A2">
              <w:rPr>
                <w:rFonts w:ascii="Times New Roman" w:hAnsi="Times New Roman" w:cs="Times New Roman"/>
                <w:sz w:val="24"/>
                <w:szCs w:val="24"/>
              </w:rPr>
              <w:t>15</w:t>
            </w:r>
          </w:p>
        </w:tc>
        <w:tc>
          <w:tcPr>
            <w:tcW w:w="1815" w:type="dxa"/>
          </w:tcPr>
          <w:p w14:paraId="6ABA4E90" w14:textId="77777777" w:rsidR="00BC0182" w:rsidRPr="00E877A2" w:rsidRDefault="00BC0182" w:rsidP="00E877A2">
            <w:pPr>
              <w:jc w:val="both"/>
              <w:rPr>
                <w:rFonts w:ascii="Times New Roman" w:hAnsi="Times New Roman" w:cs="Times New Roman"/>
                <w:sz w:val="24"/>
                <w:szCs w:val="24"/>
              </w:rPr>
            </w:pPr>
            <w:r w:rsidRPr="00E877A2">
              <w:rPr>
                <w:rFonts w:ascii="Times New Roman" w:hAnsi="Times New Roman" w:cs="Times New Roman"/>
                <w:sz w:val="24"/>
                <w:szCs w:val="24"/>
              </w:rPr>
              <w:t>30</w:t>
            </w:r>
          </w:p>
        </w:tc>
      </w:tr>
      <w:tr w:rsidR="00BC0182" w:rsidRPr="00E877A2" w14:paraId="6A0312E5" w14:textId="77777777" w:rsidTr="0095515E">
        <w:tc>
          <w:tcPr>
            <w:tcW w:w="2784" w:type="dxa"/>
          </w:tcPr>
          <w:p w14:paraId="20FBCD58" w14:textId="77777777" w:rsidR="00BC0182" w:rsidRPr="00E877A2" w:rsidRDefault="00BC0182"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Kontaktet</w:t>
            </w:r>
            <w:proofErr w:type="spellEnd"/>
            <w:r w:rsidRPr="00E877A2">
              <w:rPr>
                <w:rFonts w:ascii="Times New Roman" w:hAnsi="Times New Roman" w:cs="Times New Roman"/>
                <w:sz w:val="24"/>
                <w:szCs w:val="24"/>
              </w:rPr>
              <w:t xml:space="preserve"> me </w:t>
            </w:r>
            <w:proofErr w:type="spellStart"/>
            <w:r w:rsidRPr="00E877A2">
              <w:rPr>
                <w:rFonts w:ascii="Times New Roman" w:hAnsi="Times New Roman" w:cs="Times New Roman"/>
                <w:sz w:val="24"/>
                <w:szCs w:val="24"/>
              </w:rPr>
              <w:t>mësimdhënësin</w:t>
            </w:r>
            <w:proofErr w:type="spellEnd"/>
            <w:r w:rsidRPr="00E877A2">
              <w:rPr>
                <w:rFonts w:ascii="Times New Roman" w:hAnsi="Times New Roman" w:cs="Times New Roman"/>
                <w:sz w:val="24"/>
                <w:szCs w:val="24"/>
              </w:rPr>
              <w:t>/</w:t>
            </w:r>
            <w:proofErr w:type="spellStart"/>
            <w:r w:rsidRPr="00E877A2">
              <w:rPr>
                <w:rFonts w:ascii="Times New Roman" w:hAnsi="Times New Roman" w:cs="Times New Roman"/>
                <w:sz w:val="24"/>
                <w:szCs w:val="24"/>
              </w:rPr>
              <w:t>konsultimet</w:t>
            </w:r>
            <w:proofErr w:type="spellEnd"/>
          </w:p>
        </w:tc>
        <w:tc>
          <w:tcPr>
            <w:tcW w:w="1814" w:type="dxa"/>
          </w:tcPr>
          <w:p w14:paraId="7701777E" w14:textId="77777777" w:rsidR="00BC0182" w:rsidRPr="00E877A2" w:rsidRDefault="00BC0182"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0E520467" w14:textId="77777777" w:rsidR="00BC0182" w:rsidRPr="00E877A2" w:rsidRDefault="00BC0182"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7B7F9EFC" w14:textId="77777777" w:rsidR="00BC0182" w:rsidRPr="00E877A2" w:rsidRDefault="00BC0182" w:rsidP="00E877A2">
            <w:pPr>
              <w:jc w:val="both"/>
              <w:rPr>
                <w:rFonts w:ascii="Times New Roman" w:hAnsi="Times New Roman" w:cs="Times New Roman"/>
                <w:sz w:val="24"/>
                <w:szCs w:val="24"/>
              </w:rPr>
            </w:pPr>
            <w:r w:rsidRPr="00E877A2">
              <w:rPr>
                <w:rFonts w:ascii="Times New Roman" w:hAnsi="Times New Roman" w:cs="Times New Roman"/>
                <w:sz w:val="24"/>
                <w:szCs w:val="24"/>
              </w:rPr>
              <w:t>4</w:t>
            </w:r>
          </w:p>
        </w:tc>
      </w:tr>
      <w:tr w:rsidR="00BC0182" w:rsidRPr="00E877A2" w14:paraId="40E173E6" w14:textId="77777777" w:rsidTr="0095515E">
        <w:tc>
          <w:tcPr>
            <w:tcW w:w="2784" w:type="dxa"/>
          </w:tcPr>
          <w:p w14:paraId="12F8C405" w14:textId="77777777" w:rsidR="00BC0182" w:rsidRPr="00E877A2" w:rsidRDefault="00BC0182"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Kolokiume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seminare</w:t>
            </w:r>
            <w:proofErr w:type="spellEnd"/>
          </w:p>
        </w:tc>
        <w:tc>
          <w:tcPr>
            <w:tcW w:w="1814" w:type="dxa"/>
          </w:tcPr>
          <w:p w14:paraId="6C84ABB6" w14:textId="77777777" w:rsidR="00BC0182" w:rsidRPr="00E877A2" w:rsidRDefault="00BC0182"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38BC524A" w14:textId="77777777" w:rsidR="00BC0182" w:rsidRPr="00E877A2" w:rsidRDefault="00BC0182"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2BADAD63" w14:textId="77777777" w:rsidR="00BC0182" w:rsidRPr="00E877A2" w:rsidRDefault="00BC0182" w:rsidP="00E877A2">
            <w:pPr>
              <w:jc w:val="both"/>
              <w:rPr>
                <w:rFonts w:ascii="Times New Roman" w:hAnsi="Times New Roman" w:cs="Times New Roman"/>
                <w:sz w:val="24"/>
                <w:szCs w:val="24"/>
              </w:rPr>
            </w:pPr>
            <w:r w:rsidRPr="00E877A2">
              <w:rPr>
                <w:rFonts w:ascii="Times New Roman" w:hAnsi="Times New Roman" w:cs="Times New Roman"/>
                <w:sz w:val="24"/>
                <w:szCs w:val="24"/>
              </w:rPr>
              <w:t>4</w:t>
            </w:r>
          </w:p>
        </w:tc>
      </w:tr>
      <w:tr w:rsidR="00BC0182" w:rsidRPr="00E877A2" w14:paraId="712FF8D1" w14:textId="77777777" w:rsidTr="0095515E">
        <w:tc>
          <w:tcPr>
            <w:tcW w:w="2784" w:type="dxa"/>
          </w:tcPr>
          <w:p w14:paraId="24281C97" w14:textId="77777777" w:rsidR="00BC0182" w:rsidRPr="00E877A2" w:rsidRDefault="00BC0182" w:rsidP="00E877A2">
            <w:pPr>
              <w:spacing w:line="0" w:lineRule="atLeast"/>
              <w:jc w:val="both"/>
              <w:rPr>
                <w:rFonts w:ascii="Times New Roman" w:hAnsi="Times New Roman" w:cs="Times New Roman"/>
                <w:sz w:val="24"/>
                <w:szCs w:val="24"/>
              </w:rPr>
            </w:pPr>
            <w:r w:rsidRPr="00E877A2">
              <w:rPr>
                <w:rFonts w:ascii="Times New Roman" w:hAnsi="Times New Roman" w:cs="Times New Roman"/>
                <w:sz w:val="24"/>
                <w:szCs w:val="24"/>
              </w:rPr>
              <w:t xml:space="preserve">Koha e </w:t>
            </w:r>
            <w:proofErr w:type="spellStart"/>
            <w:r w:rsidRPr="00E877A2">
              <w:rPr>
                <w:rFonts w:ascii="Times New Roman" w:hAnsi="Times New Roman" w:cs="Times New Roman"/>
                <w:sz w:val="24"/>
                <w:szCs w:val="24"/>
              </w:rPr>
              <w:t>studimit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vetanak</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studentit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bibliotekë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ose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shtëpi</w:t>
            </w:r>
            <w:proofErr w:type="spellEnd"/>
            <w:r w:rsidRPr="00E877A2">
              <w:rPr>
                <w:rFonts w:ascii="Times New Roman" w:hAnsi="Times New Roman" w:cs="Times New Roman"/>
                <w:sz w:val="24"/>
                <w:szCs w:val="24"/>
              </w:rPr>
              <w:t>)</w:t>
            </w:r>
          </w:p>
        </w:tc>
        <w:tc>
          <w:tcPr>
            <w:tcW w:w="1814" w:type="dxa"/>
          </w:tcPr>
          <w:p w14:paraId="31DDA51F" w14:textId="77777777" w:rsidR="00BC0182" w:rsidRPr="00E877A2" w:rsidRDefault="00BC0182" w:rsidP="00E877A2">
            <w:pPr>
              <w:jc w:val="both"/>
              <w:rPr>
                <w:rFonts w:ascii="Times New Roman" w:hAnsi="Times New Roman" w:cs="Times New Roman"/>
                <w:sz w:val="24"/>
                <w:szCs w:val="24"/>
              </w:rPr>
            </w:pPr>
          </w:p>
        </w:tc>
        <w:tc>
          <w:tcPr>
            <w:tcW w:w="1815" w:type="dxa"/>
          </w:tcPr>
          <w:p w14:paraId="1F146F0E" w14:textId="77777777" w:rsidR="00BC0182" w:rsidRPr="00E877A2" w:rsidRDefault="00BC0182" w:rsidP="00E877A2">
            <w:pPr>
              <w:jc w:val="both"/>
              <w:rPr>
                <w:rFonts w:ascii="Times New Roman" w:hAnsi="Times New Roman" w:cs="Times New Roman"/>
                <w:sz w:val="24"/>
                <w:szCs w:val="24"/>
              </w:rPr>
            </w:pPr>
          </w:p>
        </w:tc>
        <w:tc>
          <w:tcPr>
            <w:tcW w:w="1815" w:type="dxa"/>
          </w:tcPr>
          <w:p w14:paraId="6DF528ED" w14:textId="77777777" w:rsidR="00BC0182" w:rsidRPr="00E877A2" w:rsidRDefault="00D84CA3" w:rsidP="00E877A2">
            <w:pPr>
              <w:jc w:val="both"/>
              <w:rPr>
                <w:rFonts w:ascii="Times New Roman" w:hAnsi="Times New Roman" w:cs="Times New Roman"/>
                <w:sz w:val="24"/>
                <w:szCs w:val="24"/>
              </w:rPr>
            </w:pPr>
            <w:r w:rsidRPr="00E877A2">
              <w:rPr>
                <w:rFonts w:ascii="Times New Roman" w:hAnsi="Times New Roman" w:cs="Times New Roman"/>
                <w:sz w:val="24"/>
                <w:szCs w:val="24"/>
              </w:rPr>
              <w:t>57</w:t>
            </w:r>
          </w:p>
        </w:tc>
      </w:tr>
      <w:tr w:rsidR="00BC0182" w:rsidRPr="00E877A2" w14:paraId="5B471830" w14:textId="77777777" w:rsidTr="0095515E">
        <w:tc>
          <w:tcPr>
            <w:tcW w:w="2784" w:type="dxa"/>
          </w:tcPr>
          <w:p w14:paraId="58695958" w14:textId="77777777" w:rsidR="00BC0182" w:rsidRPr="00E877A2" w:rsidRDefault="00BC0182" w:rsidP="00E877A2">
            <w:pPr>
              <w:spacing w:line="0" w:lineRule="atLeast"/>
              <w:jc w:val="both"/>
              <w:rPr>
                <w:rFonts w:ascii="Times New Roman" w:hAnsi="Times New Roman" w:cs="Times New Roman"/>
                <w:sz w:val="24"/>
                <w:szCs w:val="24"/>
                <w:lang w:val="sq-AL"/>
              </w:rPr>
            </w:pPr>
            <w:r w:rsidRPr="00E877A2">
              <w:rPr>
                <w:rFonts w:ascii="Times New Roman" w:hAnsi="Times New Roman" w:cs="Times New Roman"/>
                <w:color w:val="000000"/>
                <w:sz w:val="24"/>
                <w:szCs w:val="24"/>
                <w:lang w:val="sq-AL"/>
              </w:rPr>
              <w:t>Ngarkesa totale orë</w:t>
            </w:r>
          </w:p>
        </w:tc>
        <w:tc>
          <w:tcPr>
            <w:tcW w:w="1814" w:type="dxa"/>
          </w:tcPr>
          <w:p w14:paraId="5C9562B4" w14:textId="77777777" w:rsidR="00BC0182" w:rsidRPr="00E877A2" w:rsidRDefault="00BC0182" w:rsidP="00E877A2">
            <w:pPr>
              <w:jc w:val="both"/>
              <w:rPr>
                <w:rFonts w:ascii="Times New Roman" w:hAnsi="Times New Roman" w:cs="Times New Roman"/>
                <w:sz w:val="24"/>
                <w:szCs w:val="24"/>
                <w:lang w:val="sq-AL"/>
              </w:rPr>
            </w:pPr>
          </w:p>
        </w:tc>
        <w:tc>
          <w:tcPr>
            <w:tcW w:w="1815" w:type="dxa"/>
          </w:tcPr>
          <w:p w14:paraId="69F87625" w14:textId="77777777" w:rsidR="00BC0182" w:rsidRPr="00E877A2" w:rsidRDefault="00BC0182" w:rsidP="00E877A2">
            <w:pPr>
              <w:jc w:val="both"/>
              <w:rPr>
                <w:rFonts w:ascii="Times New Roman" w:hAnsi="Times New Roman" w:cs="Times New Roman"/>
                <w:sz w:val="24"/>
                <w:szCs w:val="24"/>
                <w:lang w:val="sq-AL"/>
              </w:rPr>
            </w:pPr>
          </w:p>
        </w:tc>
        <w:tc>
          <w:tcPr>
            <w:tcW w:w="1815" w:type="dxa"/>
          </w:tcPr>
          <w:p w14:paraId="7BD952B6" w14:textId="77777777" w:rsidR="00BC0182" w:rsidRPr="00E877A2" w:rsidRDefault="00BC0182" w:rsidP="00E877A2">
            <w:pPr>
              <w:spacing w:line="0" w:lineRule="atLeast"/>
              <w:jc w:val="both"/>
              <w:rPr>
                <w:rFonts w:ascii="Times New Roman" w:hAnsi="Times New Roman" w:cs="Times New Roman"/>
                <w:sz w:val="24"/>
                <w:szCs w:val="24"/>
                <w:lang w:val="sq-AL"/>
              </w:rPr>
            </w:pPr>
            <w:r w:rsidRPr="00E877A2">
              <w:rPr>
                <w:rFonts w:ascii="Times New Roman" w:hAnsi="Times New Roman" w:cs="Times New Roman"/>
                <w:sz w:val="24"/>
                <w:szCs w:val="24"/>
                <w:lang w:val="sq-AL"/>
              </w:rPr>
              <w:t>125</w:t>
            </w:r>
          </w:p>
        </w:tc>
      </w:tr>
    </w:tbl>
    <w:p w14:paraId="5177BDE2" w14:textId="77777777" w:rsidR="00B27677" w:rsidRPr="00E877A2" w:rsidRDefault="00B27677" w:rsidP="00E877A2">
      <w:pPr>
        <w:jc w:val="both"/>
        <w:rPr>
          <w:rFonts w:ascii="Times New Roman" w:hAnsi="Times New Roman" w:cs="Times New Roman"/>
          <w:b/>
          <w:sz w:val="24"/>
          <w:szCs w:val="24"/>
          <w:lang w:val="it-IT"/>
        </w:rPr>
      </w:pPr>
    </w:p>
    <w:p w14:paraId="79BC55C6" w14:textId="77777777" w:rsidR="00B27677" w:rsidRPr="00E877A2" w:rsidRDefault="00B27677" w:rsidP="00E877A2">
      <w:pPr>
        <w:pStyle w:val="NoSpacing"/>
        <w:jc w:val="both"/>
        <w:rPr>
          <w:rFonts w:ascii="Times New Roman" w:hAnsi="Times New Roman" w:cs="Times New Roman"/>
          <w:b/>
          <w:sz w:val="24"/>
          <w:szCs w:val="24"/>
          <w:lang w:val="sq-AL"/>
        </w:rPr>
      </w:pPr>
      <w:r w:rsidRPr="00E877A2">
        <w:rPr>
          <w:rFonts w:ascii="Times New Roman" w:hAnsi="Times New Roman" w:cs="Times New Roman"/>
          <w:b/>
          <w:sz w:val="24"/>
          <w:szCs w:val="24"/>
          <w:lang w:val="sq-AL"/>
        </w:rPr>
        <w:t xml:space="preserve">Lënda: Metoda </w:t>
      </w:r>
      <w:proofErr w:type="spellStart"/>
      <w:r w:rsidRPr="00E877A2">
        <w:rPr>
          <w:rFonts w:ascii="Times New Roman" w:hAnsi="Times New Roman" w:cs="Times New Roman"/>
          <w:b/>
          <w:sz w:val="24"/>
          <w:szCs w:val="24"/>
          <w:lang w:val="sq-AL"/>
        </w:rPr>
        <w:t>optimizimi</w:t>
      </w:r>
      <w:proofErr w:type="spellEnd"/>
      <w:r w:rsidRPr="00E877A2">
        <w:rPr>
          <w:rFonts w:ascii="Times New Roman" w:hAnsi="Times New Roman" w:cs="Times New Roman"/>
          <w:b/>
          <w:sz w:val="24"/>
          <w:szCs w:val="24"/>
          <w:lang w:val="sq-AL"/>
        </w:rPr>
        <w:t xml:space="preserve"> I</w:t>
      </w:r>
    </w:p>
    <w:p w14:paraId="4933827E" w14:textId="77777777" w:rsidR="001024FF" w:rsidRPr="00E877A2" w:rsidRDefault="001024FF" w:rsidP="00E877A2">
      <w:pPr>
        <w:pStyle w:val="NoSpacing"/>
        <w:jc w:val="both"/>
        <w:rPr>
          <w:rFonts w:ascii="Times New Roman" w:hAnsi="Times New Roman" w:cs="Times New Roman"/>
          <w:b/>
          <w:sz w:val="24"/>
          <w:szCs w:val="24"/>
          <w:lang w:val="sq-AL"/>
        </w:rPr>
      </w:pPr>
      <w:r w:rsidRPr="00E877A2">
        <w:rPr>
          <w:rFonts w:ascii="Times New Roman" w:hAnsi="Times New Roman" w:cs="Times New Roman"/>
          <w:b/>
          <w:bCs/>
          <w:sz w:val="24"/>
          <w:szCs w:val="24"/>
          <w:lang w:val="it-IT"/>
        </w:rPr>
        <w:t>ECTS 5</w:t>
      </w:r>
    </w:p>
    <w:p w14:paraId="5821F576" w14:textId="77777777" w:rsidR="00B27677" w:rsidRPr="00E877A2" w:rsidRDefault="00B27677" w:rsidP="00E877A2">
      <w:pPr>
        <w:pStyle w:val="NoSpacing"/>
        <w:jc w:val="both"/>
        <w:rPr>
          <w:rFonts w:ascii="Times New Roman" w:hAnsi="Times New Roman" w:cs="Times New Roman"/>
          <w:sz w:val="24"/>
          <w:szCs w:val="24"/>
          <w:lang w:val="sq-AL"/>
        </w:rPr>
      </w:pPr>
    </w:p>
    <w:p w14:paraId="29D299F8" w14:textId="77777777" w:rsidR="00B27677" w:rsidRPr="00E877A2" w:rsidRDefault="00B27677" w:rsidP="00E877A2">
      <w:pPr>
        <w:pStyle w:val="NoSpacing"/>
        <w:jc w:val="both"/>
        <w:rPr>
          <w:rFonts w:ascii="Times New Roman" w:hAnsi="Times New Roman" w:cs="Times New Roman"/>
          <w:b/>
          <w:sz w:val="24"/>
          <w:szCs w:val="24"/>
          <w:lang w:val="sq-AL"/>
        </w:rPr>
      </w:pPr>
    </w:p>
    <w:p w14:paraId="0F697A5E" w14:textId="77777777" w:rsidR="00B27677" w:rsidRPr="00E877A2" w:rsidRDefault="00B27677" w:rsidP="00E877A2">
      <w:pPr>
        <w:pStyle w:val="NoSpacing"/>
        <w:jc w:val="both"/>
        <w:rPr>
          <w:rFonts w:ascii="Times New Roman" w:hAnsi="Times New Roman" w:cs="Times New Roman"/>
          <w:b/>
          <w:sz w:val="24"/>
          <w:szCs w:val="24"/>
          <w:lang w:val="sq-AL"/>
        </w:rPr>
      </w:pPr>
      <w:r w:rsidRPr="00E877A2">
        <w:rPr>
          <w:rFonts w:ascii="Times New Roman" w:hAnsi="Times New Roman" w:cs="Times New Roman"/>
          <w:b/>
          <w:sz w:val="24"/>
          <w:szCs w:val="24"/>
          <w:lang w:val="sq-AL"/>
        </w:rPr>
        <w:t>Përshkrimi i lëndës</w:t>
      </w:r>
    </w:p>
    <w:p w14:paraId="5C880F42" w14:textId="77777777" w:rsidR="00B27677" w:rsidRPr="00E877A2" w:rsidRDefault="00B27677" w:rsidP="00E877A2">
      <w:pPr>
        <w:pStyle w:val="NoSpacing"/>
        <w:jc w:val="both"/>
        <w:rPr>
          <w:rFonts w:ascii="Times New Roman" w:hAnsi="Times New Roman" w:cs="Times New Roman"/>
          <w:sz w:val="24"/>
          <w:szCs w:val="24"/>
          <w:lang w:val="sq-AL"/>
        </w:rPr>
      </w:pPr>
    </w:p>
    <w:p w14:paraId="6ABE5022" w14:textId="77777777" w:rsidR="00B27677" w:rsidRPr="00E877A2" w:rsidRDefault="00B27677" w:rsidP="00E877A2">
      <w:pPr>
        <w:pStyle w:val="NoSpacing"/>
        <w:jc w:val="both"/>
        <w:rPr>
          <w:rFonts w:ascii="Times New Roman" w:hAnsi="Times New Roman" w:cs="Times New Roman"/>
          <w:sz w:val="24"/>
          <w:szCs w:val="24"/>
          <w:lang w:val="sq-AL"/>
        </w:rPr>
      </w:pPr>
      <w:r w:rsidRPr="00E877A2">
        <w:rPr>
          <w:rFonts w:ascii="Times New Roman" w:hAnsi="Times New Roman" w:cs="Times New Roman"/>
          <w:sz w:val="24"/>
          <w:szCs w:val="24"/>
          <w:lang w:val="sq-AL"/>
        </w:rPr>
        <w:t xml:space="preserve">Në kuadër të këtij kursi do të shpjegohen metodat më të njohura për gjetur zgjidhjen optimale të një problemi të caktuar si: Programimi linear (metoda grafike dhe ajo </w:t>
      </w:r>
      <w:proofErr w:type="spellStart"/>
      <w:r w:rsidRPr="00E877A2">
        <w:rPr>
          <w:rFonts w:ascii="Times New Roman" w:hAnsi="Times New Roman" w:cs="Times New Roman"/>
          <w:sz w:val="24"/>
          <w:szCs w:val="24"/>
          <w:lang w:val="sq-AL"/>
        </w:rPr>
        <w:t>simplekse</w:t>
      </w:r>
      <w:proofErr w:type="spellEnd"/>
      <w:r w:rsidRPr="00E877A2">
        <w:rPr>
          <w:rFonts w:ascii="Times New Roman" w:hAnsi="Times New Roman" w:cs="Times New Roman"/>
          <w:sz w:val="24"/>
          <w:szCs w:val="24"/>
          <w:lang w:val="sq-AL"/>
        </w:rPr>
        <w:t xml:space="preserve">), Programimi dinamik, si dhe disa algoritme nga teoria e </w:t>
      </w:r>
      <w:proofErr w:type="spellStart"/>
      <w:r w:rsidRPr="00E877A2">
        <w:rPr>
          <w:rFonts w:ascii="Times New Roman" w:hAnsi="Times New Roman" w:cs="Times New Roman"/>
          <w:sz w:val="24"/>
          <w:szCs w:val="24"/>
          <w:lang w:val="sq-AL"/>
        </w:rPr>
        <w:t>grafeve</w:t>
      </w:r>
      <w:proofErr w:type="spellEnd"/>
      <w:r w:rsidRPr="00E877A2">
        <w:rPr>
          <w:rFonts w:ascii="Times New Roman" w:hAnsi="Times New Roman" w:cs="Times New Roman"/>
          <w:sz w:val="24"/>
          <w:szCs w:val="24"/>
          <w:lang w:val="sq-AL"/>
        </w:rPr>
        <w:t xml:space="preserve">, si ai i </w:t>
      </w:r>
      <w:proofErr w:type="spellStart"/>
      <w:r w:rsidRPr="00E877A2">
        <w:rPr>
          <w:rFonts w:ascii="Times New Roman" w:hAnsi="Times New Roman" w:cs="Times New Roman"/>
          <w:sz w:val="24"/>
          <w:szCs w:val="24"/>
          <w:lang w:val="sq-AL"/>
        </w:rPr>
        <w:t>Dijkistra</w:t>
      </w:r>
      <w:proofErr w:type="spellEnd"/>
      <w:r w:rsidRPr="00E877A2">
        <w:rPr>
          <w:rFonts w:ascii="Times New Roman" w:hAnsi="Times New Roman" w:cs="Times New Roman"/>
          <w:sz w:val="24"/>
          <w:szCs w:val="24"/>
          <w:lang w:val="sq-AL"/>
        </w:rPr>
        <w:t xml:space="preserve">-s për të gjetur rrugën më të shkurtër që lidh dy kulme të një grafi. Po ashtu,  duke përdorur këto metoda, do të zgjidhen probleme të ndryshme nga jeta reale si në </w:t>
      </w:r>
      <w:proofErr w:type="spellStart"/>
      <w:r w:rsidRPr="00E877A2">
        <w:rPr>
          <w:rFonts w:ascii="Times New Roman" w:hAnsi="Times New Roman" w:cs="Times New Roman"/>
          <w:sz w:val="24"/>
          <w:szCs w:val="24"/>
          <w:lang w:val="sq-AL"/>
        </w:rPr>
        <w:t>në</w:t>
      </w:r>
      <w:proofErr w:type="spellEnd"/>
      <w:r w:rsidRPr="00E877A2">
        <w:rPr>
          <w:rFonts w:ascii="Times New Roman" w:hAnsi="Times New Roman" w:cs="Times New Roman"/>
          <w:sz w:val="24"/>
          <w:szCs w:val="24"/>
          <w:lang w:val="sq-AL"/>
        </w:rPr>
        <w:t xml:space="preserve"> ekonomi, biznes, financa, prodhimtari, transport, etj. </w:t>
      </w:r>
    </w:p>
    <w:p w14:paraId="22151D8B" w14:textId="77777777" w:rsidR="00B27677" w:rsidRPr="00E877A2" w:rsidRDefault="00B27677" w:rsidP="00E877A2">
      <w:pPr>
        <w:pStyle w:val="NoSpacing"/>
        <w:jc w:val="both"/>
        <w:rPr>
          <w:rFonts w:ascii="Times New Roman" w:hAnsi="Times New Roman" w:cs="Times New Roman"/>
          <w:sz w:val="24"/>
          <w:szCs w:val="24"/>
          <w:lang w:val="sq-AL"/>
        </w:rPr>
      </w:pPr>
    </w:p>
    <w:p w14:paraId="1F1B1445" w14:textId="77777777" w:rsidR="00B27677" w:rsidRPr="00E877A2" w:rsidRDefault="00B27677" w:rsidP="00E877A2">
      <w:pPr>
        <w:pStyle w:val="NoSpacing"/>
        <w:jc w:val="both"/>
        <w:rPr>
          <w:rFonts w:ascii="Times New Roman" w:hAnsi="Times New Roman" w:cs="Times New Roman"/>
          <w:b/>
          <w:sz w:val="24"/>
          <w:szCs w:val="24"/>
          <w:lang w:val="sq-AL"/>
        </w:rPr>
      </w:pPr>
      <w:r w:rsidRPr="00E877A2">
        <w:rPr>
          <w:rFonts w:ascii="Times New Roman" w:hAnsi="Times New Roman" w:cs="Times New Roman"/>
          <w:b/>
          <w:sz w:val="24"/>
          <w:szCs w:val="24"/>
          <w:lang w:val="sq-AL"/>
        </w:rPr>
        <w:t>Qëllimet e kursit</w:t>
      </w:r>
    </w:p>
    <w:p w14:paraId="6CE56C70" w14:textId="77777777" w:rsidR="00B27677" w:rsidRPr="00E877A2" w:rsidRDefault="00B27677" w:rsidP="00E877A2">
      <w:pPr>
        <w:pStyle w:val="NoSpacing"/>
        <w:jc w:val="both"/>
        <w:rPr>
          <w:rFonts w:ascii="Times New Roman" w:hAnsi="Times New Roman" w:cs="Times New Roman"/>
          <w:b/>
          <w:sz w:val="24"/>
          <w:szCs w:val="24"/>
          <w:lang w:val="sq-AL"/>
        </w:rPr>
      </w:pPr>
    </w:p>
    <w:p w14:paraId="387DE891" w14:textId="77777777" w:rsidR="00B27677" w:rsidRPr="00E877A2" w:rsidRDefault="00B27677" w:rsidP="00E877A2">
      <w:pPr>
        <w:pStyle w:val="NoSpacing"/>
        <w:jc w:val="both"/>
        <w:rPr>
          <w:rFonts w:ascii="Times New Roman" w:hAnsi="Times New Roman" w:cs="Times New Roman"/>
          <w:sz w:val="24"/>
          <w:szCs w:val="24"/>
          <w:lang w:val="sq-AL"/>
        </w:rPr>
      </w:pPr>
      <w:r w:rsidRPr="00E877A2">
        <w:rPr>
          <w:rFonts w:ascii="Times New Roman" w:hAnsi="Times New Roman" w:cs="Times New Roman"/>
          <w:sz w:val="24"/>
          <w:szCs w:val="24"/>
          <w:lang w:val="sq-AL"/>
        </w:rPr>
        <w:t xml:space="preserve">Qëllimi kryesor i kursit do të jetë aftësimi i studentëve që duke përdorur teknika të ndryshme nga metodat e </w:t>
      </w:r>
      <w:proofErr w:type="spellStart"/>
      <w:r w:rsidRPr="00E877A2">
        <w:rPr>
          <w:rFonts w:ascii="Times New Roman" w:hAnsi="Times New Roman" w:cs="Times New Roman"/>
          <w:sz w:val="24"/>
          <w:szCs w:val="24"/>
          <w:lang w:val="sq-AL"/>
        </w:rPr>
        <w:t>optimizimit</w:t>
      </w:r>
      <w:proofErr w:type="spellEnd"/>
      <w:r w:rsidRPr="00E877A2">
        <w:rPr>
          <w:rFonts w:ascii="Times New Roman" w:hAnsi="Times New Roman" w:cs="Times New Roman"/>
          <w:sz w:val="24"/>
          <w:szCs w:val="24"/>
          <w:lang w:val="sq-AL"/>
        </w:rPr>
        <w:t>, të zgjidhin një problem praktik që mund të paraqitet në prodhimtari, transport, financa, etj.,  duke ndërtuar një model matematik për zgjidhjen e tij, në mënyrë që zgjidhjet matematike që fitohen me atë rast të interpretohen në fushën  e caktuar nga e kemi marrë problemin.</w:t>
      </w:r>
    </w:p>
    <w:p w14:paraId="514FE176" w14:textId="77777777" w:rsidR="00B27677" w:rsidRPr="00E877A2" w:rsidRDefault="00B27677" w:rsidP="00E877A2">
      <w:pPr>
        <w:pStyle w:val="NoSpacing"/>
        <w:jc w:val="both"/>
        <w:rPr>
          <w:rFonts w:ascii="Times New Roman" w:hAnsi="Times New Roman" w:cs="Times New Roman"/>
          <w:sz w:val="24"/>
          <w:szCs w:val="24"/>
          <w:lang w:val="sq-AL"/>
        </w:rPr>
      </w:pPr>
    </w:p>
    <w:p w14:paraId="00893D18" w14:textId="77777777" w:rsidR="00B27677" w:rsidRPr="00E877A2" w:rsidRDefault="00B27677" w:rsidP="00E877A2">
      <w:pPr>
        <w:pStyle w:val="NoSpacing"/>
        <w:jc w:val="both"/>
        <w:rPr>
          <w:rFonts w:ascii="Times New Roman" w:hAnsi="Times New Roman" w:cs="Times New Roman"/>
          <w:b/>
          <w:sz w:val="24"/>
          <w:szCs w:val="24"/>
          <w:lang w:val="sq-AL"/>
        </w:rPr>
      </w:pPr>
      <w:r w:rsidRPr="00E877A2">
        <w:rPr>
          <w:rFonts w:ascii="Times New Roman" w:hAnsi="Times New Roman" w:cs="Times New Roman"/>
          <w:b/>
          <w:sz w:val="24"/>
          <w:szCs w:val="24"/>
          <w:lang w:val="sq-AL"/>
        </w:rPr>
        <w:t>Rezultatet e pritura</w:t>
      </w:r>
    </w:p>
    <w:p w14:paraId="2BF9714D" w14:textId="77777777" w:rsidR="00B27677" w:rsidRPr="00E877A2" w:rsidRDefault="00B27677" w:rsidP="00E877A2">
      <w:pPr>
        <w:pStyle w:val="NoSpacing"/>
        <w:jc w:val="both"/>
        <w:rPr>
          <w:rFonts w:ascii="Times New Roman" w:hAnsi="Times New Roman" w:cs="Times New Roman"/>
          <w:b/>
          <w:sz w:val="24"/>
          <w:szCs w:val="24"/>
          <w:lang w:val="sq-AL"/>
        </w:rPr>
      </w:pPr>
    </w:p>
    <w:p w14:paraId="1B7C5791" w14:textId="77777777" w:rsidR="00B27677" w:rsidRPr="00E877A2" w:rsidRDefault="00B27677" w:rsidP="00E877A2">
      <w:pPr>
        <w:pStyle w:val="NoSpacing"/>
        <w:jc w:val="both"/>
        <w:rPr>
          <w:rFonts w:ascii="Times New Roman" w:hAnsi="Times New Roman" w:cs="Times New Roman"/>
          <w:sz w:val="24"/>
          <w:szCs w:val="24"/>
          <w:lang w:val="sq-AL"/>
        </w:rPr>
      </w:pPr>
      <w:r w:rsidRPr="00E877A2">
        <w:rPr>
          <w:rFonts w:ascii="Times New Roman" w:hAnsi="Times New Roman" w:cs="Times New Roman"/>
          <w:sz w:val="24"/>
          <w:szCs w:val="24"/>
          <w:lang w:val="sq-AL"/>
        </w:rPr>
        <w:t xml:space="preserve">Pas përfundimit të suksesshëm të kursit, studenti do të jetë në gjendje që të: </w:t>
      </w:r>
    </w:p>
    <w:p w14:paraId="0C380452" w14:textId="77777777" w:rsidR="00B27677" w:rsidRPr="00E877A2" w:rsidRDefault="00B27677" w:rsidP="00E877A2">
      <w:pPr>
        <w:pStyle w:val="NoSpacing"/>
        <w:jc w:val="both"/>
        <w:rPr>
          <w:rFonts w:ascii="Times New Roman" w:hAnsi="Times New Roman" w:cs="Times New Roman"/>
          <w:sz w:val="24"/>
          <w:szCs w:val="24"/>
          <w:lang w:val="sq-AL"/>
        </w:rPr>
      </w:pPr>
    </w:p>
    <w:p w14:paraId="5C0A872E" w14:textId="77777777" w:rsidR="00B27677" w:rsidRPr="00E877A2" w:rsidRDefault="00B27677" w:rsidP="00E877A2">
      <w:pPr>
        <w:pStyle w:val="NoSpacing"/>
        <w:numPr>
          <w:ilvl w:val="0"/>
          <w:numId w:val="85"/>
        </w:numPr>
        <w:jc w:val="both"/>
        <w:rPr>
          <w:rFonts w:ascii="Times New Roman" w:hAnsi="Times New Roman" w:cs="Times New Roman"/>
          <w:sz w:val="24"/>
          <w:szCs w:val="24"/>
          <w:lang w:val="sq-AL"/>
        </w:rPr>
      </w:pPr>
      <w:r w:rsidRPr="00E877A2">
        <w:rPr>
          <w:rFonts w:ascii="Times New Roman" w:hAnsi="Times New Roman" w:cs="Times New Roman"/>
          <w:sz w:val="24"/>
          <w:szCs w:val="24"/>
          <w:lang w:val="sq-AL"/>
        </w:rPr>
        <w:t xml:space="preserve">Dallojë se cila metodë për zgjidhjen e një problemi është më efikase; </w:t>
      </w:r>
    </w:p>
    <w:p w14:paraId="1AF0D98D" w14:textId="77777777" w:rsidR="00B27677" w:rsidRPr="00E877A2" w:rsidRDefault="00B27677" w:rsidP="00E877A2">
      <w:pPr>
        <w:pStyle w:val="NoSpacing"/>
        <w:jc w:val="both"/>
        <w:rPr>
          <w:rFonts w:ascii="Times New Roman" w:hAnsi="Times New Roman" w:cs="Times New Roman"/>
          <w:sz w:val="24"/>
          <w:szCs w:val="24"/>
          <w:lang w:val="sq-AL"/>
        </w:rPr>
      </w:pPr>
    </w:p>
    <w:p w14:paraId="24D6AC53" w14:textId="77777777" w:rsidR="00B27677" w:rsidRPr="00E877A2" w:rsidRDefault="00B27677" w:rsidP="00E877A2">
      <w:pPr>
        <w:pStyle w:val="NoSpacing"/>
        <w:numPr>
          <w:ilvl w:val="0"/>
          <w:numId w:val="85"/>
        </w:numPr>
        <w:jc w:val="both"/>
        <w:rPr>
          <w:rFonts w:ascii="Times New Roman" w:hAnsi="Times New Roman" w:cs="Times New Roman"/>
          <w:sz w:val="24"/>
          <w:szCs w:val="24"/>
          <w:lang w:val="sq-AL"/>
        </w:rPr>
      </w:pPr>
      <w:r w:rsidRPr="00E877A2">
        <w:rPr>
          <w:rFonts w:ascii="Times New Roman" w:hAnsi="Times New Roman" w:cs="Times New Roman"/>
          <w:sz w:val="24"/>
          <w:szCs w:val="24"/>
          <w:lang w:val="sq-AL"/>
        </w:rPr>
        <w:t xml:space="preserve">Shfrytëzojë algoritmin e metodës </w:t>
      </w:r>
      <w:proofErr w:type="spellStart"/>
      <w:r w:rsidRPr="00E877A2">
        <w:rPr>
          <w:rFonts w:ascii="Times New Roman" w:hAnsi="Times New Roman" w:cs="Times New Roman"/>
          <w:sz w:val="24"/>
          <w:szCs w:val="24"/>
          <w:lang w:val="sq-AL"/>
        </w:rPr>
        <w:t>simplekse</w:t>
      </w:r>
      <w:proofErr w:type="spellEnd"/>
      <w:r w:rsidRPr="00E877A2">
        <w:rPr>
          <w:rFonts w:ascii="Times New Roman" w:hAnsi="Times New Roman" w:cs="Times New Roman"/>
          <w:sz w:val="24"/>
          <w:szCs w:val="24"/>
          <w:lang w:val="sq-AL"/>
        </w:rPr>
        <w:t xml:space="preserve"> për zgjidhjen e problemeve të ndryshme nga ekonomia dhe prodhimtaria; </w:t>
      </w:r>
    </w:p>
    <w:p w14:paraId="5A9DA52C" w14:textId="77777777" w:rsidR="00B27677" w:rsidRPr="00E877A2" w:rsidRDefault="00B27677" w:rsidP="00E877A2">
      <w:pPr>
        <w:pStyle w:val="NoSpacing"/>
        <w:ind w:left="720" w:hanging="720"/>
        <w:jc w:val="both"/>
        <w:rPr>
          <w:rFonts w:ascii="Times New Roman" w:hAnsi="Times New Roman" w:cs="Times New Roman"/>
          <w:sz w:val="24"/>
          <w:szCs w:val="24"/>
          <w:lang w:val="sq-AL"/>
        </w:rPr>
      </w:pPr>
    </w:p>
    <w:p w14:paraId="6CD66B96" w14:textId="77777777" w:rsidR="00B27677" w:rsidRPr="00E877A2" w:rsidRDefault="00B27677" w:rsidP="00E877A2">
      <w:pPr>
        <w:pStyle w:val="NoSpacing"/>
        <w:numPr>
          <w:ilvl w:val="0"/>
          <w:numId w:val="85"/>
        </w:numPr>
        <w:jc w:val="both"/>
        <w:rPr>
          <w:rFonts w:ascii="Times New Roman" w:hAnsi="Times New Roman" w:cs="Times New Roman"/>
          <w:sz w:val="24"/>
          <w:szCs w:val="24"/>
          <w:lang w:val="sq-AL"/>
        </w:rPr>
      </w:pPr>
      <w:r w:rsidRPr="00E877A2">
        <w:rPr>
          <w:rFonts w:ascii="Times New Roman" w:hAnsi="Times New Roman" w:cs="Times New Roman"/>
          <w:sz w:val="24"/>
          <w:szCs w:val="24"/>
          <w:lang w:val="sq-AL"/>
        </w:rPr>
        <w:t xml:space="preserve">Përdorë programimin dinamik për gjetjen e zgjidhjeve optimale; </w:t>
      </w:r>
    </w:p>
    <w:p w14:paraId="78EA5B31" w14:textId="77777777" w:rsidR="00B27677" w:rsidRPr="00E877A2" w:rsidRDefault="00B27677" w:rsidP="00E877A2">
      <w:pPr>
        <w:pStyle w:val="NoSpacing"/>
        <w:jc w:val="both"/>
        <w:rPr>
          <w:rFonts w:ascii="Times New Roman" w:hAnsi="Times New Roman" w:cs="Times New Roman"/>
          <w:sz w:val="24"/>
          <w:szCs w:val="24"/>
          <w:lang w:val="sq-AL"/>
        </w:rPr>
      </w:pPr>
    </w:p>
    <w:p w14:paraId="51B950D3" w14:textId="77777777" w:rsidR="00B27677" w:rsidRPr="00E877A2" w:rsidRDefault="00B27677" w:rsidP="00E877A2">
      <w:pPr>
        <w:pStyle w:val="NoSpacing"/>
        <w:numPr>
          <w:ilvl w:val="0"/>
          <w:numId w:val="85"/>
        </w:numPr>
        <w:jc w:val="both"/>
        <w:rPr>
          <w:rFonts w:ascii="Times New Roman" w:hAnsi="Times New Roman" w:cs="Times New Roman"/>
          <w:sz w:val="24"/>
          <w:szCs w:val="24"/>
          <w:lang w:val="sq-AL"/>
        </w:rPr>
      </w:pPr>
      <w:r w:rsidRPr="00E877A2">
        <w:rPr>
          <w:rFonts w:ascii="Times New Roman" w:hAnsi="Times New Roman" w:cs="Times New Roman"/>
          <w:sz w:val="24"/>
          <w:szCs w:val="24"/>
          <w:lang w:val="sq-AL"/>
        </w:rPr>
        <w:t xml:space="preserve">Përdorë njohuritë nga </w:t>
      </w:r>
      <w:proofErr w:type="spellStart"/>
      <w:r w:rsidRPr="00E877A2">
        <w:rPr>
          <w:rFonts w:ascii="Times New Roman" w:hAnsi="Times New Roman" w:cs="Times New Roman"/>
          <w:sz w:val="24"/>
          <w:szCs w:val="24"/>
          <w:lang w:val="sq-AL"/>
        </w:rPr>
        <w:t>grafet</w:t>
      </w:r>
      <w:proofErr w:type="spellEnd"/>
      <w:r w:rsidRPr="00E877A2">
        <w:rPr>
          <w:rFonts w:ascii="Times New Roman" w:hAnsi="Times New Roman" w:cs="Times New Roman"/>
          <w:sz w:val="24"/>
          <w:szCs w:val="24"/>
          <w:lang w:val="sq-AL"/>
        </w:rPr>
        <w:t xml:space="preserve"> për gjetjen e zgjidhjeve optimale për disa probleme;</w:t>
      </w:r>
    </w:p>
    <w:p w14:paraId="4D5E8964" w14:textId="77777777" w:rsidR="00B27677" w:rsidRPr="00E877A2" w:rsidRDefault="00B27677" w:rsidP="00E877A2">
      <w:pPr>
        <w:pStyle w:val="NoSpacing"/>
        <w:jc w:val="both"/>
        <w:rPr>
          <w:rFonts w:ascii="Times New Roman" w:hAnsi="Times New Roman" w:cs="Times New Roman"/>
          <w:sz w:val="24"/>
          <w:szCs w:val="24"/>
          <w:lang w:val="sq-AL"/>
        </w:rPr>
      </w:pPr>
    </w:p>
    <w:p w14:paraId="3EC999E5" w14:textId="77777777" w:rsidR="00B27677" w:rsidRPr="00E877A2" w:rsidRDefault="00B27677" w:rsidP="00E877A2">
      <w:pPr>
        <w:pStyle w:val="NoSpacing"/>
        <w:numPr>
          <w:ilvl w:val="0"/>
          <w:numId w:val="85"/>
        </w:numPr>
        <w:jc w:val="both"/>
        <w:rPr>
          <w:rFonts w:ascii="Times New Roman" w:hAnsi="Times New Roman" w:cs="Times New Roman"/>
          <w:sz w:val="24"/>
          <w:szCs w:val="24"/>
          <w:lang w:val="sq-AL"/>
        </w:rPr>
      </w:pPr>
      <w:r w:rsidRPr="00E877A2">
        <w:rPr>
          <w:rFonts w:ascii="Times New Roman" w:hAnsi="Times New Roman" w:cs="Times New Roman"/>
          <w:sz w:val="24"/>
          <w:szCs w:val="24"/>
          <w:lang w:val="sq-AL"/>
        </w:rPr>
        <w:t xml:space="preserve">Përdorë algoritmin e </w:t>
      </w:r>
      <w:proofErr w:type="spellStart"/>
      <w:r w:rsidRPr="00E877A2">
        <w:rPr>
          <w:rFonts w:ascii="Times New Roman" w:hAnsi="Times New Roman" w:cs="Times New Roman"/>
          <w:sz w:val="24"/>
          <w:szCs w:val="24"/>
          <w:lang w:val="sq-AL"/>
        </w:rPr>
        <w:t>Dijkstra’s</w:t>
      </w:r>
      <w:proofErr w:type="spellEnd"/>
      <w:r w:rsidRPr="00E877A2">
        <w:rPr>
          <w:rFonts w:ascii="Times New Roman" w:hAnsi="Times New Roman" w:cs="Times New Roman"/>
          <w:sz w:val="24"/>
          <w:szCs w:val="24"/>
          <w:lang w:val="sq-AL"/>
        </w:rPr>
        <w:t xml:space="preserve"> për të njehsuar gjatësinë e rrugës më të shkurtër që lidh dy kulme të grafit dhe për të gjetur të paktën një rrugë të tillë.</w:t>
      </w:r>
    </w:p>
    <w:p w14:paraId="5721B47E" w14:textId="77777777" w:rsidR="00B27677" w:rsidRPr="00E877A2" w:rsidRDefault="00B27677" w:rsidP="00E877A2">
      <w:pPr>
        <w:pStyle w:val="NoSpacing"/>
        <w:ind w:left="720" w:hanging="720"/>
        <w:jc w:val="both"/>
        <w:rPr>
          <w:rFonts w:ascii="Times New Roman" w:hAnsi="Times New Roman" w:cs="Times New Roman"/>
          <w:sz w:val="24"/>
          <w:szCs w:val="24"/>
          <w:lang w:val="sq-AL"/>
        </w:rPr>
      </w:pPr>
    </w:p>
    <w:p w14:paraId="4316187F" w14:textId="77777777" w:rsidR="00B27677" w:rsidRPr="00E877A2" w:rsidRDefault="00B27677" w:rsidP="00E877A2">
      <w:pPr>
        <w:pStyle w:val="NoSpacing"/>
        <w:jc w:val="both"/>
        <w:rPr>
          <w:rFonts w:ascii="Times New Roman" w:hAnsi="Times New Roman" w:cs="Times New Roman"/>
          <w:b/>
          <w:sz w:val="24"/>
          <w:szCs w:val="24"/>
          <w:lang w:val="sq-AL"/>
        </w:rPr>
      </w:pPr>
      <w:r w:rsidRPr="00E877A2">
        <w:rPr>
          <w:rFonts w:ascii="Times New Roman" w:hAnsi="Times New Roman" w:cs="Times New Roman"/>
          <w:b/>
          <w:sz w:val="24"/>
          <w:szCs w:val="24"/>
          <w:lang w:val="sq-AL"/>
        </w:rPr>
        <w:t xml:space="preserve">Format e mësimdhënies dhe </w:t>
      </w:r>
      <w:proofErr w:type="spellStart"/>
      <w:r w:rsidRPr="00E877A2">
        <w:rPr>
          <w:rFonts w:ascii="Times New Roman" w:hAnsi="Times New Roman" w:cs="Times New Roman"/>
          <w:b/>
          <w:sz w:val="24"/>
          <w:szCs w:val="24"/>
          <w:lang w:val="sq-AL"/>
        </w:rPr>
        <w:t>mësimnxënies</w:t>
      </w:r>
      <w:proofErr w:type="spellEnd"/>
      <w:r w:rsidRPr="00E877A2">
        <w:rPr>
          <w:rFonts w:ascii="Times New Roman" w:hAnsi="Times New Roman" w:cs="Times New Roman"/>
          <w:b/>
          <w:sz w:val="24"/>
          <w:szCs w:val="24"/>
          <w:lang w:val="sq-AL"/>
        </w:rPr>
        <w:t>:</w:t>
      </w:r>
    </w:p>
    <w:p w14:paraId="41B687FE" w14:textId="77777777" w:rsidR="00B27677" w:rsidRPr="00E877A2" w:rsidRDefault="00B27677" w:rsidP="00E877A2">
      <w:pPr>
        <w:pStyle w:val="NoSpacing"/>
        <w:jc w:val="both"/>
        <w:rPr>
          <w:rFonts w:ascii="Times New Roman" w:hAnsi="Times New Roman" w:cs="Times New Roman"/>
          <w:sz w:val="24"/>
          <w:szCs w:val="24"/>
          <w:lang w:val="sq-AL"/>
        </w:rPr>
      </w:pPr>
      <w:r w:rsidRPr="00E877A2">
        <w:rPr>
          <w:rFonts w:ascii="Times New Roman" w:hAnsi="Times New Roman" w:cs="Times New Roman"/>
          <w:sz w:val="24"/>
          <w:szCs w:val="24"/>
          <w:lang w:val="sq-AL"/>
        </w:rPr>
        <w:t>Ligjërata, diskutime, ushtrime, teste dhe provimi përfundimtar.</w:t>
      </w:r>
    </w:p>
    <w:p w14:paraId="128BFC89" w14:textId="77777777" w:rsidR="00B27677" w:rsidRPr="00E877A2" w:rsidRDefault="00B27677" w:rsidP="00E877A2">
      <w:pPr>
        <w:pStyle w:val="NoSpacing"/>
        <w:jc w:val="both"/>
        <w:rPr>
          <w:rFonts w:ascii="Times New Roman" w:hAnsi="Times New Roman" w:cs="Times New Roman"/>
          <w:sz w:val="24"/>
          <w:szCs w:val="24"/>
          <w:lang w:val="sq-AL"/>
        </w:rPr>
      </w:pPr>
    </w:p>
    <w:p w14:paraId="1F63BE68" w14:textId="77777777" w:rsidR="00B27677" w:rsidRPr="00E877A2" w:rsidRDefault="00B27677" w:rsidP="00E877A2">
      <w:pPr>
        <w:pStyle w:val="NoSpacing"/>
        <w:jc w:val="both"/>
        <w:rPr>
          <w:rFonts w:ascii="Times New Roman" w:hAnsi="Times New Roman" w:cs="Times New Roman"/>
          <w:sz w:val="24"/>
          <w:szCs w:val="24"/>
          <w:lang w:val="sq-AL"/>
        </w:rPr>
      </w:pPr>
      <w:r w:rsidRPr="00E877A2">
        <w:rPr>
          <w:rFonts w:ascii="Times New Roman" w:hAnsi="Times New Roman" w:cs="Times New Roman"/>
          <w:b/>
          <w:sz w:val="24"/>
          <w:szCs w:val="24"/>
          <w:lang w:val="sq-AL"/>
        </w:rPr>
        <w:t>Metoda e vlerësimit dhe kriteri i kalueshmërisë:</w:t>
      </w:r>
    </w:p>
    <w:p w14:paraId="508C5CD1" w14:textId="77777777" w:rsidR="00B27677" w:rsidRPr="00E877A2" w:rsidRDefault="00B27677" w:rsidP="00E877A2">
      <w:pPr>
        <w:pStyle w:val="NoSpacing"/>
        <w:jc w:val="both"/>
        <w:rPr>
          <w:rFonts w:ascii="Times New Roman" w:hAnsi="Times New Roman" w:cs="Times New Roman"/>
          <w:sz w:val="24"/>
          <w:szCs w:val="24"/>
          <w:lang w:val="sq-AL"/>
        </w:rPr>
      </w:pPr>
      <w:r w:rsidRPr="00E877A2">
        <w:rPr>
          <w:rFonts w:ascii="Times New Roman" w:hAnsi="Times New Roman" w:cs="Times New Roman"/>
          <w:sz w:val="24"/>
          <w:szCs w:val="24"/>
          <w:lang w:val="sq-AL"/>
        </w:rPr>
        <w:t>Vijueshmëria e rregullt:  10%; testi I: 20%; testi II 20%; (provimi me shkrim 50%); provimi përfundimtar: 50%; gjithsej 100%.  Notimi përfundimtar do të jetë: 50%-59% (gjashtë); 60%-69% (shtatë); 70%-79% (tetë); 80%-89% (nëntë) dhe 90%-110% (dhjetë).</w:t>
      </w:r>
    </w:p>
    <w:p w14:paraId="33D1B13E" w14:textId="77777777" w:rsidR="00B27677" w:rsidRPr="00E877A2" w:rsidRDefault="00B27677" w:rsidP="00E877A2">
      <w:pPr>
        <w:pStyle w:val="NoSpacing"/>
        <w:jc w:val="both"/>
        <w:rPr>
          <w:rFonts w:ascii="Times New Roman" w:hAnsi="Times New Roman" w:cs="Times New Roman"/>
          <w:sz w:val="24"/>
          <w:szCs w:val="24"/>
          <w:lang w:val="sq-AL"/>
        </w:rPr>
      </w:pPr>
    </w:p>
    <w:p w14:paraId="0E895FE8" w14:textId="77777777" w:rsidR="00B27677" w:rsidRPr="00E877A2" w:rsidRDefault="00B27677" w:rsidP="00E877A2">
      <w:pPr>
        <w:pStyle w:val="NoSpacing"/>
        <w:jc w:val="both"/>
        <w:rPr>
          <w:rFonts w:ascii="Times New Roman" w:hAnsi="Times New Roman" w:cs="Times New Roman"/>
          <w:b/>
          <w:sz w:val="24"/>
          <w:szCs w:val="24"/>
          <w:lang w:val="sq-AL"/>
        </w:rPr>
      </w:pPr>
      <w:r w:rsidRPr="00E877A2">
        <w:rPr>
          <w:rFonts w:ascii="Times New Roman" w:hAnsi="Times New Roman" w:cs="Times New Roman"/>
          <w:b/>
          <w:sz w:val="24"/>
          <w:szCs w:val="24"/>
          <w:lang w:val="sq-AL"/>
        </w:rPr>
        <w:t>Mjetet e konkretizimit:</w:t>
      </w:r>
    </w:p>
    <w:p w14:paraId="47310C97" w14:textId="77777777" w:rsidR="00B27677" w:rsidRPr="00E877A2" w:rsidRDefault="00B27677" w:rsidP="00E877A2">
      <w:pPr>
        <w:pStyle w:val="NoSpacing"/>
        <w:jc w:val="both"/>
        <w:rPr>
          <w:rFonts w:ascii="Times New Roman" w:hAnsi="Times New Roman" w:cs="Times New Roman"/>
          <w:sz w:val="24"/>
          <w:szCs w:val="24"/>
          <w:lang w:val="sq-AL"/>
        </w:rPr>
      </w:pPr>
      <w:r w:rsidRPr="00E877A2">
        <w:rPr>
          <w:rFonts w:ascii="Times New Roman" w:hAnsi="Times New Roman" w:cs="Times New Roman"/>
          <w:sz w:val="24"/>
          <w:szCs w:val="24"/>
          <w:lang w:val="sq-AL"/>
        </w:rPr>
        <w:t xml:space="preserve">Tabela, </w:t>
      </w:r>
      <w:proofErr w:type="spellStart"/>
      <w:r w:rsidRPr="00E877A2">
        <w:rPr>
          <w:rFonts w:ascii="Times New Roman" w:hAnsi="Times New Roman" w:cs="Times New Roman"/>
          <w:sz w:val="24"/>
          <w:szCs w:val="24"/>
          <w:lang w:val="sq-AL"/>
        </w:rPr>
        <w:t>markeri</w:t>
      </w:r>
      <w:proofErr w:type="spellEnd"/>
      <w:r w:rsidRPr="00E877A2">
        <w:rPr>
          <w:rFonts w:ascii="Times New Roman" w:hAnsi="Times New Roman" w:cs="Times New Roman"/>
          <w:sz w:val="24"/>
          <w:szCs w:val="24"/>
          <w:lang w:val="sq-AL"/>
        </w:rPr>
        <w:t xml:space="preserve">, shpuza, </w:t>
      </w:r>
      <w:proofErr w:type="spellStart"/>
      <w:r w:rsidRPr="00E877A2">
        <w:rPr>
          <w:rFonts w:ascii="Times New Roman" w:hAnsi="Times New Roman" w:cs="Times New Roman"/>
          <w:sz w:val="24"/>
          <w:szCs w:val="24"/>
          <w:lang w:val="sq-AL"/>
        </w:rPr>
        <w:t>kumpjuteri</w:t>
      </w:r>
      <w:proofErr w:type="spellEnd"/>
      <w:r w:rsidRPr="00E877A2">
        <w:rPr>
          <w:rFonts w:ascii="Times New Roman" w:hAnsi="Times New Roman" w:cs="Times New Roman"/>
          <w:sz w:val="24"/>
          <w:szCs w:val="24"/>
          <w:lang w:val="sq-AL"/>
        </w:rPr>
        <w:t xml:space="preserve">, LCD projektori dhe </w:t>
      </w:r>
      <w:proofErr w:type="spellStart"/>
      <w:r w:rsidRPr="00E877A2">
        <w:rPr>
          <w:rFonts w:ascii="Times New Roman" w:hAnsi="Times New Roman" w:cs="Times New Roman"/>
          <w:sz w:val="24"/>
          <w:szCs w:val="24"/>
          <w:lang w:val="sq-AL"/>
        </w:rPr>
        <w:t>softveri</w:t>
      </w:r>
      <w:proofErr w:type="spellEnd"/>
      <w:r w:rsidRPr="00E877A2">
        <w:rPr>
          <w:rFonts w:ascii="Times New Roman" w:hAnsi="Times New Roman" w:cs="Times New Roman"/>
          <w:sz w:val="24"/>
          <w:szCs w:val="24"/>
          <w:lang w:val="sq-AL"/>
        </w:rPr>
        <w:t xml:space="preserve"> </w:t>
      </w:r>
      <w:proofErr w:type="spellStart"/>
      <w:r w:rsidRPr="00E877A2">
        <w:rPr>
          <w:rFonts w:ascii="Times New Roman" w:hAnsi="Times New Roman" w:cs="Times New Roman"/>
          <w:sz w:val="24"/>
          <w:szCs w:val="24"/>
          <w:lang w:val="sq-AL"/>
        </w:rPr>
        <w:t>online</w:t>
      </w:r>
      <w:proofErr w:type="spellEnd"/>
      <w:r w:rsidRPr="00E877A2">
        <w:rPr>
          <w:rFonts w:ascii="Times New Roman" w:hAnsi="Times New Roman" w:cs="Times New Roman"/>
          <w:sz w:val="24"/>
          <w:szCs w:val="24"/>
          <w:lang w:val="sq-AL"/>
        </w:rPr>
        <w:t xml:space="preserve"> </w:t>
      </w:r>
    </w:p>
    <w:p w14:paraId="3FBCD75F" w14:textId="77777777" w:rsidR="00B27677" w:rsidRPr="00E877A2" w:rsidRDefault="00B27677" w:rsidP="00E877A2">
      <w:pPr>
        <w:pStyle w:val="NoSpacing"/>
        <w:jc w:val="both"/>
        <w:rPr>
          <w:rFonts w:ascii="Times New Roman" w:hAnsi="Times New Roman" w:cs="Times New Roman"/>
          <w:sz w:val="24"/>
          <w:szCs w:val="24"/>
          <w:lang w:val="sq-AL"/>
        </w:rPr>
      </w:pPr>
    </w:p>
    <w:p w14:paraId="4A9F1B2C" w14:textId="77777777" w:rsidR="00B27677" w:rsidRPr="00E877A2" w:rsidRDefault="00B27677" w:rsidP="00E877A2">
      <w:pPr>
        <w:pStyle w:val="NoSpacing"/>
        <w:jc w:val="both"/>
        <w:rPr>
          <w:rFonts w:ascii="Times New Roman" w:hAnsi="Times New Roman" w:cs="Times New Roman"/>
          <w:sz w:val="24"/>
          <w:szCs w:val="24"/>
          <w:lang w:val="sq-AL"/>
        </w:rPr>
      </w:pPr>
      <w:r w:rsidRPr="00E877A2">
        <w:rPr>
          <w:rFonts w:ascii="Times New Roman" w:hAnsi="Times New Roman" w:cs="Times New Roman"/>
          <w:b/>
          <w:sz w:val="24"/>
          <w:szCs w:val="24"/>
          <w:lang w:val="sq-AL"/>
        </w:rPr>
        <w:t>Raporti ndërmjet pjesës teorike dhe asaj praktike:</w:t>
      </w:r>
      <w:r w:rsidR="006668E3" w:rsidRPr="00E877A2">
        <w:rPr>
          <w:rFonts w:ascii="Times New Roman" w:hAnsi="Times New Roman" w:cs="Times New Roman"/>
          <w:sz w:val="24"/>
          <w:szCs w:val="24"/>
          <w:lang w:val="sq-AL"/>
        </w:rPr>
        <w:t xml:space="preserve"> 3:3</w:t>
      </w:r>
      <w:r w:rsidRPr="00E877A2">
        <w:rPr>
          <w:rFonts w:ascii="Times New Roman" w:hAnsi="Times New Roman" w:cs="Times New Roman"/>
          <w:sz w:val="24"/>
          <w:szCs w:val="24"/>
          <w:lang w:val="sq-AL"/>
        </w:rPr>
        <w:t>.</w:t>
      </w:r>
    </w:p>
    <w:p w14:paraId="54E241A6" w14:textId="77777777" w:rsidR="00B27677" w:rsidRPr="00E877A2" w:rsidRDefault="00B27677" w:rsidP="00E877A2">
      <w:pPr>
        <w:spacing w:after="0" w:line="240" w:lineRule="auto"/>
        <w:jc w:val="both"/>
        <w:rPr>
          <w:rFonts w:ascii="Times New Roman" w:eastAsia="Times New Roman" w:hAnsi="Times New Roman" w:cs="Times New Roman"/>
          <w:b/>
          <w:color w:val="000000"/>
          <w:sz w:val="24"/>
          <w:szCs w:val="24"/>
          <w:lang w:val="sq-AL"/>
        </w:rPr>
      </w:pPr>
    </w:p>
    <w:p w14:paraId="06FD4EE8" w14:textId="77777777" w:rsidR="00B27677" w:rsidRPr="00E877A2" w:rsidRDefault="00B27677" w:rsidP="00E877A2">
      <w:pPr>
        <w:pStyle w:val="NoSpacing"/>
        <w:jc w:val="both"/>
        <w:rPr>
          <w:rFonts w:ascii="Times New Roman" w:hAnsi="Times New Roman" w:cs="Times New Roman"/>
          <w:b/>
          <w:sz w:val="24"/>
          <w:szCs w:val="24"/>
          <w:lang w:val="sq-AL"/>
        </w:rPr>
      </w:pPr>
      <w:r w:rsidRPr="00E877A2">
        <w:rPr>
          <w:rFonts w:ascii="Times New Roman" w:hAnsi="Times New Roman" w:cs="Times New Roman"/>
          <w:b/>
          <w:sz w:val="24"/>
          <w:szCs w:val="24"/>
          <w:lang w:val="sq-AL"/>
        </w:rPr>
        <w:t>Literatura bazë</w:t>
      </w:r>
    </w:p>
    <w:p w14:paraId="3EC8C657" w14:textId="77777777" w:rsidR="00B27677" w:rsidRPr="00E877A2" w:rsidRDefault="00B27677" w:rsidP="00E877A2">
      <w:pPr>
        <w:pStyle w:val="NoSpacing"/>
        <w:numPr>
          <w:ilvl w:val="0"/>
          <w:numId w:val="16"/>
        </w:numPr>
        <w:jc w:val="both"/>
        <w:rPr>
          <w:rFonts w:ascii="Times New Roman" w:hAnsi="Times New Roman" w:cs="Times New Roman"/>
          <w:sz w:val="24"/>
          <w:szCs w:val="24"/>
          <w:lang w:val="sq-AL"/>
        </w:rPr>
      </w:pPr>
      <w:proofErr w:type="spellStart"/>
      <w:r w:rsidRPr="00E877A2">
        <w:rPr>
          <w:rFonts w:ascii="Times New Roman" w:hAnsi="Times New Roman" w:cs="Times New Roman"/>
          <w:sz w:val="24"/>
          <w:szCs w:val="24"/>
          <w:lang w:val="sq-AL"/>
        </w:rPr>
        <w:t>Laurence</w:t>
      </w:r>
      <w:proofErr w:type="spellEnd"/>
      <w:r w:rsidRPr="00E877A2">
        <w:rPr>
          <w:rFonts w:ascii="Times New Roman" w:hAnsi="Times New Roman" w:cs="Times New Roman"/>
          <w:sz w:val="24"/>
          <w:szCs w:val="24"/>
          <w:lang w:val="sq-AL"/>
        </w:rPr>
        <w:t xml:space="preserve"> D. </w:t>
      </w:r>
      <w:proofErr w:type="spellStart"/>
      <w:r w:rsidRPr="00E877A2">
        <w:rPr>
          <w:rFonts w:ascii="Times New Roman" w:hAnsi="Times New Roman" w:cs="Times New Roman"/>
          <w:sz w:val="24"/>
          <w:szCs w:val="24"/>
          <w:lang w:val="sq-AL"/>
        </w:rPr>
        <w:t>Hoffman</w:t>
      </w:r>
      <w:proofErr w:type="spellEnd"/>
      <w:r w:rsidRPr="00E877A2">
        <w:rPr>
          <w:rFonts w:ascii="Times New Roman" w:hAnsi="Times New Roman" w:cs="Times New Roman"/>
          <w:sz w:val="24"/>
          <w:szCs w:val="24"/>
          <w:lang w:val="sq-AL"/>
        </w:rPr>
        <w:t xml:space="preserve">, </w:t>
      </w:r>
      <w:proofErr w:type="spellStart"/>
      <w:r w:rsidRPr="00E877A2">
        <w:rPr>
          <w:rFonts w:ascii="Times New Roman" w:hAnsi="Times New Roman" w:cs="Times New Roman"/>
          <w:sz w:val="24"/>
          <w:szCs w:val="24"/>
          <w:lang w:val="sq-AL"/>
        </w:rPr>
        <w:t>Gerald</w:t>
      </w:r>
      <w:proofErr w:type="spellEnd"/>
      <w:r w:rsidRPr="00E877A2">
        <w:rPr>
          <w:rFonts w:ascii="Times New Roman" w:hAnsi="Times New Roman" w:cs="Times New Roman"/>
          <w:sz w:val="24"/>
          <w:szCs w:val="24"/>
          <w:lang w:val="sq-AL"/>
        </w:rPr>
        <w:t xml:space="preserve"> L. </w:t>
      </w:r>
      <w:proofErr w:type="spellStart"/>
      <w:r w:rsidRPr="00E877A2">
        <w:rPr>
          <w:rFonts w:ascii="Times New Roman" w:hAnsi="Times New Roman" w:cs="Times New Roman"/>
          <w:sz w:val="24"/>
          <w:szCs w:val="24"/>
          <w:lang w:val="sq-AL"/>
        </w:rPr>
        <w:t>Bradly,</w:t>
      </w:r>
      <w:r w:rsidRPr="00E877A2">
        <w:rPr>
          <w:rFonts w:ascii="Times New Roman" w:hAnsi="Times New Roman" w:cs="Times New Roman"/>
          <w:i/>
          <w:sz w:val="24"/>
          <w:szCs w:val="24"/>
          <w:lang w:val="sq-AL"/>
        </w:rPr>
        <w:t>Finite</w:t>
      </w:r>
      <w:proofErr w:type="spellEnd"/>
      <w:r w:rsidRPr="00E877A2">
        <w:rPr>
          <w:rFonts w:ascii="Times New Roman" w:hAnsi="Times New Roman" w:cs="Times New Roman"/>
          <w:i/>
          <w:sz w:val="24"/>
          <w:szCs w:val="24"/>
          <w:lang w:val="sq-AL"/>
        </w:rPr>
        <w:t xml:space="preserve"> </w:t>
      </w:r>
      <w:proofErr w:type="spellStart"/>
      <w:r w:rsidRPr="00E877A2">
        <w:rPr>
          <w:rFonts w:ascii="Times New Roman" w:hAnsi="Times New Roman" w:cs="Times New Roman"/>
          <w:i/>
          <w:sz w:val="24"/>
          <w:szCs w:val="24"/>
          <w:lang w:val="sq-AL"/>
        </w:rPr>
        <w:t>Mathematics</w:t>
      </w:r>
      <w:proofErr w:type="spellEnd"/>
      <w:r w:rsidRPr="00E877A2">
        <w:rPr>
          <w:rFonts w:ascii="Times New Roman" w:hAnsi="Times New Roman" w:cs="Times New Roman"/>
          <w:i/>
          <w:sz w:val="24"/>
          <w:szCs w:val="24"/>
          <w:lang w:val="sq-AL"/>
        </w:rPr>
        <w:t xml:space="preserve"> </w:t>
      </w:r>
      <w:proofErr w:type="spellStart"/>
      <w:r w:rsidRPr="00E877A2">
        <w:rPr>
          <w:rFonts w:ascii="Times New Roman" w:hAnsi="Times New Roman" w:cs="Times New Roman"/>
          <w:i/>
          <w:sz w:val="24"/>
          <w:szCs w:val="24"/>
          <w:lang w:val="sq-AL"/>
        </w:rPr>
        <w:t>with</w:t>
      </w:r>
      <w:proofErr w:type="spellEnd"/>
      <w:r w:rsidRPr="00E877A2">
        <w:rPr>
          <w:rFonts w:ascii="Times New Roman" w:hAnsi="Times New Roman" w:cs="Times New Roman"/>
          <w:i/>
          <w:sz w:val="24"/>
          <w:szCs w:val="24"/>
          <w:lang w:val="sq-AL"/>
        </w:rPr>
        <w:t xml:space="preserve"> </w:t>
      </w:r>
      <w:proofErr w:type="spellStart"/>
      <w:r w:rsidRPr="00E877A2">
        <w:rPr>
          <w:rFonts w:ascii="Times New Roman" w:hAnsi="Times New Roman" w:cs="Times New Roman"/>
          <w:i/>
          <w:sz w:val="24"/>
          <w:szCs w:val="24"/>
          <w:lang w:val="sq-AL"/>
        </w:rPr>
        <w:t>Calculus</w:t>
      </w:r>
      <w:proofErr w:type="spellEnd"/>
      <w:r w:rsidRPr="00E877A2">
        <w:rPr>
          <w:rFonts w:ascii="Times New Roman" w:hAnsi="Times New Roman" w:cs="Times New Roman"/>
          <w:sz w:val="24"/>
          <w:szCs w:val="24"/>
          <w:lang w:val="sq-AL"/>
        </w:rPr>
        <w:t xml:space="preserve">, 2nd </w:t>
      </w:r>
      <w:proofErr w:type="spellStart"/>
      <w:r w:rsidRPr="00E877A2">
        <w:rPr>
          <w:rFonts w:ascii="Times New Roman" w:hAnsi="Times New Roman" w:cs="Times New Roman"/>
          <w:sz w:val="24"/>
          <w:szCs w:val="24"/>
          <w:lang w:val="sq-AL"/>
        </w:rPr>
        <w:t>edition</w:t>
      </w:r>
      <w:proofErr w:type="spellEnd"/>
      <w:r w:rsidRPr="00E877A2">
        <w:rPr>
          <w:rFonts w:ascii="Times New Roman" w:hAnsi="Times New Roman" w:cs="Times New Roman"/>
          <w:sz w:val="24"/>
          <w:szCs w:val="24"/>
          <w:lang w:val="sq-AL"/>
        </w:rPr>
        <w:t xml:space="preserve">,  </w:t>
      </w:r>
      <w:proofErr w:type="spellStart"/>
      <w:r w:rsidRPr="00E877A2">
        <w:rPr>
          <w:rFonts w:ascii="Times New Roman" w:hAnsi="Times New Roman" w:cs="Times New Roman"/>
          <w:sz w:val="24"/>
          <w:szCs w:val="24"/>
          <w:lang w:val="sq-AL"/>
        </w:rPr>
        <w:t>McGraw-Hill</w:t>
      </w:r>
      <w:proofErr w:type="spellEnd"/>
      <w:r w:rsidRPr="00E877A2">
        <w:rPr>
          <w:rFonts w:ascii="Times New Roman" w:hAnsi="Times New Roman" w:cs="Times New Roman"/>
          <w:sz w:val="24"/>
          <w:szCs w:val="24"/>
          <w:lang w:val="sq-AL"/>
        </w:rPr>
        <w:t>, 2001.</w:t>
      </w:r>
    </w:p>
    <w:p w14:paraId="376DC9F4" w14:textId="77777777" w:rsidR="00B27677" w:rsidRPr="00E877A2" w:rsidRDefault="00B27677" w:rsidP="00E877A2">
      <w:pPr>
        <w:pStyle w:val="NoSpacing"/>
        <w:numPr>
          <w:ilvl w:val="0"/>
          <w:numId w:val="16"/>
        </w:numPr>
        <w:jc w:val="both"/>
        <w:rPr>
          <w:rFonts w:ascii="Times New Roman" w:hAnsi="Times New Roman" w:cs="Times New Roman"/>
          <w:sz w:val="24"/>
          <w:szCs w:val="24"/>
          <w:lang w:val="sq-AL"/>
        </w:rPr>
      </w:pPr>
      <w:proofErr w:type="spellStart"/>
      <w:r w:rsidRPr="00E877A2">
        <w:rPr>
          <w:rFonts w:ascii="Times New Roman" w:hAnsi="Times New Roman" w:cs="Times New Roman"/>
          <w:sz w:val="24"/>
          <w:szCs w:val="24"/>
          <w:lang w:val="sq-AL"/>
        </w:rPr>
        <w:t>Edward</w:t>
      </w:r>
      <w:proofErr w:type="spellEnd"/>
      <w:r w:rsidRPr="00E877A2">
        <w:rPr>
          <w:rFonts w:ascii="Times New Roman" w:hAnsi="Times New Roman" w:cs="Times New Roman"/>
          <w:sz w:val="24"/>
          <w:szCs w:val="24"/>
          <w:lang w:val="sq-AL"/>
        </w:rPr>
        <w:t xml:space="preserve"> T. </w:t>
      </w:r>
      <w:proofErr w:type="spellStart"/>
      <w:r w:rsidRPr="00E877A2">
        <w:rPr>
          <w:rFonts w:ascii="Times New Roman" w:hAnsi="Times New Roman" w:cs="Times New Roman"/>
          <w:sz w:val="24"/>
          <w:szCs w:val="24"/>
          <w:lang w:val="sq-AL"/>
        </w:rPr>
        <w:t>Dowling</w:t>
      </w:r>
      <w:proofErr w:type="spellEnd"/>
      <w:r w:rsidRPr="00E877A2">
        <w:rPr>
          <w:rFonts w:ascii="Times New Roman" w:hAnsi="Times New Roman" w:cs="Times New Roman"/>
          <w:sz w:val="24"/>
          <w:szCs w:val="24"/>
          <w:lang w:val="sq-AL"/>
        </w:rPr>
        <w:t xml:space="preserve">, </w:t>
      </w:r>
      <w:proofErr w:type="spellStart"/>
      <w:r w:rsidRPr="00E877A2">
        <w:rPr>
          <w:rFonts w:ascii="Times New Roman" w:hAnsi="Times New Roman" w:cs="Times New Roman"/>
          <w:i/>
          <w:sz w:val="24"/>
          <w:szCs w:val="24"/>
          <w:lang w:val="sq-AL"/>
        </w:rPr>
        <w:t>Mathematical</w:t>
      </w:r>
      <w:proofErr w:type="spellEnd"/>
      <w:r w:rsidRPr="00E877A2">
        <w:rPr>
          <w:rFonts w:ascii="Times New Roman" w:hAnsi="Times New Roman" w:cs="Times New Roman"/>
          <w:i/>
          <w:sz w:val="24"/>
          <w:szCs w:val="24"/>
          <w:lang w:val="sq-AL"/>
        </w:rPr>
        <w:t xml:space="preserve"> </w:t>
      </w:r>
      <w:proofErr w:type="spellStart"/>
      <w:r w:rsidRPr="00E877A2">
        <w:rPr>
          <w:rFonts w:ascii="Times New Roman" w:hAnsi="Times New Roman" w:cs="Times New Roman"/>
          <w:i/>
          <w:sz w:val="24"/>
          <w:szCs w:val="24"/>
          <w:lang w:val="sq-AL"/>
        </w:rPr>
        <w:t>methods</w:t>
      </w:r>
      <w:proofErr w:type="spellEnd"/>
      <w:r w:rsidRPr="00E877A2">
        <w:rPr>
          <w:rFonts w:ascii="Times New Roman" w:hAnsi="Times New Roman" w:cs="Times New Roman"/>
          <w:i/>
          <w:sz w:val="24"/>
          <w:szCs w:val="24"/>
          <w:lang w:val="sq-AL"/>
        </w:rPr>
        <w:t xml:space="preserve"> </w:t>
      </w:r>
      <w:proofErr w:type="spellStart"/>
      <w:r w:rsidRPr="00E877A2">
        <w:rPr>
          <w:rFonts w:ascii="Times New Roman" w:hAnsi="Times New Roman" w:cs="Times New Roman"/>
          <w:i/>
          <w:sz w:val="24"/>
          <w:szCs w:val="24"/>
          <w:lang w:val="sq-AL"/>
        </w:rPr>
        <w:t>for</w:t>
      </w:r>
      <w:proofErr w:type="spellEnd"/>
      <w:r w:rsidRPr="00E877A2">
        <w:rPr>
          <w:rFonts w:ascii="Times New Roman" w:hAnsi="Times New Roman" w:cs="Times New Roman"/>
          <w:i/>
          <w:sz w:val="24"/>
          <w:szCs w:val="24"/>
          <w:lang w:val="sq-AL"/>
        </w:rPr>
        <w:t xml:space="preserve"> </w:t>
      </w:r>
      <w:proofErr w:type="spellStart"/>
      <w:r w:rsidRPr="00E877A2">
        <w:rPr>
          <w:rFonts w:ascii="Times New Roman" w:hAnsi="Times New Roman" w:cs="Times New Roman"/>
          <w:i/>
          <w:sz w:val="24"/>
          <w:szCs w:val="24"/>
          <w:lang w:val="sq-AL"/>
        </w:rPr>
        <w:t>busines</w:t>
      </w:r>
      <w:proofErr w:type="spellEnd"/>
      <w:r w:rsidRPr="00E877A2">
        <w:rPr>
          <w:rFonts w:ascii="Times New Roman" w:hAnsi="Times New Roman" w:cs="Times New Roman"/>
          <w:i/>
          <w:sz w:val="24"/>
          <w:szCs w:val="24"/>
          <w:lang w:val="sq-AL"/>
        </w:rPr>
        <w:t xml:space="preserve"> </w:t>
      </w:r>
      <w:proofErr w:type="spellStart"/>
      <w:r w:rsidRPr="00E877A2">
        <w:rPr>
          <w:rFonts w:ascii="Times New Roman" w:hAnsi="Times New Roman" w:cs="Times New Roman"/>
          <w:i/>
          <w:sz w:val="24"/>
          <w:szCs w:val="24"/>
          <w:lang w:val="sq-AL"/>
        </w:rPr>
        <w:t>and</w:t>
      </w:r>
      <w:proofErr w:type="spellEnd"/>
      <w:r w:rsidRPr="00E877A2">
        <w:rPr>
          <w:rFonts w:ascii="Times New Roman" w:hAnsi="Times New Roman" w:cs="Times New Roman"/>
          <w:i/>
          <w:sz w:val="24"/>
          <w:szCs w:val="24"/>
          <w:lang w:val="sq-AL"/>
        </w:rPr>
        <w:t xml:space="preserve"> </w:t>
      </w:r>
      <w:proofErr w:type="spellStart"/>
      <w:r w:rsidRPr="00E877A2">
        <w:rPr>
          <w:rFonts w:ascii="Times New Roman" w:hAnsi="Times New Roman" w:cs="Times New Roman"/>
          <w:i/>
          <w:sz w:val="24"/>
          <w:szCs w:val="24"/>
          <w:lang w:val="sq-AL"/>
        </w:rPr>
        <w:t>economics</w:t>
      </w:r>
      <w:proofErr w:type="spellEnd"/>
      <w:r w:rsidRPr="00E877A2">
        <w:rPr>
          <w:rFonts w:ascii="Times New Roman" w:hAnsi="Times New Roman" w:cs="Times New Roman"/>
          <w:sz w:val="24"/>
          <w:szCs w:val="24"/>
          <w:lang w:val="sq-AL"/>
        </w:rPr>
        <w:t xml:space="preserve">, </w:t>
      </w:r>
      <w:proofErr w:type="spellStart"/>
      <w:r w:rsidRPr="00E877A2">
        <w:rPr>
          <w:rFonts w:ascii="Times New Roman" w:hAnsi="Times New Roman" w:cs="Times New Roman"/>
          <w:sz w:val="24"/>
          <w:szCs w:val="24"/>
          <w:lang w:val="sq-AL"/>
        </w:rPr>
        <w:t>McGraw-Hill</w:t>
      </w:r>
      <w:proofErr w:type="spellEnd"/>
      <w:r w:rsidRPr="00E877A2">
        <w:rPr>
          <w:rFonts w:ascii="Times New Roman" w:hAnsi="Times New Roman" w:cs="Times New Roman"/>
          <w:sz w:val="24"/>
          <w:szCs w:val="24"/>
          <w:lang w:val="sq-AL"/>
        </w:rPr>
        <w:t xml:space="preserve"> </w:t>
      </w:r>
      <w:proofErr w:type="spellStart"/>
      <w:r w:rsidRPr="00E877A2">
        <w:rPr>
          <w:rFonts w:ascii="Times New Roman" w:hAnsi="Times New Roman" w:cs="Times New Roman"/>
          <w:sz w:val="24"/>
          <w:szCs w:val="24"/>
          <w:lang w:val="sq-AL"/>
        </w:rPr>
        <w:t>Education</w:t>
      </w:r>
      <w:proofErr w:type="spellEnd"/>
      <w:r w:rsidRPr="00E877A2">
        <w:rPr>
          <w:rFonts w:ascii="Times New Roman" w:hAnsi="Times New Roman" w:cs="Times New Roman"/>
          <w:sz w:val="24"/>
          <w:szCs w:val="24"/>
          <w:lang w:val="sq-AL"/>
        </w:rPr>
        <w:t>, 2009.</w:t>
      </w:r>
    </w:p>
    <w:p w14:paraId="09E96106" w14:textId="77777777" w:rsidR="00B27677" w:rsidRPr="00E877A2" w:rsidRDefault="00B27677" w:rsidP="00E877A2">
      <w:pPr>
        <w:pStyle w:val="NoSpacing"/>
        <w:numPr>
          <w:ilvl w:val="0"/>
          <w:numId w:val="16"/>
        </w:numPr>
        <w:jc w:val="both"/>
        <w:rPr>
          <w:rFonts w:ascii="Times New Roman" w:hAnsi="Times New Roman" w:cs="Times New Roman"/>
          <w:sz w:val="24"/>
          <w:szCs w:val="24"/>
          <w:lang w:val="sq-AL"/>
        </w:rPr>
      </w:pPr>
      <w:proofErr w:type="spellStart"/>
      <w:r w:rsidRPr="00E877A2">
        <w:rPr>
          <w:rFonts w:ascii="Times New Roman" w:hAnsi="Times New Roman" w:cs="Times New Roman"/>
          <w:sz w:val="24"/>
          <w:szCs w:val="24"/>
          <w:lang w:val="sq-AL"/>
        </w:rPr>
        <w:t>Thomas</w:t>
      </w:r>
      <w:proofErr w:type="spellEnd"/>
      <w:r w:rsidRPr="00E877A2">
        <w:rPr>
          <w:rFonts w:ascii="Times New Roman" w:hAnsi="Times New Roman" w:cs="Times New Roman"/>
          <w:sz w:val="24"/>
          <w:szCs w:val="24"/>
          <w:lang w:val="sq-AL"/>
        </w:rPr>
        <w:t xml:space="preserve"> H. </w:t>
      </w:r>
      <w:proofErr w:type="spellStart"/>
      <w:r w:rsidRPr="00E877A2">
        <w:rPr>
          <w:rFonts w:ascii="Times New Roman" w:hAnsi="Times New Roman" w:cs="Times New Roman"/>
          <w:sz w:val="24"/>
          <w:szCs w:val="24"/>
          <w:lang w:val="sq-AL"/>
        </w:rPr>
        <w:t>Cormen</w:t>
      </w:r>
      <w:proofErr w:type="spellEnd"/>
      <w:r w:rsidRPr="00E877A2">
        <w:rPr>
          <w:rFonts w:ascii="Times New Roman" w:hAnsi="Times New Roman" w:cs="Times New Roman"/>
          <w:sz w:val="24"/>
          <w:szCs w:val="24"/>
          <w:lang w:val="sq-AL"/>
        </w:rPr>
        <w:t xml:space="preserve">, </w:t>
      </w:r>
      <w:proofErr w:type="spellStart"/>
      <w:r w:rsidRPr="00E877A2">
        <w:rPr>
          <w:rFonts w:ascii="Times New Roman" w:hAnsi="Times New Roman" w:cs="Times New Roman"/>
          <w:sz w:val="24"/>
          <w:szCs w:val="24"/>
          <w:lang w:val="sq-AL"/>
        </w:rPr>
        <w:t>Charles</w:t>
      </w:r>
      <w:proofErr w:type="spellEnd"/>
      <w:r w:rsidRPr="00E877A2">
        <w:rPr>
          <w:rFonts w:ascii="Times New Roman" w:hAnsi="Times New Roman" w:cs="Times New Roman"/>
          <w:sz w:val="24"/>
          <w:szCs w:val="24"/>
          <w:lang w:val="sq-AL"/>
        </w:rPr>
        <w:t xml:space="preserve"> E. </w:t>
      </w:r>
      <w:proofErr w:type="spellStart"/>
      <w:r w:rsidRPr="00E877A2">
        <w:rPr>
          <w:rFonts w:ascii="Times New Roman" w:hAnsi="Times New Roman" w:cs="Times New Roman"/>
          <w:sz w:val="24"/>
          <w:szCs w:val="24"/>
          <w:lang w:val="sq-AL"/>
        </w:rPr>
        <w:t>Leiserson</w:t>
      </w:r>
      <w:proofErr w:type="spellEnd"/>
      <w:r w:rsidRPr="00E877A2">
        <w:rPr>
          <w:rFonts w:ascii="Times New Roman" w:hAnsi="Times New Roman" w:cs="Times New Roman"/>
          <w:sz w:val="24"/>
          <w:szCs w:val="24"/>
          <w:lang w:val="sq-AL"/>
        </w:rPr>
        <w:t xml:space="preserve">, </w:t>
      </w:r>
      <w:proofErr w:type="spellStart"/>
      <w:r w:rsidRPr="00E877A2">
        <w:rPr>
          <w:rFonts w:ascii="Times New Roman" w:hAnsi="Times New Roman" w:cs="Times New Roman"/>
          <w:sz w:val="24"/>
          <w:szCs w:val="24"/>
          <w:lang w:val="sq-AL"/>
        </w:rPr>
        <w:t>Ronald</w:t>
      </w:r>
      <w:proofErr w:type="spellEnd"/>
      <w:r w:rsidRPr="00E877A2">
        <w:rPr>
          <w:rFonts w:ascii="Times New Roman" w:hAnsi="Times New Roman" w:cs="Times New Roman"/>
          <w:sz w:val="24"/>
          <w:szCs w:val="24"/>
          <w:lang w:val="sq-AL"/>
        </w:rPr>
        <w:t xml:space="preserve"> L. </w:t>
      </w:r>
      <w:proofErr w:type="spellStart"/>
      <w:r w:rsidRPr="00E877A2">
        <w:rPr>
          <w:rFonts w:ascii="Times New Roman" w:hAnsi="Times New Roman" w:cs="Times New Roman"/>
          <w:sz w:val="24"/>
          <w:szCs w:val="24"/>
          <w:lang w:val="sq-AL"/>
        </w:rPr>
        <w:t>Rivest,</w:t>
      </w:r>
      <w:r w:rsidRPr="00E877A2">
        <w:rPr>
          <w:rFonts w:ascii="Times New Roman" w:hAnsi="Times New Roman" w:cs="Times New Roman"/>
          <w:i/>
          <w:sz w:val="24"/>
          <w:szCs w:val="24"/>
          <w:lang w:val="sq-AL"/>
        </w:rPr>
        <w:t>Introduction</w:t>
      </w:r>
      <w:proofErr w:type="spellEnd"/>
      <w:r w:rsidRPr="00E877A2">
        <w:rPr>
          <w:rFonts w:ascii="Times New Roman" w:hAnsi="Times New Roman" w:cs="Times New Roman"/>
          <w:i/>
          <w:sz w:val="24"/>
          <w:szCs w:val="24"/>
          <w:lang w:val="sq-AL"/>
        </w:rPr>
        <w:t xml:space="preserve"> to </w:t>
      </w:r>
      <w:proofErr w:type="spellStart"/>
      <w:r w:rsidRPr="00E877A2">
        <w:rPr>
          <w:rFonts w:ascii="Times New Roman" w:hAnsi="Times New Roman" w:cs="Times New Roman"/>
          <w:i/>
          <w:sz w:val="24"/>
          <w:szCs w:val="24"/>
          <w:lang w:val="sq-AL"/>
        </w:rPr>
        <w:t>Algorithms</w:t>
      </w:r>
      <w:proofErr w:type="spellEnd"/>
      <w:r w:rsidRPr="00E877A2">
        <w:rPr>
          <w:rFonts w:ascii="Times New Roman" w:hAnsi="Times New Roman" w:cs="Times New Roman"/>
          <w:i/>
          <w:sz w:val="24"/>
          <w:szCs w:val="24"/>
          <w:lang w:val="sq-AL"/>
        </w:rPr>
        <w:t>,</w:t>
      </w:r>
      <w:r w:rsidRPr="00E877A2">
        <w:rPr>
          <w:rFonts w:ascii="Times New Roman" w:hAnsi="Times New Roman" w:cs="Times New Roman"/>
          <w:sz w:val="24"/>
          <w:szCs w:val="24"/>
          <w:lang w:val="sq-AL"/>
        </w:rPr>
        <w:t xml:space="preserve"> MIT </w:t>
      </w:r>
      <w:proofErr w:type="spellStart"/>
      <w:r w:rsidRPr="00E877A2">
        <w:rPr>
          <w:rFonts w:ascii="Times New Roman" w:hAnsi="Times New Roman" w:cs="Times New Roman"/>
          <w:sz w:val="24"/>
          <w:szCs w:val="24"/>
          <w:lang w:val="sq-AL"/>
        </w:rPr>
        <w:t>Press</w:t>
      </w:r>
      <w:proofErr w:type="spellEnd"/>
      <w:r w:rsidRPr="00E877A2">
        <w:rPr>
          <w:rFonts w:ascii="Times New Roman" w:hAnsi="Times New Roman" w:cs="Times New Roman"/>
          <w:sz w:val="24"/>
          <w:szCs w:val="24"/>
          <w:lang w:val="sq-AL"/>
        </w:rPr>
        <w:t>, 2009.</w:t>
      </w:r>
    </w:p>
    <w:p w14:paraId="593BCC50" w14:textId="77777777" w:rsidR="00B27677" w:rsidRPr="00E877A2" w:rsidRDefault="00B27677" w:rsidP="00E877A2">
      <w:pPr>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910"/>
        <w:gridCol w:w="1814"/>
        <w:gridCol w:w="1815"/>
        <w:gridCol w:w="1815"/>
      </w:tblGrid>
      <w:tr w:rsidR="00A307D3" w:rsidRPr="00E877A2" w14:paraId="10AD09DF" w14:textId="77777777" w:rsidTr="0095515E">
        <w:tc>
          <w:tcPr>
            <w:tcW w:w="8228" w:type="dxa"/>
            <w:gridSpan w:val="4"/>
          </w:tcPr>
          <w:p w14:paraId="661A0E8C" w14:textId="77777777" w:rsidR="00A307D3" w:rsidRPr="00E877A2" w:rsidRDefault="00A307D3" w:rsidP="00E877A2">
            <w:pPr>
              <w:autoSpaceDE w:val="0"/>
              <w:autoSpaceDN w:val="0"/>
              <w:adjustRightInd w:val="0"/>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Kontributi</w:t>
            </w:r>
            <w:proofErr w:type="spellEnd"/>
            <w:r w:rsidRPr="00E877A2">
              <w:rPr>
                <w:rFonts w:ascii="Times New Roman" w:hAnsi="Times New Roman" w:cs="Times New Roman"/>
                <w:b/>
                <w:bCs/>
                <w:sz w:val="24"/>
                <w:szCs w:val="24"/>
              </w:rPr>
              <w:t xml:space="preserve"> </w:t>
            </w:r>
            <w:proofErr w:type="spellStart"/>
            <w:r w:rsidRPr="00E877A2">
              <w:rPr>
                <w:rFonts w:ascii="Times New Roman" w:hAnsi="Times New Roman" w:cs="Times New Roman"/>
                <w:b/>
                <w:bCs/>
                <w:sz w:val="24"/>
                <w:szCs w:val="24"/>
              </w:rPr>
              <w:t>nё</w:t>
            </w:r>
            <w:proofErr w:type="spellEnd"/>
            <w:r w:rsidRPr="00E877A2">
              <w:rPr>
                <w:rFonts w:ascii="Times New Roman" w:hAnsi="Times New Roman" w:cs="Times New Roman"/>
                <w:b/>
                <w:bCs/>
                <w:sz w:val="24"/>
                <w:szCs w:val="24"/>
              </w:rPr>
              <w:t xml:space="preserve"> </w:t>
            </w:r>
            <w:proofErr w:type="spellStart"/>
            <w:r w:rsidRPr="00E877A2">
              <w:rPr>
                <w:rFonts w:ascii="Times New Roman" w:hAnsi="Times New Roman" w:cs="Times New Roman"/>
                <w:b/>
                <w:bCs/>
                <w:sz w:val="24"/>
                <w:szCs w:val="24"/>
              </w:rPr>
              <w:t>ngarkesën</w:t>
            </w:r>
            <w:proofErr w:type="spellEnd"/>
            <w:r w:rsidRPr="00E877A2">
              <w:rPr>
                <w:rFonts w:ascii="Times New Roman" w:hAnsi="Times New Roman" w:cs="Times New Roman"/>
                <w:b/>
                <w:bCs/>
                <w:sz w:val="24"/>
                <w:szCs w:val="24"/>
              </w:rPr>
              <w:t xml:space="preserve"> e </w:t>
            </w:r>
            <w:proofErr w:type="spellStart"/>
            <w:r w:rsidRPr="00E877A2">
              <w:rPr>
                <w:rFonts w:ascii="Times New Roman" w:hAnsi="Times New Roman" w:cs="Times New Roman"/>
                <w:b/>
                <w:bCs/>
                <w:sz w:val="24"/>
                <w:szCs w:val="24"/>
              </w:rPr>
              <w:t>studentit</w:t>
            </w:r>
            <w:proofErr w:type="spellEnd"/>
          </w:p>
        </w:tc>
      </w:tr>
      <w:tr w:rsidR="00A307D3" w:rsidRPr="00E877A2" w14:paraId="68A369DF" w14:textId="77777777" w:rsidTr="0095515E">
        <w:tc>
          <w:tcPr>
            <w:tcW w:w="2784" w:type="dxa"/>
          </w:tcPr>
          <w:p w14:paraId="596070E6" w14:textId="77777777" w:rsidR="00A307D3" w:rsidRPr="00E877A2" w:rsidRDefault="00A307D3" w:rsidP="00E877A2">
            <w:pPr>
              <w:spacing w:before="100" w:beforeAutospacing="1" w:after="100" w:afterAutospacing="1"/>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Aktiviteti</w:t>
            </w:r>
            <w:proofErr w:type="spellEnd"/>
          </w:p>
        </w:tc>
        <w:tc>
          <w:tcPr>
            <w:tcW w:w="1814" w:type="dxa"/>
          </w:tcPr>
          <w:p w14:paraId="63D80CEE" w14:textId="77777777" w:rsidR="00A307D3" w:rsidRPr="00E877A2" w:rsidRDefault="00A307D3" w:rsidP="00E877A2">
            <w:pPr>
              <w:spacing w:before="100" w:beforeAutospacing="1" w:after="100" w:afterAutospacing="1"/>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Orë</w:t>
            </w:r>
            <w:proofErr w:type="spellEnd"/>
          </w:p>
        </w:tc>
        <w:tc>
          <w:tcPr>
            <w:tcW w:w="1815" w:type="dxa"/>
          </w:tcPr>
          <w:p w14:paraId="7274FD72" w14:textId="77777777" w:rsidR="00A307D3" w:rsidRPr="00E877A2" w:rsidRDefault="00A307D3" w:rsidP="00E877A2">
            <w:pPr>
              <w:spacing w:before="100" w:beforeAutospacing="1" w:after="100" w:afterAutospacing="1"/>
              <w:jc w:val="both"/>
              <w:rPr>
                <w:rFonts w:ascii="Times New Roman" w:hAnsi="Times New Roman" w:cs="Times New Roman"/>
                <w:sz w:val="24"/>
                <w:szCs w:val="24"/>
              </w:rPr>
            </w:pPr>
            <w:r w:rsidRPr="00E877A2">
              <w:rPr>
                <w:rFonts w:ascii="Times New Roman" w:hAnsi="Times New Roman" w:cs="Times New Roman"/>
                <w:b/>
                <w:bCs/>
                <w:sz w:val="24"/>
                <w:szCs w:val="24"/>
              </w:rPr>
              <w:t> </w:t>
            </w:r>
            <w:proofErr w:type="spellStart"/>
            <w:r w:rsidRPr="00E877A2">
              <w:rPr>
                <w:rFonts w:ascii="Times New Roman" w:hAnsi="Times New Roman" w:cs="Times New Roman"/>
                <w:b/>
                <w:bCs/>
                <w:sz w:val="24"/>
                <w:szCs w:val="24"/>
              </w:rPr>
              <w:t>Ditë</w:t>
            </w:r>
            <w:proofErr w:type="spellEnd"/>
            <w:r w:rsidRPr="00E877A2">
              <w:rPr>
                <w:rFonts w:ascii="Times New Roman" w:hAnsi="Times New Roman" w:cs="Times New Roman"/>
                <w:b/>
                <w:bCs/>
                <w:sz w:val="24"/>
                <w:szCs w:val="24"/>
              </w:rPr>
              <w:t>/</w:t>
            </w:r>
            <w:proofErr w:type="spellStart"/>
            <w:r w:rsidRPr="00E877A2">
              <w:rPr>
                <w:rFonts w:ascii="Times New Roman" w:hAnsi="Times New Roman" w:cs="Times New Roman"/>
                <w:b/>
                <w:bCs/>
                <w:sz w:val="24"/>
                <w:szCs w:val="24"/>
              </w:rPr>
              <w:t>javë</w:t>
            </w:r>
            <w:proofErr w:type="spellEnd"/>
            <w:r w:rsidRPr="00E877A2">
              <w:rPr>
                <w:rFonts w:ascii="Times New Roman" w:hAnsi="Times New Roman" w:cs="Times New Roman"/>
                <w:b/>
                <w:bCs/>
                <w:sz w:val="24"/>
                <w:szCs w:val="24"/>
              </w:rPr>
              <w:t> </w:t>
            </w:r>
          </w:p>
        </w:tc>
        <w:tc>
          <w:tcPr>
            <w:tcW w:w="1815" w:type="dxa"/>
          </w:tcPr>
          <w:p w14:paraId="0D2BE957" w14:textId="77777777" w:rsidR="00A307D3" w:rsidRPr="00E877A2" w:rsidRDefault="00A307D3" w:rsidP="00E877A2">
            <w:pPr>
              <w:spacing w:before="100" w:beforeAutospacing="1" w:after="100" w:afterAutospacing="1"/>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Gjithsej</w:t>
            </w:r>
            <w:proofErr w:type="spellEnd"/>
          </w:p>
        </w:tc>
      </w:tr>
      <w:tr w:rsidR="00A307D3" w:rsidRPr="00E877A2" w14:paraId="21766838" w14:textId="77777777" w:rsidTr="0095515E">
        <w:tc>
          <w:tcPr>
            <w:tcW w:w="2784" w:type="dxa"/>
          </w:tcPr>
          <w:p w14:paraId="602183D9" w14:textId="77777777" w:rsidR="00A307D3" w:rsidRPr="00E877A2" w:rsidRDefault="00A307D3"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Ligjërata</w:t>
            </w:r>
            <w:proofErr w:type="spellEnd"/>
          </w:p>
        </w:tc>
        <w:tc>
          <w:tcPr>
            <w:tcW w:w="1814" w:type="dxa"/>
          </w:tcPr>
          <w:p w14:paraId="00CC14FF" w14:textId="77777777" w:rsidR="00A307D3" w:rsidRPr="00E877A2" w:rsidRDefault="00A307D3" w:rsidP="00E877A2">
            <w:pPr>
              <w:jc w:val="both"/>
              <w:rPr>
                <w:rFonts w:ascii="Times New Roman" w:hAnsi="Times New Roman" w:cs="Times New Roman"/>
                <w:sz w:val="24"/>
                <w:szCs w:val="24"/>
              </w:rPr>
            </w:pPr>
            <w:r w:rsidRPr="00E877A2">
              <w:rPr>
                <w:rFonts w:ascii="Times New Roman" w:hAnsi="Times New Roman" w:cs="Times New Roman"/>
                <w:sz w:val="24"/>
                <w:szCs w:val="24"/>
              </w:rPr>
              <w:t>3</w:t>
            </w:r>
          </w:p>
        </w:tc>
        <w:tc>
          <w:tcPr>
            <w:tcW w:w="1815" w:type="dxa"/>
          </w:tcPr>
          <w:p w14:paraId="304E2319" w14:textId="77777777" w:rsidR="00A307D3" w:rsidRPr="00E877A2" w:rsidRDefault="00A307D3" w:rsidP="00E877A2">
            <w:pPr>
              <w:jc w:val="both"/>
              <w:rPr>
                <w:rFonts w:ascii="Times New Roman" w:hAnsi="Times New Roman" w:cs="Times New Roman"/>
                <w:sz w:val="24"/>
                <w:szCs w:val="24"/>
              </w:rPr>
            </w:pPr>
            <w:r w:rsidRPr="00E877A2">
              <w:rPr>
                <w:rFonts w:ascii="Times New Roman" w:hAnsi="Times New Roman" w:cs="Times New Roman"/>
                <w:sz w:val="24"/>
                <w:szCs w:val="24"/>
              </w:rPr>
              <w:t>15</w:t>
            </w:r>
          </w:p>
        </w:tc>
        <w:tc>
          <w:tcPr>
            <w:tcW w:w="1815" w:type="dxa"/>
          </w:tcPr>
          <w:p w14:paraId="40A55338" w14:textId="77777777" w:rsidR="00A307D3" w:rsidRPr="00E877A2" w:rsidRDefault="00A307D3" w:rsidP="00E877A2">
            <w:pPr>
              <w:jc w:val="both"/>
              <w:rPr>
                <w:rFonts w:ascii="Times New Roman" w:hAnsi="Times New Roman" w:cs="Times New Roman"/>
                <w:sz w:val="24"/>
                <w:szCs w:val="24"/>
              </w:rPr>
            </w:pPr>
            <w:r w:rsidRPr="00E877A2">
              <w:rPr>
                <w:rFonts w:ascii="Times New Roman" w:hAnsi="Times New Roman" w:cs="Times New Roman"/>
                <w:sz w:val="24"/>
                <w:szCs w:val="24"/>
              </w:rPr>
              <w:t>45</w:t>
            </w:r>
          </w:p>
        </w:tc>
      </w:tr>
      <w:tr w:rsidR="00A307D3" w:rsidRPr="00E877A2" w14:paraId="70154F8A" w14:textId="77777777" w:rsidTr="0095515E">
        <w:tc>
          <w:tcPr>
            <w:tcW w:w="2784" w:type="dxa"/>
          </w:tcPr>
          <w:p w14:paraId="5688F878" w14:textId="77777777" w:rsidR="00A307D3" w:rsidRPr="00E877A2" w:rsidRDefault="00A307D3"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Ushtrime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teorike</w:t>
            </w:r>
            <w:proofErr w:type="spellEnd"/>
            <w:r w:rsidRPr="00E877A2">
              <w:rPr>
                <w:rFonts w:ascii="Times New Roman" w:hAnsi="Times New Roman" w:cs="Times New Roman"/>
                <w:sz w:val="24"/>
                <w:szCs w:val="24"/>
              </w:rPr>
              <w:t>/</w:t>
            </w:r>
            <w:proofErr w:type="spellStart"/>
            <w:r w:rsidRPr="00E877A2">
              <w:rPr>
                <w:rFonts w:ascii="Times New Roman" w:hAnsi="Times New Roman" w:cs="Times New Roman"/>
                <w:sz w:val="24"/>
                <w:szCs w:val="24"/>
              </w:rPr>
              <w:t>laboratorike</w:t>
            </w:r>
            <w:proofErr w:type="spellEnd"/>
          </w:p>
        </w:tc>
        <w:tc>
          <w:tcPr>
            <w:tcW w:w="1814" w:type="dxa"/>
          </w:tcPr>
          <w:p w14:paraId="5FB10269" w14:textId="77777777" w:rsidR="00A307D3" w:rsidRPr="00E877A2" w:rsidRDefault="00340CF6" w:rsidP="00E877A2">
            <w:pPr>
              <w:jc w:val="both"/>
              <w:rPr>
                <w:rFonts w:ascii="Times New Roman" w:hAnsi="Times New Roman" w:cs="Times New Roman"/>
                <w:sz w:val="24"/>
                <w:szCs w:val="24"/>
              </w:rPr>
            </w:pPr>
            <w:r w:rsidRPr="00E877A2">
              <w:rPr>
                <w:rFonts w:ascii="Times New Roman" w:hAnsi="Times New Roman" w:cs="Times New Roman"/>
                <w:sz w:val="24"/>
                <w:szCs w:val="24"/>
              </w:rPr>
              <w:t>3</w:t>
            </w:r>
          </w:p>
        </w:tc>
        <w:tc>
          <w:tcPr>
            <w:tcW w:w="1815" w:type="dxa"/>
          </w:tcPr>
          <w:p w14:paraId="24B668C9" w14:textId="77777777" w:rsidR="00A307D3" w:rsidRPr="00E877A2" w:rsidRDefault="00A307D3" w:rsidP="00E877A2">
            <w:pPr>
              <w:jc w:val="both"/>
              <w:rPr>
                <w:rFonts w:ascii="Times New Roman" w:hAnsi="Times New Roman" w:cs="Times New Roman"/>
                <w:sz w:val="24"/>
                <w:szCs w:val="24"/>
              </w:rPr>
            </w:pPr>
            <w:r w:rsidRPr="00E877A2">
              <w:rPr>
                <w:rFonts w:ascii="Times New Roman" w:hAnsi="Times New Roman" w:cs="Times New Roman"/>
                <w:sz w:val="24"/>
                <w:szCs w:val="24"/>
              </w:rPr>
              <w:t>15</w:t>
            </w:r>
          </w:p>
        </w:tc>
        <w:tc>
          <w:tcPr>
            <w:tcW w:w="1815" w:type="dxa"/>
          </w:tcPr>
          <w:p w14:paraId="04DEBD6A" w14:textId="77777777" w:rsidR="00A307D3" w:rsidRPr="00E877A2" w:rsidRDefault="00340CF6" w:rsidP="00E877A2">
            <w:pPr>
              <w:jc w:val="both"/>
              <w:rPr>
                <w:rFonts w:ascii="Times New Roman" w:hAnsi="Times New Roman" w:cs="Times New Roman"/>
                <w:sz w:val="24"/>
                <w:szCs w:val="24"/>
              </w:rPr>
            </w:pPr>
            <w:r w:rsidRPr="00E877A2">
              <w:rPr>
                <w:rFonts w:ascii="Times New Roman" w:hAnsi="Times New Roman" w:cs="Times New Roman"/>
                <w:sz w:val="24"/>
                <w:szCs w:val="24"/>
              </w:rPr>
              <w:t>45</w:t>
            </w:r>
          </w:p>
        </w:tc>
      </w:tr>
      <w:tr w:rsidR="00A307D3" w:rsidRPr="00E877A2" w14:paraId="786AD0B7" w14:textId="77777777" w:rsidTr="0095515E">
        <w:tc>
          <w:tcPr>
            <w:tcW w:w="2784" w:type="dxa"/>
          </w:tcPr>
          <w:p w14:paraId="7C995EA2" w14:textId="77777777" w:rsidR="00A307D3" w:rsidRPr="00E877A2" w:rsidRDefault="00A307D3"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Kontaktet</w:t>
            </w:r>
            <w:proofErr w:type="spellEnd"/>
            <w:r w:rsidRPr="00E877A2">
              <w:rPr>
                <w:rFonts w:ascii="Times New Roman" w:hAnsi="Times New Roman" w:cs="Times New Roman"/>
                <w:sz w:val="24"/>
                <w:szCs w:val="24"/>
              </w:rPr>
              <w:t xml:space="preserve"> me </w:t>
            </w:r>
            <w:proofErr w:type="spellStart"/>
            <w:r w:rsidRPr="00E877A2">
              <w:rPr>
                <w:rFonts w:ascii="Times New Roman" w:hAnsi="Times New Roman" w:cs="Times New Roman"/>
                <w:sz w:val="24"/>
                <w:szCs w:val="24"/>
              </w:rPr>
              <w:t>mësimdhënësin</w:t>
            </w:r>
            <w:proofErr w:type="spellEnd"/>
            <w:r w:rsidRPr="00E877A2">
              <w:rPr>
                <w:rFonts w:ascii="Times New Roman" w:hAnsi="Times New Roman" w:cs="Times New Roman"/>
                <w:sz w:val="24"/>
                <w:szCs w:val="24"/>
              </w:rPr>
              <w:t>/</w:t>
            </w:r>
            <w:proofErr w:type="spellStart"/>
            <w:r w:rsidRPr="00E877A2">
              <w:rPr>
                <w:rFonts w:ascii="Times New Roman" w:hAnsi="Times New Roman" w:cs="Times New Roman"/>
                <w:sz w:val="24"/>
                <w:szCs w:val="24"/>
              </w:rPr>
              <w:t>konsultimet</w:t>
            </w:r>
            <w:proofErr w:type="spellEnd"/>
          </w:p>
        </w:tc>
        <w:tc>
          <w:tcPr>
            <w:tcW w:w="1814" w:type="dxa"/>
          </w:tcPr>
          <w:p w14:paraId="22D076A6" w14:textId="77777777" w:rsidR="00A307D3" w:rsidRPr="00E877A2" w:rsidRDefault="00A307D3"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32647348" w14:textId="77777777" w:rsidR="00A307D3" w:rsidRPr="00E877A2" w:rsidRDefault="00A307D3"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52A754BE" w14:textId="77777777" w:rsidR="00A307D3" w:rsidRPr="00E877A2" w:rsidRDefault="00A307D3" w:rsidP="00E877A2">
            <w:pPr>
              <w:jc w:val="both"/>
              <w:rPr>
                <w:rFonts w:ascii="Times New Roman" w:hAnsi="Times New Roman" w:cs="Times New Roman"/>
                <w:sz w:val="24"/>
                <w:szCs w:val="24"/>
              </w:rPr>
            </w:pPr>
            <w:r w:rsidRPr="00E877A2">
              <w:rPr>
                <w:rFonts w:ascii="Times New Roman" w:hAnsi="Times New Roman" w:cs="Times New Roman"/>
                <w:sz w:val="24"/>
                <w:szCs w:val="24"/>
              </w:rPr>
              <w:t>4</w:t>
            </w:r>
          </w:p>
        </w:tc>
      </w:tr>
      <w:tr w:rsidR="00A307D3" w:rsidRPr="00E877A2" w14:paraId="4483BD46" w14:textId="77777777" w:rsidTr="0095515E">
        <w:tc>
          <w:tcPr>
            <w:tcW w:w="2784" w:type="dxa"/>
          </w:tcPr>
          <w:p w14:paraId="34D5F890" w14:textId="77777777" w:rsidR="00A307D3" w:rsidRPr="00E877A2" w:rsidRDefault="00A307D3"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Kolokiume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seminare</w:t>
            </w:r>
            <w:proofErr w:type="spellEnd"/>
          </w:p>
        </w:tc>
        <w:tc>
          <w:tcPr>
            <w:tcW w:w="1814" w:type="dxa"/>
          </w:tcPr>
          <w:p w14:paraId="0FAD7E5D" w14:textId="77777777" w:rsidR="00A307D3" w:rsidRPr="00E877A2" w:rsidRDefault="00A307D3"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0DD5654B" w14:textId="77777777" w:rsidR="00A307D3" w:rsidRPr="00E877A2" w:rsidRDefault="00A307D3"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4E9BA7DE" w14:textId="77777777" w:rsidR="00A307D3" w:rsidRPr="00E877A2" w:rsidRDefault="00A307D3" w:rsidP="00E877A2">
            <w:pPr>
              <w:jc w:val="both"/>
              <w:rPr>
                <w:rFonts w:ascii="Times New Roman" w:hAnsi="Times New Roman" w:cs="Times New Roman"/>
                <w:sz w:val="24"/>
                <w:szCs w:val="24"/>
              </w:rPr>
            </w:pPr>
            <w:r w:rsidRPr="00E877A2">
              <w:rPr>
                <w:rFonts w:ascii="Times New Roman" w:hAnsi="Times New Roman" w:cs="Times New Roman"/>
                <w:sz w:val="24"/>
                <w:szCs w:val="24"/>
              </w:rPr>
              <w:t>4</w:t>
            </w:r>
          </w:p>
        </w:tc>
      </w:tr>
      <w:tr w:rsidR="00A307D3" w:rsidRPr="00E877A2" w14:paraId="2A318FED" w14:textId="77777777" w:rsidTr="0095515E">
        <w:tc>
          <w:tcPr>
            <w:tcW w:w="2784" w:type="dxa"/>
          </w:tcPr>
          <w:p w14:paraId="0D01072A" w14:textId="77777777" w:rsidR="00A307D3" w:rsidRPr="00E877A2" w:rsidRDefault="00A307D3" w:rsidP="00E877A2">
            <w:pPr>
              <w:spacing w:line="0" w:lineRule="atLeast"/>
              <w:jc w:val="both"/>
              <w:rPr>
                <w:rFonts w:ascii="Times New Roman" w:hAnsi="Times New Roman" w:cs="Times New Roman"/>
                <w:sz w:val="24"/>
                <w:szCs w:val="24"/>
              </w:rPr>
            </w:pPr>
            <w:r w:rsidRPr="00E877A2">
              <w:rPr>
                <w:rFonts w:ascii="Times New Roman" w:hAnsi="Times New Roman" w:cs="Times New Roman"/>
                <w:sz w:val="24"/>
                <w:szCs w:val="24"/>
              </w:rPr>
              <w:t xml:space="preserve">Koha e </w:t>
            </w:r>
            <w:proofErr w:type="spellStart"/>
            <w:r w:rsidRPr="00E877A2">
              <w:rPr>
                <w:rFonts w:ascii="Times New Roman" w:hAnsi="Times New Roman" w:cs="Times New Roman"/>
                <w:sz w:val="24"/>
                <w:szCs w:val="24"/>
              </w:rPr>
              <w:t>studimit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vetanak</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studentit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bibliotekë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ose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lastRenderedPageBreak/>
              <w:t>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shtëpi</w:t>
            </w:r>
            <w:proofErr w:type="spellEnd"/>
            <w:r w:rsidRPr="00E877A2">
              <w:rPr>
                <w:rFonts w:ascii="Times New Roman" w:hAnsi="Times New Roman" w:cs="Times New Roman"/>
                <w:sz w:val="24"/>
                <w:szCs w:val="24"/>
              </w:rPr>
              <w:t>)</w:t>
            </w:r>
          </w:p>
        </w:tc>
        <w:tc>
          <w:tcPr>
            <w:tcW w:w="1814" w:type="dxa"/>
          </w:tcPr>
          <w:p w14:paraId="7B7C9CD6" w14:textId="77777777" w:rsidR="00A307D3" w:rsidRPr="00E877A2" w:rsidRDefault="00A307D3" w:rsidP="00E877A2">
            <w:pPr>
              <w:jc w:val="both"/>
              <w:rPr>
                <w:rFonts w:ascii="Times New Roman" w:hAnsi="Times New Roman" w:cs="Times New Roman"/>
                <w:sz w:val="24"/>
                <w:szCs w:val="24"/>
              </w:rPr>
            </w:pPr>
          </w:p>
        </w:tc>
        <w:tc>
          <w:tcPr>
            <w:tcW w:w="1815" w:type="dxa"/>
          </w:tcPr>
          <w:p w14:paraId="7699C1FD" w14:textId="77777777" w:rsidR="00A307D3" w:rsidRPr="00E877A2" w:rsidRDefault="00A307D3" w:rsidP="00E877A2">
            <w:pPr>
              <w:jc w:val="both"/>
              <w:rPr>
                <w:rFonts w:ascii="Times New Roman" w:hAnsi="Times New Roman" w:cs="Times New Roman"/>
                <w:sz w:val="24"/>
                <w:szCs w:val="24"/>
              </w:rPr>
            </w:pPr>
          </w:p>
        </w:tc>
        <w:tc>
          <w:tcPr>
            <w:tcW w:w="1815" w:type="dxa"/>
          </w:tcPr>
          <w:p w14:paraId="03B3F7AE" w14:textId="77777777" w:rsidR="00A307D3" w:rsidRPr="00E877A2" w:rsidRDefault="00AC2771" w:rsidP="00E877A2">
            <w:pPr>
              <w:jc w:val="both"/>
              <w:rPr>
                <w:rFonts w:ascii="Times New Roman" w:hAnsi="Times New Roman" w:cs="Times New Roman"/>
                <w:sz w:val="24"/>
                <w:szCs w:val="24"/>
              </w:rPr>
            </w:pPr>
            <w:r w:rsidRPr="00E877A2">
              <w:rPr>
                <w:rFonts w:ascii="Times New Roman" w:hAnsi="Times New Roman" w:cs="Times New Roman"/>
                <w:sz w:val="24"/>
                <w:szCs w:val="24"/>
              </w:rPr>
              <w:t>2</w:t>
            </w:r>
            <w:r w:rsidR="00A307D3" w:rsidRPr="00E877A2">
              <w:rPr>
                <w:rFonts w:ascii="Times New Roman" w:hAnsi="Times New Roman" w:cs="Times New Roman"/>
                <w:sz w:val="24"/>
                <w:szCs w:val="24"/>
              </w:rPr>
              <w:t>7</w:t>
            </w:r>
          </w:p>
        </w:tc>
      </w:tr>
      <w:tr w:rsidR="00A307D3" w:rsidRPr="00E877A2" w14:paraId="59F3ED3D" w14:textId="77777777" w:rsidTr="0095515E">
        <w:tc>
          <w:tcPr>
            <w:tcW w:w="2784" w:type="dxa"/>
          </w:tcPr>
          <w:p w14:paraId="4A6B360A" w14:textId="77777777" w:rsidR="00A307D3" w:rsidRPr="00E877A2" w:rsidRDefault="00A307D3" w:rsidP="00E877A2">
            <w:pPr>
              <w:spacing w:line="0" w:lineRule="atLeast"/>
              <w:jc w:val="both"/>
              <w:rPr>
                <w:rFonts w:ascii="Times New Roman" w:hAnsi="Times New Roman" w:cs="Times New Roman"/>
                <w:sz w:val="24"/>
                <w:szCs w:val="24"/>
                <w:lang w:val="sq-AL"/>
              </w:rPr>
            </w:pPr>
            <w:r w:rsidRPr="00E877A2">
              <w:rPr>
                <w:rFonts w:ascii="Times New Roman" w:hAnsi="Times New Roman" w:cs="Times New Roman"/>
                <w:color w:val="000000"/>
                <w:sz w:val="24"/>
                <w:szCs w:val="24"/>
                <w:lang w:val="sq-AL"/>
              </w:rPr>
              <w:t>Ngarkesa totale orë</w:t>
            </w:r>
          </w:p>
        </w:tc>
        <w:tc>
          <w:tcPr>
            <w:tcW w:w="1814" w:type="dxa"/>
          </w:tcPr>
          <w:p w14:paraId="0E04E74A" w14:textId="77777777" w:rsidR="00A307D3" w:rsidRPr="00E877A2" w:rsidRDefault="00A307D3" w:rsidP="00E877A2">
            <w:pPr>
              <w:jc w:val="both"/>
              <w:rPr>
                <w:rFonts w:ascii="Times New Roman" w:hAnsi="Times New Roman" w:cs="Times New Roman"/>
                <w:sz w:val="24"/>
                <w:szCs w:val="24"/>
                <w:lang w:val="sq-AL"/>
              </w:rPr>
            </w:pPr>
          </w:p>
        </w:tc>
        <w:tc>
          <w:tcPr>
            <w:tcW w:w="1815" w:type="dxa"/>
          </w:tcPr>
          <w:p w14:paraId="6D29CA90" w14:textId="77777777" w:rsidR="00A307D3" w:rsidRPr="00E877A2" w:rsidRDefault="00A307D3" w:rsidP="00E877A2">
            <w:pPr>
              <w:jc w:val="both"/>
              <w:rPr>
                <w:rFonts w:ascii="Times New Roman" w:hAnsi="Times New Roman" w:cs="Times New Roman"/>
                <w:sz w:val="24"/>
                <w:szCs w:val="24"/>
                <w:lang w:val="sq-AL"/>
              </w:rPr>
            </w:pPr>
          </w:p>
        </w:tc>
        <w:tc>
          <w:tcPr>
            <w:tcW w:w="1815" w:type="dxa"/>
          </w:tcPr>
          <w:p w14:paraId="774CD77E" w14:textId="77777777" w:rsidR="00A307D3" w:rsidRPr="00E877A2" w:rsidRDefault="00A14C4C" w:rsidP="00E877A2">
            <w:pPr>
              <w:spacing w:line="0" w:lineRule="atLeast"/>
              <w:jc w:val="both"/>
              <w:rPr>
                <w:rFonts w:ascii="Times New Roman" w:hAnsi="Times New Roman" w:cs="Times New Roman"/>
                <w:sz w:val="24"/>
                <w:szCs w:val="24"/>
                <w:lang w:val="sq-AL"/>
              </w:rPr>
            </w:pPr>
            <w:r w:rsidRPr="00E877A2">
              <w:rPr>
                <w:rFonts w:ascii="Times New Roman" w:hAnsi="Times New Roman" w:cs="Times New Roman"/>
                <w:sz w:val="24"/>
                <w:szCs w:val="24"/>
                <w:lang w:val="sq-AL"/>
              </w:rPr>
              <w:t>125</w:t>
            </w:r>
          </w:p>
        </w:tc>
      </w:tr>
    </w:tbl>
    <w:p w14:paraId="7DE12FB9" w14:textId="77777777" w:rsidR="00B27677" w:rsidRDefault="00B27677" w:rsidP="00E877A2">
      <w:pPr>
        <w:jc w:val="both"/>
        <w:rPr>
          <w:rFonts w:ascii="Times New Roman" w:hAnsi="Times New Roman" w:cs="Times New Roman"/>
          <w:b/>
          <w:sz w:val="24"/>
          <w:szCs w:val="24"/>
        </w:rPr>
      </w:pPr>
    </w:p>
    <w:p w14:paraId="42F0C1FF" w14:textId="77777777" w:rsidR="00E877A2" w:rsidRDefault="00E877A2" w:rsidP="00E877A2">
      <w:pPr>
        <w:jc w:val="both"/>
        <w:rPr>
          <w:rFonts w:ascii="Times New Roman" w:hAnsi="Times New Roman" w:cs="Times New Roman"/>
          <w:b/>
          <w:sz w:val="24"/>
          <w:szCs w:val="24"/>
        </w:rPr>
      </w:pPr>
    </w:p>
    <w:p w14:paraId="294F1BCB" w14:textId="77777777" w:rsidR="00E877A2" w:rsidRDefault="00E877A2" w:rsidP="00E877A2">
      <w:pPr>
        <w:jc w:val="both"/>
        <w:rPr>
          <w:rFonts w:ascii="Times New Roman" w:hAnsi="Times New Roman" w:cs="Times New Roman"/>
          <w:b/>
          <w:sz w:val="24"/>
          <w:szCs w:val="24"/>
        </w:rPr>
      </w:pPr>
    </w:p>
    <w:p w14:paraId="5AEA1183" w14:textId="77777777" w:rsidR="00E877A2" w:rsidRDefault="00E877A2" w:rsidP="00E877A2">
      <w:pPr>
        <w:jc w:val="both"/>
        <w:rPr>
          <w:rFonts w:ascii="Times New Roman" w:hAnsi="Times New Roman" w:cs="Times New Roman"/>
          <w:b/>
          <w:sz w:val="24"/>
          <w:szCs w:val="24"/>
        </w:rPr>
      </w:pPr>
    </w:p>
    <w:p w14:paraId="60AEB577" w14:textId="77777777" w:rsidR="00E877A2" w:rsidRPr="00E877A2" w:rsidRDefault="00E877A2" w:rsidP="00E877A2">
      <w:pPr>
        <w:jc w:val="both"/>
        <w:rPr>
          <w:rFonts w:ascii="Times New Roman" w:hAnsi="Times New Roman" w:cs="Times New Roman"/>
          <w:b/>
          <w:sz w:val="24"/>
          <w:szCs w:val="24"/>
        </w:rPr>
      </w:pPr>
    </w:p>
    <w:p w14:paraId="29747F22" w14:textId="77777777" w:rsidR="00B27677" w:rsidRPr="00E877A2" w:rsidRDefault="00B27677" w:rsidP="00E877A2">
      <w:pPr>
        <w:jc w:val="both"/>
        <w:rPr>
          <w:rFonts w:ascii="Times New Roman" w:hAnsi="Times New Roman" w:cs="Times New Roman"/>
          <w:sz w:val="24"/>
          <w:szCs w:val="24"/>
        </w:rPr>
      </w:pPr>
      <w:proofErr w:type="spellStart"/>
      <w:r w:rsidRPr="00E877A2">
        <w:rPr>
          <w:rFonts w:ascii="Times New Roman" w:hAnsi="Times New Roman" w:cs="Times New Roman"/>
          <w:b/>
          <w:sz w:val="24"/>
          <w:szCs w:val="24"/>
        </w:rPr>
        <w:t>Lënda</w:t>
      </w:r>
      <w:proofErr w:type="spellEnd"/>
      <w:r w:rsidRPr="00E877A2">
        <w:rPr>
          <w:rFonts w:ascii="Times New Roman" w:hAnsi="Times New Roman" w:cs="Times New Roman"/>
          <w:b/>
          <w:sz w:val="24"/>
          <w:szCs w:val="24"/>
        </w:rPr>
        <w:t>:</w:t>
      </w:r>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Hyrje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programim</w:t>
      </w:r>
      <w:proofErr w:type="spellEnd"/>
      <w:r w:rsidRPr="00E877A2">
        <w:rPr>
          <w:rFonts w:ascii="Times New Roman" w:hAnsi="Times New Roman" w:cs="Times New Roman"/>
          <w:sz w:val="24"/>
          <w:szCs w:val="24"/>
        </w:rPr>
        <w:t xml:space="preserve">  </w:t>
      </w:r>
    </w:p>
    <w:p w14:paraId="753DFA37" w14:textId="77777777" w:rsidR="001951EF" w:rsidRPr="00E877A2" w:rsidRDefault="001951EF" w:rsidP="00E877A2">
      <w:pPr>
        <w:jc w:val="both"/>
        <w:rPr>
          <w:rFonts w:ascii="Times New Roman" w:eastAsia="Calibri" w:hAnsi="Times New Roman" w:cs="Times New Roman"/>
          <w:b/>
          <w:sz w:val="24"/>
          <w:szCs w:val="24"/>
        </w:rPr>
      </w:pPr>
      <w:r w:rsidRPr="00E877A2">
        <w:rPr>
          <w:rFonts w:ascii="Times New Roman" w:hAnsi="Times New Roman" w:cs="Times New Roman"/>
          <w:b/>
          <w:bCs/>
          <w:sz w:val="24"/>
          <w:szCs w:val="24"/>
          <w:lang w:val="it-IT"/>
        </w:rPr>
        <w:t>ECTS 5</w:t>
      </w:r>
    </w:p>
    <w:p w14:paraId="65B4F907" w14:textId="77777777" w:rsidR="00B27677" w:rsidRPr="00E877A2" w:rsidRDefault="00B27677" w:rsidP="00E877A2">
      <w:pPr>
        <w:jc w:val="both"/>
        <w:rPr>
          <w:rFonts w:ascii="Times New Roman" w:eastAsia="Calibri" w:hAnsi="Times New Roman" w:cs="Times New Roman"/>
          <w:b/>
          <w:sz w:val="24"/>
          <w:szCs w:val="24"/>
        </w:rPr>
      </w:pPr>
      <w:proofErr w:type="spellStart"/>
      <w:r w:rsidRPr="00E877A2">
        <w:rPr>
          <w:rFonts w:ascii="Times New Roman" w:hAnsi="Times New Roman" w:cs="Times New Roman"/>
          <w:b/>
          <w:sz w:val="24"/>
          <w:szCs w:val="24"/>
        </w:rPr>
        <w:t>Përmbajtja</w:t>
      </w:r>
      <w:proofErr w:type="spellEnd"/>
      <w:r w:rsidRPr="00E877A2">
        <w:rPr>
          <w:rFonts w:ascii="Times New Roman" w:hAnsi="Times New Roman" w:cs="Times New Roman"/>
          <w:b/>
          <w:sz w:val="24"/>
          <w:szCs w:val="24"/>
        </w:rPr>
        <w:t xml:space="preserve"> e </w:t>
      </w:r>
      <w:proofErr w:type="spellStart"/>
      <w:r w:rsidRPr="00E877A2">
        <w:rPr>
          <w:rFonts w:ascii="Times New Roman" w:hAnsi="Times New Roman" w:cs="Times New Roman"/>
          <w:b/>
          <w:sz w:val="24"/>
          <w:szCs w:val="24"/>
        </w:rPr>
        <w:t>shkurtër</w:t>
      </w:r>
      <w:proofErr w:type="spellEnd"/>
    </w:p>
    <w:p w14:paraId="6AC274DB" w14:textId="77777777" w:rsidR="00B27677" w:rsidRPr="00E877A2" w:rsidRDefault="00B27677" w:rsidP="00E877A2">
      <w:pPr>
        <w:pStyle w:val="NormalWeb"/>
        <w:spacing w:after="0"/>
        <w:jc w:val="both"/>
        <w:rPr>
          <w:rFonts w:ascii="Times New Roman" w:hAnsi="Times New Roman"/>
          <w:bCs/>
          <w:sz w:val="24"/>
          <w:szCs w:val="24"/>
        </w:rPr>
      </w:pPr>
      <w:proofErr w:type="spellStart"/>
      <w:r w:rsidRPr="00E877A2">
        <w:rPr>
          <w:rFonts w:ascii="Times New Roman" w:hAnsi="Times New Roman"/>
          <w:bCs/>
          <w:sz w:val="24"/>
          <w:szCs w:val="24"/>
          <w:lang w:val="fr-FR"/>
        </w:rPr>
        <w:t>Kompjuterët</w:t>
      </w:r>
      <w:proofErr w:type="spellEnd"/>
      <w:r w:rsidRPr="00E877A2">
        <w:rPr>
          <w:rFonts w:ascii="Times New Roman" w:hAnsi="Times New Roman"/>
          <w:bCs/>
          <w:sz w:val="24"/>
          <w:szCs w:val="24"/>
          <w:lang w:val="fr-FR"/>
        </w:rPr>
        <w:t xml:space="preserve"> </w:t>
      </w:r>
      <w:proofErr w:type="spellStart"/>
      <w:r w:rsidRPr="00E877A2">
        <w:rPr>
          <w:rFonts w:ascii="Times New Roman" w:hAnsi="Times New Roman"/>
          <w:bCs/>
          <w:sz w:val="24"/>
          <w:szCs w:val="24"/>
          <w:lang w:val="fr-FR"/>
        </w:rPr>
        <w:t>dhe</w:t>
      </w:r>
      <w:proofErr w:type="spellEnd"/>
      <w:r w:rsidRPr="00E877A2">
        <w:rPr>
          <w:rFonts w:ascii="Times New Roman" w:hAnsi="Times New Roman"/>
          <w:bCs/>
          <w:sz w:val="24"/>
          <w:szCs w:val="24"/>
          <w:lang w:val="fr-FR"/>
        </w:rPr>
        <w:t xml:space="preserve"> </w:t>
      </w:r>
      <w:proofErr w:type="spellStart"/>
      <w:r w:rsidRPr="00E877A2">
        <w:rPr>
          <w:rFonts w:ascii="Times New Roman" w:hAnsi="Times New Roman"/>
          <w:bCs/>
          <w:sz w:val="24"/>
          <w:szCs w:val="24"/>
          <w:lang w:val="fr-FR"/>
        </w:rPr>
        <w:t>programimi</w:t>
      </w:r>
      <w:proofErr w:type="spellEnd"/>
      <w:r w:rsidRPr="00E877A2">
        <w:rPr>
          <w:rFonts w:ascii="Times New Roman" w:hAnsi="Times New Roman"/>
          <w:bCs/>
          <w:sz w:val="24"/>
          <w:szCs w:val="24"/>
          <w:lang w:val="fr-FR"/>
        </w:rPr>
        <w:t xml:space="preserve">. </w:t>
      </w:r>
      <w:proofErr w:type="spellStart"/>
      <w:r w:rsidRPr="00E877A2">
        <w:rPr>
          <w:rFonts w:ascii="Times New Roman" w:hAnsi="Times New Roman"/>
          <w:bCs/>
          <w:sz w:val="24"/>
          <w:szCs w:val="24"/>
          <w:lang w:val="fr-FR"/>
        </w:rPr>
        <w:t>Programimi</w:t>
      </w:r>
      <w:proofErr w:type="spellEnd"/>
      <w:r w:rsidRPr="00E877A2">
        <w:rPr>
          <w:rFonts w:ascii="Times New Roman" w:hAnsi="Times New Roman"/>
          <w:bCs/>
          <w:sz w:val="24"/>
          <w:szCs w:val="24"/>
          <w:lang w:val="fr-FR"/>
        </w:rPr>
        <w:t xml:space="preserve"> </w:t>
      </w:r>
      <w:proofErr w:type="spellStart"/>
      <w:r w:rsidRPr="00E877A2">
        <w:rPr>
          <w:rFonts w:ascii="Times New Roman" w:hAnsi="Times New Roman"/>
          <w:bCs/>
          <w:sz w:val="24"/>
          <w:szCs w:val="24"/>
          <w:lang w:val="fr-FR"/>
        </w:rPr>
        <w:t>kompjuterik</w:t>
      </w:r>
      <w:proofErr w:type="spellEnd"/>
      <w:r w:rsidRPr="00E877A2">
        <w:rPr>
          <w:rFonts w:ascii="Times New Roman" w:hAnsi="Times New Roman"/>
          <w:bCs/>
          <w:sz w:val="24"/>
          <w:szCs w:val="24"/>
          <w:lang w:val="fr-FR"/>
        </w:rPr>
        <w:t xml:space="preserve">. </w:t>
      </w:r>
      <w:proofErr w:type="spellStart"/>
      <w:r w:rsidRPr="00E877A2">
        <w:rPr>
          <w:rFonts w:ascii="Times New Roman" w:hAnsi="Times New Roman"/>
          <w:bCs/>
          <w:sz w:val="24"/>
          <w:szCs w:val="24"/>
        </w:rPr>
        <w:t>Programet</w:t>
      </w:r>
      <w:proofErr w:type="spellEnd"/>
      <w:r w:rsidRPr="00E877A2">
        <w:rPr>
          <w:rFonts w:ascii="Times New Roman" w:hAnsi="Times New Roman"/>
          <w:bCs/>
          <w:sz w:val="24"/>
          <w:szCs w:val="24"/>
        </w:rPr>
        <w:t xml:space="preserve"> </w:t>
      </w:r>
      <w:proofErr w:type="spellStart"/>
      <w:r w:rsidRPr="00E877A2">
        <w:rPr>
          <w:rFonts w:ascii="Times New Roman" w:hAnsi="Times New Roman"/>
          <w:bCs/>
          <w:sz w:val="24"/>
          <w:szCs w:val="24"/>
        </w:rPr>
        <w:t>janë</w:t>
      </w:r>
      <w:proofErr w:type="spellEnd"/>
      <w:r w:rsidRPr="00E877A2">
        <w:rPr>
          <w:rFonts w:ascii="Times New Roman" w:hAnsi="Times New Roman"/>
          <w:bCs/>
          <w:sz w:val="24"/>
          <w:szCs w:val="24"/>
        </w:rPr>
        <w:t xml:space="preserve"> </w:t>
      </w:r>
      <w:proofErr w:type="spellStart"/>
      <w:r w:rsidRPr="00E877A2">
        <w:rPr>
          <w:rFonts w:ascii="Times New Roman" w:hAnsi="Times New Roman"/>
          <w:bCs/>
          <w:sz w:val="24"/>
          <w:szCs w:val="24"/>
        </w:rPr>
        <w:t>objekte</w:t>
      </w:r>
      <w:proofErr w:type="spellEnd"/>
      <w:r w:rsidRPr="00E877A2">
        <w:rPr>
          <w:rFonts w:ascii="Times New Roman" w:hAnsi="Times New Roman"/>
          <w:bCs/>
          <w:sz w:val="24"/>
          <w:szCs w:val="24"/>
        </w:rPr>
        <w:t xml:space="preserve">. </w:t>
      </w:r>
      <w:proofErr w:type="spellStart"/>
      <w:r w:rsidRPr="00E877A2">
        <w:rPr>
          <w:rFonts w:ascii="Times New Roman" w:hAnsi="Times New Roman"/>
          <w:bCs/>
          <w:sz w:val="24"/>
          <w:szCs w:val="24"/>
        </w:rPr>
        <w:t>Sistemet</w:t>
      </w:r>
      <w:proofErr w:type="spellEnd"/>
      <w:r w:rsidRPr="00E877A2">
        <w:rPr>
          <w:rFonts w:ascii="Times New Roman" w:hAnsi="Times New Roman"/>
          <w:bCs/>
          <w:sz w:val="24"/>
          <w:szCs w:val="24"/>
        </w:rPr>
        <w:t xml:space="preserve"> operative </w:t>
      </w:r>
      <w:proofErr w:type="spellStart"/>
      <w:r w:rsidRPr="00E877A2">
        <w:rPr>
          <w:rFonts w:ascii="Times New Roman" w:hAnsi="Times New Roman"/>
          <w:bCs/>
          <w:sz w:val="24"/>
          <w:szCs w:val="24"/>
        </w:rPr>
        <w:t>dhe</w:t>
      </w:r>
      <w:proofErr w:type="spellEnd"/>
      <w:r w:rsidRPr="00E877A2">
        <w:rPr>
          <w:rFonts w:ascii="Times New Roman" w:hAnsi="Times New Roman"/>
          <w:bCs/>
          <w:sz w:val="24"/>
          <w:szCs w:val="24"/>
        </w:rPr>
        <w:t xml:space="preserve"> Windows. </w:t>
      </w:r>
      <w:proofErr w:type="spellStart"/>
      <w:r w:rsidRPr="00E877A2">
        <w:rPr>
          <w:rFonts w:ascii="Times New Roman" w:hAnsi="Times New Roman"/>
          <w:bCs/>
          <w:sz w:val="24"/>
          <w:szCs w:val="24"/>
        </w:rPr>
        <w:t>Arkitektura</w:t>
      </w:r>
      <w:proofErr w:type="spellEnd"/>
      <w:r w:rsidRPr="00E877A2">
        <w:rPr>
          <w:rFonts w:ascii="Times New Roman" w:hAnsi="Times New Roman"/>
          <w:bCs/>
          <w:sz w:val="24"/>
          <w:szCs w:val="24"/>
        </w:rPr>
        <w:t xml:space="preserve"> e </w:t>
      </w:r>
      <w:proofErr w:type="spellStart"/>
      <w:r w:rsidRPr="00E877A2">
        <w:rPr>
          <w:rFonts w:ascii="Times New Roman" w:hAnsi="Times New Roman"/>
          <w:bCs/>
          <w:sz w:val="24"/>
          <w:szCs w:val="24"/>
        </w:rPr>
        <w:t>softuerit</w:t>
      </w:r>
      <w:proofErr w:type="spellEnd"/>
      <w:r w:rsidRPr="00E877A2">
        <w:rPr>
          <w:rFonts w:ascii="Times New Roman" w:hAnsi="Times New Roman"/>
          <w:bCs/>
          <w:sz w:val="24"/>
          <w:szCs w:val="24"/>
        </w:rPr>
        <w:t>.</w:t>
      </w:r>
    </w:p>
    <w:p w14:paraId="4109E44E" w14:textId="77777777" w:rsidR="00B27677" w:rsidRPr="00E877A2" w:rsidRDefault="00B27677" w:rsidP="00E877A2">
      <w:pPr>
        <w:pStyle w:val="NormalWeb"/>
        <w:spacing w:after="0"/>
        <w:jc w:val="both"/>
        <w:rPr>
          <w:rFonts w:ascii="Times New Roman" w:hAnsi="Times New Roman"/>
          <w:bCs/>
          <w:sz w:val="24"/>
          <w:szCs w:val="24"/>
        </w:rPr>
      </w:pPr>
      <w:proofErr w:type="spellStart"/>
      <w:r w:rsidRPr="00E877A2">
        <w:rPr>
          <w:rFonts w:ascii="Times New Roman" w:hAnsi="Times New Roman"/>
          <w:bCs/>
          <w:sz w:val="24"/>
          <w:szCs w:val="24"/>
        </w:rPr>
        <w:t>Aplikacionet</w:t>
      </w:r>
      <w:proofErr w:type="spellEnd"/>
      <w:r w:rsidRPr="00E877A2">
        <w:rPr>
          <w:rFonts w:ascii="Times New Roman" w:hAnsi="Times New Roman"/>
          <w:bCs/>
          <w:sz w:val="24"/>
          <w:szCs w:val="24"/>
        </w:rPr>
        <w:t xml:space="preserve"> e </w:t>
      </w:r>
      <w:proofErr w:type="spellStart"/>
      <w:r w:rsidRPr="00E877A2">
        <w:rPr>
          <w:rFonts w:ascii="Times New Roman" w:hAnsi="Times New Roman"/>
          <w:bCs/>
          <w:sz w:val="24"/>
          <w:szCs w:val="24"/>
        </w:rPr>
        <w:t>thjeshta</w:t>
      </w:r>
      <w:proofErr w:type="spellEnd"/>
      <w:r w:rsidRPr="00E877A2">
        <w:rPr>
          <w:rFonts w:ascii="Times New Roman" w:hAnsi="Times New Roman"/>
          <w:bCs/>
          <w:sz w:val="24"/>
          <w:szCs w:val="24"/>
        </w:rPr>
        <w:t xml:space="preserve"> </w:t>
      </w:r>
      <w:proofErr w:type="spellStart"/>
      <w:r w:rsidRPr="00E877A2">
        <w:rPr>
          <w:rFonts w:ascii="Times New Roman" w:hAnsi="Times New Roman"/>
          <w:bCs/>
          <w:sz w:val="24"/>
          <w:szCs w:val="24"/>
        </w:rPr>
        <w:t>në</w:t>
      </w:r>
      <w:proofErr w:type="spellEnd"/>
      <w:r w:rsidRPr="00E877A2">
        <w:rPr>
          <w:rFonts w:ascii="Times New Roman" w:hAnsi="Times New Roman"/>
          <w:bCs/>
          <w:sz w:val="24"/>
          <w:szCs w:val="24"/>
        </w:rPr>
        <w:t xml:space="preserve"> Java. </w:t>
      </w:r>
      <w:proofErr w:type="spellStart"/>
      <w:r w:rsidRPr="00E877A2">
        <w:rPr>
          <w:rFonts w:ascii="Times New Roman" w:hAnsi="Times New Roman"/>
          <w:bCs/>
          <w:sz w:val="24"/>
          <w:szCs w:val="24"/>
        </w:rPr>
        <w:t>Një</w:t>
      </w:r>
      <w:proofErr w:type="spellEnd"/>
      <w:r w:rsidRPr="00E877A2">
        <w:rPr>
          <w:rFonts w:ascii="Times New Roman" w:hAnsi="Times New Roman"/>
          <w:bCs/>
          <w:sz w:val="24"/>
          <w:szCs w:val="24"/>
        </w:rPr>
        <w:t xml:space="preserve"> </w:t>
      </w:r>
      <w:proofErr w:type="spellStart"/>
      <w:r w:rsidRPr="00E877A2">
        <w:rPr>
          <w:rFonts w:ascii="Times New Roman" w:hAnsi="Times New Roman"/>
          <w:bCs/>
          <w:sz w:val="24"/>
          <w:szCs w:val="24"/>
        </w:rPr>
        <w:t>aplikacion</w:t>
      </w:r>
      <w:proofErr w:type="spellEnd"/>
      <w:r w:rsidRPr="00E877A2">
        <w:rPr>
          <w:rFonts w:ascii="Times New Roman" w:hAnsi="Times New Roman"/>
          <w:bCs/>
          <w:sz w:val="24"/>
          <w:szCs w:val="24"/>
        </w:rPr>
        <w:t xml:space="preserve"> </w:t>
      </w:r>
      <w:proofErr w:type="spellStart"/>
      <w:r w:rsidRPr="00E877A2">
        <w:rPr>
          <w:rFonts w:ascii="Times New Roman" w:hAnsi="Times New Roman"/>
          <w:bCs/>
          <w:sz w:val="24"/>
          <w:szCs w:val="24"/>
        </w:rPr>
        <w:t>dhe</w:t>
      </w:r>
      <w:proofErr w:type="spellEnd"/>
      <w:r w:rsidRPr="00E877A2">
        <w:rPr>
          <w:rFonts w:ascii="Times New Roman" w:hAnsi="Times New Roman"/>
          <w:bCs/>
          <w:sz w:val="24"/>
          <w:szCs w:val="24"/>
        </w:rPr>
        <w:t xml:space="preserve"> </w:t>
      </w:r>
      <w:proofErr w:type="spellStart"/>
      <w:r w:rsidRPr="00E877A2">
        <w:rPr>
          <w:rFonts w:ascii="Times New Roman" w:hAnsi="Times New Roman"/>
          <w:bCs/>
          <w:sz w:val="24"/>
          <w:szCs w:val="24"/>
        </w:rPr>
        <w:t>arkitektura</w:t>
      </w:r>
      <w:proofErr w:type="spellEnd"/>
      <w:r w:rsidRPr="00E877A2">
        <w:rPr>
          <w:rFonts w:ascii="Times New Roman" w:hAnsi="Times New Roman"/>
          <w:bCs/>
          <w:sz w:val="24"/>
          <w:szCs w:val="24"/>
        </w:rPr>
        <w:t xml:space="preserve"> e </w:t>
      </w:r>
      <w:proofErr w:type="spellStart"/>
      <w:r w:rsidRPr="00E877A2">
        <w:rPr>
          <w:rFonts w:ascii="Times New Roman" w:hAnsi="Times New Roman"/>
          <w:bCs/>
          <w:sz w:val="24"/>
          <w:szCs w:val="24"/>
        </w:rPr>
        <w:t>tij</w:t>
      </w:r>
      <w:proofErr w:type="spellEnd"/>
      <w:r w:rsidRPr="00E877A2">
        <w:rPr>
          <w:rFonts w:ascii="Times New Roman" w:hAnsi="Times New Roman"/>
          <w:bCs/>
          <w:sz w:val="24"/>
          <w:szCs w:val="24"/>
        </w:rPr>
        <w:t xml:space="preserve">. Si </w:t>
      </w:r>
      <w:proofErr w:type="spellStart"/>
      <w:r w:rsidRPr="00E877A2">
        <w:rPr>
          <w:rFonts w:ascii="Times New Roman" w:hAnsi="Times New Roman"/>
          <w:bCs/>
          <w:sz w:val="24"/>
          <w:szCs w:val="24"/>
        </w:rPr>
        <w:t>ndërtohet</w:t>
      </w:r>
      <w:proofErr w:type="spellEnd"/>
      <w:r w:rsidRPr="00E877A2">
        <w:rPr>
          <w:rFonts w:ascii="Times New Roman" w:hAnsi="Times New Roman"/>
          <w:bCs/>
          <w:sz w:val="24"/>
          <w:szCs w:val="24"/>
        </w:rPr>
        <w:t xml:space="preserve"> </w:t>
      </w:r>
      <w:proofErr w:type="spellStart"/>
      <w:r w:rsidRPr="00E877A2">
        <w:rPr>
          <w:rFonts w:ascii="Times New Roman" w:hAnsi="Times New Roman"/>
          <w:bCs/>
          <w:sz w:val="24"/>
          <w:szCs w:val="24"/>
        </w:rPr>
        <w:t>dhe</w:t>
      </w:r>
      <w:proofErr w:type="spellEnd"/>
      <w:r w:rsidRPr="00E877A2">
        <w:rPr>
          <w:rFonts w:ascii="Times New Roman" w:hAnsi="Times New Roman"/>
          <w:bCs/>
          <w:sz w:val="24"/>
          <w:szCs w:val="24"/>
        </w:rPr>
        <w:t xml:space="preserve"> </w:t>
      </w:r>
      <w:proofErr w:type="spellStart"/>
      <w:r w:rsidRPr="00E877A2">
        <w:rPr>
          <w:rFonts w:ascii="Times New Roman" w:hAnsi="Times New Roman"/>
          <w:bCs/>
          <w:sz w:val="24"/>
          <w:szCs w:val="24"/>
        </w:rPr>
        <w:t>ekzekutohet</w:t>
      </w:r>
      <w:proofErr w:type="spellEnd"/>
      <w:r w:rsidRPr="00E877A2">
        <w:rPr>
          <w:rFonts w:ascii="Times New Roman" w:hAnsi="Times New Roman"/>
          <w:bCs/>
          <w:sz w:val="24"/>
          <w:szCs w:val="24"/>
        </w:rPr>
        <w:t xml:space="preserve"> </w:t>
      </w:r>
      <w:proofErr w:type="spellStart"/>
      <w:r w:rsidRPr="00E877A2">
        <w:rPr>
          <w:rFonts w:ascii="Times New Roman" w:hAnsi="Times New Roman"/>
          <w:bCs/>
          <w:sz w:val="24"/>
          <w:szCs w:val="24"/>
        </w:rPr>
        <w:t>një</w:t>
      </w:r>
      <w:proofErr w:type="spellEnd"/>
      <w:r w:rsidRPr="00E877A2">
        <w:rPr>
          <w:rFonts w:ascii="Times New Roman" w:hAnsi="Times New Roman"/>
          <w:bCs/>
          <w:sz w:val="24"/>
          <w:szCs w:val="24"/>
        </w:rPr>
        <w:t xml:space="preserve"> </w:t>
      </w:r>
      <w:proofErr w:type="spellStart"/>
      <w:r w:rsidRPr="00E877A2">
        <w:rPr>
          <w:rFonts w:ascii="Times New Roman" w:hAnsi="Times New Roman"/>
          <w:bCs/>
          <w:sz w:val="24"/>
          <w:szCs w:val="24"/>
        </w:rPr>
        <w:t>aplikacion</w:t>
      </w:r>
      <w:proofErr w:type="spellEnd"/>
      <w:r w:rsidRPr="00E877A2">
        <w:rPr>
          <w:rFonts w:ascii="Times New Roman" w:hAnsi="Times New Roman"/>
          <w:bCs/>
          <w:sz w:val="24"/>
          <w:szCs w:val="24"/>
        </w:rPr>
        <w:t xml:space="preserve">. Si </w:t>
      </w:r>
      <w:proofErr w:type="spellStart"/>
      <w:r w:rsidRPr="00E877A2">
        <w:rPr>
          <w:rFonts w:ascii="Times New Roman" w:hAnsi="Times New Roman"/>
          <w:bCs/>
          <w:sz w:val="24"/>
          <w:szCs w:val="24"/>
        </w:rPr>
        <w:t>funksionon</w:t>
      </w:r>
      <w:proofErr w:type="spellEnd"/>
      <w:r w:rsidRPr="00E877A2">
        <w:rPr>
          <w:rFonts w:ascii="Times New Roman" w:hAnsi="Times New Roman"/>
          <w:bCs/>
          <w:sz w:val="24"/>
          <w:szCs w:val="24"/>
        </w:rPr>
        <w:t xml:space="preserve"> </w:t>
      </w:r>
      <w:proofErr w:type="spellStart"/>
      <w:r w:rsidRPr="00E877A2">
        <w:rPr>
          <w:rFonts w:ascii="Times New Roman" w:hAnsi="Times New Roman"/>
          <w:bCs/>
          <w:sz w:val="24"/>
          <w:szCs w:val="24"/>
        </w:rPr>
        <w:t>aplikacioni</w:t>
      </w:r>
      <w:proofErr w:type="spellEnd"/>
      <w:r w:rsidRPr="00E877A2">
        <w:rPr>
          <w:rFonts w:ascii="Times New Roman" w:hAnsi="Times New Roman"/>
          <w:bCs/>
          <w:sz w:val="24"/>
          <w:szCs w:val="24"/>
        </w:rPr>
        <w:t xml:space="preserve">. Si </w:t>
      </w:r>
      <w:proofErr w:type="spellStart"/>
      <w:r w:rsidRPr="00E877A2">
        <w:rPr>
          <w:rFonts w:ascii="Times New Roman" w:hAnsi="Times New Roman"/>
          <w:bCs/>
          <w:sz w:val="24"/>
          <w:szCs w:val="24"/>
        </w:rPr>
        <w:t>një</w:t>
      </w:r>
      <w:proofErr w:type="spellEnd"/>
      <w:r w:rsidRPr="00E877A2">
        <w:rPr>
          <w:rFonts w:ascii="Times New Roman" w:hAnsi="Times New Roman"/>
          <w:bCs/>
          <w:sz w:val="24"/>
          <w:szCs w:val="24"/>
        </w:rPr>
        <w:t xml:space="preserve"> </w:t>
      </w:r>
      <w:proofErr w:type="spellStart"/>
      <w:r w:rsidRPr="00E877A2">
        <w:rPr>
          <w:rFonts w:ascii="Times New Roman" w:hAnsi="Times New Roman"/>
          <w:bCs/>
          <w:sz w:val="24"/>
          <w:szCs w:val="24"/>
        </w:rPr>
        <w:t>objekt</w:t>
      </w:r>
      <w:proofErr w:type="spellEnd"/>
      <w:r w:rsidRPr="00E877A2">
        <w:rPr>
          <w:rFonts w:ascii="Times New Roman" w:hAnsi="Times New Roman"/>
          <w:bCs/>
          <w:sz w:val="24"/>
          <w:szCs w:val="24"/>
        </w:rPr>
        <w:t xml:space="preserve"> </w:t>
      </w:r>
      <w:proofErr w:type="spellStart"/>
      <w:r w:rsidRPr="00E877A2">
        <w:rPr>
          <w:rFonts w:ascii="Times New Roman" w:hAnsi="Times New Roman"/>
          <w:bCs/>
          <w:sz w:val="24"/>
          <w:szCs w:val="24"/>
        </w:rPr>
        <w:t>konstrukton</w:t>
      </w:r>
      <w:proofErr w:type="spellEnd"/>
      <w:r w:rsidRPr="00E877A2">
        <w:rPr>
          <w:rFonts w:ascii="Times New Roman" w:hAnsi="Times New Roman"/>
          <w:bCs/>
          <w:sz w:val="24"/>
          <w:szCs w:val="24"/>
        </w:rPr>
        <w:t xml:space="preserve"> </w:t>
      </w:r>
      <w:proofErr w:type="spellStart"/>
      <w:r w:rsidRPr="00E877A2">
        <w:rPr>
          <w:rFonts w:ascii="Times New Roman" w:hAnsi="Times New Roman"/>
          <w:bCs/>
          <w:sz w:val="24"/>
          <w:szCs w:val="24"/>
        </w:rPr>
        <w:t>një</w:t>
      </w:r>
      <w:proofErr w:type="spellEnd"/>
      <w:r w:rsidRPr="00E877A2">
        <w:rPr>
          <w:rFonts w:ascii="Times New Roman" w:hAnsi="Times New Roman"/>
          <w:bCs/>
          <w:sz w:val="24"/>
          <w:szCs w:val="24"/>
        </w:rPr>
        <w:t xml:space="preserve"> </w:t>
      </w:r>
      <w:proofErr w:type="spellStart"/>
      <w:r w:rsidRPr="00E877A2">
        <w:rPr>
          <w:rFonts w:ascii="Times New Roman" w:hAnsi="Times New Roman"/>
          <w:bCs/>
          <w:sz w:val="24"/>
          <w:szCs w:val="24"/>
        </w:rPr>
        <w:t>tjetër</w:t>
      </w:r>
      <w:proofErr w:type="spellEnd"/>
      <w:r w:rsidRPr="00E877A2">
        <w:rPr>
          <w:rFonts w:ascii="Times New Roman" w:hAnsi="Times New Roman"/>
          <w:bCs/>
          <w:sz w:val="24"/>
          <w:szCs w:val="24"/>
        </w:rPr>
        <w:t xml:space="preserve">. </w:t>
      </w:r>
      <w:proofErr w:type="spellStart"/>
      <w:r w:rsidRPr="00E877A2">
        <w:rPr>
          <w:rFonts w:ascii="Times New Roman" w:hAnsi="Times New Roman"/>
          <w:bCs/>
          <w:sz w:val="24"/>
          <w:szCs w:val="24"/>
        </w:rPr>
        <w:t>Korrigjimi</w:t>
      </w:r>
      <w:proofErr w:type="spellEnd"/>
      <w:r w:rsidRPr="00E877A2">
        <w:rPr>
          <w:rFonts w:ascii="Times New Roman" w:hAnsi="Times New Roman"/>
          <w:bCs/>
          <w:sz w:val="24"/>
          <w:szCs w:val="24"/>
        </w:rPr>
        <w:t xml:space="preserve"> </w:t>
      </w:r>
      <w:proofErr w:type="spellStart"/>
      <w:r w:rsidRPr="00E877A2">
        <w:rPr>
          <w:rFonts w:ascii="Times New Roman" w:hAnsi="Times New Roman"/>
          <w:bCs/>
          <w:sz w:val="24"/>
          <w:szCs w:val="24"/>
        </w:rPr>
        <w:t>i</w:t>
      </w:r>
      <w:proofErr w:type="spellEnd"/>
      <w:r w:rsidRPr="00E877A2">
        <w:rPr>
          <w:rFonts w:ascii="Times New Roman" w:hAnsi="Times New Roman"/>
          <w:bCs/>
          <w:sz w:val="24"/>
          <w:szCs w:val="24"/>
        </w:rPr>
        <w:t xml:space="preserve"> </w:t>
      </w:r>
      <w:proofErr w:type="spellStart"/>
      <w:r w:rsidRPr="00E877A2">
        <w:rPr>
          <w:rFonts w:ascii="Times New Roman" w:hAnsi="Times New Roman"/>
          <w:bCs/>
          <w:sz w:val="24"/>
          <w:szCs w:val="24"/>
        </w:rPr>
        <w:t>mesazheve</w:t>
      </w:r>
      <w:proofErr w:type="spellEnd"/>
      <w:r w:rsidRPr="00E877A2">
        <w:rPr>
          <w:rFonts w:ascii="Times New Roman" w:hAnsi="Times New Roman"/>
          <w:bCs/>
          <w:sz w:val="24"/>
          <w:szCs w:val="24"/>
        </w:rPr>
        <w:t xml:space="preserve"> </w:t>
      </w:r>
      <w:proofErr w:type="spellStart"/>
      <w:r w:rsidRPr="00E877A2">
        <w:rPr>
          <w:rFonts w:ascii="Times New Roman" w:hAnsi="Times New Roman"/>
          <w:bCs/>
          <w:sz w:val="24"/>
          <w:szCs w:val="24"/>
        </w:rPr>
        <w:t>të</w:t>
      </w:r>
      <w:proofErr w:type="spellEnd"/>
      <w:r w:rsidRPr="00E877A2">
        <w:rPr>
          <w:rFonts w:ascii="Times New Roman" w:hAnsi="Times New Roman"/>
          <w:bCs/>
          <w:sz w:val="24"/>
          <w:szCs w:val="24"/>
        </w:rPr>
        <w:t xml:space="preserve"> </w:t>
      </w:r>
      <w:proofErr w:type="spellStart"/>
      <w:r w:rsidRPr="00E877A2">
        <w:rPr>
          <w:rFonts w:ascii="Times New Roman" w:hAnsi="Times New Roman"/>
          <w:bCs/>
          <w:sz w:val="24"/>
          <w:szCs w:val="24"/>
        </w:rPr>
        <w:t>gabimeve</w:t>
      </w:r>
      <w:proofErr w:type="spellEnd"/>
      <w:r w:rsidRPr="00E877A2">
        <w:rPr>
          <w:rFonts w:ascii="Times New Roman" w:hAnsi="Times New Roman"/>
          <w:bCs/>
          <w:sz w:val="24"/>
          <w:szCs w:val="24"/>
        </w:rPr>
        <w:t xml:space="preserve"> </w:t>
      </w:r>
      <w:proofErr w:type="spellStart"/>
      <w:r w:rsidRPr="00E877A2">
        <w:rPr>
          <w:rFonts w:ascii="Times New Roman" w:hAnsi="Times New Roman"/>
          <w:bCs/>
          <w:sz w:val="24"/>
          <w:szCs w:val="24"/>
        </w:rPr>
        <w:t>të</w:t>
      </w:r>
      <w:proofErr w:type="spellEnd"/>
      <w:r w:rsidRPr="00E877A2">
        <w:rPr>
          <w:rFonts w:ascii="Times New Roman" w:hAnsi="Times New Roman"/>
          <w:bCs/>
          <w:sz w:val="24"/>
          <w:szCs w:val="24"/>
        </w:rPr>
        <w:t xml:space="preserve"> </w:t>
      </w:r>
      <w:proofErr w:type="spellStart"/>
      <w:r w:rsidRPr="00E877A2">
        <w:rPr>
          <w:rFonts w:ascii="Times New Roman" w:hAnsi="Times New Roman"/>
          <w:bCs/>
          <w:sz w:val="24"/>
          <w:szCs w:val="24"/>
        </w:rPr>
        <w:t>kompilatorit</w:t>
      </w:r>
      <w:proofErr w:type="spellEnd"/>
      <w:r w:rsidRPr="00E877A2">
        <w:rPr>
          <w:rFonts w:ascii="Times New Roman" w:hAnsi="Times New Roman"/>
          <w:bCs/>
          <w:sz w:val="24"/>
          <w:szCs w:val="24"/>
        </w:rPr>
        <w:t>.</w:t>
      </w:r>
    </w:p>
    <w:p w14:paraId="338849A5" w14:textId="77777777" w:rsidR="00B27677" w:rsidRPr="00E877A2" w:rsidRDefault="00B27677" w:rsidP="00E877A2">
      <w:pPr>
        <w:pStyle w:val="NormalWeb"/>
        <w:spacing w:after="0"/>
        <w:jc w:val="both"/>
        <w:rPr>
          <w:rFonts w:ascii="Times New Roman" w:hAnsi="Times New Roman"/>
          <w:bCs/>
          <w:sz w:val="24"/>
          <w:szCs w:val="24"/>
          <w:lang w:val="it-IT"/>
        </w:rPr>
      </w:pPr>
      <w:proofErr w:type="spellStart"/>
      <w:r w:rsidRPr="00E877A2">
        <w:rPr>
          <w:rFonts w:ascii="Times New Roman" w:hAnsi="Times New Roman"/>
          <w:bCs/>
          <w:sz w:val="24"/>
          <w:szCs w:val="24"/>
        </w:rPr>
        <w:t>Aritmetika</w:t>
      </w:r>
      <w:proofErr w:type="spellEnd"/>
      <w:r w:rsidRPr="00E877A2">
        <w:rPr>
          <w:rFonts w:ascii="Times New Roman" w:hAnsi="Times New Roman"/>
          <w:bCs/>
          <w:sz w:val="24"/>
          <w:szCs w:val="24"/>
        </w:rPr>
        <w:t xml:space="preserve"> </w:t>
      </w:r>
      <w:proofErr w:type="spellStart"/>
      <w:r w:rsidRPr="00E877A2">
        <w:rPr>
          <w:rFonts w:ascii="Times New Roman" w:hAnsi="Times New Roman"/>
          <w:bCs/>
          <w:sz w:val="24"/>
          <w:szCs w:val="24"/>
        </w:rPr>
        <w:t>dhe</w:t>
      </w:r>
      <w:proofErr w:type="spellEnd"/>
      <w:r w:rsidRPr="00E877A2">
        <w:rPr>
          <w:rFonts w:ascii="Times New Roman" w:hAnsi="Times New Roman"/>
          <w:bCs/>
          <w:sz w:val="24"/>
          <w:szCs w:val="24"/>
        </w:rPr>
        <w:t xml:space="preserve"> </w:t>
      </w:r>
      <w:proofErr w:type="spellStart"/>
      <w:r w:rsidRPr="00E877A2">
        <w:rPr>
          <w:rFonts w:ascii="Times New Roman" w:hAnsi="Times New Roman"/>
          <w:bCs/>
          <w:sz w:val="24"/>
          <w:szCs w:val="24"/>
        </w:rPr>
        <w:t>variablat</w:t>
      </w:r>
      <w:proofErr w:type="spellEnd"/>
      <w:r w:rsidRPr="00E877A2">
        <w:rPr>
          <w:rFonts w:ascii="Times New Roman" w:hAnsi="Times New Roman"/>
          <w:bCs/>
          <w:sz w:val="24"/>
          <w:szCs w:val="24"/>
        </w:rPr>
        <w:t xml:space="preserve">. </w:t>
      </w:r>
      <w:r w:rsidRPr="00E877A2">
        <w:rPr>
          <w:rFonts w:ascii="Times New Roman" w:hAnsi="Times New Roman"/>
          <w:bCs/>
          <w:sz w:val="24"/>
          <w:szCs w:val="24"/>
          <w:lang w:val="it-IT"/>
        </w:rPr>
        <w:t>Aritmetika e numrave të plotë. Variablat. Aritmetika e numrave racionalë. Tipi boolean. Stringjet, karakterët dhe operacionet me ta. Kontrolli i tipeve të të dhënave. Hyrja me anë të argumentëve programorë. Diagnostifikimi i gabimeve në shprehje dhe variabla. Fjalët kyçe dhe identifikatorët në Java.</w:t>
      </w:r>
    </w:p>
    <w:p w14:paraId="0E7E1975" w14:textId="77777777" w:rsidR="00B27677" w:rsidRPr="00E877A2" w:rsidRDefault="00B27677" w:rsidP="00E877A2">
      <w:pPr>
        <w:pStyle w:val="NormalWeb"/>
        <w:spacing w:after="0"/>
        <w:jc w:val="both"/>
        <w:rPr>
          <w:rFonts w:ascii="Times New Roman" w:hAnsi="Times New Roman"/>
          <w:bCs/>
          <w:sz w:val="24"/>
          <w:szCs w:val="24"/>
          <w:lang w:val="it-IT"/>
        </w:rPr>
      </w:pPr>
      <w:r w:rsidRPr="00E877A2">
        <w:rPr>
          <w:rFonts w:ascii="Times New Roman" w:hAnsi="Times New Roman"/>
          <w:bCs/>
          <w:sz w:val="24"/>
          <w:szCs w:val="24"/>
          <w:lang w:val="it-IT"/>
        </w:rPr>
        <w:t>Hyrja, dalja dhe gjendja. Hyrja interaktive. Dalja grafike. Formatet dhe metodat për vizatim. Variblat e fushave. Testimi i programit i cili përmban hyrje.</w:t>
      </w:r>
    </w:p>
    <w:p w14:paraId="16A3612B" w14:textId="77777777" w:rsidR="00B27677" w:rsidRPr="00E877A2" w:rsidRDefault="00B27677" w:rsidP="00E877A2">
      <w:pPr>
        <w:pStyle w:val="NormalWeb"/>
        <w:spacing w:after="0"/>
        <w:jc w:val="both"/>
        <w:rPr>
          <w:rFonts w:ascii="Times New Roman" w:hAnsi="Times New Roman"/>
          <w:bCs/>
          <w:sz w:val="24"/>
          <w:szCs w:val="24"/>
          <w:lang w:val="it-IT"/>
        </w:rPr>
      </w:pPr>
      <w:r w:rsidRPr="00E877A2">
        <w:rPr>
          <w:rFonts w:ascii="Times New Roman" w:hAnsi="Times New Roman"/>
          <w:bCs/>
          <w:sz w:val="24"/>
          <w:szCs w:val="24"/>
          <w:lang w:val="it-IT"/>
        </w:rPr>
        <w:t>Struktura e komponenteve: Ndërtimi i metodave dhe klasave. Metodat. Metodat publike. Parametrat e metodave. Case study: kornizë dalëse me destinacion të përgjithshëm. Funksionet. Metodat private.</w:t>
      </w:r>
    </w:p>
    <w:p w14:paraId="14D362ED" w14:textId="77777777" w:rsidR="00B27677" w:rsidRPr="00E877A2" w:rsidRDefault="00B27677" w:rsidP="00E877A2">
      <w:pPr>
        <w:pStyle w:val="NormalWeb"/>
        <w:spacing w:after="0"/>
        <w:jc w:val="both"/>
        <w:rPr>
          <w:rFonts w:ascii="Times New Roman" w:eastAsia="Calibri" w:hAnsi="Times New Roman"/>
          <w:b/>
          <w:sz w:val="24"/>
          <w:szCs w:val="24"/>
          <w:lang w:val="fr-FR"/>
        </w:rPr>
      </w:pPr>
      <w:proofErr w:type="spellStart"/>
      <w:r w:rsidRPr="00E877A2">
        <w:rPr>
          <w:rFonts w:ascii="Times New Roman" w:hAnsi="Times New Roman"/>
          <w:bCs/>
          <w:sz w:val="24"/>
          <w:szCs w:val="24"/>
          <w:lang w:val="fr-FR"/>
        </w:rPr>
        <w:t>Struktura</w:t>
      </w:r>
      <w:proofErr w:type="spellEnd"/>
      <w:r w:rsidRPr="00E877A2">
        <w:rPr>
          <w:rFonts w:ascii="Times New Roman" w:hAnsi="Times New Roman"/>
          <w:bCs/>
          <w:sz w:val="24"/>
          <w:szCs w:val="24"/>
          <w:lang w:val="fr-FR"/>
        </w:rPr>
        <w:t xml:space="preserve"> e </w:t>
      </w:r>
      <w:proofErr w:type="spellStart"/>
      <w:proofErr w:type="gramStart"/>
      <w:r w:rsidRPr="00E877A2">
        <w:rPr>
          <w:rFonts w:ascii="Times New Roman" w:hAnsi="Times New Roman"/>
          <w:bCs/>
          <w:sz w:val="24"/>
          <w:szCs w:val="24"/>
          <w:lang w:val="fr-FR"/>
        </w:rPr>
        <w:t>kontrollit</w:t>
      </w:r>
      <w:proofErr w:type="spellEnd"/>
      <w:r w:rsidRPr="00E877A2">
        <w:rPr>
          <w:rFonts w:ascii="Times New Roman" w:hAnsi="Times New Roman"/>
          <w:bCs/>
          <w:sz w:val="24"/>
          <w:szCs w:val="24"/>
          <w:lang w:val="fr-FR"/>
        </w:rPr>
        <w:t>:</w:t>
      </w:r>
      <w:proofErr w:type="gramEnd"/>
      <w:r w:rsidRPr="00E877A2">
        <w:rPr>
          <w:rFonts w:ascii="Times New Roman" w:hAnsi="Times New Roman"/>
          <w:bCs/>
          <w:sz w:val="24"/>
          <w:szCs w:val="24"/>
          <w:lang w:val="fr-FR"/>
        </w:rPr>
        <w:t xml:space="preserve"> </w:t>
      </w:r>
      <w:proofErr w:type="spellStart"/>
      <w:r w:rsidRPr="00E877A2">
        <w:rPr>
          <w:rFonts w:ascii="Times New Roman" w:hAnsi="Times New Roman"/>
          <w:bCs/>
          <w:sz w:val="24"/>
          <w:szCs w:val="24"/>
          <w:lang w:val="fr-FR"/>
        </w:rPr>
        <w:t>Urdhërat</w:t>
      </w:r>
      <w:proofErr w:type="spellEnd"/>
      <w:r w:rsidRPr="00E877A2">
        <w:rPr>
          <w:rFonts w:ascii="Times New Roman" w:hAnsi="Times New Roman"/>
          <w:bCs/>
          <w:sz w:val="24"/>
          <w:szCs w:val="24"/>
          <w:lang w:val="fr-FR"/>
        </w:rPr>
        <w:t xml:space="preserve"> e </w:t>
      </w:r>
      <w:proofErr w:type="spellStart"/>
      <w:r w:rsidRPr="00E877A2">
        <w:rPr>
          <w:rFonts w:ascii="Times New Roman" w:hAnsi="Times New Roman"/>
          <w:bCs/>
          <w:sz w:val="24"/>
          <w:szCs w:val="24"/>
          <w:lang w:val="fr-FR"/>
        </w:rPr>
        <w:t>kushtit</w:t>
      </w:r>
      <w:proofErr w:type="spellEnd"/>
      <w:r w:rsidRPr="00E877A2">
        <w:rPr>
          <w:rFonts w:ascii="Times New Roman" w:hAnsi="Times New Roman"/>
          <w:bCs/>
          <w:sz w:val="24"/>
          <w:szCs w:val="24"/>
          <w:lang w:val="fr-FR"/>
        </w:rPr>
        <w:t xml:space="preserve">. </w:t>
      </w:r>
      <w:proofErr w:type="spellStart"/>
      <w:r w:rsidRPr="00E877A2">
        <w:rPr>
          <w:rFonts w:ascii="Times New Roman" w:hAnsi="Times New Roman"/>
          <w:bCs/>
          <w:sz w:val="24"/>
          <w:szCs w:val="24"/>
          <w:lang w:val="fr-FR"/>
        </w:rPr>
        <w:t>Rrjedha</w:t>
      </w:r>
      <w:proofErr w:type="spellEnd"/>
      <w:r w:rsidRPr="00E877A2">
        <w:rPr>
          <w:rFonts w:ascii="Times New Roman" w:hAnsi="Times New Roman"/>
          <w:bCs/>
          <w:sz w:val="24"/>
          <w:szCs w:val="24"/>
          <w:lang w:val="fr-FR"/>
        </w:rPr>
        <w:t xml:space="preserve"> e </w:t>
      </w:r>
      <w:proofErr w:type="spellStart"/>
      <w:r w:rsidRPr="00E877A2">
        <w:rPr>
          <w:rFonts w:ascii="Times New Roman" w:hAnsi="Times New Roman"/>
          <w:bCs/>
          <w:sz w:val="24"/>
          <w:szCs w:val="24"/>
          <w:lang w:val="fr-FR"/>
        </w:rPr>
        <w:t>kontrollit</w:t>
      </w:r>
      <w:proofErr w:type="spellEnd"/>
      <w:r w:rsidRPr="00E877A2">
        <w:rPr>
          <w:rFonts w:ascii="Times New Roman" w:hAnsi="Times New Roman"/>
          <w:bCs/>
          <w:sz w:val="24"/>
          <w:szCs w:val="24"/>
          <w:lang w:val="fr-FR"/>
        </w:rPr>
        <w:t xml:space="preserve"> </w:t>
      </w:r>
      <w:proofErr w:type="spellStart"/>
      <w:r w:rsidRPr="00E877A2">
        <w:rPr>
          <w:rFonts w:ascii="Times New Roman" w:hAnsi="Times New Roman"/>
          <w:bCs/>
          <w:sz w:val="24"/>
          <w:szCs w:val="24"/>
          <w:lang w:val="fr-FR"/>
        </w:rPr>
        <w:t>dhe</w:t>
      </w:r>
      <w:proofErr w:type="spellEnd"/>
      <w:r w:rsidRPr="00E877A2">
        <w:rPr>
          <w:rFonts w:ascii="Times New Roman" w:hAnsi="Times New Roman"/>
          <w:bCs/>
          <w:sz w:val="24"/>
          <w:szCs w:val="24"/>
          <w:lang w:val="fr-FR"/>
        </w:rPr>
        <w:t xml:space="preserve"> </w:t>
      </w:r>
      <w:proofErr w:type="spellStart"/>
      <w:r w:rsidRPr="00E877A2">
        <w:rPr>
          <w:rFonts w:ascii="Times New Roman" w:hAnsi="Times New Roman"/>
          <w:bCs/>
          <w:sz w:val="24"/>
          <w:szCs w:val="24"/>
          <w:lang w:val="fr-FR"/>
        </w:rPr>
        <w:t>struktura</w:t>
      </w:r>
      <w:proofErr w:type="spellEnd"/>
      <w:r w:rsidRPr="00E877A2">
        <w:rPr>
          <w:rFonts w:ascii="Times New Roman" w:hAnsi="Times New Roman"/>
          <w:bCs/>
          <w:sz w:val="24"/>
          <w:szCs w:val="24"/>
          <w:lang w:val="fr-FR"/>
        </w:rPr>
        <w:t xml:space="preserve"> e </w:t>
      </w:r>
      <w:proofErr w:type="spellStart"/>
      <w:r w:rsidRPr="00E877A2">
        <w:rPr>
          <w:rFonts w:ascii="Times New Roman" w:hAnsi="Times New Roman"/>
          <w:bCs/>
          <w:sz w:val="24"/>
          <w:szCs w:val="24"/>
          <w:lang w:val="fr-FR"/>
        </w:rPr>
        <w:t>kontrollit</w:t>
      </w:r>
      <w:proofErr w:type="spellEnd"/>
      <w:r w:rsidRPr="00E877A2">
        <w:rPr>
          <w:rFonts w:ascii="Times New Roman" w:hAnsi="Times New Roman"/>
          <w:bCs/>
          <w:sz w:val="24"/>
          <w:szCs w:val="24"/>
          <w:lang w:val="fr-FR"/>
        </w:rPr>
        <w:t xml:space="preserve">. </w:t>
      </w:r>
      <w:proofErr w:type="spellStart"/>
      <w:r w:rsidRPr="00E877A2">
        <w:rPr>
          <w:rFonts w:ascii="Times New Roman" w:hAnsi="Times New Roman"/>
          <w:bCs/>
          <w:sz w:val="24"/>
          <w:szCs w:val="24"/>
          <w:lang w:val="fr-FR"/>
        </w:rPr>
        <w:t>Struktura</w:t>
      </w:r>
      <w:proofErr w:type="spellEnd"/>
      <w:r w:rsidRPr="00E877A2">
        <w:rPr>
          <w:rFonts w:ascii="Times New Roman" w:hAnsi="Times New Roman"/>
          <w:bCs/>
          <w:sz w:val="24"/>
          <w:szCs w:val="24"/>
          <w:lang w:val="fr-FR"/>
        </w:rPr>
        <w:t xml:space="preserve"> </w:t>
      </w:r>
      <w:proofErr w:type="spellStart"/>
      <w:r w:rsidRPr="00E877A2">
        <w:rPr>
          <w:rFonts w:ascii="Times New Roman" w:hAnsi="Times New Roman"/>
          <w:bCs/>
          <w:sz w:val="24"/>
          <w:szCs w:val="24"/>
          <w:lang w:val="fr-FR"/>
        </w:rPr>
        <w:t>kushtëzuese</w:t>
      </w:r>
      <w:proofErr w:type="spellEnd"/>
      <w:r w:rsidRPr="00E877A2">
        <w:rPr>
          <w:rFonts w:ascii="Times New Roman" w:hAnsi="Times New Roman"/>
          <w:bCs/>
          <w:sz w:val="24"/>
          <w:szCs w:val="24"/>
          <w:lang w:val="fr-FR"/>
        </w:rPr>
        <w:t xml:space="preserve"> e </w:t>
      </w:r>
      <w:proofErr w:type="spellStart"/>
      <w:r w:rsidRPr="00E877A2">
        <w:rPr>
          <w:rFonts w:ascii="Times New Roman" w:hAnsi="Times New Roman"/>
          <w:bCs/>
          <w:sz w:val="24"/>
          <w:szCs w:val="24"/>
          <w:lang w:val="fr-FR"/>
        </w:rPr>
        <w:t>kontrollit</w:t>
      </w:r>
      <w:proofErr w:type="spellEnd"/>
      <w:r w:rsidRPr="00E877A2">
        <w:rPr>
          <w:rFonts w:ascii="Times New Roman" w:hAnsi="Times New Roman"/>
          <w:bCs/>
          <w:sz w:val="24"/>
          <w:szCs w:val="24"/>
          <w:lang w:val="fr-FR"/>
        </w:rPr>
        <w:t xml:space="preserve">. </w:t>
      </w:r>
      <w:proofErr w:type="spellStart"/>
      <w:r w:rsidRPr="00E877A2">
        <w:rPr>
          <w:rFonts w:ascii="Times New Roman" w:hAnsi="Times New Roman"/>
          <w:bCs/>
          <w:sz w:val="24"/>
          <w:szCs w:val="24"/>
          <w:lang w:val="fr-FR"/>
        </w:rPr>
        <w:t>Operatorët</w:t>
      </w:r>
      <w:proofErr w:type="spellEnd"/>
      <w:r w:rsidRPr="00E877A2">
        <w:rPr>
          <w:rFonts w:ascii="Times New Roman" w:hAnsi="Times New Roman"/>
          <w:bCs/>
          <w:sz w:val="24"/>
          <w:szCs w:val="24"/>
          <w:lang w:val="fr-FR"/>
        </w:rPr>
        <w:t xml:space="preserve"> </w:t>
      </w:r>
      <w:proofErr w:type="spellStart"/>
      <w:r w:rsidRPr="00E877A2">
        <w:rPr>
          <w:rFonts w:ascii="Times New Roman" w:hAnsi="Times New Roman"/>
          <w:bCs/>
          <w:sz w:val="24"/>
          <w:szCs w:val="24"/>
          <w:lang w:val="fr-FR"/>
        </w:rPr>
        <w:t>logjikë</w:t>
      </w:r>
      <w:proofErr w:type="spellEnd"/>
      <w:r w:rsidRPr="00E877A2">
        <w:rPr>
          <w:rFonts w:ascii="Times New Roman" w:hAnsi="Times New Roman"/>
          <w:bCs/>
          <w:sz w:val="24"/>
          <w:szCs w:val="24"/>
          <w:lang w:val="fr-FR"/>
        </w:rPr>
        <w:t xml:space="preserve">. </w:t>
      </w:r>
      <w:proofErr w:type="spellStart"/>
      <w:r w:rsidRPr="00E877A2">
        <w:rPr>
          <w:rFonts w:ascii="Times New Roman" w:hAnsi="Times New Roman"/>
          <w:bCs/>
          <w:sz w:val="24"/>
          <w:szCs w:val="24"/>
          <w:lang w:val="fr-FR"/>
        </w:rPr>
        <w:t>Zbatimi</w:t>
      </w:r>
      <w:proofErr w:type="spellEnd"/>
      <w:r w:rsidRPr="00E877A2">
        <w:rPr>
          <w:rFonts w:ascii="Times New Roman" w:hAnsi="Times New Roman"/>
          <w:bCs/>
          <w:sz w:val="24"/>
          <w:szCs w:val="24"/>
          <w:lang w:val="fr-FR"/>
        </w:rPr>
        <w:t xml:space="preserve"> i </w:t>
      </w:r>
      <w:proofErr w:type="spellStart"/>
      <w:r w:rsidRPr="00E877A2">
        <w:rPr>
          <w:rFonts w:ascii="Times New Roman" w:hAnsi="Times New Roman"/>
          <w:bCs/>
          <w:sz w:val="24"/>
          <w:szCs w:val="24"/>
          <w:lang w:val="fr-FR"/>
        </w:rPr>
        <w:t>urdhërave</w:t>
      </w:r>
      <w:proofErr w:type="spellEnd"/>
      <w:r w:rsidRPr="00E877A2">
        <w:rPr>
          <w:rFonts w:ascii="Times New Roman" w:hAnsi="Times New Roman"/>
          <w:bCs/>
          <w:sz w:val="24"/>
          <w:szCs w:val="24"/>
          <w:lang w:val="fr-FR"/>
        </w:rPr>
        <w:t xml:space="preserve"> </w:t>
      </w:r>
      <w:proofErr w:type="spellStart"/>
      <w:r w:rsidRPr="00E877A2">
        <w:rPr>
          <w:rFonts w:ascii="Times New Roman" w:hAnsi="Times New Roman"/>
          <w:bCs/>
          <w:sz w:val="24"/>
          <w:szCs w:val="24"/>
          <w:lang w:val="fr-FR"/>
        </w:rPr>
        <w:t>kushtëzues</w:t>
      </w:r>
      <w:proofErr w:type="spellEnd"/>
      <w:r w:rsidRPr="00E877A2">
        <w:rPr>
          <w:rFonts w:ascii="Times New Roman" w:hAnsi="Times New Roman"/>
          <w:bCs/>
          <w:sz w:val="24"/>
          <w:szCs w:val="24"/>
          <w:lang w:val="fr-FR"/>
        </w:rPr>
        <w:t xml:space="preserve">. </w:t>
      </w:r>
      <w:proofErr w:type="spellStart"/>
      <w:r w:rsidRPr="00E877A2">
        <w:rPr>
          <w:rFonts w:ascii="Times New Roman" w:hAnsi="Times New Roman"/>
          <w:bCs/>
          <w:sz w:val="24"/>
          <w:szCs w:val="24"/>
          <w:lang w:val="fr-FR"/>
        </w:rPr>
        <w:t>Ndryshimi</w:t>
      </w:r>
      <w:proofErr w:type="spellEnd"/>
      <w:r w:rsidRPr="00E877A2">
        <w:rPr>
          <w:rFonts w:ascii="Times New Roman" w:hAnsi="Times New Roman"/>
          <w:bCs/>
          <w:sz w:val="24"/>
          <w:szCs w:val="24"/>
          <w:lang w:val="fr-FR"/>
        </w:rPr>
        <w:t xml:space="preserve"> i </w:t>
      </w:r>
      <w:proofErr w:type="spellStart"/>
      <w:r w:rsidRPr="00E877A2">
        <w:rPr>
          <w:rFonts w:ascii="Times New Roman" w:hAnsi="Times New Roman"/>
          <w:bCs/>
          <w:sz w:val="24"/>
          <w:szCs w:val="24"/>
          <w:lang w:val="fr-FR"/>
        </w:rPr>
        <w:t>rrjedhës</w:t>
      </w:r>
      <w:proofErr w:type="spellEnd"/>
      <w:r w:rsidRPr="00E877A2">
        <w:rPr>
          <w:rFonts w:ascii="Times New Roman" w:hAnsi="Times New Roman"/>
          <w:bCs/>
          <w:sz w:val="24"/>
          <w:szCs w:val="24"/>
          <w:lang w:val="fr-FR"/>
        </w:rPr>
        <w:t xml:space="preserve"> </w:t>
      </w:r>
      <w:proofErr w:type="spellStart"/>
      <w:r w:rsidRPr="00E877A2">
        <w:rPr>
          <w:rFonts w:ascii="Times New Roman" w:hAnsi="Times New Roman"/>
          <w:bCs/>
          <w:sz w:val="24"/>
          <w:szCs w:val="24"/>
          <w:lang w:val="fr-FR"/>
        </w:rPr>
        <w:t>së</w:t>
      </w:r>
      <w:proofErr w:type="spellEnd"/>
      <w:r w:rsidRPr="00E877A2">
        <w:rPr>
          <w:rFonts w:ascii="Times New Roman" w:hAnsi="Times New Roman"/>
          <w:bCs/>
          <w:sz w:val="24"/>
          <w:szCs w:val="24"/>
          <w:lang w:val="fr-FR"/>
        </w:rPr>
        <w:t xml:space="preserve"> </w:t>
      </w:r>
      <w:proofErr w:type="spellStart"/>
      <w:r w:rsidRPr="00E877A2">
        <w:rPr>
          <w:rFonts w:ascii="Times New Roman" w:hAnsi="Times New Roman"/>
          <w:bCs/>
          <w:sz w:val="24"/>
          <w:szCs w:val="24"/>
          <w:lang w:val="fr-FR"/>
        </w:rPr>
        <w:t>kontrollit</w:t>
      </w:r>
      <w:proofErr w:type="spellEnd"/>
      <w:r w:rsidRPr="00E877A2">
        <w:rPr>
          <w:rFonts w:ascii="Times New Roman" w:hAnsi="Times New Roman"/>
          <w:bCs/>
          <w:sz w:val="24"/>
          <w:szCs w:val="24"/>
          <w:lang w:val="fr-FR"/>
        </w:rPr>
        <w:t xml:space="preserve">. </w:t>
      </w:r>
      <w:proofErr w:type="spellStart"/>
      <w:r w:rsidRPr="00E877A2">
        <w:rPr>
          <w:rFonts w:ascii="Times New Roman" w:hAnsi="Times New Roman"/>
          <w:bCs/>
          <w:sz w:val="24"/>
          <w:szCs w:val="24"/>
          <w:lang w:val="fr-FR"/>
        </w:rPr>
        <w:t>Urdhëri</w:t>
      </w:r>
      <w:proofErr w:type="spellEnd"/>
      <w:r w:rsidRPr="00E877A2">
        <w:rPr>
          <w:rFonts w:ascii="Times New Roman" w:hAnsi="Times New Roman"/>
          <w:bCs/>
          <w:sz w:val="24"/>
          <w:szCs w:val="24"/>
          <w:lang w:val="fr-FR"/>
        </w:rPr>
        <w:t xml:space="preserve"> </w:t>
      </w:r>
      <w:proofErr w:type="spellStart"/>
      <w:r w:rsidRPr="00E877A2">
        <w:rPr>
          <w:rFonts w:ascii="Times New Roman" w:hAnsi="Times New Roman"/>
          <w:bCs/>
          <w:sz w:val="24"/>
          <w:szCs w:val="24"/>
          <w:lang w:val="fr-FR"/>
        </w:rPr>
        <w:t>sëitch</w:t>
      </w:r>
      <w:proofErr w:type="spellEnd"/>
      <w:r w:rsidRPr="00E877A2">
        <w:rPr>
          <w:rFonts w:ascii="Times New Roman" w:hAnsi="Times New Roman"/>
          <w:bCs/>
          <w:sz w:val="24"/>
          <w:szCs w:val="24"/>
          <w:lang w:val="fr-FR"/>
        </w:rPr>
        <w:t xml:space="preserve">. </w:t>
      </w:r>
      <w:proofErr w:type="spellStart"/>
      <w:r w:rsidRPr="00E877A2">
        <w:rPr>
          <w:rFonts w:ascii="Times New Roman" w:hAnsi="Times New Roman"/>
          <w:bCs/>
          <w:sz w:val="24"/>
          <w:szCs w:val="24"/>
          <w:lang w:val="fr-FR"/>
        </w:rPr>
        <w:t>Komponentet</w:t>
      </w:r>
      <w:proofErr w:type="spellEnd"/>
      <w:r w:rsidRPr="00E877A2">
        <w:rPr>
          <w:rFonts w:ascii="Times New Roman" w:hAnsi="Times New Roman"/>
          <w:bCs/>
          <w:sz w:val="24"/>
          <w:szCs w:val="24"/>
          <w:lang w:val="fr-FR"/>
        </w:rPr>
        <w:t xml:space="preserve"> model </w:t>
      </w:r>
      <w:proofErr w:type="spellStart"/>
      <w:r w:rsidRPr="00E877A2">
        <w:rPr>
          <w:rFonts w:ascii="Times New Roman" w:hAnsi="Times New Roman"/>
          <w:bCs/>
          <w:sz w:val="24"/>
          <w:szCs w:val="24"/>
          <w:lang w:val="fr-FR"/>
        </w:rPr>
        <w:t>dhe</w:t>
      </w:r>
      <w:proofErr w:type="spellEnd"/>
      <w:r w:rsidRPr="00E877A2">
        <w:rPr>
          <w:rFonts w:ascii="Times New Roman" w:hAnsi="Times New Roman"/>
          <w:bCs/>
          <w:sz w:val="24"/>
          <w:szCs w:val="24"/>
          <w:lang w:val="fr-FR"/>
        </w:rPr>
        <w:t xml:space="preserve"> </w:t>
      </w:r>
      <w:proofErr w:type="spellStart"/>
      <w:r w:rsidRPr="00E877A2">
        <w:rPr>
          <w:rFonts w:ascii="Times New Roman" w:hAnsi="Times New Roman"/>
          <w:bCs/>
          <w:sz w:val="24"/>
          <w:szCs w:val="24"/>
          <w:lang w:val="fr-FR"/>
        </w:rPr>
        <w:t>kontrollues</w:t>
      </w:r>
      <w:proofErr w:type="spellEnd"/>
      <w:r w:rsidRPr="00E877A2">
        <w:rPr>
          <w:rFonts w:ascii="Times New Roman" w:hAnsi="Times New Roman"/>
          <w:bCs/>
          <w:sz w:val="24"/>
          <w:szCs w:val="24"/>
          <w:lang w:val="fr-FR"/>
        </w:rPr>
        <w:t xml:space="preserve">. Case </w:t>
      </w:r>
      <w:proofErr w:type="spellStart"/>
      <w:proofErr w:type="gramStart"/>
      <w:r w:rsidRPr="00E877A2">
        <w:rPr>
          <w:rFonts w:ascii="Times New Roman" w:hAnsi="Times New Roman"/>
          <w:bCs/>
          <w:sz w:val="24"/>
          <w:szCs w:val="24"/>
          <w:lang w:val="fr-FR"/>
        </w:rPr>
        <w:t>study</w:t>
      </w:r>
      <w:proofErr w:type="spellEnd"/>
      <w:r w:rsidRPr="00E877A2">
        <w:rPr>
          <w:rFonts w:ascii="Times New Roman" w:hAnsi="Times New Roman"/>
          <w:bCs/>
          <w:sz w:val="24"/>
          <w:szCs w:val="24"/>
          <w:lang w:val="fr-FR"/>
        </w:rPr>
        <w:t>:</w:t>
      </w:r>
      <w:proofErr w:type="gramEnd"/>
      <w:r w:rsidRPr="00E877A2">
        <w:rPr>
          <w:rFonts w:ascii="Times New Roman" w:hAnsi="Times New Roman"/>
          <w:bCs/>
          <w:sz w:val="24"/>
          <w:szCs w:val="24"/>
          <w:lang w:val="fr-FR"/>
        </w:rPr>
        <w:t xml:space="preserve"> </w:t>
      </w:r>
      <w:proofErr w:type="spellStart"/>
      <w:r w:rsidRPr="00E877A2">
        <w:rPr>
          <w:rFonts w:ascii="Times New Roman" w:hAnsi="Times New Roman"/>
          <w:bCs/>
          <w:sz w:val="24"/>
          <w:szCs w:val="24"/>
          <w:lang w:val="fr-FR"/>
        </w:rPr>
        <w:t>menagjer</w:t>
      </w:r>
      <w:proofErr w:type="spellEnd"/>
      <w:r w:rsidRPr="00E877A2">
        <w:rPr>
          <w:rFonts w:ascii="Times New Roman" w:hAnsi="Times New Roman"/>
          <w:bCs/>
          <w:sz w:val="24"/>
          <w:szCs w:val="24"/>
          <w:lang w:val="fr-FR"/>
        </w:rPr>
        <w:t xml:space="preserve"> </w:t>
      </w:r>
      <w:proofErr w:type="spellStart"/>
      <w:r w:rsidRPr="00E877A2">
        <w:rPr>
          <w:rFonts w:ascii="Times New Roman" w:hAnsi="Times New Roman"/>
          <w:bCs/>
          <w:sz w:val="24"/>
          <w:szCs w:val="24"/>
          <w:lang w:val="fr-FR"/>
        </w:rPr>
        <w:t>kontosh</w:t>
      </w:r>
      <w:proofErr w:type="spellEnd"/>
      <w:r w:rsidRPr="00E877A2">
        <w:rPr>
          <w:rFonts w:ascii="Times New Roman" w:hAnsi="Times New Roman"/>
          <w:bCs/>
          <w:sz w:val="24"/>
          <w:szCs w:val="24"/>
          <w:lang w:val="fr-FR"/>
        </w:rPr>
        <w:t xml:space="preserve"> </w:t>
      </w:r>
      <w:proofErr w:type="spellStart"/>
      <w:r w:rsidRPr="00E877A2">
        <w:rPr>
          <w:rFonts w:ascii="Times New Roman" w:hAnsi="Times New Roman"/>
          <w:bCs/>
          <w:sz w:val="24"/>
          <w:szCs w:val="24"/>
          <w:lang w:val="fr-FR"/>
        </w:rPr>
        <w:t>bankiere</w:t>
      </w:r>
      <w:proofErr w:type="spellEnd"/>
      <w:r w:rsidRPr="00E877A2">
        <w:rPr>
          <w:rFonts w:ascii="Times New Roman" w:hAnsi="Times New Roman"/>
          <w:bCs/>
          <w:sz w:val="24"/>
          <w:szCs w:val="24"/>
          <w:lang w:val="fr-FR"/>
        </w:rPr>
        <w:t xml:space="preserve">. </w:t>
      </w:r>
      <w:proofErr w:type="spellStart"/>
      <w:r w:rsidRPr="00E877A2">
        <w:rPr>
          <w:rFonts w:ascii="Times New Roman" w:hAnsi="Times New Roman"/>
          <w:bCs/>
          <w:sz w:val="24"/>
          <w:szCs w:val="24"/>
          <w:lang w:val="fr-FR"/>
        </w:rPr>
        <w:t>Metodat</w:t>
      </w:r>
      <w:proofErr w:type="spellEnd"/>
      <w:r w:rsidRPr="00E877A2">
        <w:rPr>
          <w:rFonts w:ascii="Times New Roman" w:hAnsi="Times New Roman"/>
          <w:bCs/>
          <w:sz w:val="24"/>
          <w:szCs w:val="24"/>
          <w:lang w:val="fr-FR"/>
        </w:rPr>
        <w:t xml:space="preserve"> </w:t>
      </w:r>
      <w:proofErr w:type="spellStart"/>
      <w:r w:rsidRPr="00E877A2">
        <w:rPr>
          <w:rFonts w:ascii="Times New Roman" w:hAnsi="Times New Roman"/>
          <w:bCs/>
          <w:sz w:val="24"/>
          <w:szCs w:val="24"/>
          <w:lang w:val="fr-FR"/>
        </w:rPr>
        <w:t>dhe</w:t>
      </w:r>
      <w:proofErr w:type="spellEnd"/>
      <w:r w:rsidRPr="00E877A2">
        <w:rPr>
          <w:rFonts w:ascii="Times New Roman" w:hAnsi="Times New Roman"/>
          <w:bCs/>
          <w:sz w:val="24"/>
          <w:szCs w:val="24"/>
          <w:lang w:val="fr-FR"/>
        </w:rPr>
        <w:t xml:space="preserve"> </w:t>
      </w:r>
      <w:proofErr w:type="spellStart"/>
      <w:r w:rsidRPr="00E877A2">
        <w:rPr>
          <w:rFonts w:ascii="Times New Roman" w:hAnsi="Times New Roman"/>
          <w:bCs/>
          <w:sz w:val="24"/>
          <w:szCs w:val="24"/>
          <w:lang w:val="fr-FR"/>
        </w:rPr>
        <w:t>klasat</w:t>
      </w:r>
      <w:proofErr w:type="spellEnd"/>
      <w:r w:rsidRPr="00E877A2">
        <w:rPr>
          <w:rFonts w:ascii="Times New Roman" w:hAnsi="Times New Roman"/>
          <w:bCs/>
          <w:sz w:val="24"/>
          <w:szCs w:val="24"/>
          <w:lang w:val="fr-FR"/>
        </w:rPr>
        <w:t xml:space="preserve"> </w:t>
      </w:r>
      <w:proofErr w:type="spellStart"/>
      <w:r w:rsidRPr="00E877A2">
        <w:rPr>
          <w:rFonts w:ascii="Times New Roman" w:hAnsi="Times New Roman"/>
          <w:bCs/>
          <w:sz w:val="24"/>
          <w:szCs w:val="24"/>
          <w:lang w:val="fr-FR"/>
        </w:rPr>
        <w:t>testuese</w:t>
      </w:r>
      <w:proofErr w:type="spellEnd"/>
      <w:r w:rsidRPr="00E877A2">
        <w:rPr>
          <w:rFonts w:ascii="Times New Roman" w:hAnsi="Times New Roman"/>
          <w:bCs/>
          <w:sz w:val="24"/>
          <w:szCs w:val="24"/>
          <w:lang w:val="fr-FR"/>
        </w:rPr>
        <w:t>.</w:t>
      </w:r>
    </w:p>
    <w:p w14:paraId="0C86C956" w14:textId="77777777" w:rsidR="00B27677" w:rsidRPr="00E877A2" w:rsidRDefault="00B27677" w:rsidP="00E877A2">
      <w:pPr>
        <w:jc w:val="both"/>
        <w:rPr>
          <w:rFonts w:ascii="Times New Roman" w:eastAsia="Calibri" w:hAnsi="Times New Roman" w:cs="Times New Roman"/>
          <w:b/>
          <w:sz w:val="24"/>
          <w:szCs w:val="24"/>
          <w:lang w:val="fr-FR"/>
        </w:rPr>
      </w:pPr>
    </w:p>
    <w:p w14:paraId="29E6944D" w14:textId="77777777" w:rsidR="00B27677" w:rsidRPr="00E877A2" w:rsidRDefault="00B27677" w:rsidP="00E877A2">
      <w:pPr>
        <w:jc w:val="both"/>
        <w:rPr>
          <w:rFonts w:ascii="Times New Roman" w:hAnsi="Times New Roman" w:cs="Times New Roman"/>
          <w:b/>
          <w:sz w:val="24"/>
          <w:szCs w:val="24"/>
          <w:lang w:val="fr-FR"/>
        </w:rPr>
      </w:pPr>
      <w:proofErr w:type="spellStart"/>
      <w:r w:rsidRPr="00E877A2">
        <w:rPr>
          <w:rFonts w:ascii="Times New Roman" w:hAnsi="Times New Roman" w:cs="Times New Roman"/>
          <w:b/>
          <w:sz w:val="24"/>
          <w:szCs w:val="24"/>
          <w:lang w:val="fr-FR"/>
        </w:rPr>
        <w:t>Qëllimet</w:t>
      </w:r>
      <w:proofErr w:type="spellEnd"/>
      <w:r w:rsidRPr="00E877A2">
        <w:rPr>
          <w:rFonts w:ascii="Times New Roman" w:hAnsi="Times New Roman" w:cs="Times New Roman"/>
          <w:b/>
          <w:sz w:val="24"/>
          <w:szCs w:val="24"/>
          <w:lang w:val="fr-FR"/>
        </w:rPr>
        <w:t xml:space="preserve"> </w:t>
      </w:r>
      <w:proofErr w:type="spellStart"/>
      <w:r w:rsidRPr="00E877A2">
        <w:rPr>
          <w:rFonts w:ascii="Times New Roman" w:hAnsi="Times New Roman" w:cs="Times New Roman"/>
          <w:b/>
          <w:sz w:val="24"/>
          <w:szCs w:val="24"/>
          <w:lang w:val="fr-FR"/>
        </w:rPr>
        <w:t>dhe</w:t>
      </w:r>
      <w:proofErr w:type="spellEnd"/>
      <w:r w:rsidRPr="00E877A2">
        <w:rPr>
          <w:rFonts w:ascii="Times New Roman" w:hAnsi="Times New Roman" w:cs="Times New Roman"/>
          <w:b/>
          <w:sz w:val="24"/>
          <w:szCs w:val="24"/>
          <w:lang w:val="fr-FR"/>
        </w:rPr>
        <w:t xml:space="preserve"> </w:t>
      </w:r>
      <w:proofErr w:type="spellStart"/>
      <w:r w:rsidRPr="00E877A2">
        <w:rPr>
          <w:rFonts w:ascii="Times New Roman" w:hAnsi="Times New Roman" w:cs="Times New Roman"/>
          <w:b/>
          <w:sz w:val="24"/>
          <w:szCs w:val="24"/>
          <w:lang w:val="fr-FR"/>
        </w:rPr>
        <w:t>rezultatet</w:t>
      </w:r>
      <w:proofErr w:type="spellEnd"/>
      <w:r w:rsidRPr="00E877A2">
        <w:rPr>
          <w:rFonts w:ascii="Times New Roman" w:hAnsi="Times New Roman" w:cs="Times New Roman"/>
          <w:b/>
          <w:sz w:val="24"/>
          <w:szCs w:val="24"/>
          <w:lang w:val="fr-FR"/>
        </w:rPr>
        <w:t xml:space="preserve"> e </w:t>
      </w:r>
      <w:proofErr w:type="spellStart"/>
      <w:r w:rsidRPr="00E877A2">
        <w:rPr>
          <w:rFonts w:ascii="Times New Roman" w:hAnsi="Times New Roman" w:cs="Times New Roman"/>
          <w:b/>
          <w:sz w:val="24"/>
          <w:szCs w:val="24"/>
          <w:lang w:val="fr-FR"/>
        </w:rPr>
        <w:t>pritura</w:t>
      </w:r>
      <w:proofErr w:type="spellEnd"/>
      <w:r w:rsidRPr="00E877A2">
        <w:rPr>
          <w:rFonts w:ascii="Times New Roman" w:hAnsi="Times New Roman" w:cs="Times New Roman"/>
          <w:b/>
          <w:sz w:val="24"/>
          <w:szCs w:val="24"/>
          <w:lang w:val="fr-FR"/>
        </w:rPr>
        <w:t xml:space="preserve"> </w:t>
      </w:r>
    </w:p>
    <w:p w14:paraId="0DD42052" w14:textId="77777777" w:rsidR="00B27677" w:rsidRPr="00E877A2" w:rsidRDefault="00B27677" w:rsidP="00E877A2">
      <w:pPr>
        <w:spacing w:before="120" w:after="120"/>
        <w:jc w:val="both"/>
        <w:rPr>
          <w:rFonts w:ascii="Times New Roman" w:hAnsi="Times New Roman" w:cs="Times New Roman"/>
          <w:sz w:val="24"/>
          <w:szCs w:val="24"/>
          <w:lang w:val="it-IT"/>
        </w:rPr>
      </w:pPr>
      <w:r w:rsidRPr="00E877A2">
        <w:rPr>
          <w:rFonts w:ascii="Times New Roman" w:hAnsi="Times New Roman" w:cs="Times New Roman"/>
          <w:sz w:val="24"/>
          <w:szCs w:val="24"/>
          <w:lang w:val="it-IT"/>
        </w:rPr>
        <w:t>Paisja e studentëve me njohuri themelore mbi programimin e orientuar nga objektet, strukturën e komponenteve dhe strukturën e kontrollit në Java.</w:t>
      </w:r>
    </w:p>
    <w:p w14:paraId="1DE8B52B" w14:textId="77777777" w:rsidR="00B27677" w:rsidRPr="00E877A2" w:rsidRDefault="00B27677" w:rsidP="00E877A2">
      <w:pPr>
        <w:spacing w:before="120" w:after="120"/>
        <w:jc w:val="both"/>
        <w:rPr>
          <w:rFonts w:ascii="Times New Roman" w:hAnsi="Times New Roman" w:cs="Times New Roman"/>
          <w:b/>
          <w:sz w:val="24"/>
          <w:szCs w:val="24"/>
          <w:lang w:val="it-IT"/>
        </w:rPr>
      </w:pPr>
      <w:r w:rsidRPr="00E877A2">
        <w:rPr>
          <w:rFonts w:ascii="Times New Roman" w:hAnsi="Times New Roman" w:cs="Times New Roman"/>
          <w:sz w:val="24"/>
          <w:szCs w:val="24"/>
          <w:lang w:val="it-IT"/>
        </w:rPr>
        <w:t>Aftësimi për programim të aplikacioneve të thjeshta në Java sipas arkitekturës model-vieë-controller.</w:t>
      </w:r>
    </w:p>
    <w:p w14:paraId="037B0220" w14:textId="77777777" w:rsidR="00B27677" w:rsidRPr="00E877A2" w:rsidRDefault="00B27677" w:rsidP="00E877A2">
      <w:pPr>
        <w:jc w:val="both"/>
        <w:rPr>
          <w:rFonts w:ascii="Times New Roman" w:eastAsia="Calibri" w:hAnsi="Times New Roman" w:cs="Times New Roman"/>
          <w:sz w:val="24"/>
          <w:szCs w:val="24"/>
        </w:rPr>
      </w:pPr>
      <w:r w:rsidRPr="00E877A2">
        <w:rPr>
          <w:rFonts w:ascii="Times New Roman" w:eastAsia="Calibri" w:hAnsi="Times New Roman" w:cs="Times New Roman"/>
          <w:sz w:val="24"/>
          <w:szCs w:val="24"/>
        </w:rPr>
        <w:lastRenderedPageBreak/>
        <w:t xml:space="preserve">Pas </w:t>
      </w:r>
      <w:proofErr w:type="spellStart"/>
      <w:r w:rsidRPr="00E877A2">
        <w:rPr>
          <w:rFonts w:ascii="Times New Roman" w:eastAsia="Calibri" w:hAnsi="Times New Roman" w:cs="Times New Roman"/>
          <w:sz w:val="24"/>
          <w:szCs w:val="24"/>
        </w:rPr>
        <w:t>përfundimit</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të</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kursit</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studentët</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duhet</w:t>
      </w:r>
      <w:proofErr w:type="spellEnd"/>
      <w:r w:rsidRPr="00E877A2">
        <w:rPr>
          <w:rFonts w:ascii="Times New Roman" w:eastAsia="Calibri" w:hAnsi="Times New Roman" w:cs="Times New Roman"/>
          <w:sz w:val="24"/>
          <w:szCs w:val="24"/>
        </w:rPr>
        <w:t>:</w:t>
      </w:r>
    </w:p>
    <w:p w14:paraId="210D2E63" w14:textId="77777777" w:rsidR="00B27677" w:rsidRPr="00E877A2" w:rsidRDefault="00B27677" w:rsidP="00E877A2">
      <w:pPr>
        <w:numPr>
          <w:ilvl w:val="0"/>
          <w:numId w:val="38"/>
        </w:numPr>
        <w:spacing w:after="0" w:line="240" w:lineRule="auto"/>
        <w:jc w:val="both"/>
        <w:rPr>
          <w:rFonts w:ascii="Times New Roman" w:eastAsia="Calibri" w:hAnsi="Times New Roman" w:cs="Times New Roman"/>
          <w:sz w:val="24"/>
          <w:szCs w:val="24"/>
        </w:rPr>
      </w:pPr>
      <w:proofErr w:type="spellStart"/>
      <w:r w:rsidRPr="00E877A2">
        <w:rPr>
          <w:rFonts w:ascii="Times New Roman" w:eastAsia="Calibri" w:hAnsi="Times New Roman" w:cs="Times New Roman"/>
          <w:sz w:val="24"/>
          <w:szCs w:val="24"/>
        </w:rPr>
        <w:t>Të</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jenë</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në</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gjendje</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të</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zbatojnë</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arkitekturën</w:t>
      </w:r>
      <w:proofErr w:type="spellEnd"/>
      <w:r w:rsidRPr="00E877A2">
        <w:rPr>
          <w:rFonts w:ascii="Times New Roman" w:eastAsia="Calibri" w:hAnsi="Times New Roman" w:cs="Times New Roman"/>
          <w:sz w:val="24"/>
          <w:szCs w:val="24"/>
        </w:rPr>
        <w:t xml:space="preserve"> MVC </w:t>
      </w:r>
      <w:proofErr w:type="spellStart"/>
      <w:r w:rsidRPr="00E877A2">
        <w:rPr>
          <w:rFonts w:ascii="Times New Roman" w:eastAsia="Calibri" w:hAnsi="Times New Roman" w:cs="Times New Roman"/>
          <w:sz w:val="24"/>
          <w:szCs w:val="24"/>
        </w:rPr>
        <w:t>për</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të</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koduar</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disenjuar</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aplikacione</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të</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thjeshta</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në</w:t>
      </w:r>
      <w:proofErr w:type="spellEnd"/>
      <w:r w:rsidRPr="00E877A2">
        <w:rPr>
          <w:rFonts w:ascii="Times New Roman" w:eastAsia="Calibri" w:hAnsi="Times New Roman" w:cs="Times New Roman"/>
          <w:sz w:val="24"/>
          <w:szCs w:val="24"/>
        </w:rPr>
        <w:t xml:space="preserve"> </w:t>
      </w:r>
      <w:proofErr w:type="gramStart"/>
      <w:r w:rsidRPr="00E877A2">
        <w:rPr>
          <w:rFonts w:ascii="Times New Roman" w:eastAsia="Calibri" w:hAnsi="Times New Roman" w:cs="Times New Roman"/>
          <w:sz w:val="24"/>
          <w:szCs w:val="24"/>
        </w:rPr>
        <w:t>Java;</w:t>
      </w:r>
      <w:proofErr w:type="gramEnd"/>
    </w:p>
    <w:p w14:paraId="11B95E9D" w14:textId="77777777" w:rsidR="00B27677" w:rsidRPr="00E877A2" w:rsidRDefault="00B27677" w:rsidP="00E877A2">
      <w:pPr>
        <w:numPr>
          <w:ilvl w:val="0"/>
          <w:numId w:val="38"/>
        </w:numPr>
        <w:spacing w:after="0" w:line="240" w:lineRule="auto"/>
        <w:jc w:val="both"/>
        <w:rPr>
          <w:rFonts w:ascii="Times New Roman" w:eastAsia="Calibri" w:hAnsi="Times New Roman" w:cs="Times New Roman"/>
          <w:sz w:val="24"/>
          <w:szCs w:val="24"/>
        </w:rPr>
      </w:pPr>
      <w:proofErr w:type="spellStart"/>
      <w:r w:rsidRPr="00E877A2">
        <w:rPr>
          <w:rFonts w:ascii="Times New Roman" w:eastAsia="Calibri" w:hAnsi="Times New Roman" w:cs="Times New Roman"/>
          <w:sz w:val="24"/>
          <w:szCs w:val="24"/>
        </w:rPr>
        <w:t>Të</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jenë</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në</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gjendje</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të</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zbatojnë</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njohuri</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mbi</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parimet</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themelore</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të</w:t>
      </w:r>
      <w:proofErr w:type="spellEnd"/>
      <w:r w:rsidRPr="00E877A2">
        <w:rPr>
          <w:rFonts w:ascii="Times New Roman" w:eastAsia="Calibri" w:hAnsi="Times New Roman" w:cs="Times New Roman"/>
          <w:sz w:val="24"/>
          <w:szCs w:val="24"/>
        </w:rPr>
        <w:t xml:space="preserve"> OOP, </w:t>
      </w:r>
      <w:proofErr w:type="spellStart"/>
      <w:r w:rsidRPr="00E877A2">
        <w:rPr>
          <w:rFonts w:ascii="Times New Roman" w:eastAsia="Calibri" w:hAnsi="Times New Roman" w:cs="Times New Roman"/>
          <w:sz w:val="24"/>
          <w:szCs w:val="24"/>
        </w:rPr>
        <w:t>strukturën</w:t>
      </w:r>
      <w:proofErr w:type="spellEnd"/>
      <w:r w:rsidRPr="00E877A2">
        <w:rPr>
          <w:rFonts w:ascii="Times New Roman" w:eastAsia="Calibri" w:hAnsi="Times New Roman" w:cs="Times New Roman"/>
          <w:sz w:val="24"/>
          <w:szCs w:val="24"/>
        </w:rPr>
        <w:t xml:space="preserve"> e </w:t>
      </w:r>
      <w:proofErr w:type="spellStart"/>
      <w:r w:rsidRPr="00E877A2">
        <w:rPr>
          <w:rFonts w:ascii="Times New Roman" w:eastAsia="Calibri" w:hAnsi="Times New Roman" w:cs="Times New Roman"/>
          <w:sz w:val="24"/>
          <w:szCs w:val="24"/>
        </w:rPr>
        <w:t>komponenteve</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dhe</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strukturën</w:t>
      </w:r>
      <w:proofErr w:type="spellEnd"/>
      <w:r w:rsidRPr="00E877A2">
        <w:rPr>
          <w:rFonts w:ascii="Times New Roman" w:eastAsia="Calibri" w:hAnsi="Times New Roman" w:cs="Times New Roman"/>
          <w:sz w:val="24"/>
          <w:szCs w:val="24"/>
        </w:rPr>
        <w:t xml:space="preserve"> e </w:t>
      </w:r>
      <w:proofErr w:type="spellStart"/>
      <w:r w:rsidRPr="00E877A2">
        <w:rPr>
          <w:rFonts w:ascii="Times New Roman" w:eastAsia="Calibri" w:hAnsi="Times New Roman" w:cs="Times New Roman"/>
          <w:sz w:val="24"/>
          <w:szCs w:val="24"/>
        </w:rPr>
        <w:t>kontrollit</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për</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të</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koduar</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aplikacione</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të</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thjeshta</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në</w:t>
      </w:r>
      <w:proofErr w:type="spellEnd"/>
      <w:r w:rsidRPr="00E877A2">
        <w:rPr>
          <w:rFonts w:ascii="Times New Roman" w:eastAsia="Calibri" w:hAnsi="Times New Roman" w:cs="Times New Roman"/>
          <w:sz w:val="24"/>
          <w:szCs w:val="24"/>
        </w:rPr>
        <w:t xml:space="preserve"> </w:t>
      </w:r>
      <w:proofErr w:type="gramStart"/>
      <w:r w:rsidRPr="00E877A2">
        <w:rPr>
          <w:rFonts w:ascii="Times New Roman" w:eastAsia="Calibri" w:hAnsi="Times New Roman" w:cs="Times New Roman"/>
          <w:sz w:val="24"/>
          <w:szCs w:val="24"/>
        </w:rPr>
        <w:t>Java;</w:t>
      </w:r>
      <w:proofErr w:type="gramEnd"/>
    </w:p>
    <w:p w14:paraId="0F6F6DED" w14:textId="77777777" w:rsidR="00B27677" w:rsidRPr="00E877A2" w:rsidRDefault="00B27677" w:rsidP="00E877A2">
      <w:pPr>
        <w:pStyle w:val="ListParagraph"/>
        <w:numPr>
          <w:ilvl w:val="0"/>
          <w:numId w:val="38"/>
        </w:numPr>
        <w:spacing w:after="0" w:line="240" w:lineRule="auto"/>
        <w:jc w:val="both"/>
        <w:rPr>
          <w:rFonts w:ascii="Times New Roman" w:hAnsi="Times New Roman" w:cs="Times New Roman"/>
          <w:b/>
          <w:sz w:val="24"/>
          <w:szCs w:val="24"/>
        </w:rPr>
      </w:pPr>
      <w:proofErr w:type="spellStart"/>
      <w:r w:rsidRPr="00E877A2">
        <w:rPr>
          <w:rFonts w:ascii="Times New Roman" w:eastAsia="Calibri" w:hAnsi="Times New Roman" w:cs="Times New Roman"/>
          <w:sz w:val="24"/>
          <w:szCs w:val="24"/>
        </w:rPr>
        <w:t>Të</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jenë</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në</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gjendje</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të</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zbatojnë</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shabllone</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elementare</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algoritmike</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për</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të</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zgjidhur</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situata</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të</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ndryshme</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problemore</w:t>
      </w:r>
      <w:proofErr w:type="spellEnd"/>
      <w:r w:rsidRPr="00E877A2">
        <w:rPr>
          <w:rFonts w:ascii="Times New Roman" w:eastAsia="Calibri" w:hAnsi="Times New Roman" w:cs="Times New Roman"/>
          <w:sz w:val="24"/>
          <w:szCs w:val="24"/>
        </w:rPr>
        <w:t>.</w:t>
      </w:r>
    </w:p>
    <w:p w14:paraId="40D8DC1D" w14:textId="77777777" w:rsidR="00E877A2" w:rsidRDefault="00E877A2" w:rsidP="00E877A2">
      <w:pPr>
        <w:jc w:val="both"/>
        <w:rPr>
          <w:rFonts w:ascii="Times New Roman" w:hAnsi="Times New Roman" w:cs="Times New Roman"/>
          <w:b/>
          <w:sz w:val="24"/>
          <w:szCs w:val="24"/>
        </w:rPr>
      </w:pPr>
    </w:p>
    <w:p w14:paraId="5A811528" w14:textId="77777777" w:rsidR="00E877A2" w:rsidRDefault="00E877A2" w:rsidP="00E877A2">
      <w:pPr>
        <w:jc w:val="both"/>
        <w:rPr>
          <w:rFonts w:ascii="Times New Roman" w:hAnsi="Times New Roman" w:cs="Times New Roman"/>
          <w:b/>
          <w:sz w:val="24"/>
          <w:szCs w:val="24"/>
        </w:rPr>
      </w:pPr>
    </w:p>
    <w:p w14:paraId="25158A75" w14:textId="77777777" w:rsidR="00B27677" w:rsidRPr="00E877A2" w:rsidRDefault="00B27677" w:rsidP="00E877A2">
      <w:pPr>
        <w:jc w:val="both"/>
        <w:rPr>
          <w:rFonts w:ascii="Times New Roman" w:hAnsi="Times New Roman" w:cs="Times New Roman"/>
          <w:bCs/>
          <w:sz w:val="24"/>
          <w:szCs w:val="24"/>
        </w:rPr>
      </w:pPr>
      <w:r w:rsidRPr="00E877A2">
        <w:rPr>
          <w:rFonts w:ascii="Times New Roman" w:hAnsi="Times New Roman" w:cs="Times New Roman"/>
          <w:b/>
          <w:sz w:val="24"/>
          <w:szCs w:val="24"/>
        </w:rPr>
        <w:t xml:space="preserve">Format e </w:t>
      </w:r>
      <w:proofErr w:type="spellStart"/>
      <w:r w:rsidRPr="00E877A2">
        <w:rPr>
          <w:rFonts w:ascii="Times New Roman" w:hAnsi="Times New Roman" w:cs="Times New Roman"/>
          <w:b/>
          <w:sz w:val="24"/>
          <w:szCs w:val="24"/>
        </w:rPr>
        <w:t>mësimdhënies</w:t>
      </w:r>
      <w:proofErr w:type="spellEnd"/>
      <w:r w:rsidRPr="00E877A2">
        <w:rPr>
          <w:rFonts w:ascii="Times New Roman" w:hAnsi="Times New Roman" w:cs="Times New Roman"/>
          <w:b/>
          <w:sz w:val="24"/>
          <w:szCs w:val="24"/>
        </w:rPr>
        <w:t xml:space="preserve"> </w:t>
      </w:r>
      <w:proofErr w:type="spellStart"/>
      <w:r w:rsidRPr="00E877A2">
        <w:rPr>
          <w:rFonts w:ascii="Times New Roman" w:hAnsi="Times New Roman" w:cs="Times New Roman"/>
          <w:b/>
          <w:sz w:val="24"/>
          <w:szCs w:val="24"/>
        </w:rPr>
        <w:t>dhe</w:t>
      </w:r>
      <w:proofErr w:type="spellEnd"/>
      <w:r w:rsidRPr="00E877A2">
        <w:rPr>
          <w:rFonts w:ascii="Times New Roman" w:hAnsi="Times New Roman" w:cs="Times New Roman"/>
          <w:b/>
          <w:sz w:val="24"/>
          <w:szCs w:val="24"/>
        </w:rPr>
        <w:t xml:space="preserve"> </w:t>
      </w:r>
      <w:proofErr w:type="spellStart"/>
      <w:r w:rsidRPr="00E877A2">
        <w:rPr>
          <w:rFonts w:ascii="Times New Roman" w:hAnsi="Times New Roman" w:cs="Times New Roman"/>
          <w:b/>
          <w:sz w:val="24"/>
          <w:szCs w:val="24"/>
        </w:rPr>
        <w:t>mësimnxënies</w:t>
      </w:r>
      <w:proofErr w:type="spellEnd"/>
    </w:p>
    <w:p w14:paraId="466D65B2" w14:textId="77777777" w:rsidR="00B27677" w:rsidRPr="00E877A2" w:rsidRDefault="00B27677" w:rsidP="00E877A2">
      <w:pPr>
        <w:jc w:val="both"/>
        <w:rPr>
          <w:rFonts w:ascii="Times New Roman" w:hAnsi="Times New Roman" w:cs="Times New Roman"/>
          <w:b/>
          <w:sz w:val="24"/>
          <w:szCs w:val="24"/>
        </w:rPr>
      </w:pPr>
      <w:proofErr w:type="spellStart"/>
      <w:r w:rsidRPr="00E877A2">
        <w:rPr>
          <w:rFonts w:ascii="Times New Roman" w:hAnsi="Times New Roman" w:cs="Times New Roman"/>
          <w:sz w:val="24"/>
          <w:szCs w:val="24"/>
        </w:rPr>
        <w:t>Ligjërata</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diskutime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ushtrime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konsultime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detyra</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shtëpie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kollokuiume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seminare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dhe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provime</w:t>
      </w:r>
      <w:proofErr w:type="spellEnd"/>
      <w:r w:rsidRPr="00E877A2">
        <w:rPr>
          <w:rFonts w:ascii="Times New Roman" w:hAnsi="Times New Roman" w:cs="Times New Roman"/>
          <w:sz w:val="24"/>
          <w:szCs w:val="24"/>
        </w:rPr>
        <w:t>.</w:t>
      </w:r>
    </w:p>
    <w:p w14:paraId="6DE34A88" w14:textId="77777777" w:rsidR="00B27677" w:rsidRPr="00E877A2" w:rsidRDefault="00B27677" w:rsidP="00E877A2">
      <w:pPr>
        <w:jc w:val="both"/>
        <w:rPr>
          <w:rFonts w:ascii="Times New Roman" w:hAnsi="Times New Roman" w:cs="Times New Roman"/>
          <w:b/>
          <w:sz w:val="24"/>
          <w:szCs w:val="24"/>
          <w:lang w:val="it-IT"/>
        </w:rPr>
      </w:pPr>
      <w:r w:rsidRPr="00E877A2">
        <w:rPr>
          <w:rFonts w:ascii="Times New Roman" w:hAnsi="Times New Roman" w:cs="Times New Roman"/>
          <w:b/>
          <w:sz w:val="24"/>
          <w:szCs w:val="24"/>
          <w:lang w:val="it-IT"/>
        </w:rPr>
        <w:t>Metodat e vlerësimit</w:t>
      </w:r>
    </w:p>
    <w:p w14:paraId="43AF40B0" w14:textId="77777777" w:rsidR="00B27677" w:rsidRPr="00E877A2" w:rsidRDefault="00B27677" w:rsidP="00E877A2">
      <w:pPr>
        <w:jc w:val="both"/>
        <w:rPr>
          <w:rFonts w:ascii="Times New Roman" w:hAnsi="Times New Roman" w:cs="Times New Roman"/>
          <w:b/>
          <w:sz w:val="24"/>
          <w:szCs w:val="24"/>
          <w:lang w:val="it-IT"/>
        </w:rPr>
      </w:pPr>
      <w:r w:rsidRPr="00E877A2">
        <w:rPr>
          <w:rFonts w:ascii="Times New Roman" w:hAnsi="Times New Roman" w:cs="Times New Roman"/>
          <w:sz w:val="24"/>
          <w:szCs w:val="24"/>
          <w:lang w:val="it-IT"/>
        </w:rPr>
        <w:t xml:space="preserve">Detyrat e shtëpisë 10%; vjimi i rregullt:  5%; seminari: 15%, provimi final: pjesa me shkrim  30%;  pjesa me gojë 40%; totali: 100% </w:t>
      </w:r>
      <w:r w:rsidRPr="00E877A2">
        <w:rPr>
          <w:rFonts w:ascii="Times New Roman" w:hAnsi="Times New Roman" w:cs="Times New Roman"/>
          <w:sz w:val="24"/>
          <w:szCs w:val="24"/>
          <w:lang w:val="it-IT"/>
        </w:rPr>
        <w:tab/>
      </w:r>
    </w:p>
    <w:p w14:paraId="35516E63" w14:textId="77777777" w:rsidR="00B27677" w:rsidRPr="00E877A2" w:rsidRDefault="00B27677" w:rsidP="00E877A2">
      <w:pPr>
        <w:jc w:val="both"/>
        <w:rPr>
          <w:rFonts w:ascii="Times New Roman" w:hAnsi="Times New Roman" w:cs="Times New Roman"/>
          <w:b/>
          <w:sz w:val="24"/>
          <w:szCs w:val="24"/>
          <w:lang w:val="it-IT"/>
        </w:rPr>
      </w:pPr>
      <w:r w:rsidRPr="00E877A2">
        <w:rPr>
          <w:rFonts w:ascii="Times New Roman" w:hAnsi="Times New Roman" w:cs="Times New Roman"/>
          <w:b/>
          <w:sz w:val="24"/>
          <w:szCs w:val="24"/>
          <w:lang w:val="it-IT"/>
        </w:rPr>
        <w:t>Mjetet e konkretizimit</w:t>
      </w:r>
    </w:p>
    <w:p w14:paraId="1004ACA0" w14:textId="77777777" w:rsidR="00B27677" w:rsidRPr="00E877A2" w:rsidRDefault="00B27677" w:rsidP="00E877A2">
      <w:pPr>
        <w:jc w:val="both"/>
        <w:rPr>
          <w:rFonts w:ascii="Times New Roman" w:hAnsi="Times New Roman" w:cs="Times New Roman"/>
          <w:b/>
          <w:sz w:val="24"/>
          <w:szCs w:val="24"/>
          <w:lang w:val="it-IT"/>
        </w:rPr>
      </w:pPr>
      <w:r w:rsidRPr="00E877A2">
        <w:rPr>
          <w:rFonts w:ascii="Times New Roman" w:hAnsi="Times New Roman" w:cs="Times New Roman"/>
          <w:sz w:val="24"/>
          <w:szCs w:val="24"/>
          <w:lang w:val="it-IT"/>
        </w:rPr>
        <w:t>Markeri, shpuza, tabela, kompjuteri, projektori.</w:t>
      </w:r>
    </w:p>
    <w:p w14:paraId="1E5F35BE" w14:textId="77777777" w:rsidR="00B27677" w:rsidRPr="00E877A2" w:rsidRDefault="00B27677" w:rsidP="00E877A2">
      <w:pPr>
        <w:jc w:val="both"/>
        <w:rPr>
          <w:rFonts w:ascii="Times New Roman" w:hAnsi="Times New Roman" w:cs="Times New Roman"/>
          <w:b/>
          <w:sz w:val="24"/>
          <w:szCs w:val="24"/>
          <w:lang w:val="it-IT"/>
        </w:rPr>
      </w:pPr>
      <w:r w:rsidRPr="00E877A2">
        <w:rPr>
          <w:rFonts w:ascii="Times New Roman" w:hAnsi="Times New Roman" w:cs="Times New Roman"/>
          <w:b/>
          <w:sz w:val="24"/>
          <w:szCs w:val="24"/>
          <w:lang w:val="it-IT"/>
        </w:rPr>
        <w:t>Raporti ndërmjet pjesës teorike dhe ushtrimeve është 2:3</w:t>
      </w:r>
    </w:p>
    <w:p w14:paraId="459D75AB" w14:textId="77777777" w:rsidR="00B27677" w:rsidRPr="00E877A2" w:rsidRDefault="00B27677" w:rsidP="00E877A2">
      <w:pPr>
        <w:jc w:val="both"/>
        <w:rPr>
          <w:rFonts w:ascii="Times New Roman" w:hAnsi="Times New Roman" w:cs="Times New Roman"/>
          <w:b/>
          <w:sz w:val="24"/>
          <w:szCs w:val="24"/>
        </w:rPr>
      </w:pPr>
      <w:proofErr w:type="spellStart"/>
      <w:r w:rsidRPr="00E877A2">
        <w:rPr>
          <w:rFonts w:ascii="Times New Roman" w:hAnsi="Times New Roman" w:cs="Times New Roman"/>
          <w:b/>
          <w:sz w:val="24"/>
          <w:szCs w:val="24"/>
        </w:rPr>
        <w:t>Literatura</w:t>
      </w:r>
      <w:proofErr w:type="spellEnd"/>
    </w:p>
    <w:p w14:paraId="44B7EB13" w14:textId="77777777" w:rsidR="00B27677" w:rsidRPr="00E877A2" w:rsidRDefault="00B27677" w:rsidP="00E877A2">
      <w:pPr>
        <w:pStyle w:val="ListParagraph"/>
        <w:numPr>
          <w:ilvl w:val="0"/>
          <w:numId w:val="53"/>
        </w:numPr>
        <w:spacing w:after="0" w:line="240" w:lineRule="auto"/>
        <w:jc w:val="both"/>
        <w:rPr>
          <w:rFonts w:ascii="Times New Roman" w:hAnsi="Times New Roman" w:cs="Times New Roman"/>
          <w:sz w:val="24"/>
          <w:szCs w:val="24"/>
        </w:rPr>
      </w:pPr>
      <w:r w:rsidRPr="00E877A2">
        <w:rPr>
          <w:rFonts w:ascii="Times New Roman" w:hAnsi="Times New Roman" w:cs="Times New Roman"/>
          <w:sz w:val="24"/>
          <w:szCs w:val="24"/>
        </w:rPr>
        <w:t>D. Schmidt, Programming principles in Java: architectures and interfaces, Kansas State University, 2003.</w:t>
      </w:r>
    </w:p>
    <w:p w14:paraId="5EC21C74" w14:textId="77777777" w:rsidR="00B27677" w:rsidRPr="00E877A2" w:rsidRDefault="00B27677" w:rsidP="00E877A2">
      <w:pPr>
        <w:pStyle w:val="ListParagraph"/>
        <w:numPr>
          <w:ilvl w:val="0"/>
          <w:numId w:val="53"/>
        </w:numPr>
        <w:jc w:val="both"/>
        <w:rPr>
          <w:rFonts w:ascii="Times New Roman" w:hAnsi="Times New Roman" w:cs="Times New Roman"/>
          <w:b/>
          <w:sz w:val="24"/>
          <w:szCs w:val="24"/>
        </w:rPr>
      </w:pPr>
      <w:r w:rsidRPr="00E877A2">
        <w:rPr>
          <w:rFonts w:ascii="Times New Roman" w:hAnsi="Times New Roman" w:cs="Times New Roman"/>
          <w:sz w:val="24"/>
          <w:szCs w:val="24"/>
        </w:rPr>
        <w:t>J. Schildt, Java 2: The complete reference, McGraw-Hill, 2001.</w:t>
      </w:r>
    </w:p>
    <w:p w14:paraId="57CA8533" w14:textId="77777777" w:rsidR="00B27677" w:rsidRPr="00E877A2" w:rsidRDefault="00B27677" w:rsidP="00E877A2">
      <w:pPr>
        <w:pStyle w:val="ListParagraph"/>
        <w:numPr>
          <w:ilvl w:val="0"/>
          <w:numId w:val="53"/>
        </w:numPr>
        <w:jc w:val="both"/>
        <w:rPr>
          <w:rFonts w:ascii="Times New Roman" w:hAnsi="Times New Roman" w:cs="Times New Roman"/>
          <w:b/>
          <w:sz w:val="24"/>
          <w:szCs w:val="24"/>
        </w:rPr>
      </w:pPr>
      <w:r w:rsidRPr="00E877A2">
        <w:rPr>
          <w:rFonts w:ascii="Times New Roman" w:hAnsi="Times New Roman" w:cs="Times New Roman"/>
          <w:sz w:val="24"/>
          <w:szCs w:val="24"/>
        </w:rPr>
        <w:t xml:space="preserve">I. Horton, Beginning Java 2, </w:t>
      </w:r>
      <w:proofErr w:type="spellStart"/>
      <w:r w:rsidRPr="00E877A2">
        <w:rPr>
          <w:rFonts w:ascii="Times New Roman" w:hAnsi="Times New Roman" w:cs="Times New Roman"/>
          <w:sz w:val="24"/>
          <w:szCs w:val="24"/>
        </w:rPr>
        <w:t>Wrox</w:t>
      </w:r>
      <w:proofErr w:type="spellEnd"/>
      <w:r w:rsidRPr="00E877A2">
        <w:rPr>
          <w:rFonts w:ascii="Times New Roman" w:hAnsi="Times New Roman" w:cs="Times New Roman"/>
          <w:sz w:val="24"/>
          <w:szCs w:val="24"/>
        </w:rPr>
        <w:t xml:space="preserve"> Press, 2000.</w:t>
      </w:r>
    </w:p>
    <w:p w14:paraId="0F64E76C" w14:textId="77777777" w:rsidR="00B27677" w:rsidRPr="00E877A2" w:rsidRDefault="00B27677" w:rsidP="00E877A2">
      <w:pPr>
        <w:pStyle w:val="ListParagraph"/>
        <w:numPr>
          <w:ilvl w:val="0"/>
          <w:numId w:val="53"/>
        </w:numPr>
        <w:jc w:val="both"/>
        <w:rPr>
          <w:rFonts w:ascii="Times New Roman" w:hAnsi="Times New Roman" w:cs="Times New Roman"/>
          <w:b/>
          <w:sz w:val="24"/>
          <w:szCs w:val="24"/>
        </w:rPr>
      </w:pPr>
      <w:r w:rsidRPr="00E877A2">
        <w:rPr>
          <w:rFonts w:ascii="Times New Roman" w:hAnsi="Times New Roman" w:cs="Times New Roman"/>
          <w:sz w:val="24"/>
          <w:szCs w:val="24"/>
        </w:rPr>
        <w:t>P. S. Wang, Java with object-oriented programming, Brooks/Cole-Thomson Learning, 2003.</w:t>
      </w:r>
    </w:p>
    <w:tbl>
      <w:tblPr>
        <w:tblStyle w:val="TableGrid"/>
        <w:tblW w:w="0" w:type="auto"/>
        <w:tblLook w:val="04A0" w:firstRow="1" w:lastRow="0" w:firstColumn="1" w:lastColumn="0" w:noHBand="0" w:noVBand="1"/>
      </w:tblPr>
      <w:tblGrid>
        <w:gridCol w:w="2910"/>
        <w:gridCol w:w="1814"/>
        <w:gridCol w:w="1815"/>
        <w:gridCol w:w="1815"/>
      </w:tblGrid>
      <w:tr w:rsidR="00EB0217" w:rsidRPr="00E877A2" w14:paraId="2C808A95" w14:textId="77777777" w:rsidTr="0095515E">
        <w:tc>
          <w:tcPr>
            <w:tcW w:w="8228" w:type="dxa"/>
            <w:gridSpan w:val="4"/>
          </w:tcPr>
          <w:p w14:paraId="2D0ED14F" w14:textId="77777777" w:rsidR="00EB0217" w:rsidRPr="00E877A2" w:rsidRDefault="00EB0217" w:rsidP="00E877A2">
            <w:pPr>
              <w:autoSpaceDE w:val="0"/>
              <w:autoSpaceDN w:val="0"/>
              <w:adjustRightInd w:val="0"/>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Kontributi</w:t>
            </w:r>
            <w:proofErr w:type="spellEnd"/>
            <w:r w:rsidRPr="00E877A2">
              <w:rPr>
                <w:rFonts w:ascii="Times New Roman" w:hAnsi="Times New Roman" w:cs="Times New Roman"/>
                <w:b/>
                <w:bCs/>
                <w:sz w:val="24"/>
                <w:szCs w:val="24"/>
              </w:rPr>
              <w:t xml:space="preserve"> </w:t>
            </w:r>
            <w:proofErr w:type="spellStart"/>
            <w:r w:rsidRPr="00E877A2">
              <w:rPr>
                <w:rFonts w:ascii="Times New Roman" w:hAnsi="Times New Roman" w:cs="Times New Roman"/>
                <w:b/>
                <w:bCs/>
                <w:sz w:val="24"/>
                <w:szCs w:val="24"/>
              </w:rPr>
              <w:t>nё</w:t>
            </w:r>
            <w:proofErr w:type="spellEnd"/>
            <w:r w:rsidRPr="00E877A2">
              <w:rPr>
                <w:rFonts w:ascii="Times New Roman" w:hAnsi="Times New Roman" w:cs="Times New Roman"/>
                <w:b/>
                <w:bCs/>
                <w:sz w:val="24"/>
                <w:szCs w:val="24"/>
              </w:rPr>
              <w:t xml:space="preserve"> </w:t>
            </w:r>
            <w:proofErr w:type="spellStart"/>
            <w:r w:rsidRPr="00E877A2">
              <w:rPr>
                <w:rFonts w:ascii="Times New Roman" w:hAnsi="Times New Roman" w:cs="Times New Roman"/>
                <w:b/>
                <w:bCs/>
                <w:sz w:val="24"/>
                <w:szCs w:val="24"/>
              </w:rPr>
              <w:t>ngarkesën</w:t>
            </w:r>
            <w:proofErr w:type="spellEnd"/>
            <w:r w:rsidRPr="00E877A2">
              <w:rPr>
                <w:rFonts w:ascii="Times New Roman" w:hAnsi="Times New Roman" w:cs="Times New Roman"/>
                <w:b/>
                <w:bCs/>
                <w:sz w:val="24"/>
                <w:szCs w:val="24"/>
              </w:rPr>
              <w:t xml:space="preserve"> e </w:t>
            </w:r>
            <w:proofErr w:type="spellStart"/>
            <w:r w:rsidRPr="00E877A2">
              <w:rPr>
                <w:rFonts w:ascii="Times New Roman" w:hAnsi="Times New Roman" w:cs="Times New Roman"/>
                <w:b/>
                <w:bCs/>
                <w:sz w:val="24"/>
                <w:szCs w:val="24"/>
              </w:rPr>
              <w:t>studentit</w:t>
            </w:r>
            <w:proofErr w:type="spellEnd"/>
          </w:p>
        </w:tc>
      </w:tr>
      <w:tr w:rsidR="00EB0217" w:rsidRPr="00E877A2" w14:paraId="14DDE64E" w14:textId="77777777" w:rsidTr="0095515E">
        <w:tc>
          <w:tcPr>
            <w:tcW w:w="2784" w:type="dxa"/>
          </w:tcPr>
          <w:p w14:paraId="5A514986" w14:textId="77777777" w:rsidR="00EB0217" w:rsidRPr="00E877A2" w:rsidRDefault="00EB0217" w:rsidP="00E877A2">
            <w:pPr>
              <w:spacing w:before="100" w:beforeAutospacing="1" w:after="100" w:afterAutospacing="1"/>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Aktiviteti</w:t>
            </w:r>
            <w:proofErr w:type="spellEnd"/>
          </w:p>
        </w:tc>
        <w:tc>
          <w:tcPr>
            <w:tcW w:w="1814" w:type="dxa"/>
          </w:tcPr>
          <w:p w14:paraId="7B7E79E2" w14:textId="77777777" w:rsidR="00EB0217" w:rsidRPr="00E877A2" w:rsidRDefault="00EB0217" w:rsidP="00E877A2">
            <w:pPr>
              <w:spacing w:before="100" w:beforeAutospacing="1" w:after="100" w:afterAutospacing="1"/>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Orë</w:t>
            </w:r>
            <w:proofErr w:type="spellEnd"/>
          </w:p>
        </w:tc>
        <w:tc>
          <w:tcPr>
            <w:tcW w:w="1815" w:type="dxa"/>
          </w:tcPr>
          <w:p w14:paraId="3E16DBFF" w14:textId="77777777" w:rsidR="00EB0217" w:rsidRPr="00E877A2" w:rsidRDefault="00EB0217" w:rsidP="00E877A2">
            <w:pPr>
              <w:spacing w:before="100" w:beforeAutospacing="1" w:after="100" w:afterAutospacing="1"/>
              <w:jc w:val="both"/>
              <w:rPr>
                <w:rFonts w:ascii="Times New Roman" w:hAnsi="Times New Roman" w:cs="Times New Roman"/>
                <w:sz w:val="24"/>
                <w:szCs w:val="24"/>
              </w:rPr>
            </w:pPr>
            <w:r w:rsidRPr="00E877A2">
              <w:rPr>
                <w:rFonts w:ascii="Times New Roman" w:hAnsi="Times New Roman" w:cs="Times New Roman"/>
                <w:b/>
                <w:bCs/>
                <w:sz w:val="24"/>
                <w:szCs w:val="24"/>
              </w:rPr>
              <w:t> </w:t>
            </w:r>
            <w:proofErr w:type="spellStart"/>
            <w:r w:rsidRPr="00E877A2">
              <w:rPr>
                <w:rFonts w:ascii="Times New Roman" w:hAnsi="Times New Roman" w:cs="Times New Roman"/>
                <w:b/>
                <w:bCs/>
                <w:sz w:val="24"/>
                <w:szCs w:val="24"/>
              </w:rPr>
              <w:t>Ditë</w:t>
            </w:r>
            <w:proofErr w:type="spellEnd"/>
            <w:r w:rsidRPr="00E877A2">
              <w:rPr>
                <w:rFonts w:ascii="Times New Roman" w:hAnsi="Times New Roman" w:cs="Times New Roman"/>
                <w:b/>
                <w:bCs/>
                <w:sz w:val="24"/>
                <w:szCs w:val="24"/>
              </w:rPr>
              <w:t>/</w:t>
            </w:r>
            <w:proofErr w:type="spellStart"/>
            <w:r w:rsidRPr="00E877A2">
              <w:rPr>
                <w:rFonts w:ascii="Times New Roman" w:hAnsi="Times New Roman" w:cs="Times New Roman"/>
                <w:b/>
                <w:bCs/>
                <w:sz w:val="24"/>
                <w:szCs w:val="24"/>
              </w:rPr>
              <w:t>javë</w:t>
            </w:r>
            <w:proofErr w:type="spellEnd"/>
            <w:r w:rsidRPr="00E877A2">
              <w:rPr>
                <w:rFonts w:ascii="Times New Roman" w:hAnsi="Times New Roman" w:cs="Times New Roman"/>
                <w:b/>
                <w:bCs/>
                <w:sz w:val="24"/>
                <w:szCs w:val="24"/>
              </w:rPr>
              <w:t> </w:t>
            </w:r>
          </w:p>
        </w:tc>
        <w:tc>
          <w:tcPr>
            <w:tcW w:w="1815" w:type="dxa"/>
          </w:tcPr>
          <w:p w14:paraId="0E029A16" w14:textId="77777777" w:rsidR="00EB0217" w:rsidRPr="00E877A2" w:rsidRDefault="00EB0217" w:rsidP="00E877A2">
            <w:pPr>
              <w:spacing w:before="100" w:beforeAutospacing="1" w:after="100" w:afterAutospacing="1"/>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Gjithsej</w:t>
            </w:r>
            <w:proofErr w:type="spellEnd"/>
          </w:p>
        </w:tc>
      </w:tr>
      <w:tr w:rsidR="00EB0217" w:rsidRPr="00E877A2" w14:paraId="2033B00A" w14:textId="77777777" w:rsidTr="0095515E">
        <w:tc>
          <w:tcPr>
            <w:tcW w:w="2784" w:type="dxa"/>
          </w:tcPr>
          <w:p w14:paraId="1FD90D8A" w14:textId="77777777" w:rsidR="00EB0217" w:rsidRPr="00E877A2" w:rsidRDefault="00EB0217"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Ligjërata</w:t>
            </w:r>
            <w:proofErr w:type="spellEnd"/>
          </w:p>
        </w:tc>
        <w:tc>
          <w:tcPr>
            <w:tcW w:w="1814" w:type="dxa"/>
          </w:tcPr>
          <w:p w14:paraId="64E91A62" w14:textId="77777777" w:rsidR="00EB0217" w:rsidRPr="00E877A2" w:rsidRDefault="00EB0217"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5DA604BB" w14:textId="77777777" w:rsidR="00EB0217" w:rsidRPr="00E877A2" w:rsidRDefault="00EB0217" w:rsidP="00E877A2">
            <w:pPr>
              <w:jc w:val="both"/>
              <w:rPr>
                <w:rFonts w:ascii="Times New Roman" w:hAnsi="Times New Roman" w:cs="Times New Roman"/>
                <w:sz w:val="24"/>
                <w:szCs w:val="24"/>
              </w:rPr>
            </w:pPr>
            <w:r w:rsidRPr="00E877A2">
              <w:rPr>
                <w:rFonts w:ascii="Times New Roman" w:hAnsi="Times New Roman" w:cs="Times New Roman"/>
                <w:sz w:val="24"/>
                <w:szCs w:val="24"/>
              </w:rPr>
              <w:t>15</w:t>
            </w:r>
          </w:p>
        </w:tc>
        <w:tc>
          <w:tcPr>
            <w:tcW w:w="1815" w:type="dxa"/>
          </w:tcPr>
          <w:p w14:paraId="45105FB0" w14:textId="77777777" w:rsidR="00EB0217" w:rsidRPr="00E877A2" w:rsidRDefault="00EB0217" w:rsidP="00E877A2">
            <w:pPr>
              <w:jc w:val="both"/>
              <w:rPr>
                <w:rFonts w:ascii="Times New Roman" w:hAnsi="Times New Roman" w:cs="Times New Roman"/>
                <w:sz w:val="24"/>
                <w:szCs w:val="24"/>
              </w:rPr>
            </w:pPr>
            <w:r w:rsidRPr="00E877A2">
              <w:rPr>
                <w:rFonts w:ascii="Times New Roman" w:hAnsi="Times New Roman" w:cs="Times New Roman"/>
                <w:sz w:val="24"/>
                <w:szCs w:val="24"/>
              </w:rPr>
              <w:t>30</w:t>
            </w:r>
          </w:p>
        </w:tc>
      </w:tr>
      <w:tr w:rsidR="00EB0217" w:rsidRPr="00E877A2" w14:paraId="5C83D908" w14:textId="77777777" w:rsidTr="0095515E">
        <w:tc>
          <w:tcPr>
            <w:tcW w:w="2784" w:type="dxa"/>
          </w:tcPr>
          <w:p w14:paraId="79F545F2" w14:textId="77777777" w:rsidR="00EB0217" w:rsidRPr="00E877A2" w:rsidRDefault="00EB0217"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Ushtrime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teorike</w:t>
            </w:r>
            <w:proofErr w:type="spellEnd"/>
            <w:r w:rsidRPr="00E877A2">
              <w:rPr>
                <w:rFonts w:ascii="Times New Roman" w:hAnsi="Times New Roman" w:cs="Times New Roman"/>
                <w:sz w:val="24"/>
                <w:szCs w:val="24"/>
              </w:rPr>
              <w:t>/</w:t>
            </w:r>
            <w:proofErr w:type="spellStart"/>
            <w:r w:rsidRPr="00E877A2">
              <w:rPr>
                <w:rFonts w:ascii="Times New Roman" w:hAnsi="Times New Roman" w:cs="Times New Roman"/>
                <w:sz w:val="24"/>
                <w:szCs w:val="24"/>
              </w:rPr>
              <w:t>laboratorike</w:t>
            </w:r>
            <w:proofErr w:type="spellEnd"/>
          </w:p>
        </w:tc>
        <w:tc>
          <w:tcPr>
            <w:tcW w:w="1814" w:type="dxa"/>
          </w:tcPr>
          <w:p w14:paraId="51895EB5" w14:textId="77777777" w:rsidR="00EB0217" w:rsidRPr="00E877A2" w:rsidRDefault="00EB0217" w:rsidP="00E877A2">
            <w:pPr>
              <w:jc w:val="both"/>
              <w:rPr>
                <w:rFonts w:ascii="Times New Roman" w:hAnsi="Times New Roman" w:cs="Times New Roman"/>
                <w:sz w:val="24"/>
                <w:szCs w:val="24"/>
              </w:rPr>
            </w:pPr>
            <w:r w:rsidRPr="00E877A2">
              <w:rPr>
                <w:rFonts w:ascii="Times New Roman" w:hAnsi="Times New Roman" w:cs="Times New Roman"/>
                <w:sz w:val="24"/>
                <w:szCs w:val="24"/>
              </w:rPr>
              <w:t>3</w:t>
            </w:r>
          </w:p>
        </w:tc>
        <w:tc>
          <w:tcPr>
            <w:tcW w:w="1815" w:type="dxa"/>
          </w:tcPr>
          <w:p w14:paraId="1E032118" w14:textId="77777777" w:rsidR="00EB0217" w:rsidRPr="00E877A2" w:rsidRDefault="00EB0217" w:rsidP="00E877A2">
            <w:pPr>
              <w:jc w:val="both"/>
              <w:rPr>
                <w:rFonts w:ascii="Times New Roman" w:hAnsi="Times New Roman" w:cs="Times New Roman"/>
                <w:sz w:val="24"/>
                <w:szCs w:val="24"/>
              </w:rPr>
            </w:pPr>
            <w:r w:rsidRPr="00E877A2">
              <w:rPr>
                <w:rFonts w:ascii="Times New Roman" w:hAnsi="Times New Roman" w:cs="Times New Roman"/>
                <w:sz w:val="24"/>
                <w:szCs w:val="24"/>
              </w:rPr>
              <w:t>15</w:t>
            </w:r>
          </w:p>
        </w:tc>
        <w:tc>
          <w:tcPr>
            <w:tcW w:w="1815" w:type="dxa"/>
          </w:tcPr>
          <w:p w14:paraId="7919594D" w14:textId="77777777" w:rsidR="00EB0217" w:rsidRPr="00E877A2" w:rsidRDefault="00EB0217" w:rsidP="00E877A2">
            <w:pPr>
              <w:jc w:val="both"/>
              <w:rPr>
                <w:rFonts w:ascii="Times New Roman" w:hAnsi="Times New Roman" w:cs="Times New Roman"/>
                <w:sz w:val="24"/>
                <w:szCs w:val="24"/>
              </w:rPr>
            </w:pPr>
            <w:r w:rsidRPr="00E877A2">
              <w:rPr>
                <w:rFonts w:ascii="Times New Roman" w:hAnsi="Times New Roman" w:cs="Times New Roman"/>
                <w:sz w:val="24"/>
                <w:szCs w:val="24"/>
              </w:rPr>
              <w:t>45</w:t>
            </w:r>
          </w:p>
        </w:tc>
      </w:tr>
      <w:tr w:rsidR="00EB0217" w:rsidRPr="00E877A2" w14:paraId="4ECC06B4" w14:textId="77777777" w:rsidTr="0095515E">
        <w:tc>
          <w:tcPr>
            <w:tcW w:w="2784" w:type="dxa"/>
          </w:tcPr>
          <w:p w14:paraId="4929DDB3" w14:textId="77777777" w:rsidR="00EB0217" w:rsidRPr="00E877A2" w:rsidRDefault="00EB0217"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Kontaktet</w:t>
            </w:r>
            <w:proofErr w:type="spellEnd"/>
            <w:r w:rsidRPr="00E877A2">
              <w:rPr>
                <w:rFonts w:ascii="Times New Roman" w:hAnsi="Times New Roman" w:cs="Times New Roman"/>
                <w:sz w:val="24"/>
                <w:szCs w:val="24"/>
              </w:rPr>
              <w:t xml:space="preserve"> me </w:t>
            </w:r>
            <w:proofErr w:type="spellStart"/>
            <w:r w:rsidRPr="00E877A2">
              <w:rPr>
                <w:rFonts w:ascii="Times New Roman" w:hAnsi="Times New Roman" w:cs="Times New Roman"/>
                <w:sz w:val="24"/>
                <w:szCs w:val="24"/>
              </w:rPr>
              <w:t>mësimdhënësin</w:t>
            </w:r>
            <w:proofErr w:type="spellEnd"/>
            <w:r w:rsidRPr="00E877A2">
              <w:rPr>
                <w:rFonts w:ascii="Times New Roman" w:hAnsi="Times New Roman" w:cs="Times New Roman"/>
                <w:sz w:val="24"/>
                <w:szCs w:val="24"/>
              </w:rPr>
              <w:t>/</w:t>
            </w:r>
            <w:proofErr w:type="spellStart"/>
            <w:r w:rsidRPr="00E877A2">
              <w:rPr>
                <w:rFonts w:ascii="Times New Roman" w:hAnsi="Times New Roman" w:cs="Times New Roman"/>
                <w:sz w:val="24"/>
                <w:szCs w:val="24"/>
              </w:rPr>
              <w:t>konsultimet</w:t>
            </w:r>
            <w:proofErr w:type="spellEnd"/>
          </w:p>
        </w:tc>
        <w:tc>
          <w:tcPr>
            <w:tcW w:w="1814" w:type="dxa"/>
          </w:tcPr>
          <w:p w14:paraId="662AF50A" w14:textId="77777777" w:rsidR="00EB0217" w:rsidRPr="00E877A2" w:rsidRDefault="00EB0217"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190778BF" w14:textId="77777777" w:rsidR="00EB0217" w:rsidRPr="00E877A2" w:rsidRDefault="00EB0217"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4EAFF161" w14:textId="77777777" w:rsidR="00EB0217" w:rsidRPr="00E877A2" w:rsidRDefault="00EB0217" w:rsidP="00E877A2">
            <w:pPr>
              <w:jc w:val="both"/>
              <w:rPr>
                <w:rFonts w:ascii="Times New Roman" w:hAnsi="Times New Roman" w:cs="Times New Roman"/>
                <w:sz w:val="24"/>
                <w:szCs w:val="24"/>
              </w:rPr>
            </w:pPr>
            <w:r w:rsidRPr="00E877A2">
              <w:rPr>
                <w:rFonts w:ascii="Times New Roman" w:hAnsi="Times New Roman" w:cs="Times New Roman"/>
                <w:sz w:val="24"/>
                <w:szCs w:val="24"/>
              </w:rPr>
              <w:t>4</w:t>
            </w:r>
          </w:p>
        </w:tc>
      </w:tr>
      <w:tr w:rsidR="00EB0217" w:rsidRPr="00E877A2" w14:paraId="3EB2D544" w14:textId="77777777" w:rsidTr="0095515E">
        <w:tc>
          <w:tcPr>
            <w:tcW w:w="2784" w:type="dxa"/>
          </w:tcPr>
          <w:p w14:paraId="042A19E3" w14:textId="77777777" w:rsidR="00EB0217" w:rsidRPr="00E877A2" w:rsidRDefault="00EB0217"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Kolokiume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seminare</w:t>
            </w:r>
            <w:proofErr w:type="spellEnd"/>
          </w:p>
        </w:tc>
        <w:tc>
          <w:tcPr>
            <w:tcW w:w="1814" w:type="dxa"/>
          </w:tcPr>
          <w:p w14:paraId="5E2FBB8E" w14:textId="77777777" w:rsidR="00EB0217" w:rsidRPr="00E877A2" w:rsidRDefault="00EB0217"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683B2939" w14:textId="77777777" w:rsidR="00EB0217" w:rsidRPr="00E877A2" w:rsidRDefault="00EB0217"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40A96C77" w14:textId="77777777" w:rsidR="00EB0217" w:rsidRPr="00E877A2" w:rsidRDefault="00EB0217" w:rsidP="00E877A2">
            <w:pPr>
              <w:jc w:val="both"/>
              <w:rPr>
                <w:rFonts w:ascii="Times New Roman" w:hAnsi="Times New Roman" w:cs="Times New Roman"/>
                <w:sz w:val="24"/>
                <w:szCs w:val="24"/>
              </w:rPr>
            </w:pPr>
            <w:r w:rsidRPr="00E877A2">
              <w:rPr>
                <w:rFonts w:ascii="Times New Roman" w:hAnsi="Times New Roman" w:cs="Times New Roman"/>
                <w:sz w:val="24"/>
                <w:szCs w:val="24"/>
              </w:rPr>
              <w:t>4</w:t>
            </w:r>
          </w:p>
        </w:tc>
      </w:tr>
      <w:tr w:rsidR="00EB0217" w:rsidRPr="00E877A2" w14:paraId="362B92AD" w14:textId="77777777" w:rsidTr="0095515E">
        <w:tc>
          <w:tcPr>
            <w:tcW w:w="2784" w:type="dxa"/>
          </w:tcPr>
          <w:p w14:paraId="6DAC68D8" w14:textId="77777777" w:rsidR="00EB0217" w:rsidRPr="00E877A2" w:rsidRDefault="00EB0217" w:rsidP="00E877A2">
            <w:pPr>
              <w:spacing w:line="0" w:lineRule="atLeast"/>
              <w:jc w:val="both"/>
              <w:rPr>
                <w:rFonts w:ascii="Times New Roman" w:hAnsi="Times New Roman" w:cs="Times New Roman"/>
                <w:sz w:val="24"/>
                <w:szCs w:val="24"/>
              </w:rPr>
            </w:pPr>
            <w:r w:rsidRPr="00E877A2">
              <w:rPr>
                <w:rFonts w:ascii="Times New Roman" w:hAnsi="Times New Roman" w:cs="Times New Roman"/>
                <w:sz w:val="24"/>
                <w:szCs w:val="24"/>
              </w:rPr>
              <w:t xml:space="preserve">Koha e </w:t>
            </w:r>
            <w:proofErr w:type="spellStart"/>
            <w:r w:rsidRPr="00E877A2">
              <w:rPr>
                <w:rFonts w:ascii="Times New Roman" w:hAnsi="Times New Roman" w:cs="Times New Roman"/>
                <w:sz w:val="24"/>
                <w:szCs w:val="24"/>
              </w:rPr>
              <w:t>studimit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vetanak</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studentit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bibliotekë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ose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shtëpi</w:t>
            </w:r>
            <w:proofErr w:type="spellEnd"/>
            <w:r w:rsidRPr="00E877A2">
              <w:rPr>
                <w:rFonts w:ascii="Times New Roman" w:hAnsi="Times New Roman" w:cs="Times New Roman"/>
                <w:sz w:val="24"/>
                <w:szCs w:val="24"/>
              </w:rPr>
              <w:t>)</w:t>
            </w:r>
          </w:p>
        </w:tc>
        <w:tc>
          <w:tcPr>
            <w:tcW w:w="1814" w:type="dxa"/>
          </w:tcPr>
          <w:p w14:paraId="0A3F09D4" w14:textId="77777777" w:rsidR="00EB0217" w:rsidRPr="00E877A2" w:rsidRDefault="00EB0217" w:rsidP="00E877A2">
            <w:pPr>
              <w:jc w:val="both"/>
              <w:rPr>
                <w:rFonts w:ascii="Times New Roman" w:hAnsi="Times New Roman" w:cs="Times New Roman"/>
                <w:sz w:val="24"/>
                <w:szCs w:val="24"/>
              </w:rPr>
            </w:pPr>
          </w:p>
        </w:tc>
        <w:tc>
          <w:tcPr>
            <w:tcW w:w="1815" w:type="dxa"/>
          </w:tcPr>
          <w:p w14:paraId="2F68B819" w14:textId="77777777" w:rsidR="00EB0217" w:rsidRPr="00E877A2" w:rsidRDefault="00EB0217" w:rsidP="00E877A2">
            <w:pPr>
              <w:jc w:val="both"/>
              <w:rPr>
                <w:rFonts w:ascii="Times New Roman" w:hAnsi="Times New Roman" w:cs="Times New Roman"/>
                <w:sz w:val="24"/>
                <w:szCs w:val="24"/>
              </w:rPr>
            </w:pPr>
          </w:p>
        </w:tc>
        <w:tc>
          <w:tcPr>
            <w:tcW w:w="1815" w:type="dxa"/>
          </w:tcPr>
          <w:p w14:paraId="5F6B65C1" w14:textId="77777777" w:rsidR="00EB0217" w:rsidRPr="00E877A2" w:rsidRDefault="00B11493" w:rsidP="00E877A2">
            <w:pPr>
              <w:jc w:val="both"/>
              <w:rPr>
                <w:rFonts w:ascii="Times New Roman" w:hAnsi="Times New Roman" w:cs="Times New Roman"/>
                <w:sz w:val="24"/>
                <w:szCs w:val="24"/>
              </w:rPr>
            </w:pPr>
            <w:r w:rsidRPr="00E877A2">
              <w:rPr>
                <w:rFonts w:ascii="Times New Roman" w:hAnsi="Times New Roman" w:cs="Times New Roman"/>
                <w:sz w:val="24"/>
                <w:szCs w:val="24"/>
              </w:rPr>
              <w:t>3</w:t>
            </w:r>
            <w:r w:rsidR="00EB0217" w:rsidRPr="00E877A2">
              <w:rPr>
                <w:rFonts w:ascii="Times New Roman" w:hAnsi="Times New Roman" w:cs="Times New Roman"/>
                <w:sz w:val="24"/>
                <w:szCs w:val="24"/>
              </w:rPr>
              <w:t>7</w:t>
            </w:r>
          </w:p>
        </w:tc>
      </w:tr>
      <w:tr w:rsidR="00EB0217" w:rsidRPr="00E877A2" w14:paraId="6098F847" w14:textId="77777777" w:rsidTr="0095515E">
        <w:tc>
          <w:tcPr>
            <w:tcW w:w="2784" w:type="dxa"/>
          </w:tcPr>
          <w:p w14:paraId="40A6D076" w14:textId="77777777" w:rsidR="00EB0217" w:rsidRPr="00E877A2" w:rsidRDefault="00EB0217" w:rsidP="00E877A2">
            <w:pPr>
              <w:spacing w:line="0" w:lineRule="atLeast"/>
              <w:jc w:val="both"/>
              <w:rPr>
                <w:rFonts w:ascii="Times New Roman" w:hAnsi="Times New Roman" w:cs="Times New Roman"/>
                <w:sz w:val="24"/>
                <w:szCs w:val="24"/>
                <w:lang w:val="sq-AL"/>
              </w:rPr>
            </w:pPr>
            <w:r w:rsidRPr="00E877A2">
              <w:rPr>
                <w:rFonts w:ascii="Times New Roman" w:hAnsi="Times New Roman" w:cs="Times New Roman"/>
                <w:color w:val="000000"/>
                <w:sz w:val="24"/>
                <w:szCs w:val="24"/>
                <w:lang w:val="sq-AL"/>
              </w:rPr>
              <w:t>Ngarkesa totale orë</w:t>
            </w:r>
          </w:p>
        </w:tc>
        <w:tc>
          <w:tcPr>
            <w:tcW w:w="1814" w:type="dxa"/>
          </w:tcPr>
          <w:p w14:paraId="5A9821FF" w14:textId="77777777" w:rsidR="00EB0217" w:rsidRPr="00E877A2" w:rsidRDefault="00EB0217" w:rsidP="00E877A2">
            <w:pPr>
              <w:jc w:val="both"/>
              <w:rPr>
                <w:rFonts w:ascii="Times New Roman" w:hAnsi="Times New Roman" w:cs="Times New Roman"/>
                <w:sz w:val="24"/>
                <w:szCs w:val="24"/>
                <w:lang w:val="sq-AL"/>
              </w:rPr>
            </w:pPr>
          </w:p>
        </w:tc>
        <w:tc>
          <w:tcPr>
            <w:tcW w:w="1815" w:type="dxa"/>
          </w:tcPr>
          <w:p w14:paraId="195D1964" w14:textId="77777777" w:rsidR="00EB0217" w:rsidRPr="00E877A2" w:rsidRDefault="00EB0217" w:rsidP="00E877A2">
            <w:pPr>
              <w:jc w:val="both"/>
              <w:rPr>
                <w:rFonts w:ascii="Times New Roman" w:hAnsi="Times New Roman" w:cs="Times New Roman"/>
                <w:sz w:val="24"/>
                <w:szCs w:val="24"/>
                <w:lang w:val="sq-AL"/>
              </w:rPr>
            </w:pPr>
          </w:p>
        </w:tc>
        <w:tc>
          <w:tcPr>
            <w:tcW w:w="1815" w:type="dxa"/>
          </w:tcPr>
          <w:p w14:paraId="23A3DE6E" w14:textId="77777777" w:rsidR="00EB0217" w:rsidRPr="00E877A2" w:rsidRDefault="00EB0217" w:rsidP="00E877A2">
            <w:pPr>
              <w:spacing w:line="0" w:lineRule="atLeast"/>
              <w:jc w:val="both"/>
              <w:rPr>
                <w:rFonts w:ascii="Times New Roman" w:hAnsi="Times New Roman" w:cs="Times New Roman"/>
                <w:sz w:val="24"/>
                <w:szCs w:val="24"/>
                <w:lang w:val="sq-AL"/>
              </w:rPr>
            </w:pPr>
            <w:r w:rsidRPr="00E877A2">
              <w:rPr>
                <w:rFonts w:ascii="Times New Roman" w:hAnsi="Times New Roman" w:cs="Times New Roman"/>
                <w:sz w:val="24"/>
                <w:szCs w:val="24"/>
                <w:lang w:val="sq-AL"/>
              </w:rPr>
              <w:t>125</w:t>
            </w:r>
          </w:p>
        </w:tc>
      </w:tr>
    </w:tbl>
    <w:p w14:paraId="67799F39" w14:textId="77777777" w:rsidR="00B27677" w:rsidRPr="00E877A2" w:rsidRDefault="00B27677" w:rsidP="00E877A2">
      <w:pPr>
        <w:jc w:val="both"/>
        <w:rPr>
          <w:rFonts w:ascii="Times New Roman" w:hAnsi="Times New Roman" w:cs="Times New Roman"/>
          <w:b/>
          <w:sz w:val="24"/>
          <w:szCs w:val="24"/>
        </w:rPr>
      </w:pPr>
    </w:p>
    <w:p w14:paraId="3FDE28F8" w14:textId="77777777" w:rsidR="00B27677" w:rsidRPr="00E877A2" w:rsidRDefault="00B27677" w:rsidP="00E877A2">
      <w:pPr>
        <w:jc w:val="both"/>
        <w:rPr>
          <w:rFonts w:ascii="Times New Roman" w:hAnsi="Times New Roman" w:cs="Times New Roman"/>
          <w:sz w:val="24"/>
          <w:szCs w:val="24"/>
        </w:rPr>
      </w:pPr>
      <w:proofErr w:type="spellStart"/>
      <w:r w:rsidRPr="00E877A2">
        <w:rPr>
          <w:rFonts w:ascii="Times New Roman" w:hAnsi="Times New Roman" w:cs="Times New Roman"/>
          <w:b/>
          <w:sz w:val="24"/>
          <w:szCs w:val="24"/>
        </w:rPr>
        <w:lastRenderedPageBreak/>
        <w:t>Lënda</w:t>
      </w:r>
      <w:proofErr w:type="spellEnd"/>
      <w:r w:rsidRPr="00E877A2">
        <w:rPr>
          <w:rFonts w:ascii="Times New Roman" w:hAnsi="Times New Roman" w:cs="Times New Roman"/>
          <w:b/>
          <w:sz w:val="24"/>
          <w:szCs w:val="24"/>
        </w:rPr>
        <w:t>:</w:t>
      </w:r>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Gjuhë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angleze</w:t>
      </w:r>
      <w:proofErr w:type="spellEnd"/>
      <w:r w:rsidRPr="00E877A2">
        <w:rPr>
          <w:rFonts w:ascii="Times New Roman" w:hAnsi="Times New Roman" w:cs="Times New Roman"/>
          <w:sz w:val="24"/>
          <w:szCs w:val="24"/>
        </w:rPr>
        <w:t xml:space="preserve"> </w:t>
      </w:r>
    </w:p>
    <w:p w14:paraId="48D69513" w14:textId="77777777" w:rsidR="001951EF" w:rsidRPr="00E877A2" w:rsidRDefault="001951EF" w:rsidP="00E877A2">
      <w:pPr>
        <w:jc w:val="both"/>
        <w:rPr>
          <w:rFonts w:ascii="Times New Roman" w:eastAsia="Calibri" w:hAnsi="Times New Roman" w:cs="Times New Roman"/>
          <w:b/>
          <w:sz w:val="24"/>
          <w:szCs w:val="24"/>
        </w:rPr>
      </w:pPr>
      <w:r w:rsidRPr="00E877A2">
        <w:rPr>
          <w:rFonts w:ascii="Times New Roman" w:hAnsi="Times New Roman" w:cs="Times New Roman"/>
          <w:b/>
          <w:bCs/>
          <w:sz w:val="24"/>
          <w:szCs w:val="24"/>
          <w:lang w:val="it-IT"/>
        </w:rPr>
        <w:t>ECTS 2</w:t>
      </w:r>
    </w:p>
    <w:p w14:paraId="6B21D1B7" w14:textId="77777777" w:rsidR="00B27677" w:rsidRPr="00E877A2" w:rsidRDefault="00B27677" w:rsidP="00E877A2">
      <w:pPr>
        <w:jc w:val="both"/>
        <w:rPr>
          <w:rFonts w:ascii="Times New Roman" w:hAnsi="Times New Roman" w:cs="Times New Roman"/>
          <w:b/>
          <w:sz w:val="24"/>
          <w:szCs w:val="24"/>
        </w:rPr>
      </w:pPr>
      <w:proofErr w:type="spellStart"/>
      <w:r w:rsidRPr="00E877A2">
        <w:rPr>
          <w:rFonts w:ascii="Times New Roman" w:hAnsi="Times New Roman" w:cs="Times New Roman"/>
          <w:b/>
          <w:sz w:val="24"/>
          <w:szCs w:val="24"/>
        </w:rPr>
        <w:t>Përmbajtja</w:t>
      </w:r>
      <w:proofErr w:type="spellEnd"/>
      <w:r w:rsidRPr="00E877A2">
        <w:rPr>
          <w:rFonts w:ascii="Times New Roman" w:hAnsi="Times New Roman" w:cs="Times New Roman"/>
          <w:b/>
          <w:sz w:val="24"/>
          <w:szCs w:val="24"/>
        </w:rPr>
        <w:t xml:space="preserve"> e </w:t>
      </w:r>
      <w:proofErr w:type="spellStart"/>
      <w:r w:rsidRPr="00E877A2">
        <w:rPr>
          <w:rFonts w:ascii="Times New Roman" w:hAnsi="Times New Roman" w:cs="Times New Roman"/>
          <w:b/>
          <w:sz w:val="24"/>
          <w:szCs w:val="24"/>
        </w:rPr>
        <w:t>shkurtër</w:t>
      </w:r>
      <w:proofErr w:type="spellEnd"/>
    </w:p>
    <w:p w14:paraId="0B775531" w14:textId="77777777" w:rsidR="00B27677" w:rsidRPr="00E877A2" w:rsidRDefault="00B27677" w:rsidP="00E877A2">
      <w:pPr>
        <w:jc w:val="both"/>
        <w:rPr>
          <w:rFonts w:ascii="Times New Roman" w:eastAsia="Calibri" w:hAnsi="Times New Roman" w:cs="Times New Roman"/>
          <w:b/>
          <w:sz w:val="24"/>
          <w:szCs w:val="24"/>
        </w:rPr>
      </w:pPr>
      <w:proofErr w:type="spellStart"/>
      <w:r w:rsidRPr="00E877A2">
        <w:rPr>
          <w:rFonts w:ascii="Times New Roman" w:eastAsia="Calibri" w:hAnsi="Times New Roman" w:cs="Times New Roman"/>
          <w:sz w:val="24"/>
          <w:szCs w:val="24"/>
        </w:rPr>
        <w:t>Përpunimi</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i</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teksteve</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të</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anglishtes</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në</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të</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cilat</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avancohet</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fjalori</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i</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fjalëve</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dhe</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përdorimi</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i</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kohëve</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të</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foljeve</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të</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rregullta</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dhe</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të</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parregullta</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Përvetësimi</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i</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foljeve</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frazale</w:t>
      </w:r>
      <w:proofErr w:type="spellEnd"/>
      <w:r w:rsidRPr="00E877A2">
        <w:rPr>
          <w:rFonts w:ascii="Times New Roman" w:eastAsia="Calibri" w:hAnsi="Times New Roman" w:cs="Times New Roman"/>
          <w:sz w:val="24"/>
          <w:szCs w:val="24"/>
        </w:rPr>
        <w:t xml:space="preserve"> (phrasal verbs), </w:t>
      </w:r>
      <w:proofErr w:type="spellStart"/>
      <w:r w:rsidRPr="00E877A2">
        <w:rPr>
          <w:rFonts w:ascii="Times New Roman" w:eastAsia="Calibri" w:hAnsi="Times New Roman" w:cs="Times New Roman"/>
          <w:sz w:val="24"/>
          <w:szCs w:val="24"/>
        </w:rPr>
        <w:t>formave</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të</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kushtëzuara</w:t>
      </w:r>
      <w:proofErr w:type="spellEnd"/>
      <w:r w:rsidRPr="00E877A2">
        <w:rPr>
          <w:rFonts w:ascii="Times New Roman" w:eastAsia="Calibri" w:hAnsi="Times New Roman" w:cs="Times New Roman"/>
          <w:sz w:val="24"/>
          <w:szCs w:val="24"/>
        </w:rPr>
        <w:t xml:space="preserve"> (conditional forms) </w:t>
      </w:r>
      <w:proofErr w:type="spellStart"/>
      <w:r w:rsidRPr="00E877A2">
        <w:rPr>
          <w:rFonts w:ascii="Times New Roman" w:eastAsia="Calibri" w:hAnsi="Times New Roman" w:cs="Times New Roman"/>
          <w:sz w:val="24"/>
          <w:szCs w:val="24"/>
        </w:rPr>
        <w:t>etj</w:t>
      </w:r>
      <w:proofErr w:type="spellEnd"/>
      <w:r w:rsidRPr="00E877A2">
        <w:rPr>
          <w:rFonts w:ascii="Times New Roman" w:eastAsia="Calibri" w:hAnsi="Times New Roman" w:cs="Times New Roman"/>
          <w:sz w:val="24"/>
          <w:szCs w:val="24"/>
        </w:rPr>
        <w:t xml:space="preserve">. </w:t>
      </w:r>
    </w:p>
    <w:p w14:paraId="7C0BE814" w14:textId="77777777" w:rsidR="00E877A2" w:rsidRDefault="00E877A2" w:rsidP="00E877A2">
      <w:pPr>
        <w:jc w:val="both"/>
        <w:rPr>
          <w:rFonts w:ascii="Times New Roman" w:hAnsi="Times New Roman" w:cs="Times New Roman"/>
          <w:b/>
          <w:sz w:val="24"/>
          <w:szCs w:val="24"/>
        </w:rPr>
      </w:pPr>
    </w:p>
    <w:p w14:paraId="6FD338B4" w14:textId="77777777" w:rsidR="00B27677" w:rsidRPr="00E877A2" w:rsidRDefault="00B27677" w:rsidP="00E877A2">
      <w:pPr>
        <w:jc w:val="both"/>
        <w:rPr>
          <w:rFonts w:ascii="Times New Roman" w:eastAsia="Calibri" w:hAnsi="Times New Roman" w:cs="Times New Roman"/>
          <w:sz w:val="24"/>
          <w:szCs w:val="24"/>
        </w:rPr>
      </w:pPr>
      <w:proofErr w:type="spellStart"/>
      <w:r w:rsidRPr="00E877A2">
        <w:rPr>
          <w:rFonts w:ascii="Times New Roman" w:hAnsi="Times New Roman" w:cs="Times New Roman"/>
          <w:b/>
          <w:sz w:val="24"/>
          <w:szCs w:val="24"/>
        </w:rPr>
        <w:t>Qëllimet</w:t>
      </w:r>
      <w:proofErr w:type="spellEnd"/>
      <w:r w:rsidRPr="00E877A2">
        <w:rPr>
          <w:rFonts w:ascii="Times New Roman" w:hAnsi="Times New Roman" w:cs="Times New Roman"/>
          <w:b/>
          <w:sz w:val="24"/>
          <w:szCs w:val="24"/>
        </w:rPr>
        <w:t xml:space="preserve"> </w:t>
      </w:r>
      <w:proofErr w:type="spellStart"/>
      <w:r w:rsidRPr="00E877A2">
        <w:rPr>
          <w:rFonts w:ascii="Times New Roman" w:hAnsi="Times New Roman" w:cs="Times New Roman"/>
          <w:b/>
          <w:sz w:val="24"/>
          <w:szCs w:val="24"/>
        </w:rPr>
        <w:t>dhe</w:t>
      </w:r>
      <w:proofErr w:type="spellEnd"/>
      <w:r w:rsidRPr="00E877A2">
        <w:rPr>
          <w:rFonts w:ascii="Times New Roman" w:hAnsi="Times New Roman" w:cs="Times New Roman"/>
          <w:b/>
          <w:sz w:val="24"/>
          <w:szCs w:val="24"/>
        </w:rPr>
        <w:t xml:space="preserve"> </w:t>
      </w:r>
      <w:proofErr w:type="spellStart"/>
      <w:r w:rsidRPr="00E877A2">
        <w:rPr>
          <w:rFonts w:ascii="Times New Roman" w:hAnsi="Times New Roman" w:cs="Times New Roman"/>
          <w:b/>
          <w:sz w:val="24"/>
          <w:szCs w:val="24"/>
        </w:rPr>
        <w:t>rezultatet</w:t>
      </w:r>
      <w:proofErr w:type="spellEnd"/>
      <w:r w:rsidRPr="00E877A2">
        <w:rPr>
          <w:rFonts w:ascii="Times New Roman" w:hAnsi="Times New Roman" w:cs="Times New Roman"/>
          <w:b/>
          <w:sz w:val="24"/>
          <w:szCs w:val="24"/>
        </w:rPr>
        <w:t xml:space="preserve"> e </w:t>
      </w:r>
      <w:proofErr w:type="spellStart"/>
      <w:r w:rsidRPr="00E877A2">
        <w:rPr>
          <w:rFonts w:ascii="Times New Roman" w:hAnsi="Times New Roman" w:cs="Times New Roman"/>
          <w:b/>
          <w:sz w:val="24"/>
          <w:szCs w:val="24"/>
        </w:rPr>
        <w:t>pritura</w:t>
      </w:r>
      <w:proofErr w:type="spellEnd"/>
      <w:r w:rsidRPr="00E877A2">
        <w:rPr>
          <w:rFonts w:ascii="Times New Roman" w:hAnsi="Times New Roman" w:cs="Times New Roman"/>
          <w:b/>
          <w:sz w:val="24"/>
          <w:szCs w:val="24"/>
        </w:rPr>
        <w:t xml:space="preserve"> </w:t>
      </w:r>
    </w:p>
    <w:p w14:paraId="153351E5" w14:textId="77777777" w:rsidR="00B27677" w:rsidRPr="00E877A2" w:rsidRDefault="00B27677" w:rsidP="00E877A2">
      <w:pPr>
        <w:jc w:val="both"/>
        <w:rPr>
          <w:rFonts w:ascii="Times New Roman" w:eastAsia="Calibri" w:hAnsi="Times New Roman" w:cs="Times New Roman"/>
          <w:sz w:val="24"/>
          <w:szCs w:val="24"/>
        </w:rPr>
      </w:pPr>
      <w:r w:rsidRPr="00E877A2">
        <w:rPr>
          <w:rFonts w:ascii="Times New Roman" w:eastAsia="Calibri" w:hAnsi="Times New Roman" w:cs="Times New Roman"/>
          <w:sz w:val="24"/>
          <w:szCs w:val="24"/>
        </w:rPr>
        <w:t>-</w:t>
      </w:r>
      <w:proofErr w:type="spellStart"/>
      <w:r w:rsidRPr="00E877A2">
        <w:rPr>
          <w:rFonts w:ascii="Times New Roman" w:eastAsia="Calibri" w:hAnsi="Times New Roman" w:cs="Times New Roman"/>
          <w:sz w:val="24"/>
          <w:szCs w:val="24"/>
        </w:rPr>
        <w:t>të</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ngulitin</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më</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tej</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njohuritë</w:t>
      </w:r>
      <w:proofErr w:type="spellEnd"/>
      <w:r w:rsidRPr="00E877A2">
        <w:rPr>
          <w:rFonts w:ascii="Times New Roman" w:eastAsia="Calibri" w:hAnsi="Times New Roman" w:cs="Times New Roman"/>
          <w:sz w:val="24"/>
          <w:szCs w:val="24"/>
        </w:rPr>
        <w:t xml:space="preserve"> e </w:t>
      </w:r>
      <w:proofErr w:type="spellStart"/>
      <w:r w:rsidRPr="00E877A2">
        <w:rPr>
          <w:rFonts w:ascii="Times New Roman" w:eastAsia="Calibri" w:hAnsi="Times New Roman" w:cs="Times New Roman"/>
          <w:sz w:val="24"/>
          <w:szCs w:val="24"/>
        </w:rPr>
        <w:t>fituara</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në</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shkolën</w:t>
      </w:r>
      <w:proofErr w:type="spellEnd"/>
      <w:r w:rsidRPr="00E877A2">
        <w:rPr>
          <w:rFonts w:ascii="Times New Roman" w:eastAsia="Calibri" w:hAnsi="Times New Roman" w:cs="Times New Roman"/>
          <w:sz w:val="24"/>
          <w:szCs w:val="24"/>
        </w:rPr>
        <w:t xml:space="preserve"> e </w:t>
      </w:r>
      <w:proofErr w:type="spellStart"/>
      <w:r w:rsidRPr="00E877A2">
        <w:rPr>
          <w:rFonts w:ascii="Times New Roman" w:eastAsia="Calibri" w:hAnsi="Times New Roman" w:cs="Times New Roman"/>
          <w:sz w:val="24"/>
          <w:szCs w:val="24"/>
        </w:rPr>
        <w:t>mesmen</w:t>
      </w:r>
      <w:proofErr w:type="spellEnd"/>
      <w:r w:rsidRPr="00E877A2">
        <w:rPr>
          <w:rFonts w:ascii="Times New Roman" w:eastAsia="Calibri" w:hAnsi="Times New Roman" w:cs="Times New Roman"/>
          <w:sz w:val="24"/>
          <w:szCs w:val="24"/>
        </w:rPr>
        <w:t xml:space="preserve"> tri </w:t>
      </w:r>
      <w:proofErr w:type="spellStart"/>
      <w:r w:rsidRPr="00E877A2">
        <w:rPr>
          <w:rFonts w:ascii="Times New Roman" w:eastAsia="Calibri" w:hAnsi="Times New Roman" w:cs="Times New Roman"/>
          <w:sz w:val="24"/>
          <w:szCs w:val="24"/>
        </w:rPr>
        <w:t>aspekte</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të</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gjuhës</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lexim</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të</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folur</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dhe</w:t>
      </w:r>
      <w:proofErr w:type="spellEnd"/>
      <w:r w:rsidRPr="00E877A2">
        <w:rPr>
          <w:rFonts w:ascii="Times New Roman" w:eastAsia="Calibri" w:hAnsi="Times New Roman" w:cs="Times New Roman"/>
          <w:sz w:val="24"/>
          <w:szCs w:val="24"/>
        </w:rPr>
        <w:t xml:space="preserve"> </w:t>
      </w:r>
      <w:proofErr w:type="spellStart"/>
      <w:proofErr w:type="gramStart"/>
      <w:r w:rsidRPr="00E877A2">
        <w:rPr>
          <w:rFonts w:ascii="Times New Roman" w:eastAsia="Calibri" w:hAnsi="Times New Roman" w:cs="Times New Roman"/>
          <w:sz w:val="24"/>
          <w:szCs w:val="24"/>
        </w:rPr>
        <w:t>shkrim</w:t>
      </w:r>
      <w:proofErr w:type="spellEnd"/>
      <w:r w:rsidRPr="00E877A2">
        <w:rPr>
          <w:rFonts w:ascii="Times New Roman" w:eastAsia="Calibri" w:hAnsi="Times New Roman" w:cs="Times New Roman"/>
          <w:sz w:val="24"/>
          <w:szCs w:val="24"/>
        </w:rPr>
        <w:t>;</w:t>
      </w:r>
      <w:proofErr w:type="gramEnd"/>
    </w:p>
    <w:p w14:paraId="6CD98572" w14:textId="77777777" w:rsidR="00B27677" w:rsidRPr="00E877A2" w:rsidRDefault="00B27677" w:rsidP="00E877A2">
      <w:pPr>
        <w:jc w:val="both"/>
        <w:rPr>
          <w:rFonts w:ascii="Times New Roman" w:eastAsia="Calibri" w:hAnsi="Times New Roman" w:cs="Times New Roman"/>
          <w:sz w:val="24"/>
          <w:szCs w:val="24"/>
        </w:rPr>
      </w:pPr>
      <w:r w:rsidRPr="00E877A2">
        <w:rPr>
          <w:rFonts w:ascii="Times New Roman" w:eastAsia="Calibri" w:hAnsi="Times New Roman" w:cs="Times New Roman"/>
          <w:sz w:val="24"/>
          <w:szCs w:val="24"/>
        </w:rPr>
        <w:t>-</w:t>
      </w:r>
      <w:proofErr w:type="spellStart"/>
      <w:r w:rsidRPr="00E877A2">
        <w:rPr>
          <w:rFonts w:ascii="Times New Roman" w:eastAsia="Calibri" w:hAnsi="Times New Roman" w:cs="Times New Roman"/>
          <w:sz w:val="24"/>
          <w:szCs w:val="24"/>
        </w:rPr>
        <w:t>të</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shqiptojnë</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drejtë</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fjalët</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dhe</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shprehjet</w:t>
      </w:r>
      <w:proofErr w:type="spellEnd"/>
      <w:r w:rsidRPr="00E877A2">
        <w:rPr>
          <w:rFonts w:ascii="Times New Roman" w:eastAsia="Calibri" w:hAnsi="Times New Roman" w:cs="Times New Roman"/>
          <w:sz w:val="24"/>
          <w:szCs w:val="24"/>
        </w:rPr>
        <w:t xml:space="preserve"> e </w:t>
      </w:r>
      <w:proofErr w:type="spellStart"/>
      <w:r w:rsidRPr="00E877A2">
        <w:rPr>
          <w:rFonts w:ascii="Times New Roman" w:eastAsia="Calibri" w:hAnsi="Times New Roman" w:cs="Times New Roman"/>
          <w:sz w:val="24"/>
          <w:szCs w:val="24"/>
        </w:rPr>
        <w:t>njohura</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Të</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lexojnë</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rrjedhshëm</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dhe</w:t>
      </w:r>
      <w:proofErr w:type="spellEnd"/>
      <w:r w:rsidRPr="00E877A2">
        <w:rPr>
          <w:rFonts w:ascii="Times New Roman" w:eastAsia="Calibri" w:hAnsi="Times New Roman" w:cs="Times New Roman"/>
          <w:sz w:val="24"/>
          <w:szCs w:val="24"/>
        </w:rPr>
        <w:t xml:space="preserve"> me </w:t>
      </w:r>
      <w:proofErr w:type="spellStart"/>
      <w:r w:rsidRPr="00E877A2">
        <w:rPr>
          <w:rFonts w:ascii="Times New Roman" w:eastAsia="Calibri" w:hAnsi="Times New Roman" w:cs="Times New Roman"/>
          <w:sz w:val="24"/>
          <w:szCs w:val="24"/>
        </w:rPr>
        <w:t>saktësi</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Të</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zotërojnë</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mirë</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theksin</w:t>
      </w:r>
      <w:proofErr w:type="spellEnd"/>
      <w:r w:rsidRPr="00E877A2">
        <w:rPr>
          <w:rFonts w:ascii="Times New Roman" w:eastAsia="Calibri" w:hAnsi="Times New Roman" w:cs="Times New Roman"/>
          <w:sz w:val="24"/>
          <w:szCs w:val="24"/>
        </w:rPr>
        <w:t xml:space="preserve"> e </w:t>
      </w:r>
      <w:proofErr w:type="spellStart"/>
      <w:r w:rsidRPr="00E877A2">
        <w:rPr>
          <w:rFonts w:ascii="Times New Roman" w:eastAsia="Calibri" w:hAnsi="Times New Roman" w:cs="Times New Roman"/>
          <w:sz w:val="24"/>
          <w:szCs w:val="24"/>
        </w:rPr>
        <w:t>fjalës</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dhe</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fjalisë</w:t>
      </w:r>
      <w:proofErr w:type="spellEnd"/>
      <w:r w:rsidRPr="00E877A2">
        <w:rPr>
          <w:rFonts w:ascii="Times New Roman" w:eastAsia="Calibri" w:hAnsi="Times New Roman" w:cs="Times New Roman"/>
          <w:sz w:val="24"/>
          <w:szCs w:val="24"/>
        </w:rPr>
        <w:t>.</w:t>
      </w:r>
    </w:p>
    <w:p w14:paraId="6FE15CA6" w14:textId="77777777" w:rsidR="00B27677" w:rsidRPr="00E877A2" w:rsidRDefault="00B27677" w:rsidP="00E877A2">
      <w:pPr>
        <w:jc w:val="both"/>
        <w:rPr>
          <w:rFonts w:ascii="Times New Roman" w:eastAsia="Calibri" w:hAnsi="Times New Roman" w:cs="Times New Roman"/>
          <w:sz w:val="24"/>
          <w:szCs w:val="24"/>
        </w:rPr>
      </w:pPr>
      <w:r w:rsidRPr="00E877A2">
        <w:rPr>
          <w:rFonts w:ascii="Times New Roman" w:eastAsia="Calibri" w:hAnsi="Times New Roman" w:cs="Times New Roman"/>
          <w:sz w:val="24"/>
          <w:szCs w:val="24"/>
        </w:rPr>
        <w:t>-</w:t>
      </w:r>
      <w:proofErr w:type="spellStart"/>
      <w:r w:rsidRPr="00E877A2">
        <w:rPr>
          <w:rFonts w:ascii="Times New Roman" w:eastAsia="Calibri" w:hAnsi="Times New Roman" w:cs="Times New Roman"/>
          <w:sz w:val="24"/>
          <w:szCs w:val="24"/>
        </w:rPr>
        <w:t>të</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kenë</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zgjeruar</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fondin</w:t>
      </w:r>
      <w:proofErr w:type="spellEnd"/>
      <w:r w:rsidRPr="00E877A2">
        <w:rPr>
          <w:rFonts w:ascii="Times New Roman" w:eastAsia="Calibri" w:hAnsi="Times New Roman" w:cs="Times New Roman"/>
          <w:sz w:val="24"/>
          <w:szCs w:val="24"/>
        </w:rPr>
        <w:t xml:space="preserve"> e </w:t>
      </w:r>
      <w:proofErr w:type="spellStart"/>
      <w:r w:rsidRPr="00E877A2">
        <w:rPr>
          <w:rFonts w:ascii="Times New Roman" w:eastAsia="Calibri" w:hAnsi="Times New Roman" w:cs="Times New Roman"/>
          <w:sz w:val="24"/>
          <w:szCs w:val="24"/>
        </w:rPr>
        <w:t>fjalorit</w:t>
      </w:r>
      <w:proofErr w:type="spellEnd"/>
      <w:r w:rsidRPr="00E877A2">
        <w:rPr>
          <w:rFonts w:ascii="Times New Roman" w:eastAsia="Calibri" w:hAnsi="Times New Roman" w:cs="Times New Roman"/>
          <w:sz w:val="24"/>
          <w:szCs w:val="24"/>
        </w:rPr>
        <w:t xml:space="preserve"> me </w:t>
      </w:r>
      <w:proofErr w:type="spellStart"/>
      <w:r w:rsidRPr="00E877A2">
        <w:rPr>
          <w:rFonts w:ascii="Times New Roman" w:eastAsia="Calibri" w:hAnsi="Times New Roman" w:cs="Times New Roman"/>
          <w:sz w:val="24"/>
          <w:szCs w:val="24"/>
        </w:rPr>
        <w:t>fjalë</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dhe</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shprehje</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të</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reja</w:t>
      </w:r>
      <w:proofErr w:type="spellEnd"/>
      <w:r w:rsidRPr="00E877A2">
        <w:rPr>
          <w:rFonts w:ascii="Times New Roman" w:eastAsia="Calibri" w:hAnsi="Times New Roman" w:cs="Times New Roman"/>
          <w:sz w:val="24"/>
          <w:szCs w:val="24"/>
        </w:rPr>
        <w:t xml:space="preserve"> me </w:t>
      </w:r>
      <w:proofErr w:type="spellStart"/>
      <w:r w:rsidRPr="00E877A2">
        <w:rPr>
          <w:rFonts w:ascii="Times New Roman" w:eastAsia="Calibri" w:hAnsi="Times New Roman" w:cs="Times New Roman"/>
          <w:sz w:val="24"/>
          <w:szCs w:val="24"/>
        </w:rPr>
        <w:t>tematikë</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të</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larmishme</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Të</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kuptojnë</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dhe</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të</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dinë</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të</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përdorin</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gjithë</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leksikun</w:t>
      </w:r>
      <w:proofErr w:type="spellEnd"/>
      <w:r w:rsidRPr="00E877A2">
        <w:rPr>
          <w:rFonts w:ascii="Times New Roman" w:eastAsia="Calibri" w:hAnsi="Times New Roman" w:cs="Times New Roman"/>
          <w:sz w:val="24"/>
          <w:szCs w:val="24"/>
        </w:rPr>
        <w:t xml:space="preserve"> e </w:t>
      </w:r>
      <w:proofErr w:type="spellStart"/>
      <w:proofErr w:type="gramStart"/>
      <w:r w:rsidRPr="00E877A2">
        <w:rPr>
          <w:rFonts w:ascii="Times New Roman" w:eastAsia="Calibri" w:hAnsi="Times New Roman" w:cs="Times New Roman"/>
          <w:sz w:val="24"/>
          <w:szCs w:val="24"/>
        </w:rPr>
        <w:t>njohur</w:t>
      </w:r>
      <w:proofErr w:type="spellEnd"/>
      <w:r w:rsidRPr="00E877A2">
        <w:rPr>
          <w:rFonts w:ascii="Times New Roman" w:eastAsia="Calibri" w:hAnsi="Times New Roman" w:cs="Times New Roman"/>
          <w:sz w:val="24"/>
          <w:szCs w:val="24"/>
        </w:rPr>
        <w:t>;</w:t>
      </w:r>
      <w:proofErr w:type="gramEnd"/>
    </w:p>
    <w:p w14:paraId="33AC3E6C" w14:textId="77777777" w:rsidR="00B27677" w:rsidRPr="00E877A2" w:rsidRDefault="00B27677" w:rsidP="00E877A2">
      <w:pPr>
        <w:jc w:val="both"/>
        <w:rPr>
          <w:rFonts w:ascii="Times New Roman" w:eastAsia="Calibri" w:hAnsi="Times New Roman" w:cs="Times New Roman"/>
          <w:sz w:val="24"/>
          <w:szCs w:val="24"/>
        </w:rPr>
      </w:pPr>
      <w:r w:rsidRPr="00E877A2">
        <w:rPr>
          <w:rFonts w:ascii="Times New Roman" w:eastAsia="Calibri" w:hAnsi="Times New Roman" w:cs="Times New Roman"/>
          <w:sz w:val="24"/>
          <w:szCs w:val="24"/>
        </w:rPr>
        <w:t>-</w:t>
      </w:r>
      <w:proofErr w:type="spellStart"/>
      <w:r w:rsidRPr="00E877A2">
        <w:rPr>
          <w:rFonts w:ascii="Times New Roman" w:eastAsia="Calibri" w:hAnsi="Times New Roman" w:cs="Times New Roman"/>
          <w:sz w:val="24"/>
          <w:szCs w:val="24"/>
        </w:rPr>
        <w:t>të</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zotërojnë</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më</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mirë</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njohuritë</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gramatikore</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të</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mësuara</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më</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parë</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dhe</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të</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kenë</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përvetësuar</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dukuri</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të</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reja</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gramatikore</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që</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përfshihen</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në</w:t>
      </w:r>
      <w:proofErr w:type="spellEnd"/>
      <w:r w:rsidRPr="00E877A2">
        <w:rPr>
          <w:rFonts w:ascii="Times New Roman" w:eastAsia="Calibri" w:hAnsi="Times New Roman" w:cs="Times New Roman"/>
          <w:sz w:val="24"/>
          <w:szCs w:val="24"/>
        </w:rPr>
        <w:t xml:space="preserve"> </w:t>
      </w:r>
      <w:proofErr w:type="gramStart"/>
      <w:r w:rsidRPr="00E877A2">
        <w:rPr>
          <w:rFonts w:ascii="Times New Roman" w:eastAsia="Calibri" w:hAnsi="Times New Roman" w:cs="Times New Roman"/>
          <w:sz w:val="24"/>
          <w:szCs w:val="24"/>
        </w:rPr>
        <w:t>program;</w:t>
      </w:r>
      <w:proofErr w:type="gramEnd"/>
    </w:p>
    <w:p w14:paraId="71E38149" w14:textId="77777777" w:rsidR="00B27677" w:rsidRPr="00E877A2" w:rsidRDefault="00B27677" w:rsidP="00E877A2">
      <w:pPr>
        <w:jc w:val="both"/>
        <w:rPr>
          <w:rFonts w:ascii="Times New Roman" w:eastAsia="Calibri" w:hAnsi="Times New Roman" w:cs="Times New Roman"/>
          <w:sz w:val="24"/>
          <w:szCs w:val="24"/>
        </w:rPr>
      </w:pPr>
      <w:r w:rsidRPr="00E877A2">
        <w:rPr>
          <w:rFonts w:ascii="Times New Roman" w:eastAsia="Calibri" w:hAnsi="Times New Roman" w:cs="Times New Roman"/>
          <w:sz w:val="24"/>
          <w:szCs w:val="24"/>
        </w:rPr>
        <w:t>-</w:t>
      </w:r>
      <w:proofErr w:type="spellStart"/>
      <w:r w:rsidRPr="00E877A2">
        <w:rPr>
          <w:rFonts w:ascii="Times New Roman" w:eastAsia="Calibri" w:hAnsi="Times New Roman" w:cs="Times New Roman"/>
          <w:sz w:val="24"/>
          <w:szCs w:val="24"/>
        </w:rPr>
        <w:t>të</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kenë</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rritur</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më</w:t>
      </w:r>
      <w:proofErr w:type="spellEnd"/>
      <w:r w:rsidRPr="00E877A2">
        <w:rPr>
          <w:rFonts w:ascii="Times New Roman" w:eastAsia="Calibri" w:hAnsi="Times New Roman" w:cs="Times New Roman"/>
          <w:sz w:val="24"/>
          <w:szCs w:val="24"/>
        </w:rPr>
        <w:t xml:space="preserve"> </w:t>
      </w:r>
      <w:proofErr w:type="spellStart"/>
      <w:proofErr w:type="gramStart"/>
      <w:r w:rsidRPr="00E877A2">
        <w:rPr>
          <w:rFonts w:ascii="Times New Roman" w:eastAsia="Calibri" w:hAnsi="Times New Roman" w:cs="Times New Roman"/>
          <w:sz w:val="24"/>
          <w:szCs w:val="24"/>
        </w:rPr>
        <w:t>tej</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aftësinë</w:t>
      </w:r>
      <w:proofErr w:type="spellEnd"/>
      <w:proofErr w:type="gramEnd"/>
      <w:r w:rsidRPr="00E877A2">
        <w:rPr>
          <w:rFonts w:ascii="Times New Roman" w:eastAsia="Calibri" w:hAnsi="Times New Roman" w:cs="Times New Roman"/>
          <w:sz w:val="24"/>
          <w:szCs w:val="24"/>
        </w:rPr>
        <w:t xml:space="preserve"> e </w:t>
      </w:r>
      <w:proofErr w:type="spellStart"/>
      <w:r w:rsidRPr="00E877A2">
        <w:rPr>
          <w:rFonts w:ascii="Times New Roman" w:eastAsia="Calibri" w:hAnsi="Times New Roman" w:cs="Times New Roman"/>
          <w:sz w:val="24"/>
          <w:szCs w:val="24"/>
        </w:rPr>
        <w:t>të</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folurit</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në</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gjuhë</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të</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huaj</w:t>
      </w:r>
      <w:proofErr w:type="spellEnd"/>
      <w:r w:rsidRPr="00E877A2">
        <w:rPr>
          <w:rFonts w:ascii="Times New Roman" w:eastAsia="Calibri" w:hAnsi="Times New Roman" w:cs="Times New Roman"/>
          <w:sz w:val="24"/>
          <w:szCs w:val="24"/>
        </w:rPr>
        <w:t>;</w:t>
      </w:r>
    </w:p>
    <w:p w14:paraId="3FE3B55F" w14:textId="77777777" w:rsidR="00B27677" w:rsidRPr="00E877A2" w:rsidRDefault="00B27677" w:rsidP="00E877A2">
      <w:pPr>
        <w:jc w:val="both"/>
        <w:rPr>
          <w:rFonts w:ascii="Times New Roman" w:eastAsia="Calibri" w:hAnsi="Times New Roman" w:cs="Times New Roman"/>
          <w:sz w:val="24"/>
          <w:szCs w:val="24"/>
        </w:rPr>
      </w:pPr>
      <w:r w:rsidRPr="00E877A2">
        <w:rPr>
          <w:rFonts w:ascii="Times New Roman" w:eastAsia="Calibri" w:hAnsi="Times New Roman" w:cs="Times New Roman"/>
          <w:sz w:val="24"/>
          <w:szCs w:val="24"/>
        </w:rPr>
        <w:t>-</w:t>
      </w:r>
      <w:proofErr w:type="spellStart"/>
      <w:r w:rsidRPr="00E877A2">
        <w:rPr>
          <w:rFonts w:ascii="Times New Roman" w:eastAsia="Calibri" w:hAnsi="Times New Roman" w:cs="Times New Roman"/>
          <w:sz w:val="24"/>
          <w:szCs w:val="24"/>
        </w:rPr>
        <w:t>të</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kenë</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përforcuar</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më</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tej</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të</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shkruarit</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pa</w:t>
      </w:r>
      <w:proofErr w:type="spellEnd"/>
      <w:r w:rsidRPr="00E877A2">
        <w:rPr>
          <w:rFonts w:ascii="Times New Roman" w:eastAsia="Calibri" w:hAnsi="Times New Roman" w:cs="Times New Roman"/>
          <w:sz w:val="24"/>
          <w:szCs w:val="24"/>
        </w:rPr>
        <w:t xml:space="preserve"> </w:t>
      </w:r>
      <w:proofErr w:type="spellStart"/>
      <w:proofErr w:type="gramStart"/>
      <w:r w:rsidRPr="00E877A2">
        <w:rPr>
          <w:rFonts w:ascii="Times New Roman" w:eastAsia="Calibri" w:hAnsi="Times New Roman" w:cs="Times New Roman"/>
          <w:sz w:val="24"/>
          <w:szCs w:val="24"/>
        </w:rPr>
        <w:t>gabime</w:t>
      </w:r>
      <w:proofErr w:type="spellEnd"/>
      <w:r w:rsidRPr="00E877A2">
        <w:rPr>
          <w:rFonts w:ascii="Times New Roman" w:eastAsia="Calibri" w:hAnsi="Times New Roman" w:cs="Times New Roman"/>
          <w:sz w:val="24"/>
          <w:szCs w:val="24"/>
        </w:rPr>
        <w:t>;</w:t>
      </w:r>
      <w:proofErr w:type="gramEnd"/>
    </w:p>
    <w:p w14:paraId="1DB1CE10" w14:textId="77777777" w:rsidR="00B27677" w:rsidRPr="00E877A2" w:rsidRDefault="00B27677" w:rsidP="00E877A2">
      <w:pPr>
        <w:jc w:val="both"/>
        <w:rPr>
          <w:rFonts w:ascii="Times New Roman" w:eastAsia="Calibri" w:hAnsi="Times New Roman" w:cs="Times New Roman"/>
          <w:sz w:val="24"/>
          <w:szCs w:val="24"/>
        </w:rPr>
      </w:pPr>
      <w:r w:rsidRPr="00E877A2">
        <w:rPr>
          <w:rFonts w:ascii="Times New Roman" w:eastAsia="Calibri" w:hAnsi="Times New Roman" w:cs="Times New Roman"/>
          <w:sz w:val="24"/>
          <w:szCs w:val="24"/>
        </w:rPr>
        <w:t>-</w:t>
      </w:r>
      <w:proofErr w:type="spellStart"/>
      <w:r w:rsidRPr="00E877A2">
        <w:rPr>
          <w:rFonts w:ascii="Times New Roman" w:eastAsia="Calibri" w:hAnsi="Times New Roman" w:cs="Times New Roman"/>
          <w:sz w:val="24"/>
          <w:szCs w:val="24"/>
        </w:rPr>
        <w:t>të</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jenë</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aftësuar</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më</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shumë</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për</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punë</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të</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pavarur</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të</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jenë</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në</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gjendje</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të</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përdorin</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mirë</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fjalorin</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në</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përkthimin</w:t>
      </w:r>
      <w:proofErr w:type="spellEnd"/>
      <w:r w:rsidRPr="00E877A2">
        <w:rPr>
          <w:rFonts w:ascii="Times New Roman" w:eastAsia="Calibri" w:hAnsi="Times New Roman" w:cs="Times New Roman"/>
          <w:sz w:val="24"/>
          <w:szCs w:val="24"/>
        </w:rPr>
        <w:t xml:space="preserve"> e </w:t>
      </w:r>
      <w:proofErr w:type="spellStart"/>
      <w:r w:rsidRPr="00E877A2">
        <w:rPr>
          <w:rFonts w:ascii="Times New Roman" w:eastAsia="Calibri" w:hAnsi="Times New Roman" w:cs="Times New Roman"/>
          <w:sz w:val="24"/>
          <w:szCs w:val="24"/>
        </w:rPr>
        <w:t>literaturës</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profesionale</w:t>
      </w:r>
      <w:proofErr w:type="spellEnd"/>
      <w:r w:rsidRPr="00E877A2">
        <w:rPr>
          <w:rFonts w:ascii="Times New Roman" w:eastAsia="Calibri" w:hAnsi="Times New Roman" w:cs="Times New Roman"/>
          <w:sz w:val="24"/>
          <w:szCs w:val="24"/>
        </w:rPr>
        <w:t>.</w:t>
      </w:r>
    </w:p>
    <w:p w14:paraId="493AF967" w14:textId="77777777" w:rsidR="00B27677" w:rsidRPr="00E877A2" w:rsidRDefault="00B27677" w:rsidP="00E877A2">
      <w:pPr>
        <w:jc w:val="both"/>
        <w:rPr>
          <w:rFonts w:ascii="Times New Roman" w:hAnsi="Times New Roman" w:cs="Times New Roman"/>
          <w:sz w:val="24"/>
          <w:szCs w:val="24"/>
        </w:rPr>
      </w:pPr>
      <w:proofErr w:type="spellStart"/>
      <w:r w:rsidRPr="00E877A2">
        <w:rPr>
          <w:rFonts w:ascii="Times New Roman" w:eastAsia="Calibri" w:hAnsi="Times New Roman" w:cs="Times New Roman"/>
          <w:sz w:val="24"/>
          <w:szCs w:val="24"/>
        </w:rPr>
        <w:t>Në</w:t>
      </w:r>
      <w:proofErr w:type="spellEnd"/>
      <w:r w:rsidRPr="00E877A2">
        <w:rPr>
          <w:rFonts w:ascii="Times New Roman" w:eastAsia="Calibri" w:hAnsi="Times New Roman" w:cs="Times New Roman"/>
          <w:sz w:val="24"/>
          <w:szCs w:val="24"/>
        </w:rPr>
        <w:t xml:space="preserve"> fund </w:t>
      </w:r>
      <w:proofErr w:type="spellStart"/>
      <w:r w:rsidRPr="00E877A2">
        <w:rPr>
          <w:rFonts w:ascii="Times New Roman" w:eastAsia="Calibri" w:hAnsi="Times New Roman" w:cs="Times New Roman"/>
          <w:sz w:val="24"/>
          <w:szCs w:val="24"/>
        </w:rPr>
        <w:t>të</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këtij</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kursi</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pritet</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që</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studentët</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të</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pajisën</w:t>
      </w:r>
      <w:proofErr w:type="spellEnd"/>
      <w:r w:rsidRPr="00E877A2">
        <w:rPr>
          <w:rFonts w:ascii="Times New Roman" w:eastAsia="Calibri" w:hAnsi="Times New Roman" w:cs="Times New Roman"/>
          <w:sz w:val="24"/>
          <w:szCs w:val="24"/>
        </w:rPr>
        <w:t xml:space="preserve"> me </w:t>
      </w:r>
      <w:proofErr w:type="spellStart"/>
      <w:r w:rsidRPr="00E877A2">
        <w:rPr>
          <w:rFonts w:ascii="Times New Roman" w:eastAsia="Calibri" w:hAnsi="Times New Roman" w:cs="Times New Roman"/>
          <w:sz w:val="24"/>
          <w:szCs w:val="24"/>
        </w:rPr>
        <w:t>njohuritë</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reja</w:t>
      </w:r>
      <w:proofErr w:type="spellEnd"/>
      <w:r w:rsidRPr="00E877A2">
        <w:rPr>
          <w:rFonts w:ascii="Times New Roman" w:eastAsia="Calibri" w:hAnsi="Times New Roman" w:cs="Times New Roman"/>
          <w:sz w:val="24"/>
          <w:szCs w:val="24"/>
        </w:rPr>
        <w:t xml:space="preserve"> duke u </w:t>
      </w:r>
      <w:proofErr w:type="spellStart"/>
      <w:r w:rsidRPr="00E877A2">
        <w:rPr>
          <w:rFonts w:ascii="Times New Roman" w:eastAsia="Calibri" w:hAnsi="Times New Roman" w:cs="Times New Roman"/>
          <w:sz w:val="24"/>
          <w:szCs w:val="24"/>
        </w:rPr>
        <w:t>aftësuar</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që</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komunikojnë</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më</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mirë</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në</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gjuhën</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angleze</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të</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pasurojnë</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leksikun</w:t>
      </w:r>
      <w:proofErr w:type="spellEnd"/>
      <w:r w:rsidRPr="00E877A2">
        <w:rPr>
          <w:rFonts w:ascii="Times New Roman" w:eastAsia="Calibri" w:hAnsi="Times New Roman" w:cs="Times New Roman"/>
          <w:sz w:val="24"/>
          <w:szCs w:val="24"/>
        </w:rPr>
        <w:t xml:space="preserve"> me </w:t>
      </w:r>
      <w:proofErr w:type="spellStart"/>
      <w:r w:rsidRPr="00E877A2">
        <w:rPr>
          <w:rFonts w:ascii="Times New Roman" w:eastAsia="Calibri" w:hAnsi="Times New Roman" w:cs="Times New Roman"/>
          <w:sz w:val="24"/>
          <w:szCs w:val="24"/>
        </w:rPr>
        <w:t>fjalë</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dhe</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shprehje</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të</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reja</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të</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përdorin</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drejtë</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gramatikën</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dhe</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të</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aftësohen</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që</w:t>
      </w:r>
      <w:proofErr w:type="spellEnd"/>
      <w:r w:rsidRPr="00E877A2">
        <w:rPr>
          <w:rFonts w:ascii="Times New Roman" w:eastAsia="Calibri" w:hAnsi="Times New Roman" w:cs="Times New Roman"/>
          <w:sz w:val="24"/>
          <w:szCs w:val="24"/>
        </w:rPr>
        <w:t xml:space="preserve"> ta </w:t>
      </w:r>
      <w:proofErr w:type="spellStart"/>
      <w:r w:rsidRPr="00E877A2">
        <w:rPr>
          <w:rFonts w:ascii="Times New Roman" w:eastAsia="Calibri" w:hAnsi="Times New Roman" w:cs="Times New Roman"/>
          <w:sz w:val="24"/>
          <w:szCs w:val="24"/>
        </w:rPr>
        <w:t>kuptojnë</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dhe</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përkthejnë</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literaturën</w:t>
      </w:r>
      <w:proofErr w:type="spellEnd"/>
      <w:r w:rsidRPr="00E877A2">
        <w:rPr>
          <w:rFonts w:ascii="Times New Roman" w:eastAsia="Calibri" w:hAnsi="Times New Roman" w:cs="Times New Roman"/>
          <w:sz w:val="24"/>
          <w:szCs w:val="24"/>
        </w:rPr>
        <w:t xml:space="preserve"> </w:t>
      </w:r>
      <w:proofErr w:type="spellStart"/>
      <w:r w:rsidRPr="00E877A2">
        <w:rPr>
          <w:rFonts w:ascii="Times New Roman" w:eastAsia="Calibri" w:hAnsi="Times New Roman" w:cs="Times New Roman"/>
          <w:sz w:val="24"/>
          <w:szCs w:val="24"/>
        </w:rPr>
        <w:t>profesionale</w:t>
      </w:r>
      <w:proofErr w:type="spellEnd"/>
      <w:r w:rsidRPr="00E877A2">
        <w:rPr>
          <w:rFonts w:ascii="Times New Roman" w:eastAsia="Calibri" w:hAnsi="Times New Roman" w:cs="Times New Roman"/>
          <w:sz w:val="24"/>
          <w:szCs w:val="24"/>
        </w:rPr>
        <w:t>.</w:t>
      </w:r>
    </w:p>
    <w:p w14:paraId="767ECA18" w14:textId="77777777" w:rsidR="00B27677" w:rsidRPr="00E877A2" w:rsidRDefault="00B27677" w:rsidP="00E877A2">
      <w:pPr>
        <w:jc w:val="both"/>
        <w:rPr>
          <w:rFonts w:ascii="Times New Roman" w:hAnsi="Times New Roman" w:cs="Times New Roman"/>
          <w:b/>
          <w:sz w:val="24"/>
          <w:szCs w:val="24"/>
        </w:rPr>
      </w:pPr>
      <w:r w:rsidRPr="00E877A2">
        <w:rPr>
          <w:rFonts w:ascii="Times New Roman" w:hAnsi="Times New Roman" w:cs="Times New Roman"/>
          <w:b/>
          <w:sz w:val="24"/>
          <w:szCs w:val="24"/>
        </w:rPr>
        <w:t xml:space="preserve">Format e </w:t>
      </w:r>
      <w:proofErr w:type="spellStart"/>
      <w:r w:rsidRPr="00E877A2">
        <w:rPr>
          <w:rFonts w:ascii="Times New Roman" w:hAnsi="Times New Roman" w:cs="Times New Roman"/>
          <w:b/>
          <w:sz w:val="24"/>
          <w:szCs w:val="24"/>
        </w:rPr>
        <w:t>mësimdhënies</w:t>
      </w:r>
      <w:proofErr w:type="spellEnd"/>
      <w:r w:rsidRPr="00E877A2">
        <w:rPr>
          <w:rFonts w:ascii="Times New Roman" w:hAnsi="Times New Roman" w:cs="Times New Roman"/>
          <w:b/>
          <w:sz w:val="24"/>
          <w:szCs w:val="24"/>
        </w:rPr>
        <w:t xml:space="preserve"> </w:t>
      </w:r>
      <w:proofErr w:type="spellStart"/>
      <w:r w:rsidRPr="00E877A2">
        <w:rPr>
          <w:rFonts w:ascii="Times New Roman" w:hAnsi="Times New Roman" w:cs="Times New Roman"/>
          <w:b/>
          <w:sz w:val="24"/>
          <w:szCs w:val="24"/>
        </w:rPr>
        <w:t>dhe</w:t>
      </w:r>
      <w:proofErr w:type="spellEnd"/>
      <w:r w:rsidRPr="00E877A2">
        <w:rPr>
          <w:rFonts w:ascii="Times New Roman" w:hAnsi="Times New Roman" w:cs="Times New Roman"/>
          <w:b/>
          <w:sz w:val="24"/>
          <w:szCs w:val="24"/>
        </w:rPr>
        <w:t xml:space="preserve"> </w:t>
      </w:r>
      <w:proofErr w:type="spellStart"/>
      <w:r w:rsidRPr="00E877A2">
        <w:rPr>
          <w:rFonts w:ascii="Times New Roman" w:hAnsi="Times New Roman" w:cs="Times New Roman"/>
          <w:b/>
          <w:sz w:val="24"/>
          <w:szCs w:val="24"/>
        </w:rPr>
        <w:t>mësimnxënies</w:t>
      </w:r>
      <w:proofErr w:type="spellEnd"/>
    </w:p>
    <w:p w14:paraId="791BE736" w14:textId="77777777" w:rsidR="00B27677" w:rsidRPr="00E877A2" w:rsidRDefault="00B27677" w:rsidP="00E877A2">
      <w:pPr>
        <w:jc w:val="both"/>
        <w:rPr>
          <w:rFonts w:ascii="Times New Roman" w:hAnsi="Times New Roman" w:cs="Times New Roman"/>
          <w:b/>
          <w:sz w:val="24"/>
          <w:szCs w:val="24"/>
        </w:rPr>
      </w:pPr>
      <w:proofErr w:type="spellStart"/>
      <w:r w:rsidRPr="00E877A2">
        <w:rPr>
          <w:rFonts w:ascii="Times New Roman" w:hAnsi="Times New Roman" w:cs="Times New Roman"/>
          <w:sz w:val="24"/>
          <w:szCs w:val="24"/>
        </w:rPr>
        <w:t>Ligjërata</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diskutime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ushtrime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konsultime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detyra</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shtëpie</w:t>
      </w:r>
      <w:proofErr w:type="spellEnd"/>
      <w:r w:rsidRPr="00E877A2">
        <w:rPr>
          <w:rFonts w:ascii="Times New Roman" w:hAnsi="Times New Roman" w:cs="Times New Roman"/>
          <w:sz w:val="24"/>
          <w:szCs w:val="24"/>
        </w:rPr>
        <w:t xml:space="preserve">, ese </w:t>
      </w:r>
      <w:proofErr w:type="spellStart"/>
      <w:r w:rsidRPr="00E877A2">
        <w:rPr>
          <w:rFonts w:ascii="Times New Roman" w:hAnsi="Times New Roman" w:cs="Times New Roman"/>
          <w:sz w:val="24"/>
          <w:szCs w:val="24"/>
        </w:rPr>
        <w:t>dhe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provime</w:t>
      </w:r>
      <w:proofErr w:type="spellEnd"/>
      <w:r w:rsidRPr="00E877A2">
        <w:rPr>
          <w:rFonts w:ascii="Times New Roman" w:hAnsi="Times New Roman" w:cs="Times New Roman"/>
          <w:sz w:val="24"/>
          <w:szCs w:val="24"/>
        </w:rPr>
        <w:t>.</w:t>
      </w:r>
    </w:p>
    <w:p w14:paraId="3E82036B" w14:textId="77777777" w:rsidR="00B27677" w:rsidRPr="00E877A2" w:rsidRDefault="00B27677" w:rsidP="00E877A2">
      <w:pPr>
        <w:ind w:left="3600" w:hanging="3600"/>
        <w:jc w:val="both"/>
        <w:rPr>
          <w:rFonts w:ascii="Times New Roman" w:hAnsi="Times New Roman" w:cs="Times New Roman"/>
          <w:b/>
          <w:sz w:val="24"/>
          <w:szCs w:val="24"/>
          <w:lang w:val="it-IT"/>
        </w:rPr>
      </w:pPr>
      <w:r w:rsidRPr="00E877A2">
        <w:rPr>
          <w:rFonts w:ascii="Times New Roman" w:hAnsi="Times New Roman" w:cs="Times New Roman"/>
          <w:b/>
          <w:sz w:val="24"/>
          <w:szCs w:val="24"/>
          <w:lang w:val="it-IT"/>
        </w:rPr>
        <w:t>Metodat e vlerësimit</w:t>
      </w:r>
    </w:p>
    <w:p w14:paraId="1CCA0301" w14:textId="77777777" w:rsidR="00B27677" w:rsidRPr="00E877A2" w:rsidRDefault="00B27677" w:rsidP="00E877A2">
      <w:pPr>
        <w:jc w:val="both"/>
        <w:rPr>
          <w:rFonts w:ascii="Times New Roman" w:hAnsi="Times New Roman" w:cs="Times New Roman"/>
          <w:b/>
          <w:sz w:val="24"/>
          <w:szCs w:val="24"/>
          <w:lang w:val="it-IT"/>
        </w:rPr>
      </w:pPr>
      <w:r w:rsidRPr="00E877A2">
        <w:rPr>
          <w:rFonts w:ascii="Times New Roman" w:hAnsi="Times New Roman" w:cs="Times New Roman"/>
          <w:sz w:val="24"/>
          <w:szCs w:val="24"/>
          <w:lang w:val="it-IT"/>
        </w:rPr>
        <w:t>Detyrat e shtëpisë 15%; vijimi i rregullt:  5%; esetë: 20%; provimi final: 60%; totali: 100%.</w:t>
      </w:r>
    </w:p>
    <w:p w14:paraId="0CE1FCC2" w14:textId="77777777" w:rsidR="00B27677" w:rsidRPr="00E877A2" w:rsidRDefault="00B27677" w:rsidP="00E877A2">
      <w:pPr>
        <w:jc w:val="both"/>
        <w:rPr>
          <w:rFonts w:ascii="Times New Roman" w:hAnsi="Times New Roman" w:cs="Times New Roman"/>
          <w:b/>
          <w:sz w:val="24"/>
          <w:szCs w:val="24"/>
          <w:lang w:val="it-IT"/>
        </w:rPr>
      </w:pPr>
      <w:r w:rsidRPr="00E877A2">
        <w:rPr>
          <w:rFonts w:ascii="Times New Roman" w:hAnsi="Times New Roman" w:cs="Times New Roman"/>
          <w:b/>
          <w:sz w:val="24"/>
          <w:szCs w:val="24"/>
          <w:lang w:val="it-IT"/>
        </w:rPr>
        <w:t>Mjetet e konkretizimit</w:t>
      </w:r>
    </w:p>
    <w:p w14:paraId="54AA4537" w14:textId="77777777" w:rsidR="00B27677" w:rsidRPr="00E877A2" w:rsidRDefault="00B27677" w:rsidP="00E877A2">
      <w:pPr>
        <w:jc w:val="both"/>
        <w:rPr>
          <w:rFonts w:ascii="Times New Roman" w:hAnsi="Times New Roman" w:cs="Times New Roman"/>
          <w:b/>
          <w:sz w:val="24"/>
          <w:szCs w:val="24"/>
          <w:lang w:val="it-IT"/>
        </w:rPr>
      </w:pPr>
      <w:r w:rsidRPr="00E877A2">
        <w:rPr>
          <w:rFonts w:ascii="Times New Roman" w:hAnsi="Times New Roman" w:cs="Times New Roman"/>
          <w:sz w:val="24"/>
          <w:szCs w:val="24"/>
          <w:lang w:val="it-IT"/>
        </w:rPr>
        <w:t>Markeri, shpuza, tabela, kompjuteri, projektori, CD player.</w:t>
      </w:r>
    </w:p>
    <w:p w14:paraId="232E254D" w14:textId="77777777" w:rsidR="00B27677" w:rsidRPr="00E877A2" w:rsidRDefault="00B27677" w:rsidP="00E877A2">
      <w:pPr>
        <w:jc w:val="both"/>
        <w:rPr>
          <w:rFonts w:ascii="Times New Roman" w:hAnsi="Times New Roman" w:cs="Times New Roman"/>
          <w:b/>
          <w:sz w:val="24"/>
          <w:szCs w:val="24"/>
          <w:lang w:val="it-IT"/>
        </w:rPr>
      </w:pPr>
      <w:r w:rsidRPr="00E877A2">
        <w:rPr>
          <w:rFonts w:ascii="Times New Roman" w:hAnsi="Times New Roman" w:cs="Times New Roman"/>
          <w:b/>
          <w:sz w:val="24"/>
          <w:szCs w:val="24"/>
          <w:lang w:val="it-IT"/>
        </w:rPr>
        <w:t xml:space="preserve">Raporti ndërmjet pjesës teorike dhe ushtrimeve është </w:t>
      </w:r>
      <w:r w:rsidR="00076723" w:rsidRPr="00E877A2">
        <w:rPr>
          <w:rFonts w:ascii="Times New Roman" w:hAnsi="Times New Roman" w:cs="Times New Roman"/>
          <w:b/>
          <w:sz w:val="24"/>
          <w:szCs w:val="24"/>
          <w:lang w:val="it-IT"/>
        </w:rPr>
        <w:t>2</w:t>
      </w:r>
      <w:r w:rsidRPr="00E877A2">
        <w:rPr>
          <w:rFonts w:ascii="Times New Roman" w:hAnsi="Times New Roman" w:cs="Times New Roman"/>
          <w:b/>
          <w:sz w:val="24"/>
          <w:szCs w:val="24"/>
          <w:lang w:val="it-IT"/>
        </w:rPr>
        <w:t>:0</w:t>
      </w:r>
    </w:p>
    <w:p w14:paraId="3C59B80A" w14:textId="77777777" w:rsidR="00B27677" w:rsidRPr="00E877A2" w:rsidRDefault="00B27677" w:rsidP="00E877A2">
      <w:pPr>
        <w:jc w:val="both"/>
        <w:rPr>
          <w:rFonts w:ascii="Times New Roman" w:hAnsi="Times New Roman" w:cs="Times New Roman"/>
          <w:b/>
          <w:bCs/>
          <w:sz w:val="24"/>
          <w:szCs w:val="24"/>
        </w:rPr>
      </w:pPr>
      <w:proofErr w:type="spellStart"/>
      <w:r w:rsidRPr="00E877A2">
        <w:rPr>
          <w:rFonts w:ascii="Times New Roman" w:hAnsi="Times New Roman" w:cs="Times New Roman"/>
          <w:b/>
          <w:sz w:val="24"/>
          <w:szCs w:val="24"/>
        </w:rPr>
        <w:lastRenderedPageBreak/>
        <w:t>Literatura</w:t>
      </w:r>
      <w:proofErr w:type="spellEnd"/>
    </w:p>
    <w:p w14:paraId="58F632E5" w14:textId="77777777" w:rsidR="00B27677" w:rsidRPr="00E877A2" w:rsidRDefault="00B27677" w:rsidP="00E877A2">
      <w:pPr>
        <w:pStyle w:val="ListParagraph"/>
        <w:widowControl w:val="0"/>
        <w:numPr>
          <w:ilvl w:val="0"/>
          <w:numId w:val="44"/>
        </w:numPr>
        <w:overflowPunct w:val="0"/>
        <w:autoSpaceDE w:val="0"/>
        <w:autoSpaceDN w:val="0"/>
        <w:adjustRightInd w:val="0"/>
        <w:spacing w:after="0" w:line="230" w:lineRule="auto"/>
        <w:ind w:right="1000"/>
        <w:jc w:val="both"/>
        <w:rPr>
          <w:rFonts w:ascii="Times New Roman" w:hAnsi="Times New Roman" w:cs="Times New Roman"/>
          <w:b/>
          <w:sz w:val="24"/>
          <w:szCs w:val="24"/>
        </w:rPr>
      </w:pPr>
      <w:r w:rsidRPr="00E877A2">
        <w:rPr>
          <w:rFonts w:ascii="Times New Roman" w:eastAsia="Calibri" w:hAnsi="Times New Roman" w:cs="Times New Roman"/>
          <w:sz w:val="24"/>
          <w:szCs w:val="24"/>
        </w:rPr>
        <w:t xml:space="preserve">John and Liz Soars- New Headway (Pre-Intermediate and Intermediate) Oxford University Press </w:t>
      </w:r>
    </w:p>
    <w:p w14:paraId="780B5E2B" w14:textId="77777777" w:rsidR="00B27677" w:rsidRPr="00E877A2" w:rsidRDefault="00B27677" w:rsidP="00E877A2">
      <w:pPr>
        <w:widowControl w:val="0"/>
        <w:overflowPunct w:val="0"/>
        <w:autoSpaceDE w:val="0"/>
        <w:autoSpaceDN w:val="0"/>
        <w:adjustRightInd w:val="0"/>
        <w:spacing w:line="230" w:lineRule="auto"/>
        <w:ind w:right="1000"/>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910"/>
        <w:gridCol w:w="1814"/>
        <w:gridCol w:w="1815"/>
        <w:gridCol w:w="1815"/>
      </w:tblGrid>
      <w:tr w:rsidR="00291D89" w:rsidRPr="00E877A2" w14:paraId="1B07AED2" w14:textId="77777777" w:rsidTr="0095515E">
        <w:tc>
          <w:tcPr>
            <w:tcW w:w="8228" w:type="dxa"/>
            <w:gridSpan w:val="4"/>
          </w:tcPr>
          <w:p w14:paraId="672895CC" w14:textId="77777777" w:rsidR="00291D89" w:rsidRPr="00E877A2" w:rsidRDefault="00291D89" w:rsidP="00E877A2">
            <w:pPr>
              <w:autoSpaceDE w:val="0"/>
              <w:autoSpaceDN w:val="0"/>
              <w:adjustRightInd w:val="0"/>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Kontributi</w:t>
            </w:r>
            <w:proofErr w:type="spellEnd"/>
            <w:r w:rsidRPr="00E877A2">
              <w:rPr>
                <w:rFonts w:ascii="Times New Roman" w:hAnsi="Times New Roman" w:cs="Times New Roman"/>
                <w:b/>
                <w:bCs/>
                <w:sz w:val="24"/>
                <w:szCs w:val="24"/>
              </w:rPr>
              <w:t xml:space="preserve"> </w:t>
            </w:r>
            <w:proofErr w:type="spellStart"/>
            <w:r w:rsidRPr="00E877A2">
              <w:rPr>
                <w:rFonts w:ascii="Times New Roman" w:hAnsi="Times New Roman" w:cs="Times New Roman"/>
                <w:b/>
                <w:bCs/>
                <w:sz w:val="24"/>
                <w:szCs w:val="24"/>
              </w:rPr>
              <w:t>nё</w:t>
            </w:r>
            <w:proofErr w:type="spellEnd"/>
            <w:r w:rsidRPr="00E877A2">
              <w:rPr>
                <w:rFonts w:ascii="Times New Roman" w:hAnsi="Times New Roman" w:cs="Times New Roman"/>
                <w:b/>
                <w:bCs/>
                <w:sz w:val="24"/>
                <w:szCs w:val="24"/>
              </w:rPr>
              <w:t xml:space="preserve"> </w:t>
            </w:r>
            <w:proofErr w:type="spellStart"/>
            <w:r w:rsidRPr="00E877A2">
              <w:rPr>
                <w:rFonts w:ascii="Times New Roman" w:hAnsi="Times New Roman" w:cs="Times New Roman"/>
                <w:b/>
                <w:bCs/>
                <w:sz w:val="24"/>
                <w:szCs w:val="24"/>
              </w:rPr>
              <w:t>ngarkesën</w:t>
            </w:r>
            <w:proofErr w:type="spellEnd"/>
            <w:r w:rsidRPr="00E877A2">
              <w:rPr>
                <w:rFonts w:ascii="Times New Roman" w:hAnsi="Times New Roman" w:cs="Times New Roman"/>
                <w:b/>
                <w:bCs/>
                <w:sz w:val="24"/>
                <w:szCs w:val="24"/>
              </w:rPr>
              <w:t xml:space="preserve"> e </w:t>
            </w:r>
            <w:proofErr w:type="spellStart"/>
            <w:r w:rsidRPr="00E877A2">
              <w:rPr>
                <w:rFonts w:ascii="Times New Roman" w:hAnsi="Times New Roman" w:cs="Times New Roman"/>
                <w:b/>
                <w:bCs/>
                <w:sz w:val="24"/>
                <w:szCs w:val="24"/>
              </w:rPr>
              <w:t>studentit</w:t>
            </w:r>
            <w:proofErr w:type="spellEnd"/>
          </w:p>
        </w:tc>
      </w:tr>
      <w:tr w:rsidR="00291D89" w:rsidRPr="00E877A2" w14:paraId="439407AE" w14:textId="77777777" w:rsidTr="0095515E">
        <w:tc>
          <w:tcPr>
            <w:tcW w:w="2784" w:type="dxa"/>
          </w:tcPr>
          <w:p w14:paraId="10CA5D7F" w14:textId="77777777" w:rsidR="00291D89" w:rsidRPr="00E877A2" w:rsidRDefault="00291D89" w:rsidP="00E877A2">
            <w:pPr>
              <w:spacing w:before="100" w:beforeAutospacing="1" w:after="100" w:afterAutospacing="1"/>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Aktiviteti</w:t>
            </w:r>
            <w:proofErr w:type="spellEnd"/>
          </w:p>
        </w:tc>
        <w:tc>
          <w:tcPr>
            <w:tcW w:w="1814" w:type="dxa"/>
          </w:tcPr>
          <w:p w14:paraId="3E71953F" w14:textId="77777777" w:rsidR="00291D89" w:rsidRPr="00E877A2" w:rsidRDefault="00291D89" w:rsidP="00E877A2">
            <w:pPr>
              <w:spacing w:before="100" w:beforeAutospacing="1" w:after="100" w:afterAutospacing="1"/>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Orë</w:t>
            </w:r>
            <w:proofErr w:type="spellEnd"/>
          </w:p>
        </w:tc>
        <w:tc>
          <w:tcPr>
            <w:tcW w:w="1815" w:type="dxa"/>
          </w:tcPr>
          <w:p w14:paraId="26777000" w14:textId="77777777" w:rsidR="00291D89" w:rsidRPr="00E877A2" w:rsidRDefault="00291D89" w:rsidP="00E877A2">
            <w:pPr>
              <w:spacing w:before="100" w:beforeAutospacing="1" w:after="100" w:afterAutospacing="1"/>
              <w:jc w:val="both"/>
              <w:rPr>
                <w:rFonts w:ascii="Times New Roman" w:hAnsi="Times New Roman" w:cs="Times New Roman"/>
                <w:sz w:val="24"/>
                <w:szCs w:val="24"/>
              </w:rPr>
            </w:pPr>
            <w:r w:rsidRPr="00E877A2">
              <w:rPr>
                <w:rFonts w:ascii="Times New Roman" w:hAnsi="Times New Roman" w:cs="Times New Roman"/>
                <w:b/>
                <w:bCs/>
                <w:sz w:val="24"/>
                <w:szCs w:val="24"/>
              </w:rPr>
              <w:t> </w:t>
            </w:r>
            <w:proofErr w:type="spellStart"/>
            <w:r w:rsidRPr="00E877A2">
              <w:rPr>
                <w:rFonts w:ascii="Times New Roman" w:hAnsi="Times New Roman" w:cs="Times New Roman"/>
                <w:b/>
                <w:bCs/>
                <w:sz w:val="24"/>
                <w:szCs w:val="24"/>
              </w:rPr>
              <w:t>Ditë</w:t>
            </w:r>
            <w:proofErr w:type="spellEnd"/>
            <w:r w:rsidRPr="00E877A2">
              <w:rPr>
                <w:rFonts w:ascii="Times New Roman" w:hAnsi="Times New Roman" w:cs="Times New Roman"/>
                <w:b/>
                <w:bCs/>
                <w:sz w:val="24"/>
                <w:szCs w:val="24"/>
              </w:rPr>
              <w:t>/</w:t>
            </w:r>
            <w:proofErr w:type="spellStart"/>
            <w:r w:rsidRPr="00E877A2">
              <w:rPr>
                <w:rFonts w:ascii="Times New Roman" w:hAnsi="Times New Roman" w:cs="Times New Roman"/>
                <w:b/>
                <w:bCs/>
                <w:sz w:val="24"/>
                <w:szCs w:val="24"/>
              </w:rPr>
              <w:t>javë</w:t>
            </w:r>
            <w:proofErr w:type="spellEnd"/>
            <w:r w:rsidRPr="00E877A2">
              <w:rPr>
                <w:rFonts w:ascii="Times New Roman" w:hAnsi="Times New Roman" w:cs="Times New Roman"/>
                <w:b/>
                <w:bCs/>
                <w:sz w:val="24"/>
                <w:szCs w:val="24"/>
              </w:rPr>
              <w:t> </w:t>
            </w:r>
          </w:p>
        </w:tc>
        <w:tc>
          <w:tcPr>
            <w:tcW w:w="1815" w:type="dxa"/>
          </w:tcPr>
          <w:p w14:paraId="4F1068DF" w14:textId="77777777" w:rsidR="00291D89" w:rsidRPr="00E877A2" w:rsidRDefault="00291D89" w:rsidP="00E877A2">
            <w:pPr>
              <w:spacing w:before="100" w:beforeAutospacing="1" w:after="100" w:afterAutospacing="1"/>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Gjithsej</w:t>
            </w:r>
            <w:proofErr w:type="spellEnd"/>
          </w:p>
        </w:tc>
      </w:tr>
      <w:tr w:rsidR="00291D89" w:rsidRPr="00E877A2" w14:paraId="3977EA48" w14:textId="77777777" w:rsidTr="0095515E">
        <w:tc>
          <w:tcPr>
            <w:tcW w:w="2784" w:type="dxa"/>
          </w:tcPr>
          <w:p w14:paraId="20F781CB" w14:textId="77777777" w:rsidR="00291D89" w:rsidRPr="00E877A2" w:rsidRDefault="00291D89"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Ligjërata</w:t>
            </w:r>
            <w:proofErr w:type="spellEnd"/>
          </w:p>
        </w:tc>
        <w:tc>
          <w:tcPr>
            <w:tcW w:w="1814" w:type="dxa"/>
          </w:tcPr>
          <w:p w14:paraId="523B0B95" w14:textId="77777777" w:rsidR="00291D89" w:rsidRPr="00E877A2" w:rsidRDefault="00291D89"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3E382DDE" w14:textId="77777777" w:rsidR="00291D89" w:rsidRPr="00E877A2" w:rsidRDefault="00291D89" w:rsidP="00E877A2">
            <w:pPr>
              <w:jc w:val="both"/>
              <w:rPr>
                <w:rFonts w:ascii="Times New Roman" w:hAnsi="Times New Roman" w:cs="Times New Roman"/>
                <w:sz w:val="24"/>
                <w:szCs w:val="24"/>
              </w:rPr>
            </w:pPr>
            <w:r w:rsidRPr="00E877A2">
              <w:rPr>
                <w:rFonts w:ascii="Times New Roman" w:hAnsi="Times New Roman" w:cs="Times New Roman"/>
                <w:sz w:val="24"/>
                <w:szCs w:val="24"/>
              </w:rPr>
              <w:t>15</w:t>
            </w:r>
          </w:p>
        </w:tc>
        <w:tc>
          <w:tcPr>
            <w:tcW w:w="1815" w:type="dxa"/>
          </w:tcPr>
          <w:p w14:paraId="0C447638" w14:textId="77777777" w:rsidR="00291D89" w:rsidRPr="00E877A2" w:rsidRDefault="00291D89" w:rsidP="00E877A2">
            <w:pPr>
              <w:jc w:val="both"/>
              <w:rPr>
                <w:rFonts w:ascii="Times New Roman" w:hAnsi="Times New Roman" w:cs="Times New Roman"/>
                <w:sz w:val="24"/>
                <w:szCs w:val="24"/>
              </w:rPr>
            </w:pPr>
            <w:r w:rsidRPr="00E877A2">
              <w:rPr>
                <w:rFonts w:ascii="Times New Roman" w:hAnsi="Times New Roman" w:cs="Times New Roman"/>
                <w:sz w:val="24"/>
                <w:szCs w:val="24"/>
              </w:rPr>
              <w:t>30</w:t>
            </w:r>
          </w:p>
        </w:tc>
      </w:tr>
      <w:tr w:rsidR="00291D89" w:rsidRPr="00E877A2" w14:paraId="032880D5" w14:textId="77777777" w:rsidTr="0095515E">
        <w:tc>
          <w:tcPr>
            <w:tcW w:w="2784" w:type="dxa"/>
          </w:tcPr>
          <w:p w14:paraId="48639EE0" w14:textId="77777777" w:rsidR="00291D89" w:rsidRPr="00E877A2" w:rsidRDefault="00291D89"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Ushtrime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teorike</w:t>
            </w:r>
            <w:proofErr w:type="spellEnd"/>
            <w:r w:rsidRPr="00E877A2">
              <w:rPr>
                <w:rFonts w:ascii="Times New Roman" w:hAnsi="Times New Roman" w:cs="Times New Roman"/>
                <w:sz w:val="24"/>
                <w:szCs w:val="24"/>
              </w:rPr>
              <w:t>/</w:t>
            </w:r>
            <w:proofErr w:type="spellStart"/>
            <w:r w:rsidRPr="00E877A2">
              <w:rPr>
                <w:rFonts w:ascii="Times New Roman" w:hAnsi="Times New Roman" w:cs="Times New Roman"/>
                <w:sz w:val="24"/>
                <w:szCs w:val="24"/>
              </w:rPr>
              <w:t>laboratorike</w:t>
            </w:r>
            <w:proofErr w:type="spellEnd"/>
          </w:p>
        </w:tc>
        <w:tc>
          <w:tcPr>
            <w:tcW w:w="1814" w:type="dxa"/>
          </w:tcPr>
          <w:p w14:paraId="30D2E599" w14:textId="77777777" w:rsidR="00291D89" w:rsidRPr="00E877A2" w:rsidRDefault="00291D89" w:rsidP="00E877A2">
            <w:pPr>
              <w:jc w:val="both"/>
              <w:rPr>
                <w:rFonts w:ascii="Times New Roman" w:hAnsi="Times New Roman" w:cs="Times New Roman"/>
                <w:sz w:val="24"/>
                <w:szCs w:val="24"/>
              </w:rPr>
            </w:pPr>
            <w:r w:rsidRPr="00E877A2">
              <w:rPr>
                <w:rFonts w:ascii="Times New Roman" w:hAnsi="Times New Roman" w:cs="Times New Roman"/>
                <w:sz w:val="24"/>
                <w:szCs w:val="24"/>
              </w:rPr>
              <w:t>0</w:t>
            </w:r>
          </w:p>
        </w:tc>
        <w:tc>
          <w:tcPr>
            <w:tcW w:w="1815" w:type="dxa"/>
          </w:tcPr>
          <w:p w14:paraId="25BED97A" w14:textId="77777777" w:rsidR="00291D89" w:rsidRPr="00E877A2" w:rsidRDefault="00291D89" w:rsidP="00E877A2">
            <w:pPr>
              <w:jc w:val="both"/>
              <w:rPr>
                <w:rFonts w:ascii="Times New Roman" w:hAnsi="Times New Roman" w:cs="Times New Roman"/>
                <w:sz w:val="24"/>
                <w:szCs w:val="24"/>
              </w:rPr>
            </w:pPr>
            <w:r w:rsidRPr="00E877A2">
              <w:rPr>
                <w:rFonts w:ascii="Times New Roman" w:hAnsi="Times New Roman" w:cs="Times New Roman"/>
                <w:sz w:val="24"/>
                <w:szCs w:val="24"/>
              </w:rPr>
              <w:t>15</w:t>
            </w:r>
          </w:p>
        </w:tc>
        <w:tc>
          <w:tcPr>
            <w:tcW w:w="1815" w:type="dxa"/>
          </w:tcPr>
          <w:p w14:paraId="25A9EE52" w14:textId="77777777" w:rsidR="00291D89" w:rsidRPr="00E877A2" w:rsidRDefault="00291D89" w:rsidP="00E877A2">
            <w:pPr>
              <w:jc w:val="both"/>
              <w:rPr>
                <w:rFonts w:ascii="Times New Roman" w:hAnsi="Times New Roman" w:cs="Times New Roman"/>
                <w:sz w:val="24"/>
                <w:szCs w:val="24"/>
              </w:rPr>
            </w:pPr>
            <w:r w:rsidRPr="00E877A2">
              <w:rPr>
                <w:rFonts w:ascii="Times New Roman" w:hAnsi="Times New Roman" w:cs="Times New Roman"/>
                <w:sz w:val="24"/>
                <w:szCs w:val="24"/>
              </w:rPr>
              <w:t>0</w:t>
            </w:r>
          </w:p>
        </w:tc>
      </w:tr>
      <w:tr w:rsidR="00291D89" w:rsidRPr="00E877A2" w14:paraId="096AE576" w14:textId="77777777" w:rsidTr="0095515E">
        <w:tc>
          <w:tcPr>
            <w:tcW w:w="2784" w:type="dxa"/>
          </w:tcPr>
          <w:p w14:paraId="43E311F8" w14:textId="77777777" w:rsidR="00291D89" w:rsidRPr="00E877A2" w:rsidRDefault="00291D89"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Kontaktet</w:t>
            </w:r>
            <w:proofErr w:type="spellEnd"/>
            <w:r w:rsidRPr="00E877A2">
              <w:rPr>
                <w:rFonts w:ascii="Times New Roman" w:hAnsi="Times New Roman" w:cs="Times New Roman"/>
                <w:sz w:val="24"/>
                <w:szCs w:val="24"/>
              </w:rPr>
              <w:t xml:space="preserve"> me </w:t>
            </w:r>
            <w:proofErr w:type="spellStart"/>
            <w:r w:rsidRPr="00E877A2">
              <w:rPr>
                <w:rFonts w:ascii="Times New Roman" w:hAnsi="Times New Roman" w:cs="Times New Roman"/>
                <w:sz w:val="24"/>
                <w:szCs w:val="24"/>
              </w:rPr>
              <w:t>mësimdhënësin</w:t>
            </w:r>
            <w:proofErr w:type="spellEnd"/>
            <w:r w:rsidRPr="00E877A2">
              <w:rPr>
                <w:rFonts w:ascii="Times New Roman" w:hAnsi="Times New Roman" w:cs="Times New Roman"/>
                <w:sz w:val="24"/>
                <w:szCs w:val="24"/>
              </w:rPr>
              <w:t>/</w:t>
            </w:r>
            <w:proofErr w:type="spellStart"/>
            <w:r w:rsidRPr="00E877A2">
              <w:rPr>
                <w:rFonts w:ascii="Times New Roman" w:hAnsi="Times New Roman" w:cs="Times New Roman"/>
                <w:sz w:val="24"/>
                <w:szCs w:val="24"/>
              </w:rPr>
              <w:t>konsultimet</w:t>
            </w:r>
            <w:proofErr w:type="spellEnd"/>
          </w:p>
        </w:tc>
        <w:tc>
          <w:tcPr>
            <w:tcW w:w="1814" w:type="dxa"/>
          </w:tcPr>
          <w:p w14:paraId="79351F79" w14:textId="77777777" w:rsidR="00291D89" w:rsidRPr="00E877A2" w:rsidRDefault="00291D89"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060567A3" w14:textId="77777777" w:rsidR="00291D89" w:rsidRPr="00E877A2" w:rsidRDefault="00291D89"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1865834D" w14:textId="77777777" w:rsidR="00291D89" w:rsidRPr="00E877A2" w:rsidRDefault="00291D89" w:rsidP="00E877A2">
            <w:pPr>
              <w:jc w:val="both"/>
              <w:rPr>
                <w:rFonts w:ascii="Times New Roman" w:hAnsi="Times New Roman" w:cs="Times New Roman"/>
                <w:sz w:val="24"/>
                <w:szCs w:val="24"/>
              </w:rPr>
            </w:pPr>
            <w:r w:rsidRPr="00E877A2">
              <w:rPr>
                <w:rFonts w:ascii="Times New Roman" w:hAnsi="Times New Roman" w:cs="Times New Roman"/>
                <w:sz w:val="24"/>
                <w:szCs w:val="24"/>
              </w:rPr>
              <w:t>4</w:t>
            </w:r>
          </w:p>
        </w:tc>
      </w:tr>
      <w:tr w:rsidR="00291D89" w:rsidRPr="00E877A2" w14:paraId="551E6B3B" w14:textId="77777777" w:rsidTr="0095515E">
        <w:tc>
          <w:tcPr>
            <w:tcW w:w="2784" w:type="dxa"/>
          </w:tcPr>
          <w:p w14:paraId="64F19417" w14:textId="77777777" w:rsidR="00291D89" w:rsidRPr="00E877A2" w:rsidRDefault="00291D89"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Kolokiume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seminare</w:t>
            </w:r>
            <w:proofErr w:type="spellEnd"/>
          </w:p>
        </w:tc>
        <w:tc>
          <w:tcPr>
            <w:tcW w:w="1814" w:type="dxa"/>
          </w:tcPr>
          <w:p w14:paraId="22CB2759" w14:textId="77777777" w:rsidR="00291D89" w:rsidRPr="00E877A2" w:rsidRDefault="00291D89"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66B157DF" w14:textId="77777777" w:rsidR="00291D89" w:rsidRPr="00E877A2" w:rsidRDefault="00291D89"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3C84FE59" w14:textId="77777777" w:rsidR="00291D89" w:rsidRPr="00E877A2" w:rsidRDefault="00291D89" w:rsidP="00E877A2">
            <w:pPr>
              <w:jc w:val="both"/>
              <w:rPr>
                <w:rFonts w:ascii="Times New Roman" w:hAnsi="Times New Roman" w:cs="Times New Roman"/>
                <w:sz w:val="24"/>
                <w:szCs w:val="24"/>
              </w:rPr>
            </w:pPr>
            <w:r w:rsidRPr="00E877A2">
              <w:rPr>
                <w:rFonts w:ascii="Times New Roman" w:hAnsi="Times New Roman" w:cs="Times New Roman"/>
                <w:sz w:val="24"/>
                <w:szCs w:val="24"/>
              </w:rPr>
              <w:t>4</w:t>
            </w:r>
          </w:p>
        </w:tc>
      </w:tr>
      <w:tr w:rsidR="00291D89" w:rsidRPr="00E877A2" w14:paraId="3CED8366" w14:textId="77777777" w:rsidTr="0095515E">
        <w:tc>
          <w:tcPr>
            <w:tcW w:w="2784" w:type="dxa"/>
          </w:tcPr>
          <w:p w14:paraId="0B049A8B" w14:textId="77777777" w:rsidR="00291D89" w:rsidRPr="00E877A2" w:rsidRDefault="00291D89" w:rsidP="00E877A2">
            <w:pPr>
              <w:spacing w:line="0" w:lineRule="atLeast"/>
              <w:jc w:val="both"/>
              <w:rPr>
                <w:rFonts w:ascii="Times New Roman" w:hAnsi="Times New Roman" w:cs="Times New Roman"/>
                <w:sz w:val="24"/>
                <w:szCs w:val="24"/>
              </w:rPr>
            </w:pPr>
            <w:r w:rsidRPr="00E877A2">
              <w:rPr>
                <w:rFonts w:ascii="Times New Roman" w:hAnsi="Times New Roman" w:cs="Times New Roman"/>
                <w:sz w:val="24"/>
                <w:szCs w:val="24"/>
              </w:rPr>
              <w:t xml:space="preserve">Koha e </w:t>
            </w:r>
            <w:proofErr w:type="spellStart"/>
            <w:r w:rsidRPr="00E877A2">
              <w:rPr>
                <w:rFonts w:ascii="Times New Roman" w:hAnsi="Times New Roman" w:cs="Times New Roman"/>
                <w:sz w:val="24"/>
                <w:szCs w:val="24"/>
              </w:rPr>
              <w:t>studimit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vetanak</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studentit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bibliotekë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ose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shtëpi</w:t>
            </w:r>
            <w:proofErr w:type="spellEnd"/>
            <w:r w:rsidRPr="00E877A2">
              <w:rPr>
                <w:rFonts w:ascii="Times New Roman" w:hAnsi="Times New Roman" w:cs="Times New Roman"/>
                <w:sz w:val="24"/>
                <w:szCs w:val="24"/>
              </w:rPr>
              <w:t>)</w:t>
            </w:r>
          </w:p>
        </w:tc>
        <w:tc>
          <w:tcPr>
            <w:tcW w:w="1814" w:type="dxa"/>
          </w:tcPr>
          <w:p w14:paraId="4AA96D62" w14:textId="77777777" w:rsidR="00291D89" w:rsidRPr="00E877A2" w:rsidRDefault="00291D89" w:rsidP="00E877A2">
            <w:pPr>
              <w:jc w:val="both"/>
              <w:rPr>
                <w:rFonts w:ascii="Times New Roman" w:hAnsi="Times New Roman" w:cs="Times New Roman"/>
                <w:sz w:val="24"/>
                <w:szCs w:val="24"/>
              </w:rPr>
            </w:pPr>
          </w:p>
        </w:tc>
        <w:tc>
          <w:tcPr>
            <w:tcW w:w="1815" w:type="dxa"/>
          </w:tcPr>
          <w:p w14:paraId="60D62CDB" w14:textId="77777777" w:rsidR="00291D89" w:rsidRPr="00E877A2" w:rsidRDefault="00291D89" w:rsidP="00E877A2">
            <w:pPr>
              <w:jc w:val="both"/>
              <w:rPr>
                <w:rFonts w:ascii="Times New Roman" w:hAnsi="Times New Roman" w:cs="Times New Roman"/>
                <w:sz w:val="24"/>
                <w:szCs w:val="24"/>
              </w:rPr>
            </w:pPr>
          </w:p>
        </w:tc>
        <w:tc>
          <w:tcPr>
            <w:tcW w:w="1815" w:type="dxa"/>
          </w:tcPr>
          <w:p w14:paraId="1383A8C0" w14:textId="77777777" w:rsidR="00291D89" w:rsidRPr="00E877A2" w:rsidRDefault="00291D89" w:rsidP="00E877A2">
            <w:pPr>
              <w:jc w:val="both"/>
              <w:rPr>
                <w:rFonts w:ascii="Times New Roman" w:hAnsi="Times New Roman" w:cs="Times New Roman"/>
                <w:sz w:val="24"/>
                <w:szCs w:val="24"/>
              </w:rPr>
            </w:pPr>
            <w:r w:rsidRPr="00E877A2">
              <w:rPr>
                <w:rFonts w:ascii="Times New Roman" w:hAnsi="Times New Roman" w:cs="Times New Roman"/>
                <w:sz w:val="24"/>
                <w:szCs w:val="24"/>
              </w:rPr>
              <w:t>12</w:t>
            </w:r>
          </w:p>
        </w:tc>
      </w:tr>
      <w:tr w:rsidR="00291D89" w:rsidRPr="00E877A2" w14:paraId="4FB197C4" w14:textId="77777777" w:rsidTr="0095515E">
        <w:tc>
          <w:tcPr>
            <w:tcW w:w="2784" w:type="dxa"/>
          </w:tcPr>
          <w:p w14:paraId="7ED6BBFD" w14:textId="77777777" w:rsidR="00291D89" w:rsidRPr="00E877A2" w:rsidRDefault="00291D89" w:rsidP="00E877A2">
            <w:pPr>
              <w:spacing w:line="0" w:lineRule="atLeast"/>
              <w:jc w:val="both"/>
              <w:rPr>
                <w:rFonts w:ascii="Times New Roman" w:hAnsi="Times New Roman" w:cs="Times New Roman"/>
                <w:sz w:val="24"/>
                <w:szCs w:val="24"/>
                <w:lang w:val="sq-AL"/>
              </w:rPr>
            </w:pPr>
            <w:r w:rsidRPr="00E877A2">
              <w:rPr>
                <w:rFonts w:ascii="Times New Roman" w:hAnsi="Times New Roman" w:cs="Times New Roman"/>
                <w:color w:val="000000"/>
                <w:sz w:val="24"/>
                <w:szCs w:val="24"/>
                <w:lang w:val="sq-AL"/>
              </w:rPr>
              <w:t>Ngarkesa totale orë</w:t>
            </w:r>
          </w:p>
        </w:tc>
        <w:tc>
          <w:tcPr>
            <w:tcW w:w="1814" w:type="dxa"/>
          </w:tcPr>
          <w:p w14:paraId="0EF6D43F" w14:textId="77777777" w:rsidR="00291D89" w:rsidRPr="00E877A2" w:rsidRDefault="00291D89" w:rsidP="00E877A2">
            <w:pPr>
              <w:jc w:val="both"/>
              <w:rPr>
                <w:rFonts w:ascii="Times New Roman" w:hAnsi="Times New Roman" w:cs="Times New Roman"/>
                <w:sz w:val="24"/>
                <w:szCs w:val="24"/>
                <w:lang w:val="sq-AL"/>
              </w:rPr>
            </w:pPr>
          </w:p>
        </w:tc>
        <w:tc>
          <w:tcPr>
            <w:tcW w:w="1815" w:type="dxa"/>
          </w:tcPr>
          <w:p w14:paraId="2E3927C4" w14:textId="77777777" w:rsidR="00291D89" w:rsidRPr="00E877A2" w:rsidRDefault="00291D89" w:rsidP="00E877A2">
            <w:pPr>
              <w:jc w:val="both"/>
              <w:rPr>
                <w:rFonts w:ascii="Times New Roman" w:hAnsi="Times New Roman" w:cs="Times New Roman"/>
                <w:sz w:val="24"/>
                <w:szCs w:val="24"/>
                <w:lang w:val="sq-AL"/>
              </w:rPr>
            </w:pPr>
          </w:p>
        </w:tc>
        <w:tc>
          <w:tcPr>
            <w:tcW w:w="1815" w:type="dxa"/>
          </w:tcPr>
          <w:p w14:paraId="61B74A7D" w14:textId="77777777" w:rsidR="00291D89" w:rsidRPr="00E877A2" w:rsidRDefault="00291D89" w:rsidP="00E877A2">
            <w:pPr>
              <w:spacing w:line="0" w:lineRule="atLeast"/>
              <w:jc w:val="both"/>
              <w:rPr>
                <w:rFonts w:ascii="Times New Roman" w:hAnsi="Times New Roman" w:cs="Times New Roman"/>
                <w:sz w:val="24"/>
                <w:szCs w:val="24"/>
                <w:lang w:val="sq-AL"/>
              </w:rPr>
            </w:pPr>
            <w:r w:rsidRPr="00E877A2">
              <w:rPr>
                <w:rFonts w:ascii="Times New Roman" w:hAnsi="Times New Roman" w:cs="Times New Roman"/>
                <w:sz w:val="24"/>
                <w:szCs w:val="24"/>
                <w:lang w:val="sq-AL"/>
              </w:rPr>
              <w:t>50</w:t>
            </w:r>
          </w:p>
        </w:tc>
      </w:tr>
    </w:tbl>
    <w:p w14:paraId="6B182BCB" w14:textId="77777777" w:rsidR="00291D89" w:rsidRPr="00E877A2" w:rsidRDefault="00291D89" w:rsidP="00E877A2">
      <w:pPr>
        <w:widowControl w:val="0"/>
        <w:overflowPunct w:val="0"/>
        <w:autoSpaceDE w:val="0"/>
        <w:autoSpaceDN w:val="0"/>
        <w:adjustRightInd w:val="0"/>
        <w:spacing w:line="230" w:lineRule="auto"/>
        <w:ind w:right="1000"/>
        <w:jc w:val="both"/>
        <w:rPr>
          <w:rFonts w:ascii="Times New Roman" w:hAnsi="Times New Roman" w:cs="Times New Roman"/>
          <w:b/>
          <w:sz w:val="24"/>
          <w:szCs w:val="24"/>
        </w:rPr>
      </w:pPr>
    </w:p>
    <w:p w14:paraId="1954F2AD" w14:textId="77777777" w:rsidR="00B27677" w:rsidRPr="00E877A2" w:rsidRDefault="00B27677" w:rsidP="00E877A2">
      <w:pPr>
        <w:pStyle w:val="ListParagraph"/>
        <w:widowControl w:val="0"/>
        <w:overflowPunct w:val="0"/>
        <w:autoSpaceDE w:val="0"/>
        <w:autoSpaceDN w:val="0"/>
        <w:adjustRightInd w:val="0"/>
        <w:spacing w:line="230" w:lineRule="auto"/>
        <w:ind w:right="1000"/>
        <w:jc w:val="both"/>
        <w:rPr>
          <w:rFonts w:ascii="Times New Roman" w:hAnsi="Times New Roman" w:cs="Times New Roman"/>
          <w:b/>
          <w:sz w:val="24"/>
          <w:szCs w:val="24"/>
        </w:rPr>
      </w:pPr>
    </w:p>
    <w:p w14:paraId="6AEE87EC" w14:textId="77777777" w:rsidR="00B27677" w:rsidRPr="00E877A2" w:rsidRDefault="00B27677" w:rsidP="00E877A2">
      <w:pPr>
        <w:jc w:val="both"/>
        <w:rPr>
          <w:rFonts w:ascii="Times New Roman" w:hAnsi="Times New Roman" w:cs="Times New Roman"/>
          <w:b/>
          <w:bCs/>
          <w:sz w:val="24"/>
          <w:szCs w:val="24"/>
          <w:lang w:val="it-IT"/>
        </w:rPr>
      </w:pPr>
      <w:r w:rsidRPr="00E877A2">
        <w:rPr>
          <w:rFonts w:ascii="Times New Roman" w:hAnsi="Times New Roman" w:cs="Times New Roman"/>
          <w:bCs/>
          <w:sz w:val="24"/>
          <w:szCs w:val="24"/>
          <w:lang w:val="it-IT"/>
        </w:rPr>
        <w:t xml:space="preserve">Lënda: </w:t>
      </w:r>
      <w:r w:rsidRPr="00E877A2">
        <w:rPr>
          <w:rFonts w:ascii="Times New Roman" w:hAnsi="Times New Roman" w:cs="Times New Roman"/>
          <w:b/>
          <w:bCs/>
          <w:sz w:val="24"/>
          <w:szCs w:val="24"/>
          <w:lang w:val="it-IT"/>
        </w:rPr>
        <w:t>Matematika e aplikuar ne biznes dhe ekonomi</w:t>
      </w:r>
    </w:p>
    <w:p w14:paraId="5BE167F6" w14:textId="77777777" w:rsidR="001951EF" w:rsidRPr="00E877A2" w:rsidRDefault="001951EF" w:rsidP="00E877A2">
      <w:pPr>
        <w:jc w:val="both"/>
        <w:rPr>
          <w:rFonts w:ascii="Times New Roman" w:hAnsi="Times New Roman" w:cs="Times New Roman"/>
          <w:b/>
          <w:bCs/>
          <w:sz w:val="24"/>
          <w:szCs w:val="24"/>
          <w:lang w:val="it-IT"/>
        </w:rPr>
      </w:pPr>
      <w:r w:rsidRPr="00E877A2">
        <w:rPr>
          <w:rFonts w:ascii="Times New Roman" w:hAnsi="Times New Roman" w:cs="Times New Roman"/>
          <w:b/>
          <w:bCs/>
          <w:sz w:val="24"/>
          <w:szCs w:val="24"/>
          <w:lang w:val="it-IT"/>
        </w:rPr>
        <w:t>ECTS 3</w:t>
      </w:r>
    </w:p>
    <w:p w14:paraId="715E32B0" w14:textId="77777777" w:rsidR="00B27677" w:rsidRPr="00E877A2" w:rsidRDefault="00B27677" w:rsidP="00E877A2">
      <w:pPr>
        <w:jc w:val="both"/>
        <w:rPr>
          <w:rFonts w:ascii="Times New Roman" w:hAnsi="Times New Roman" w:cs="Times New Roman"/>
          <w:sz w:val="24"/>
          <w:szCs w:val="24"/>
          <w:lang w:val="it-IT"/>
        </w:rPr>
      </w:pPr>
      <w:bookmarkStart w:id="15" w:name="_Toc8549433"/>
      <w:r w:rsidRPr="00E877A2">
        <w:rPr>
          <w:rFonts w:ascii="Times New Roman" w:hAnsi="Times New Roman" w:cs="Times New Roman"/>
          <w:sz w:val="24"/>
          <w:szCs w:val="24"/>
          <w:lang w:val="it-IT"/>
        </w:rPr>
        <w:t>Përmbajtja e shkurtër :</w:t>
      </w:r>
      <w:bookmarkEnd w:id="15"/>
    </w:p>
    <w:p w14:paraId="45CB8079" w14:textId="77777777" w:rsidR="00B27677" w:rsidRPr="00E877A2" w:rsidRDefault="00B27677" w:rsidP="00E877A2">
      <w:pPr>
        <w:jc w:val="both"/>
        <w:rPr>
          <w:rFonts w:ascii="Times New Roman" w:hAnsi="Times New Roman" w:cs="Times New Roman"/>
          <w:i/>
          <w:iCs/>
          <w:sz w:val="24"/>
          <w:szCs w:val="24"/>
          <w:lang w:val="it-IT"/>
        </w:rPr>
      </w:pPr>
      <w:bookmarkStart w:id="16" w:name="_Toc8549434"/>
      <w:r w:rsidRPr="00E877A2">
        <w:rPr>
          <w:rFonts w:ascii="Times New Roman" w:hAnsi="Times New Roman" w:cs="Times New Roman"/>
          <w:sz w:val="24"/>
          <w:szCs w:val="24"/>
          <w:lang w:val="it-IT"/>
        </w:rPr>
        <w:t>Zbatimi  i ekuacioneve dhe inekuacioneve lineare dhe atyre kuadratike në fushën e biznesit dhe ekonomisë. Funksioni i kostos variabile, funksioni i të hyrave dhe funksioni i profitit. Modele të ndryshme matematike. Vija buxhetore; funksioni i këkrkesës dhe ai i ofertës, pika ekuilibruese e tregut.  Zbatimi  i ekuacioneve dhe inekuacioneve eksponenciale dhe logaritmike në fushën e biznesit dhe ekonomisë.</w:t>
      </w:r>
      <w:bookmarkEnd w:id="16"/>
    </w:p>
    <w:p w14:paraId="2B0C8996" w14:textId="77777777" w:rsidR="00B27677" w:rsidRPr="00E877A2" w:rsidRDefault="00B27677" w:rsidP="00E877A2">
      <w:pPr>
        <w:jc w:val="both"/>
        <w:rPr>
          <w:rFonts w:ascii="Times New Roman" w:hAnsi="Times New Roman" w:cs="Times New Roman"/>
          <w:b/>
          <w:bCs/>
          <w:sz w:val="24"/>
          <w:szCs w:val="24"/>
          <w:lang w:val="it-IT"/>
        </w:rPr>
      </w:pPr>
      <w:r w:rsidRPr="00E877A2">
        <w:rPr>
          <w:rFonts w:ascii="Times New Roman" w:hAnsi="Times New Roman" w:cs="Times New Roman"/>
          <w:b/>
          <w:bCs/>
          <w:sz w:val="24"/>
          <w:szCs w:val="24"/>
          <w:lang w:val="it-IT"/>
        </w:rPr>
        <w:t xml:space="preserve">Qëllimi e lëndës. </w:t>
      </w:r>
    </w:p>
    <w:p w14:paraId="1B06FAFD" w14:textId="77777777" w:rsidR="00B27677" w:rsidRPr="00E877A2" w:rsidRDefault="00B27677" w:rsidP="00E877A2">
      <w:pPr>
        <w:jc w:val="both"/>
        <w:rPr>
          <w:rFonts w:ascii="Times New Roman" w:hAnsi="Times New Roman" w:cs="Times New Roman"/>
          <w:sz w:val="24"/>
          <w:szCs w:val="24"/>
          <w:lang w:val="it-IT"/>
        </w:rPr>
      </w:pPr>
      <w:r w:rsidRPr="00E877A2">
        <w:rPr>
          <w:rFonts w:ascii="Times New Roman" w:hAnsi="Times New Roman" w:cs="Times New Roman"/>
          <w:sz w:val="24"/>
          <w:szCs w:val="24"/>
          <w:lang w:val="it-IT"/>
        </w:rPr>
        <w:t>Qëllimi i këtij kursi është përgatitja e studentëve që njohuritë e tyre nga matematika t’i shfrytëzojnë për zgjidhjen e problemeve të ndryshme nga jeta reale, si në ekonomi, biznes, banka, sigurime, etj.</w:t>
      </w:r>
    </w:p>
    <w:p w14:paraId="75D777ED" w14:textId="77777777" w:rsidR="00B27677" w:rsidRPr="00E877A2" w:rsidRDefault="00B27677" w:rsidP="00E877A2">
      <w:pPr>
        <w:jc w:val="both"/>
        <w:rPr>
          <w:rFonts w:ascii="Times New Roman" w:hAnsi="Times New Roman" w:cs="Times New Roman"/>
          <w:b/>
          <w:bCs/>
          <w:sz w:val="24"/>
          <w:szCs w:val="24"/>
          <w:lang w:val="it-IT"/>
        </w:rPr>
      </w:pPr>
      <w:r w:rsidRPr="00E877A2">
        <w:rPr>
          <w:rFonts w:ascii="Times New Roman" w:hAnsi="Times New Roman" w:cs="Times New Roman"/>
          <w:b/>
          <w:bCs/>
          <w:sz w:val="24"/>
          <w:szCs w:val="24"/>
          <w:lang w:val="it-IT"/>
        </w:rPr>
        <w:t>Rezultatet e pritura të nxënies:</w:t>
      </w:r>
    </w:p>
    <w:p w14:paraId="6620ABE4" w14:textId="77777777" w:rsidR="00B27677" w:rsidRPr="00E877A2" w:rsidRDefault="00B27677" w:rsidP="00E877A2">
      <w:pPr>
        <w:jc w:val="both"/>
        <w:rPr>
          <w:rFonts w:ascii="Times New Roman" w:hAnsi="Times New Roman" w:cs="Times New Roman"/>
          <w:sz w:val="24"/>
          <w:szCs w:val="24"/>
        </w:rPr>
      </w:pPr>
      <w:r w:rsidRPr="00E877A2">
        <w:rPr>
          <w:rFonts w:ascii="Times New Roman" w:hAnsi="Times New Roman" w:cs="Times New Roman"/>
          <w:sz w:val="24"/>
          <w:szCs w:val="24"/>
        </w:rPr>
        <w:t xml:space="preserve">Pas </w:t>
      </w:r>
      <w:proofErr w:type="spellStart"/>
      <w:r w:rsidRPr="00E877A2">
        <w:rPr>
          <w:rFonts w:ascii="Times New Roman" w:hAnsi="Times New Roman" w:cs="Times New Roman"/>
          <w:sz w:val="24"/>
          <w:szCs w:val="24"/>
        </w:rPr>
        <w:t>përfundimit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kursit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studenti</w:t>
      </w:r>
      <w:proofErr w:type="spellEnd"/>
      <w:r w:rsidRPr="00E877A2">
        <w:rPr>
          <w:rFonts w:ascii="Times New Roman" w:hAnsi="Times New Roman" w:cs="Times New Roman"/>
          <w:sz w:val="24"/>
          <w:szCs w:val="24"/>
        </w:rPr>
        <w:t xml:space="preserve"> do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jetë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gjendje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që</w:t>
      </w:r>
      <w:proofErr w:type="spellEnd"/>
      <w:r w:rsidRPr="00E877A2">
        <w:rPr>
          <w:rFonts w:ascii="Times New Roman" w:hAnsi="Times New Roman" w:cs="Times New Roman"/>
          <w:sz w:val="24"/>
          <w:szCs w:val="24"/>
        </w:rPr>
        <w:t xml:space="preserve"> </w:t>
      </w:r>
      <w:proofErr w:type="spellStart"/>
      <w:proofErr w:type="gram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gramEnd"/>
    </w:p>
    <w:p w14:paraId="0E6F4025" w14:textId="77777777" w:rsidR="00B27677" w:rsidRPr="00E877A2" w:rsidRDefault="00B27677" w:rsidP="00E877A2">
      <w:pPr>
        <w:pStyle w:val="ListParagraph"/>
        <w:jc w:val="both"/>
        <w:rPr>
          <w:rFonts w:ascii="Times New Roman" w:hAnsi="Times New Roman" w:cs="Times New Roman"/>
          <w:sz w:val="24"/>
          <w:szCs w:val="24"/>
        </w:rPr>
      </w:pPr>
      <w:proofErr w:type="spellStart"/>
      <w:r w:rsidRPr="00E877A2">
        <w:rPr>
          <w:rFonts w:ascii="Times New Roman" w:hAnsi="Times New Roman" w:cs="Times New Roman"/>
          <w:sz w:val="24"/>
          <w:szCs w:val="24"/>
        </w:rPr>
        <w:t>Shfrytëzojnë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njohuritë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nga</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matematika</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për</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transformuar</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një</w:t>
      </w:r>
      <w:proofErr w:type="spellEnd"/>
      <w:r w:rsidRPr="00E877A2">
        <w:rPr>
          <w:rFonts w:ascii="Times New Roman" w:hAnsi="Times New Roman" w:cs="Times New Roman"/>
          <w:sz w:val="24"/>
          <w:szCs w:val="24"/>
        </w:rPr>
        <w:t xml:space="preserve"> problem </w:t>
      </w:r>
      <w:proofErr w:type="spellStart"/>
      <w:r w:rsidRPr="00E877A2">
        <w:rPr>
          <w:rFonts w:ascii="Times New Roman" w:hAnsi="Times New Roman" w:cs="Times New Roman"/>
          <w:sz w:val="24"/>
          <w:szCs w:val="24"/>
        </w:rPr>
        <w:t>ekonomik</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biznesor</w:t>
      </w:r>
      <w:proofErr w:type="spellEnd"/>
      <w:r w:rsidRPr="00E877A2">
        <w:rPr>
          <w:rFonts w:ascii="Times New Roman" w:hAnsi="Times New Roman" w:cs="Times New Roman"/>
          <w:sz w:val="24"/>
          <w:szCs w:val="24"/>
        </w:rPr>
        <w:t xml:space="preserve"> apo </w:t>
      </w:r>
      <w:proofErr w:type="spellStart"/>
      <w:r w:rsidRPr="00E877A2">
        <w:rPr>
          <w:rFonts w:ascii="Times New Roman" w:hAnsi="Times New Roman" w:cs="Times New Roman"/>
          <w:sz w:val="24"/>
          <w:szCs w:val="24"/>
        </w:rPr>
        <w:t>financiar</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atë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matematik</w:t>
      </w:r>
      <w:proofErr w:type="spellEnd"/>
      <w:r w:rsidRPr="00E877A2">
        <w:rPr>
          <w:rFonts w:ascii="Times New Roman" w:hAnsi="Times New Roman" w:cs="Times New Roman"/>
          <w:sz w:val="24"/>
          <w:szCs w:val="24"/>
        </w:rPr>
        <w:t>.</w:t>
      </w:r>
    </w:p>
    <w:p w14:paraId="5CFC77A6" w14:textId="77777777" w:rsidR="00B27677" w:rsidRPr="00E877A2" w:rsidRDefault="00B27677" w:rsidP="00E877A2">
      <w:pPr>
        <w:pStyle w:val="ListParagraph"/>
        <w:jc w:val="both"/>
        <w:rPr>
          <w:rFonts w:ascii="Times New Roman" w:hAnsi="Times New Roman" w:cs="Times New Roman"/>
          <w:sz w:val="24"/>
          <w:szCs w:val="24"/>
        </w:rPr>
      </w:pPr>
      <w:proofErr w:type="spellStart"/>
      <w:r w:rsidRPr="00E877A2">
        <w:rPr>
          <w:rFonts w:ascii="Times New Roman" w:hAnsi="Times New Roman" w:cs="Times New Roman"/>
          <w:sz w:val="24"/>
          <w:szCs w:val="24"/>
        </w:rPr>
        <w:t>Zgjidhin</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probleme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ndryshme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nga</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fusha</w:t>
      </w:r>
      <w:proofErr w:type="spellEnd"/>
      <w:r w:rsidRPr="00E877A2">
        <w:rPr>
          <w:rFonts w:ascii="Times New Roman" w:hAnsi="Times New Roman" w:cs="Times New Roman"/>
          <w:sz w:val="24"/>
          <w:szCs w:val="24"/>
        </w:rPr>
        <w:t xml:space="preserve"> e </w:t>
      </w:r>
      <w:proofErr w:type="spellStart"/>
      <w:r w:rsidRPr="00E877A2">
        <w:rPr>
          <w:rFonts w:ascii="Times New Roman" w:hAnsi="Times New Roman" w:cs="Times New Roman"/>
          <w:sz w:val="24"/>
          <w:szCs w:val="24"/>
        </w:rPr>
        <w:t>ekonomisë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biznesit</w:t>
      </w:r>
      <w:proofErr w:type="spellEnd"/>
      <w:r w:rsidRPr="00E877A2">
        <w:rPr>
          <w:rFonts w:ascii="Times New Roman" w:hAnsi="Times New Roman" w:cs="Times New Roman"/>
          <w:sz w:val="24"/>
          <w:szCs w:val="24"/>
        </w:rPr>
        <w:t xml:space="preserve"> apo </w:t>
      </w:r>
      <w:proofErr w:type="spellStart"/>
      <w:r w:rsidRPr="00E877A2">
        <w:rPr>
          <w:rFonts w:ascii="Times New Roman" w:hAnsi="Times New Roman" w:cs="Times New Roman"/>
          <w:sz w:val="24"/>
          <w:szCs w:val="24"/>
        </w:rPr>
        <w:t>finacat</w:t>
      </w:r>
      <w:proofErr w:type="spellEnd"/>
      <w:r w:rsidRPr="00E877A2">
        <w:rPr>
          <w:rFonts w:ascii="Times New Roman" w:hAnsi="Times New Roman" w:cs="Times New Roman"/>
          <w:sz w:val="24"/>
          <w:szCs w:val="24"/>
        </w:rPr>
        <w:t xml:space="preserve">, duke </w:t>
      </w:r>
      <w:proofErr w:type="spellStart"/>
      <w:r w:rsidRPr="00E877A2">
        <w:rPr>
          <w:rFonts w:ascii="Times New Roman" w:hAnsi="Times New Roman" w:cs="Times New Roman"/>
          <w:sz w:val="24"/>
          <w:szCs w:val="24"/>
        </w:rPr>
        <w:t>gjetur</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zgjidhjen</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optimale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problemit</w:t>
      </w:r>
      <w:proofErr w:type="spellEnd"/>
      <w:r w:rsidRPr="00E877A2">
        <w:rPr>
          <w:rFonts w:ascii="Times New Roman" w:hAnsi="Times New Roman" w:cs="Times New Roman"/>
          <w:sz w:val="24"/>
          <w:szCs w:val="24"/>
        </w:rPr>
        <w:t>.</w:t>
      </w:r>
    </w:p>
    <w:p w14:paraId="5C86FB96" w14:textId="77777777" w:rsidR="00B27677" w:rsidRPr="00E877A2" w:rsidRDefault="00B27677" w:rsidP="00E877A2">
      <w:pPr>
        <w:pStyle w:val="ListParagraph"/>
        <w:jc w:val="both"/>
        <w:rPr>
          <w:rFonts w:ascii="Times New Roman" w:hAnsi="Times New Roman" w:cs="Times New Roman"/>
          <w:sz w:val="24"/>
          <w:szCs w:val="24"/>
          <w:lang w:val="it-IT"/>
        </w:rPr>
      </w:pPr>
      <w:r w:rsidRPr="00E877A2">
        <w:rPr>
          <w:rFonts w:ascii="Times New Roman" w:hAnsi="Times New Roman" w:cs="Times New Roman"/>
          <w:sz w:val="24"/>
          <w:szCs w:val="24"/>
          <w:lang w:val="it-IT"/>
        </w:rPr>
        <w:t>Analizojë rastet kufitare (ekstreme) të një problemi praktik.</w:t>
      </w:r>
    </w:p>
    <w:p w14:paraId="416E92FE" w14:textId="77777777" w:rsidR="00B27677" w:rsidRPr="00E877A2" w:rsidRDefault="00B27677" w:rsidP="00E877A2">
      <w:pPr>
        <w:pStyle w:val="ListParagraph"/>
        <w:jc w:val="both"/>
        <w:rPr>
          <w:rFonts w:ascii="Times New Roman" w:hAnsi="Times New Roman" w:cs="Times New Roman"/>
          <w:sz w:val="24"/>
          <w:szCs w:val="24"/>
          <w:lang w:val="it-IT"/>
        </w:rPr>
      </w:pPr>
      <w:r w:rsidRPr="00E877A2">
        <w:rPr>
          <w:rFonts w:ascii="Times New Roman" w:hAnsi="Times New Roman" w:cs="Times New Roman"/>
          <w:sz w:val="24"/>
          <w:szCs w:val="24"/>
          <w:lang w:val="it-IT"/>
        </w:rPr>
        <w:lastRenderedPageBreak/>
        <w:t>Ndërtojë ndonjë model matematik për të gjetur zgjidhjet e ndonjë problemi që mund të haset në jetën reale me fokus të veçantë në financa dhe sigurime.</w:t>
      </w:r>
    </w:p>
    <w:p w14:paraId="4A09EA85" w14:textId="77777777" w:rsidR="00B27677" w:rsidRPr="00E877A2" w:rsidRDefault="00B27677" w:rsidP="00E877A2">
      <w:pPr>
        <w:spacing w:after="0" w:line="240" w:lineRule="auto"/>
        <w:ind w:left="720"/>
        <w:jc w:val="both"/>
        <w:rPr>
          <w:rFonts w:ascii="Times New Roman" w:hAnsi="Times New Roman" w:cs="Times New Roman"/>
          <w:sz w:val="24"/>
          <w:szCs w:val="24"/>
          <w:lang w:val="it-IT"/>
        </w:rPr>
      </w:pPr>
      <w:r w:rsidRPr="00E877A2">
        <w:rPr>
          <w:rFonts w:ascii="Times New Roman" w:hAnsi="Times New Roman" w:cs="Times New Roman"/>
          <w:sz w:val="24"/>
          <w:szCs w:val="24"/>
          <w:lang w:val="it-IT"/>
        </w:rPr>
        <w:t>Të dallojnë raste e përdorimit të formulave të veçanta në problemet konkrete</w:t>
      </w:r>
    </w:p>
    <w:p w14:paraId="7976DEC2" w14:textId="77777777" w:rsidR="00B27677" w:rsidRPr="00E877A2" w:rsidRDefault="00B27677" w:rsidP="00E877A2">
      <w:pPr>
        <w:spacing w:after="0" w:line="240" w:lineRule="auto"/>
        <w:ind w:left="720"/>
        <w:jc w:val="both"/>
        <w:rPr>
          <w:rFonts w:ascii="Times New Roman" w:hAnsi="Times New Roman" w:cs="Times New Roman"/>
          <w:sz w:val="24"/>
          <w:szCs w:val="24"/>
          <w:lang w:val="it-IT"/>
        </w:rPr>
      </w:pPr>
    </w:p>
    <w:p w14:paraId="604CAEA3" w14:textId="77777777" w:rsidR="00B27677" w:rsidRPr="00E877A2" w:rsidRDefault="00B27677" w:rsidP="00E877A2">
      <w:pPr>
        <w:jc w:val="both"/>
        <w:rPr>
          <w:rFonts w:ascii="Times New Roman" w:hAnsi="Times New Roman" w:cs="Times New Roman"/>
          <w:sz w:val="24"/>
          <w:szCs w:val="24"/>
          <w:lang w:val="it-IT"/>
        </w:rPr>
      </w:pPr>
      <w:r w:rsidRPr="00E877A2">
        <w:rPr>
          <w:rFonts w:ascii="Times New Roman" w:hAnsi="Times New Roman" w:cs="Times New Roman"/>
          <w:b/>
          <w:sz w:val="24"/>
          <w:szCs w:val="24"/>
          <w:lang w:val="it-IT"/>
        </w:rPr>
        <w:t>Format e mësimdhënies dhe mesimnxënies</w:t>
      </w:r>
      <w:r w:rsidRPr="00E877A2">
        <w:rPr>
          <w:rFonts w:ascii="Times New Roman" w:hAnsi="Times New Roman" w:cs="Times New Roman"/>
          <w:sz w:val="24"/>
          <w:szCs w:val="24"/>
          <w:lang w:val="it-IT"/>
        </w:rPr>
        <w:t xml:space="preserve">: </w:t>
      </w:r>
    </w:p>
    <w:p w14:paraId="78D48E49" w14:textId="77777777" w:rsidR="00B27677" w:rsidRPr="00E877A2" w:rsidRDefault="00B27677" w:rsidP="00E877A2">
      <w:pPr>
        <w:jc w:val="both"/>
        <w:rPr>
          <w:rFonts w:ascii="Times New Roman" w:hAnsi="Times New Roman" w:cs="Times New Roman"/>
          <w:sz w:val="24"/>
          <w:szCs w:val="24"/>
          <w:lang w:val="it-IT"/>
        </w:rPr>
      </w:pPr>
      <w:r w:rsidRPr="00E877A2">
        <w:rPr>
          <w:rFonts w:ascii="Times New Roman" w:hAnsi="Times New Roman" w:cs="Times New Roman"/>
          <w:sz w:val="24"/>
          <w:szCs w:val="24"/>
          <w:lang w:val="it-IT"/>
        </w:rPr>
        <w:t xml:space="preserve">Ligjërata, diskutime, ushtrime, konsultime, detyra shtëpie, kollokuiume dhe provime. </w:t>
      </w:r>
    </w:p>
    <w:p w14:paraId="0D637604" w14:textId="77777777" w:rsidR="00E877A2" w:rsidRDefault="00E877A2" w:rsidP="00E877A2">
      <w:pPr>
        <w:jc w:val="both"/>
        <w:rPr>
          <w:rStyle w:val="Strong"/>
          <w:rFonts w:ascii="Times New Roman" w:hAnsi="Times New Roman"/>
          <w:sz w:val="24"/>
          <w:szCs w:val="24"/>
          <w:lang w:val="it-IT"/>
        </w:rPr>
      </w:pPr>
    </w:p>
    <w:p w14:paraId="3BB335B8" w14:textId="77777777" w:rsidR="00E877A2" w:rsidRDefault="00E877A2" w:rsidP="00E877A2">
      <w:pPr>
        <w:jc w:val="both"/>
        <w:rPr>
          <w:rStyle w:val="Strong"/>
          <w:rFonts w:ascii="Times New Roman" w:hAnsi="Times New Roman"/>
          <w:sz w:val="24"/>
          <w:szCs w:val="24"/>
          <w:lang w:val="it-IT"/>
        </w:rPr>
      </w:pPr>
    </w:p>
    <w:p w14:paraId="6520AB82" w14:textId="77777777" w:rsidR="00B27677" w:rsidRPr="00E877A2" w:rsidRDefault="00B27677" w:rsidP="00E877A2">
      <w:pPr>
        <w:jc w:val="both"/>
        <w:rPr>
          <w:rFonts w:ascii="Times New Roman" w:hAnsi="Times New Roman" w:cs="Times New Roman"/>
          <w:sz w:val="24"/>
          <w:szCs w:val="24"/>
          <w:lang w:val="it-IT"/>
        </w:rPr>
      </w:pPr>
      <w:r w:rsidRPr="00E877A2">
        <w:rPr>
          <w:rStyle w:val="Strong"/>
          <w:rFonts w:ascii="Times New Roman" w:hAnsi="Times New Roman"/>
          <w:sz w:val="24"/>
          <w:szCs w:val="24"/>
          <w:lang w:val="it-IT"/>
        </w:rPr>
        <w:t>Vlerësimi:</w:t>
      </w:r>
    </w:p>
    <w:p w14:paraId="316087FF" w14:textId="77777777" w:rsidR="00B27677" w:rsidRPr="00E877A2" w:rsidRDefault="00B27677" w:rsidP="00E877A2">
      <w:pPr>
        <w:jc w:val="both"/>
        <w:rPr>
          <w:rFonts w:ascii="Times New Roman" w:hAnsi="Times New Roman" w:cs="Times New Roman"/>
          <w:b/>
          <w:bCs/>
          <w:sz w:val="24"/>
          <w:szCs w:val="24"/>
          <w:lang w:val="it-IT"/>
        </w:rPr>
      </w:pPr>
      <w:r w:rsidRPr="00E877A2">
        <w:rPr>
          <w:rFonts w:ascii="Times New Roman" w:hAnsi="Times New Roman" w:cs="Times New Roman"/>
          <w:sz w:val="24"/>
          <w:szCs w:val="24"/>
          <w:lang w:val="it-IT"/>
        </w:rPr>
        <w:t>Detyrat e shtëpisë 5%; vijimi i rregullt:  5%; kolokuiumi I: 20%; kolokuiumi II: 20%;  provimi final 50%.</w:t>
      </w:r>
    </w:p>
    <w:p w14:paraId="5F4E1F72" w14:textId="77777777" w:rsidR="00B27677" w:rsidRPr="00E877A2" w:rsidRDefault="00B27677" w:rsidP="00E877A2">
      <w:pPr>
        <w:jc w:val="both"/>
        <w:rPr>
          <w:rFonts w:ascii="Times New Roman" w:hAnsi="Times New Roman" w:cs="Times New Roman"/>
          <w:b/>
          <w:sz w:val="24"/>
          <w:szCs w:val="24"/>
          <w:lang w:val="fr-FR"/>
        </w:rPr>
      </w:pPr>
      <w:r w:rsidRPr="00E877A2">
        <w:rPr>
          <w:rFonts w:ascii="Times New Roman" w:hAnsi="Times New Roman" w:cs="Times New Roman"/>
          <w:b/>
          <w:sz w:val="24"/>
          <w:szCs w:val="24"/>
          <w:lang w:val="it-IT"/>
        </w:rPr>
        <w:t>Mjetet e konkretizimit/TI</w:t>
      </w:r>
      <w:r w:rsidRPr="00E877A2">
        <w:rPr>
          <w:rFonts w:ascii="Times New Roman" w:hAnsi="Times New Roman" w:cs="Times New Roman"/>
          <w:sz w:val="24"/>
          <w:szCs w:val="24"/>
          <w:lang w:val="it-IT"/>
        </w:rPr>
        <w:t xml:space="preserve">. </w:t>
      </w:r>
      <w:proofErr w:type="spellStart"/>
      <w:r w:rsidRPr="00E877A2">
        <w:rPr>
          <w:rFonts w:ascii="Times New Roman" w:hAnsi="Times New Roman" w:cs="Times New Roman"/>
          <w:sz w:val="24"/>
          <w:szCs w:val="24"/>
          <w:lang w:val="fr-FR"/>
        </w:rPr>
        <w:t>Markeri</w:t>
      </w:r>
      <w:proofErr w:type="spellEnd"/>
      <w:r w:rsidRPr="00E877A2">
        <w:rPr>
          <w:rFonts w:ascii="Times New Roman" w:hAnsi="Times New Roman" w:cs="Times New Roman"/>
          <w:sz w:val="24"/>
          <w:szCs w:val="24"/>
          <w:lang w:val="fr-FR"/>
        </w:rPr>
        <w:t xml:space="preserve">, </w:t>
      </w:r>
      <w:proofErr w:type="spellStart"/>
      <w:r w:rsidRPr="00E877A2">
        <w:rPr>
          <w:rFonts w:ascii="Times New Roman" w:hAnsi="Times New Roman" w:cs="Times New Roman"/>
          <w:sz w:val="24"/>
          <w:szCs w:val="24"/>
          <w:lang w:val="fr-FR"/>
        </w:rPr>
        <w:t>shpuza</w:t>
      </w:r>
      <w:proofErr w:type="spellEnd"/>
      <w:r w:rsidRPr="00E877A2">
        <w:rPr>
          <w:rFonts w:ascii="Times New Roman" w:hAnsi="Times New Roman" w:cs="Times New Roman"/>
          <w:sz w:val="24"/>
          <w:szCs w:val="24"/>
          <w:lang w:val="fr-FR"/>
        </w:rPr>
        <w:t xml:space="preserve">, </w:t>
      </w:r>
      <w:proofErr w:type="spellStart"/>
      <w:r w:rsidRPr="00E877A2">
        <w:rPr>
          <w:rFonts w:ascii="Times New Roman" w:hAnsi="Times New Roman" w:cs="Times New Roman"/>
          <w:sz w:val="24"/>
          <w:szCs w:val="24"/>
          <w:lang w:val="fr-FR"/>
        </w:rPr>
        <w:t>tabela</w:t>
      </w:r>
      <w:proofErr w:type="spellEnd"/>
      <w:r w:rsidRPr="00E877A2">
        <w:rPr>
          <w:rFonts w:ascii="Times New Roman" w:hAnsi="Times New Roman" w:cs="Times New Roman"/>
          <w:sz w:val="24"/>
          <w:szCs w:val="24"/>
          <w:lang w:val="fr-FR"/>
        </w:rPr>
        <w:t xml:space="preserve">, </w:t>
      </w:r>
      <w:proofErr w:type="spellStart"/>
      <w:r w:rsidRPr="00E877A2">
        <w:rPr>
          <w:rFonts w:ascii="Times New Roman" w:hAnsi="Times New Roman" w:cs="Times New Roman"/>
          <w:sz w:val="24"/>
          <w:szCs w:val="24"/>
          <w:lang w:val="fr-FR"/>
        </w:rPr>
        <w:t>kompjuteri</w:t>
      </w:r>
      <w:proofErr w:type="spellEnd"/>
      <w:r w:rsidRPr="00E877A2">
        <w:rPr>
          <w:rFonts w:ascii="Times New Roman" w:hAnsi="Times New Roman" w:cs="Times New Roman"/>
          <w:sz w:val="24"/>
          <w:szCs w:val="24"/>
          <w:lang w:val="fr-FR"/>
        </w:rPr>
        <w:t xml:space="preserve">, </w:t>
      </w:r>
      <w:proofErr w:type="spellStart"/>
      <w:r w:rsidRPr="00E877A2">
        <w:rPr>
          <w:rFonts w:ascii="Times New Roman" w:hAnsi="Times New Roman" w:cs="Times New Roman"/>
          <w:sz w:val="24"/>
          <w:szCs w:val="24"/>
          <w:lang w:val="fr-FR"/>
        </w:rPr>
        <w:t>projektori</w:t>
      </w:r>
      <w:proofErr w:type="spellEnd"/>
      <w:r w:rsidRPr="00E877A2">
        <w:rPr>
          <w:rFonts w:ascii="Times New Roman" w:hAnsi="Times New Roman" w:cs="Times New Roman"/>
          <w:sz w:val="24"/>
          <w:szCs w:val="24"/>
          <w:lang w:val="fr-FR"/>
        </w:rPr>
        <w:t>.</w:t>
      </w:r>
    </w:p>
    <w:p w14:paraId="53194223" w14:textId="77777777" w:rsidR="00B27677" w:rsidRPr="00E877A2" w:rsidRDefault="00B27677" w:rsidP="00E877A2">
      <w:pPr>
        <w:ind w:left="720"/>
        <w:jc w:val="both"/>
        <w:rPr>
          <w:rStyle w:val="Strong"/>
          <w:rFonts w:ascii="Times New Roman" w:hAnsi="Times New Roman"/>
          <w:sz w:val="24"/>
          <w:szCs w:val="24"/>
          <w:lang w:val="fr-FR"/>
        </w:rPr>
      </w:pPr>
      <w:proofErr w:type="spellStart"/>
      <w:r w:rsidRPr="00E877A2">
        <w:rPr>
          <w:rStyle w:val="Strong"/>
          <w:rFonts w:ascii="Times New Roman" w:hAnsi="Times New Roman"/>
          <w:sz w:val="24"/>
          <w:szCs w:val="24"/>
          <w:lang w:val="fr-FR"/>
        </w:rPr>
        <w:t>Raporti</w:t>
      </w:r>
      <w:proofErr w:type="spellEnd"/>
      <w:r w:rsidRPr="00E877A2">
        <w:rPr>
          <w:rStyle w:val="Strong"/>
          <w:rFonts w:ascii="Times New Roman" w:hAnsi="Times New Roman"/>
          <w:sz w:val="24"/>
          <w:szCs w:val="24"/>
          <w:lang w:val="fr-FR"/>
        </w:rPr>
        <w:t xml:space="preserve"> </w:t>
      </w:r>
      <w:proofErr w:type="spellStart"/>
      <w:r w:rsidRPr="00E877A2">
        <w:rPr>
          <w:rStyle w:val="Strong"/>
          <w:rFonts w:ascii="Times New Roman" w:hAnsi="Times New Roman"/>
          <w:sz w:val="24"/>
          <w:szCs w:val="24"/>
          <w:lang w:val="fr-FR"/>
        </w:rPr>
        <w:t>ndërmjet</w:t>
      </w:r>
      <w:proofErr w:type="spellEnd"/>
      <w:r w:rsidRPr="00E877A2">
        <w:rPr>
          <w:rStyle w:val="Strong"/>
          <w:rFonts w:ascii="Times New Roman" w:hAnsi="Times New Roman"/>
          <w:sz w:val="24"/>
          <w:szCs w:val="24"/>
          <w:lang w:val="fr-FR"/>
        </w:rPr>
        <w:t xml:space="preserve"> </w:t>
      </w:r>
      <w:proofErr w:type="spellStart"/>
      <w:r w:rsidRPr="00E877A2">
        <w:rPr>
          <w:rStyle w:val="Strong"/>
          <w:rFonts w:ascii="Times New Roman" w:hAnsi="Times New Roman"/>
          <w:sz w:val="24"/>
          <w:szCs w:val="24"/>
          <w:lang w:val="fr-FR"/>
        </w:rPr>
        <w:t>pjesës</w:t>
      </w:r>
      <w:proofErr w:type="spellEnd"/>
      <w:r w:rsidRPr="00E877A2">
        <w:rPr>
          <w:rStyle w:val="Strong"/>
          <w:rFonts w:ascii="Times New Roman" w:hAnsi="Times New Roman"/>
          <w:sz w:val="24"/>
          <w:szCs w:val="24"/>
          <w:lang w:val="fr-FR"/>
        </w:rPr>
        <w:t xml:space="preserve"> </w:t>
      </w:r>
      <w:proofErr w:type="spellStart"/>
      <w:r w:rsidRPr="00E877A2">
        <w:rPr>
          <w:rStyle w:val="Strong"/>
          <w:rFonts w:ascii="Times New Roman" w:hAnsi="Times New Roman"/>
          <w:sz w:val="24"/>
          <w:szCs w:val="24"/>
          <w:lang w:val="fr-FR"/>
        </w:rPr>
        <w:t>teorike</w:t>
      </w:r>
      <w:proofErr w:type="spellEnd"/>
      <w:r w:rsidRPr="00E877A2">
        <w:rPr>
          <w:rStyle w:val="Strong"/>
          <w:rFonts w:ascii="Times New Roman" w:hAnsi="Times New Roman"/>
          <w:sz w:val="24"/>
          <w:szCs w:val="24"/>
          <w:lang w:val="fr-FR"/>
        </w:rPr>
        <w:t xml:space="preserve"> </w:t>
      </w:r>
      <w:proofErr w:type="spellStart"/>
      <w:r w:rsidRPr="00E877A2">
        <w:rPr>
          <w:rStyle w:val="Strong"/>
          <w:rFonts w:ascii="Times New Roman" w:hAnsi="Times New Roman"/>
          <w:sz w:val="24"/>
          <w:szCs w:val="24"/>
          <w:lang w:val="fr-FR"/>
        </w:rPr>
        <w:t>dhe</w:t>
      </w:r>
      <w:proofErr w:type="spellEnd"/>
      <w:r w:rsidRPr="00E877A2">
        <w:rPr>
          <w:rStyle w:val="Strong"/>
          <w:rFonts w:ascii="Times New Roman" w:hAnsi="Times New Roman"/>
          <w:sz w:val="24"/>
          <w:szCs w:val="24"/>
          <w:lang w:val="fr-FR"/>
        </w:rPr>
        <w:t xml:space="preserve"> </w:t>
      </w:r>
      <w:proofErr w:type="spellStart"/>
      <w:r w:rsidRPr="00E877A2">
        <w:rPr>
          <w:rStyle w:val="Strong"/>
          <w:rFonts w:ascii="Times New Roman" w:hAnsi="Times New Roman"/>
          <w:sz w:val="24"/>
          <w:szCs w:val="24"/>
          <w:lang w:val="fr-FR"/>
        </w:rPr>
        <w:t>asaj</w:t>
      </w:r>
      <w:proofErr w:type="spellEnd"/>
      <w:r w:rsidRPr="00E877A2">
        <w:rPr>
          <w:rStyle w:val="Strong"/>
          <w:rFonts w:ascii="Times New Roman" w:hAnsi="Times New Roman"/>
          <w:sz w:val="24"/>
          <w:szCs w:val="24"/>
          <w:lang w:val="fr-FR"/>
        </w:rPr>
        <w:t xml:space="preserve"> </w:t>
      </w:r>
      <w:proofErr w:type="spellStart"/>
      <w:r w:rsidRPr="00E877A2">
        <w:rPr>
          <w:rStyle w:val="Strong"/>
          <w:rFonts w:ascii="Times New Roman" w:hAnsi="Times New Roman"/>
          <w:sz w:val="24"/>
          <w:szCs w:val="24"/>
          <w:lang w:val="fr-FR"/>
        </w:rPr>
        <w:t>praktike</w:t>
      </w:r>
      <w:proofErr w:type="spellEnd"/>
      <w:r w:rsidRPr="00E877A2">
        <w:rPr>
          <w:rStyle w:val="Strong"/>
          <w:rFonts w:ascii="Times New Roman" w:hAnsi="Times New Roman"/>
          <w:sz w:val="24"/>
          <w:szCs w:val="24"/>
          <w:lang w:val="fr-FR"/>
        </w:rPr>
        <w:t xml:space="preserve"> </w:t>
      </w:r>
      <w:proofErr w:type="spellStart"/>
      <w:r w:rsidRPr="00E877A2">
        <w:rPr>
          <w:rStyle w:val="Strong"/>
          <w:rFonts w:ascii="Times New Roman" w:hAnsi="Times New Roman"/>
          <w:sz w:val="24"/>
          <w:szCs w:val="24"/>
          <w:lang w:val="fr-FR"/>
        </w:rPr>
        <w:t>të</w:t>
      </w:r>
      <w:proofErr w:type="spellEnd"/>
      <w:r w:rsidRPr="00E877A2">
        <w:rPr>
          <w:rStyle w:val="Strong"/>
          <w:rFonts w:ascii="Times New Roman" w:hAnsi="Times New Roman"/>
          <w:sz w:val="24"/>
          <w:szCs w:val="24"/>
          <w:lang w:val="fr-FR"/>
        </w:rPr>
        <w:t xml:space="preserve"> </w:t>
      </w:r>
      <w:proofErr w:type="spellStart"/>
      <w:r w:rsidRPr="00E877A2">
        <w:rPr>
          <w:rStyle w:val="Strong"/>
          <w:rFonts w:ascii="Times New Roman" w:hAnsi="Times New Roman"/>
          <w:sz w:val="24"/>
          <w:szCs w:val="24"/>
          <w:lang w:val="fr-FR"/>
        </w:rPr>
        <w:t>studimit</w:t>
      </w:r>
      <w:proofErr w:type="spellEnd"/>
      <w:r w:rsidRPr="00E877A2">
        <w:rPr>
          <w:rStyle w:val="Strong"/>
          <w:rFonts w:ascii="Times New Roman" w:hAnsi="Times New Roman"/>
          <w:sz w:val="24"/>
          <w:szCs w:val="24"/>
          <w:lang w:val="fr-FR"/>
        </w:rPr>
        <w:t xml:space="preserve"> </w:t>
      </w:r>
      <w:proofErr w:type="spellStart"/>
      <w:r w:rsidRPr="00E877A2">
        <w:rPr>
          <w:rStyle w:val="Strong"/>
          <w:rFonts w:ascii="Times New Roman" w:hAnsi="Times New Roman"/>
          <w:sz w:val="24"/>
          <w:szCs w:val="24"/>
          <w:lang w:val="fr-FR"/>
        </w:rPr>
        <w:t>është</w:t>
      </w:r>
      <w:proofErr w:type="spellEnd"/>
      <w:r w:rsidRPr="00E877A2">
        <w:rPr>
          <w:rStyle w:val="Strong"/>
          <w:rFonts w:ascii="Times New Roman" w:hAnsi="Times New Roman"/>
          <w:sz w:val="24"/>
          <w:szCs w:val="24"/>
          <w:lang w:val="fr-FR"/>
        </w:rPr>
        <w:t xml:space="preserve"> </w:t>
      </w:r>
      <w:r w:rsidR="003A68DC" w:rsidRPr="00E877A2">
        <w:rPr>
          <w:rStyle w:val="Strong"/>
          <w:rFonts w:ascii="Times New Roman" w:hAnsi="Times New Roman"/>
          <w:sz w:val="24"/>
          <w:szCs w:val="24"/>
          <w:lang w:val="fr-FR"/>
        </w:rPr>
        <w:t>2 :2</w:t>
      </w:r>
    </w:p>
    <w:p w14:paraId="0B0B1DDF" w14:textId="77777777" w:rsidR="00B27677" w:rsidRPr="00E877A2" w:rsidRDefault="00B27677" w:rsidP="00E877A2">
      <w:pPr>
        <w:jc w:val="both"/>
        <w:rPr>
          <w:rFonts w:ascii="Times New Roman" w:hAnsi="Times New Roman" w:cs="Times New Roman"/>
          <w:b/>
          <w:sz w:val="24"/>
          <w:szCs w:val="24"/>
        </w:rPr>
      </w:pPr>
      <w:proofErr w:type="spellStart"/>
      <w:r w:rsidRPr="00E877A2">
        <w:rPr>
          <w:rFonts w:ascii="Times New Roman" w:hAnsi="Times New Roman" w:cs="Times New Roman"/>
          <w:b/>
          <w:sz w:val="24"/>
          <w:szCs w:val="24"/>
        </w:rPr>
        <w:t>Literatura</w:t>
      </w:r>
      <w:proofErr w:type="spellEnd"/>
      <w:r w:rsidRPr="00E877A2">
        <w:rPr>
          <w:rFonts w:ascii="Times New Roman" w:hAnsi="Times New Roman" w:cs="Times New Roman"/>
          <w:b/>
          <w:sz w:val="24"/>
          <w:szCs w:val="24"/>
        </w:rPr>
        <w:t xml:space="preserve"> </w:t>
      </w:r>
    </w:p>
    <w:p w14:paraId="4485AFBB" w14:textId="77777777" w:rsidR="00B27677" w:rsidRPr="00E877A2" w:rsidRDefault="00B27677" w:rsidP="00E877A2">
      <w:pPr>
        <w:pStyle w:val="ListParagraph"/>
        <w:numPr>
          <w:ilvl w:val="0"/>
          <w:numId w:val="60"/>
        </w:numPr>
        <w:spacing w:after="0" w:line="240" w:lineRule="auto"/>
        <w:jc w:val="both"/>
        <w:rPr>
          <w:rFonts w:ascii="Times New Roman" w:hAnsi="Times New Roman" w:cs="Times New Roman"/>
          <w:sz w:val="24"/>
          <w:szCs w:val="24"/>
        </w:rPr>
      </w:pPr>
      <w:r w:rsidRPr="00E877A2">
        <w:rPr>
          <w:rFonts w:ascii="Times New Roman" w:eastAsia="Times-Roman-Identity-H" w:hAnsi="Times New Roman" w:cs="Times New Roman"/>
          <w:color w:val="231F20"/>
          <w:sz w:val="24"/>
          <w:szCs w:val="24"/>
        </w:rPr>
        <w:t xml:space="preserve">David C. Lay: </w:t>
      </w:r>
      <w:r w:rsidRPr="00E877A2">
        <w:rPr>
          <w:rFonts w:ascii="Times New Roman" w:eastAsia="Georgia-Identity-H" w:hAnsi="Times New Roman" w:cs="Times New Roman"/>
          <w:i/>
          <w:sz w:val="24"/>
          <w:szCs w:val="24"/>
        </w:rPr>
        <w:t xml:space="preserve">Linear Algebra, </w:t>
      </w:r>
      <w:r w:rsidRPr="00E877A2">
        <w:rPr>
          <w:rFonts w:ascii="Times New Roman" w:eastAsia="Times-Italic-Identity-H" w:hAnsi="Times New Roman" w:cs="Times New Roman"/>
          <w:iCs/>
          <w:color w:val="231F20"/>
          <w:sz w:val="24"/>
          <w:szCs w:val="24"/>
        </w:rPr>
        <w:t>University of Maryland—College Park, 2012.</w:t>
      </w:r>
    </w:p>
    <w:p w14:paraId="57B369DB" w14:textId="77777777" w:rsidR="00B27677" w:rsidRPr="00E877A2" w:rsidRDefault="00B27677" w:rsidP="00E877A2">
      <w:pPr>
        <w:pStyle w:val="ListParagraph"/>
        <w:numPr>
          <w:ilvl w:val="0"/>
          <w:numId w:val="60"/>
        </w:numPr>
        <w:autoSpaceDE w:val="0"/>
        <w:autoSpaceDN w:val="0"/>
        <w:adjustRightInd w:val="0"/>
        <w:spacing w:after="0" w:line="240" w:lineRule="auto"/>
        <w:jc w:val="both"/>
        <w:rPr>
          <w:rFonts w:ascii="Times New Roman" w:hAnsi="Times New Roman" w:cs="Times New Roman"/>
          <w:sz w:val="24"/>
          <w:szCs w:val="24"/>
        </w:rPr>
      </w:pPr>
      <w:r w:rsidRPr="00E877A2">
        <w:rPr>
          <w:rFonts w:ascii="Times New Roman" w:hAnsi="Times New Roman" w:cs="Times New Roman"/>
          <w:sz w:val="24"/>
          <w:szCs w:val="24"/>
        </w:rPr>
        <w:t xml:space="preserve">Edward T. Dowling: </w:t>
      </w:r>
      <w:r w:rsidRPr="00E877A2">
        <w:rPr>
          <w:rFonts w:ascii="Times New Roman" w:hAnsi="Times New Roman" w:cs="Times New Roman"/>
          <w:i/>
          <w:sz w:val="24"/>
          <w:szCs w:val="24"/>
        </w:rPr>
        <w:t xml:space="preserve">Theory and Problems of Mathematical Methods for Business and Economics, </w:t>
      </w:r>
      <w:r w:rsidRPr="00E877A2">
        <w:rPr>
          <w:rFonts w:ascii="Times New Roman" w:hAnsi="Times New Roman" w:cs="Times New Roman"/>
          <w:sz w:val="24"/>
          <w:szCs w:val="24"/>
        </w:rPr>
        <w:t>McGraw-Hill, 2009.</w:t>
      </w:r>
    </w:p>
    <w:p w14:paraId="18F0D6FE" w14:textId="77777777" w:rsidR="00B27677" w:rsidRPr="00E877A2" w:rsidRDefault="00B27677" w:rsidP="00E877A2">
      <w:pPr>
        <w:pStyle w:val="ListParagraph"/>
        <w:numPr>
          <w:ilvl w:val="0"/>
          <w:numId w:val="60"/>
        </w:numPr>
        <w:spacing w:after="0" w:line="240" w:lineRule="auto"/>
        <w:jc w:val="both"/>
        <w:rPr>
          <w:rFonts w:ascii="Times New Roman" w:hAnsi="Times New Roman" w:cs="Times New Roman"/>
          <w:sz w:val="24"/>
          <w:szCs w:val="24"/>
        </w:rPr>
      </w:pPr>
      <w:r w:rsidRPr="00E877A2">
        <w:rPr>
          <w:rFonts w:ascii="Times New Roman" w:eastAsia="Times-Roman-Identity-H" w:hAnsi="Times New Roman" w:cs="Times New Roman"/>
          <w:color w:val="231F20"/>
          <w:sz w:val="24"/>
          <w:szCs w:val="24"/>
        </w:rPr>
        <w:t>Williams, H. P.: Model Solving in Mathematical Programming, 1993.</w:t>
      </w:r>
    </w:p>
    <w:p w14:paraId="6A749F58" w14:textId="77777777" w:rsidR="00E877A2" w:rsidRPr="00E877A2" w:rsidRDefault="00E877A2" w:rsidP="00E877A2">
      <w:pPr>
        <w:pStyle w:val="ListParagraph"/>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910"/>
        <w:gridCol w:w="1814"/>
        <w:gridCol w:w="1815"/>
        <w:gridCol w:w="1815"/>
      </w:tblGrid>
      <w:tr w:rsidR="00C93F89" w:rsidRPr="00E877A2" w14:paraId="23FE8F70" w14:textId="77777777" w:rsidTr="0095515E">
        <w:tc>
          <w:tcPr>
            <w:tcW w:w="8228" w:type="dxa"/>
            <w:gridSpan w:val="4"/>
          </w:tcPr>
          <w:p w14:paraId="1711E157" w14:textId="77777777" w:rsidR="00C93F89" w:rsidRPr="00E877A2" w:rsidRDefault="00C93F89" w:rsidP="00E877A2">
            <w:pPr>
              <w:autoSpaceDE w:val="0"/>
              <w:autoSpaceDN w:val="0"/>
              <w:adjustRightInd w:val="0"/>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Kontributi</w:t>
            </w:r>
            <w:proofErr w:type="spellEnd"/>
            <w:r w:rsidRPr="00E877A2">
              <w:rPr>
                <w:rFonts w:ascii="Times New Roman" w:hAnsi="Times New Roman" w:cs="Times New Roman"/>
                <w:b/>
                <w:bCs/>
                <w:sz w:val="24"/>
                <w:szCs w:val="24"/>
              </w:rPr>
              <w:t xml:space="preserve"> </w:t>
            </w:r>
            <w:proofErr w:type="spellStart"/>
            <w:r w:rsidRPr="00E877A2">
              <w:rPr>
                <w:rFonts w:ascii="Times New Roman" w:hAnsi="Times New Roman" w:cs="Times New Roman"/>
                <w:b/>
                <w:bCs/>
                <w:sz w:val="24"/>
                <w:szCs w:val="24"/>
              </w:rPr>
              <w:t>nё</w:t>
            </w:r>
            <w:proofErr w:type="spellEnd"/>
            <w:r w:rsidRPr="00E877A2">
              <w:rPr>
                <w:rFonts w:ascii="Times New Roman" w:hAnsi="Times New Roman" w:cs="Times New Roman"/>
                <w:b/>
                <w:bCs/>
                <w:sz w:val="24"/>
                <w:szCs w:val="24"/>
              </w:rPr>
              <w:t xml:space="preserve"> </w:t>
            </w:r>
            <w:proofErr w:type="spellStart"/>
            <w:r w:rsidRPr="00E877A2">
              <w:rPr>
                <w:rFonts w:ascii="Times New Roman" w:hAnsi="Times New Roman" w:cs="Times New Roman"/>
                <w:b/>
                <w:bCs/>
                <w:sz w:val="24"/>
                <w:szCs w:val="24"/>
              </w:rPr>
              <w:t>ngarkesën</w:t>
            </w:r>
            <w:proofErr w:type="spellEnd"/>
            <w:r w:rsidRPr="00E877A2">
              <w:rPr>
                <w:rFonts w:ascii="Times New Roman" w:hAnsi="Times New Roman" w:cs="Times New Roman"/>
                <w:b/>
                <w:bCs/>
                <w:sz w:val="24"/>
                <w:szCs w:val="24"/>
              </w:rPr>
              <w:t xml:space="preserve"> e </w:t>
            </w:r>
            <w:proofErr w:type="spellStart"/>
            <w:r w:rsidRPr="00E877A2">
              <w:rPr>
                <w:rFonts w:ascii="Times New Roman" w:hAnsi="Times New Roman" w:cs="Times New Roman"/>
                <w:b/>
                <w:bCs/>
                <w:sz w:val="24"/>
                <w:szCs w:val="24"/>
              </w:rPr>
              <w:t>studentit</w:t>
            </w:r>
            <w:proofErr w:type="spellEnd"/>
          </w:p>
        </w:tc>
      </w:tr>
      <w:tr w:rsidR="00C93F89" w:rsidRPr="00E877A2" w14:paraId="5745B690" w14:textId="77777777" w:rsidTr="0095515E">
        <w:tc>
          <w:tcPr>
            <w:tcW w:w="2784" w:type="dxa"/>
          </w:tcPr>
          <w:p w14:paraId="77D18471" w14:textId="77777777" w:rsidR="00C93F89" w:rsidRPr="00E877A2" w:rsidRDefault="00C93F89" w:rsidP="00E877A2">
            <w:pPr>
              <w:spacing w:before="100" w:beforeAutospacing="1" w:after="100" w:afterAutospacing="1"/>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Aktiviteti</w:t>
            </w:r>
            <w:proofErr w:type="spellEnd"/>
          </w:p>
        </w:tc>
        <w:tc>
          <w:tcPr>
            <w:tcW w:w="1814" w:type="dxa"/>
          </w:tcPr>
          <w:p w14:paraId="3BD2CB34" w14:textId="77777777" w:rsidR="00C93F89" w:rsidRPr="00E877A2" w:rsidRDefault="00C93F89" w:rsidP="00E877A2">
            <w:pPr>
              <w:spacing w:before="100" w:beforeAutospacing="1" w:after="100" w:afterAutospacing="1"/>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Orë</w:t>
            </w:r>
            <w:proofErr w:type="spellEnd"/>
          </w:p>
        </w:tc>
        <w:tc>
          <w:tcPr>
            <w:tcW w:w="1815" w:type="dxa"/>
          </w:tcPr>
          <w:p w14:paraId="20CA4FF3" w14:textId="77777777" w:rsidR="00C93F89" w:rsidRPr="00E877A2" w:rsidRDefault="00C93F89" w:rsidP="00E877A2">
            <w:pPr>
              <w:spacing w:before="100" w:beforeAutospacing="1" w:after="100" w:afterAutospacing="1"/>
              <w:jc w:val="both"/>
              <w:rPr>
                <w:rFonts w:ascii="Times New Roman" w:hAnsi="Times New Roman" w:cs="Times New Roman"/>
                <w:sz w:val="24"/>
                <w:szCs w:val="24"/>
              </w:rPr>
            </w:pPr>
            <w:r w:rsidRPr="00E877A2">
              <w:rPr>
                <w:rFonts w:ascii="Times New Roman" w:hAnsi="Times New Roman" w:cs="Times New Roman"/>
                <w:b/>
                <w:bCs/>
                <w:sz w:val="24"/>
                <w:szCs w:val="24"/>
              </w:rPr>
              <w:t> </w:t>
            </w:r>
            <w:proofErr w:type="spellStart"/>
            <w:r w:rsidRPr="00E877A2">
              <w:rPr>
                <w:rFonts w:ascii="Times New Roman" w:hAnsi="Times New Roman" w:cs="Times New Roman"/>
                <w:b/>
                <w:bCs/>
                <w:sz w:val="24"/>
                <w:szCs w:val="24"/>
              </w:rPr>
              <w:t>Ditë</w:t>
            </w:r>
            <w:proofErr w:type="spellEnd"/>
            <w:r w:rsidRPr="00E877A2">
              <w:rPr>
                <w:rFonts w:ascii="Times New Roman" w:hAnsi="Times New Roman" w:cs="Times New Roman"/>
                <w:b/>
                <w:bCs/>
                <w:sz w:val="24"/>
                <w:szCs w:val="24"/>
              </w:rPr>
              <w:t>/</w:t>
            </w:r>
            <w:proofErr w:type="spellStart"/>
            <w:r w:rsidRPr="00E877A2">
              <w:rPr>
                <w:rFonts w:ascii="Times New Roman" w:hAnsi="Times New Roman" w:cs="Times New Roman"/>
                <w:b/>
                <w:bCs/>
                <w:sz w:val="24"/>
                <w:szCs w:val="24"/>
              </w:rPr>
              <w:t>javë</w:t>
            </w:r>
            <w:proofErr w:type="spellEnd"/>
            <w:r w:rsidRPr="00E877A2">
              <w:rPr>
                <w:rFonts w:ascii="Times New Roman" w:hAnsi="Times New Roman" w:cs="Times New Roman"/>
                <w:b/>
                <w:bCs/>
                <w:sz w:val="24"/>
                <w:szCs w:val="24"/>
              </w:rPr>
              <w:t> </w:t>
            </w:r>
          </w:p>
        </w:tc>
        <w:tc>
          <w:tcPr>
            <w:tcW w:w="1815" w:type="dxa"/>
          </w:tcPr>
          <w:p w14:paraId="0C69F0C0" w14:textId="77777777" w:rsidR="00C93F89" w:rsidRPr="00E877A2" w:rsidRDefault="00C93F89" w:rsidP="00E877A2">
            <w:pPr>
              <w:spacing w:before="100" w:beforeAutospacing="1" w:after="100" w:afterAutospacing="1"/>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Gjithsej</w:t>
            </w:r>
            <w:proofErr w:type="spellEnd"/>
          </w:p>
        </w:tc>
      </w:tr>
      <w:tr w:rsidR="00C93F89" w:rsidRPr="00E877A2" w14:paraId="67A6BD1F" w14:textId="77777777" w:rsidTr="0095515E">
        <w:tc>
          <w:tcPr>
            <w:tcW w:w="2784" w:type="dxa"/>
          </w:tcPr>
          <w:p w14:paraId="287990B9" w14:textId="77777777" w:rsidR="00C93F89" w:rsidRPr="00E877A2" w:rsidRDefault="00C93F89"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Ligjërata</w:t>
            </w:r>
            <w:proofErr w:type="spellEnd"/>
          </w:p>
        </w:tc>
        <w:tc>
          <w:tcPr>
            <w:tcW w:w="1814" w:type="dxa"/>
          </w:tcPr>
          <w:p w14:paraId="5AB1DDF3" w14:textId="77777777" w:rsidR="00C93F89" w:rsidRPr="00E877A2" w:rsidRDefault="00C93F89"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749C9DD3" w14:textId="77777777" w:rsidR="00C93F89" w:rsidRPr="00E877A2" w:rsidRDefault="00C93F89" w:rsidP="00E877A2">
            <w:pPr>
              <w:jc w:val="both"/>
              <w:rPr>
                <w:rFonts w:ascii="Times New Roman" w:hAnsi="Times New Roman" w:cs="Times New Roman"/>
                <w:sz w:val="24"/>
                <w:szCs w:val="24"/>
              </w:rPr>
            </w:pPr>
            <w:r w:rsidRPr="00E877A2">
              <w:rPr>
                <w:rFonts w:ascii="Times New Roman" w:hAnsi="Times New Roman" w:cs="Times New Roman"/>
                <w:sz w:val="24"/>
                <w:szCs w:val="24"/>
              </w:rPr>
              <w:t>15</w:t>
            </w:r>
          </w:p>
        </w:tc>
        <w:tc>
          <w:tcPr>
            <w:tcW w:w="1815" w:type="dxa"/>
          </w:tcPr>
          <w:p w14:paraId="375F8CBB" w14:textId="77777777" w:rsidR="00C93F89" w:rsidRPr="00E877A2" w:rsidRDefault="00C93F89" w:rsidP="00E877A2">
            <w:pPr>
              <w:jc w:val="both"/>
              <w:rPr>
                <w:rFonts w:ascii="Times New Roman" w:hAnsi="Times New Roman" w:cs="Times New Roman"/>
                <w:sz w:val="24"/>
                <w:szCs w:val="24"/>
              </w:rPr>
            </w:pPr>
            <w:r w:rsidRPr="00E877A2">
              <w:rPr>
                <w:rFonts w:ascii="Times New Roman" w:hAnsi="Times New Roman" w:cs="Times New Roman"/>
                <w:sz w:val="24"/>
                <w:szCs w:val="24"/>
              </w:rPr>
              <w:t>30</w:t>
            </w:r>
          </w:p>
        </w:tc>
      </w:tr>
      <w:tr w:rsidR="00C93F89" w:rsidRPr="00E877A2" w14:paraId="45D403E9" w14:textId="77777777" w:rsidTr="0095515E">
        <w:tc>
          <w:tcPr>
            <w:tcW w:w="2784" w:type="dxa"/>
          </w:tcPr>
          <w:p w14:paraId="02B22A47" w14:textId="77777777" w:rsidR="00C93F89" w:rsidRPr="00E877A2" w:rsidRDefault="00C93F89"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Ushtrime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teorike</w:t>
            </w:r>
            <w:proofErr w:type="spellEnd"/>
            <w:r w:rsidRPr="00E877A2">
              <w:rPr>
                <w:rFonts w:ascii="Times New Roman" w:hAnsi="Times New Roman" w:cs="Times New Roman"/>
                <w:sz w:val="24"/>
                <w:szCs w:val="24"/>
              </w:rPr>
              <w:t>/</w:t>
            </w:r>
            <w:proofErr w:type="spellStart"/>
            <w:r w:rsidRPr="00E877A2">
              <w:rPr>
                <w:rFonts w:ascii="Times New Roman" w:hAnsi="Times New Roman" w:cs="Times New Roman"/>
                <w:sz w:val="24"/>
                <w:szCs w:val="24"/>
              </w:rPr>
              <w:t>laboratorike</w:t>
            </w:r>
            <w:proofErr w:type="spellEnd"/>
          </w:p>
        </w:tc>
        <w:tc>
          <w:tcPr>
            <w:tcW w:w="1814" w:type="dxa"/>
          </w:tcPr>
          <w:p w14:paraId="080C9B5F" w14:textId="77777777" w:rsidR="00C93F89" w:rsidRPr="00E877A2" w:rsidRDefault="00C93F89"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66B13A1E" w14:textId="77777777" w:rsidR="00C93F89" w:rsidRPr="00E877A2" w:rsidRDefault="00C93F89" w:rsidP="00E877A2">
            <w:pPr>
              <w:jc w:val="both"/>
              <w:rPr>
                <w:rFonts w:ascii="Times New Roman" w:hAnsi="Times New Roman" w:cs="Times New Roman"/>
                <w:sz w:val="24"/>
                <w:szCs w:val="24"/>
              </w:rPr>
            </w:pPr>
            <w:r w:rsidRPr="00E877A2">
              <w:rPr>
                <w:rFonts w:ascii="Times New Roman" w:hAnsi="Times New Roman" w:cs="Times New Roman"/>
                <w:sz w:val="24"/>
                <w:szCs w:val="24"/>
              </w:rPr>
              <w:t>15</w:t>
            </w:r>
          </w:p>
        </w:tc>
        <w:tc>
          <w:tcPr>
            <w:tcW w:w="1815" w:type="dxa"/>
          </w:tcPr>
          <w:p w14:paraId="380F80FC" w14:textId="77777777" w:rsidR="00C93F89" w:rsidRPr="00E877A2" w:rsidRDefault="00C93F89" w:rsidP="00E877A2">
            <w:pPr>
              <w:jc w:val="both"/>
              <w:rPr>
                <w:rFonts w:ascii="Times New Roman" w:hAnsi="Times New Roman" w:cs="Times New Roman"/>
                <w:sz w:val="24"/>
                <w:szCs w:val="24"/>
              </w:rPr>
            </w:pPr>
            <w:r w:rsidRPr="00E877A2">
              <w:rPr>
                <w:rFonts w:ascii="Times New Roman" w:hAnsi="Times New Roman" w:cs="Times New Roman"/>
                <w:sz w:val="24"/>
                <w:szCs w:val="24"/>
              </w:rPr>
              <w:t>30</w:t>
            </w:r>
          </w:p>
        </w:tc>
      </w:tr>
      <w:tr w:rsidR="00C93F89" w:rsidRPr="00E877A2" w14:paraId="2B0F6B5C" w14:textId="77777777" w:rsidTr="0095515E">
        <w:tc>
          <w:tcPr>
            <w:tcW w:w="2784" w:type="dxa"/>
          </w:tcPr>
          <w:p w14:paraId="71A6DC9B" w14:textId="77777777" w:rsidR="00C93F89" w:rsidRPr="00E877A2" w:rsidRDefault="00C93F89"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Kontaktet</w:t>
            </w:r>
            <w:proofErr w:type="spellEnd"/>
            <w:r w:rsidRPr="00E877A2">
              <w:rPr>
                <w:rFonts w:ascii="Times New Roman" w:hAnsi="Times New Roman" w:cs="Times New Roman"/>
                <w:sz w:val="24"/>
                <w:szCs w:val="24"/>
              </w:rPr>
              <w:t xml:space="preserve"> me </w:t>
            </w:r>
            <w:proofErr w:type="spellStart"/>
            <w:r w:rsidRPr="00E877A2">
              <w:rPr>
                <w:rFonts w:ascii="Times New Roman" w:hAnsi="Times New Roman" w:cs="Times New Roman"/>
                <w:sz w:val="24"/>
                <w:szCs w:val="24"/>
              </w:rPr>
              <w:t>mësimdhënësin</w:t>
            </w:r>
            <w:proofErr w:type="spellEnd"/>
            <w:r w:rsidRPr="00E877A2">
              <w:rPr>
                <w:rFonts w:ascii="Times New Roman" w:hAnsi="Times New Roman" w:cs="Times New Roman"/>
                <w:sz w:val="24"/>
                <w:szCs w:val="24"/>
              </w:rPr>
              <w:t>/</w:t>
            </w:r>
            <w:proofErr w:type="spellStart"/>
            <w:r w:rsidRPr="00E877A2">
              <w:rPr>
                <w:rFonts w:ascii="Times New Roman" w:hAnsi="Times New Roman" w:cs="Times New Roman"/>
                <w:sz w:val="24"/>
                <w:szCs w:val="24"/>
              </w:rPr>
              <w:t>konsultimet</w:t>
            </w:r>
            <w:proofErr w:type="spellEnd"/>
          </w:p>
        </w:tc>
        <w:tc>
          <w:tcPr>
            <w:tcW w:w="1814" w:type="dxa"/>
          </w:tcPr>
          <w:p w14:paraId="296A13C8" w14:textId="77777777" w:rsidR="00C93F89" w:rsidRPr="00E877A2" w:rsidRDefault="00C93F89"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6585A1AB" w14:textId="77777777" w:rsidR="00C93F89" w:rsidRPr="00E877A2" w:rsidRDefault="00C93F89"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5297F7EF" w14:textId="77777777" w:rsidR="00C93F89" w:rsidRPr="00E877A2" w:rsidRDefault="00C93F89" w:rsidP="00E877A2">
            <w:pPr>
              <w:jc w:val="both"/>
              <w:rPr>
                <w:rFonts w:ascii="Times New Roman" w:hAnsi="Times New Roman" w:cs="Times New Roman"/>
                <w:sz w:val="24"/>
                <w:szCs w:val="24"/>
              </w:rPr>
            </w:pPr>
            <w:r w:rsidRPr="00E877A2">
              <w:rPr>
                <w:rFonts w:ascii="Times New Roman" w:hAnsi="Times New Roman" w:cs="Times New Roman"/>
                <w:sz w:val="24"/>
                <w:szCs w:val="24"/>
              </w:rPr>
              <w:t>4</w:t>
            </w:r>
          </w:p>
        </w:tc>
      </w:tr>
      <w:tr w:rsidR="00C93F89" w:rsidRPr="00E877A2" w14:paraId="4B2DC85A" w14:textId="77777777" w:rsidTr="0095515E">
        <w:tc>
          <w:tcPr>
            <w:tcW w:w="2784" w:type="dxa"/>
          </w:tcPr>
          <w:p w14:paraId="0996729B" w14:textId="77777777" w:rsidR="00C93F89" w:rsidRPr="00E877A2" w:rsidRDefault="00C93F89"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Kolokiume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seminare</w:t>
            </w:r>
            <w:proofErr w:type="spellEnd"/>
          </w:p>
        </w:tc>
        <w:tc>
          <w:tcPr>
            <w:tcW w:w="1814" w:type="dxa"/>
          </w:tcPr>
          <w:p w14:paraId="6BB7510A" w14:textId="77777777" w:rsidR="00C93F89" w:rsidRPr="00E877A2" w:rsidRDefault="00C93F89"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72ACD754" w14:textId="77777777" w:rsidR="00C93F89" w:rsidRPr="00E877A2" w:rsidRDefault="00C93F89"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6BCDA487" w14:textId="77777777" w:rsidR="00C93F89" w:rsidRPr="00E877A2" w:rsidRDefault="00C93F89" w:rsidP="00E877A2">
            <w:pPr>
              <w:jc w:val="both"/>
              <w:rPr>
                <w:rFonts w:ascii="Times New Roman" w:hAnsi="Times New Roman" w:cs="Times New Roman"/>
                <w:sz w:val="24"/>
                <w:szCs w:val="24"/>
              </w:rPr>
            </w:pPr>
            <w:r w:rsidRPr="00E877A2">
              <w:rPr>
                <w:rFonts w:ascii="Times New Roman" w:hAnsi="Times New Roman" w:cs="Times New Roman"/>
                <w:sz w:val="24"/>
                <w:szCs w:val="24"/>
              </w:rPr>
              <w:t>4</w:t>
            </w:r>
          </w:p>
        </w:tc>
      </w:tr>
      <w:tr w:rsidR="00C93F89" w:rsidRPr="00E877A2" w14:paraId="78A9E24D" w14:textId="77777777" w:rsidTr="0095515E">
        <w:tc>
          <w:tcPr>
            <w:tcW w:w="2784" w:type="dxa"/>
          </w:tcPr>
          <w:p w14:paraId="366C0188" w14:textId="77777777" w:rsidR="00C93F89" w:rsidRPr="00E877A2" w:rsidRDefault="00C93F89" w:rsidP="00E877A2">
            <w:pPr>
              <w:spacing w:line="0" w:lineRule="atLeast"/>
              <w:jc w:val="both"/>
              <w:rPr>
                <w:rFonts w:ascii="Times New Roman" w:hAnsi="Times New Roman" w:cs="Times New Roman"/>
                <w:sz w:val="24"/>
                <w:szCs w:val="24"/>
              </w:rPr>
            </w:pPr>
            <w:r w:rsidRPr="00E877A2">
              <w:rPr>
                <w:rFonts w:ascii="Times New Roman" w:hAnsi="Times New Roman" w:cs="Times New Roman"/>
                <w:sz w:val="24"/>
                <w:szCs w:val="24"/>
              </w:rPr>
              <w:t xml:space="preserve">Koha e </w:t>
            </w:r>
            <w:proofErr w:type="spellStart"/>
            <w:r w:rsidRPr="00E877A2">
              <w:rPr>
                <w:rFonts w:ascii="Times New Roman" w:hAnsi="Times New Roman" w:cs="Times New Roman"/>
                <w:sz w:val="24"/>
                <w:szCs w:val="24"/>
              </w:rPr>
              <w:t>studimit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vetanak</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studentit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bibliotekë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ose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shtëpi</w:t>
            </w:r>
            <w:proofErr w:type="spellEnd"/>
            <w:r w:rsidRPr="00E877A2">
              <w:rPr>
                <w:rFonts w:ascii="Times New Roman" w:hAnsi="Times New Roman" w:cs="Times New Roman"/>
                <w:sz w:val="24"/>
                <w:szCs w:val="24"/>
              </w:rPr>
              <w:t>)</w:t>
            </w:r>
          </w:p>
        </w:tc>
        <w:tc>
          <w:tcPr>
            <w:tcW w:w="1814" w:type="dxa"/>
          </w:tcPr>
          <w:p w14:paraId="68839A44" w14:textId="77777777" w:rsidR="00C93F89" w:rsidRPr="00E877A2" w:rsidRDefault="00C93F89" w:rsidP="00E877A2">
            <w:pPr>
              <w:jc w:val="both"/>
              <w:rPr>
                <w:rFonts w:ascii="Times New Roman" w:hAnsi="Times New Roman" w:cs="Times New Roman"/>
                <w:sz w:val="24"/>
                <w:szCs w:val="24"/>
              </w:rPr>
            </w:pPr>
          </w:p>
        </w:tc>
        <w:tc>
          <w:tcPr>
            <w:tcW w:w="1815" w:type="dxa"/>
          </w:tcPr>
          <w:p w14:paraId="1BC21712" w14:textId="77777777" w:rsidR="00C93F89" w:rsidRPr="00E877A2" w:rsidRDefault="00C93F89" w:rsidP="00E877A2">
            <w:pPr>
              <w:jc w:val="both"/>
              <w:rPr>
                <w:rFonts w:ascii="Times New Roman" w:hAnsi="Times New Roman" w:cs="Times New Roman"/>
                <w:sz w:val="24"/>
                <w:szCs w:val="24"/>
              </w:rPr>
            </w:pPr>
          </w:p>
        </w:tc>
        <w:tc>
          <w:tcPr>
            <w:tcW w:w="1815" w:type="dxa"/>
          </w:tcPr>
          <w:p w14:paraId="7FFBC462" w14:textId="77777777" w:rsidR="00C93F89" w:rsidRPr="00E877A2" w:rsidRDefault="00C93F89" w:rsidP="00E877A2">
            <w:pPr>
              <w:jc w:val="both"/>
              <w:rPr>
                <w:rFonts w:ascii="Times New Roman" w:hAnsi="Times New Roman" w:cs="Times New Roman"/>
                <w:sz w:val="24"/>
                <w:szCs w:val="24"/>
              </w:rPr>
            </w:pPr>
            <w:r w:rsidRPr="00E877A2">
              <w:rPr>
                <w:rFonts w:ascii="Times New Roman" w:hAnsi="Times New Roman" w:cs="Times New Roman"/>
                <w:sz w:val="24"/>
                <w:szCs w:val="24"/>
              </w:rPr>
              <w:t>7</w:t>
            </w:r>
          </w:p>
        </w:tc>
      </w:tr>
      <w:tr w:rsidR="00C93F89" w:rsidRPr="00E877A2" w14:paraId="5BE31029" w14:textId="77777777" w:rsidTr="0095515E">
        <w:tc>
          <w:tcPr>
            <w:tcW w:w="2784" w:type="dxa"/>
          </w:tcPr>
          <w:p w14:paraId="285BAA2C" w14:textId="77777777" w:rsidR="00C93F89" w:rsidRPr="00E877A2" w:rsidRDefault="00C93F89" w:rsidP="00E877A2">
            <w:pPr>
              <w:spacing w:line="0" w:lineRule="atLeast"/>
              <w:jc w:val="both"/>
              <w:rPr>
                <w:rFonts w:ascii="Times New Roman" w:hAnsi="Times New Roman" w:cs="Times New Roman"/>
                <w:sz w:val="24"/>
                <w:szCs w:val="24"/>
                <w:lang w:val="sq-AL"/>
              </w:rPr>
            </w:pPr>
            <w:r w:rsidRPr="00E877A2">
              <w:rPr>
                <w:rFonts w:ascii="Times New Roman" w:hAnsi="Times New Roman" w:cs="Times New Roman"/>
                <w:color w:val="000000"/>
                <w:sz w:val="24"/>
                <w:szCs w:val="24"/>
                <w:lang w:val="sq-AL"/>
              </w:rPr>
              <w:t>Ngarkesa totale orë</w:t>
            </w:r>
          </w:p>
        </w:tc>
        <w:tc>
          <w:tcPr>
            <w:tcW w:w="1814" w:type="dxa"/>
          </w:tcPr>
          <w:p w14:paraId="5F9C19BF" w14:textId="77777777" w:rsidR="00C93F89" w:rsidRPr="00E877A2" w:rsidRDefault="00C93F89" w:rsidP="00E877A2">
            <w:pPr>
              <w:jc w:val="both"/>
              <w:rPr>
                <w:rFonts w:ascii="Times New Roman" w:hAnsi="Times New Roman" w:cs="Times New Roman"/>
                <w:sz w:val="24"/>
                <w:szCs w:val="24"/>
                <w:lang w:val="sq-AL"/>
              </w:rPr>
            </w:pPr>
          </w:p>
        </w:tc>
        <w:tc>
          <w:tcPr>
            <w:tcW w:w="1815" w:type="dxa"/>
          </w:tcPr>
          <w:p w14:paraId="0294A455" w14:textId="77777777" w:rsidR="00C93F89" w:rsidRPr="00E877A2" w:rsidRDefault="00C93F89" w:rsidP="00E877A2">
            <w:pPr>
              <w:jc w:val="both"/>
              <w:rPr>
                <w:rFonts w:ascii="Times New Roman" w:hAnsi="Times New Roman" w:cs="Times New Roman"/>
                <w:sz w:val="24"/>
                <w:szCs w:val="24"/>
                <w:lang w:val="sq-AL"/>
              </w:rPr>
            </w:pPr>
          </w:p>
        </w:tc>
        <w:tc>
          <w:tcPr>
            <w:tcW w:w="1815" w:type="dxa"/>
          </w:tcPr>
          <w:p w14:paraId="1B711298" w14:textId="77777777" w:rsidR="00C93F89" w:rsidRPr="00E877A2" w:rsidRDefault="00C93F89" w:rsidP="00E877A2">
            <w:pPr>
              <w:spacing w:line="0" w:lineRule="atLeast"/>
              <w:jc w:val="both"/>
              <w:rPr>
                <w:rFonts w:ascii="Times New Roman" w:hAnsi="Times New Roman" w:cs="Times New Roman"/>
                <w:sz w:val="24"/>
                <w:szCs w:val="24"/>
                <w:lang w:val="sq-AL"/>
              </w:rPr>
            </w:pPr>
            <w:r w:rsidRPr="00E877A2">
              <w:rPr>
                <w:rFonts w:ascii="Times New Roman" w:hAnsi="Times New Roman" w:cs="Times New Roman"/>
                <w:sz w:val="24"/>
                <w:szCs w:val="24"/>
                <w:lang w:val="sq-AL"/>
              </w:rPr>
              <w:t>75</w:t>
            </w:r>
          </w:p>
        </w:tc>
      </w:tr>
    </w:tbl>
    <w:p w14:paraId="30EFD58E" w14:textId="77777777" w:rsidR="00B27677" w:rsidRPr="00E877A2" w:rsidRDefault="00B27677" w:rsidP="00E877A2">
      <w:pPr>
        <w:widowControl w:val="0"/>
        <w:overflowPunct w:val="0"/>
        <w:autoSpaceDE w:val="0"/>
        <w:autoSpaceDN w:val="0"/>
        <w:adjustRightInd w:val="0"/>
        <w:spacing w:line="230" w:lineRule="auto"/>
        <w:ind w:right="1000"/>
        <w:jc w:val="both"/>
        <w:rPr>
          <w:rFonts w:ascii="Times New Roman" w:hAnsi="Times New Roman" w:cs="Times New Roman"/>
          <w:sz w:val="24"/>
          <w:szCs w:val="24"/>
        </w:rPr>
      </w:pPr>
    </w:p>
    <w:p w14:paraId="7BE06832" w14:textId="77777777" w:rsidR="00B27677" w:rsidRPr="00E877A2" w:rsidRDefault="00B27677" w:rsidP="00E877A2">
      <w:pPr>
        <w:widowControl w:val="0"/>
        <w:overflowPunct w:val="0"/>
        <w:autoSpaceDE w:val="0"/>
        <w:autoSpaceDN w:val="0"/>
        <w:adjustRightInd w:val="0"/>
        <w:ind w:right="1000"/>
        <w:jc w:val="both"/>
        <w:rPr>
          <w:rFonts w:ascii="Times New Roman" w:hAnsi="Times New Roman" w:cs="Times New Roman"/>
          <w:b/>
          <w:sz w:val="24"/>
          <w:szCs w:val="24"/>
          <w:lang w:val="sq-AL"/>
        </w:rPr>
      </w:pPr>
      <w:r w:rsidRPr="00E877A2">
        <w:rPr>
          <w:rFonts w:ascii="Times New Roman" w:hAnsi="Times New Roman" w:cs="Times New Roman"/>
          <w:b/>
          <w:sz w:val="24"/>
          <w:szCs w:val="24"/>
          <w:lang w:val="sq-AL"/>
        </w:rPr>
        <w:t>Lënda: Menaxhimi i Biznesit të Vogël dhe të Mesëm (BVM)</w:t>
      </w:r>
    </w:p>
    <w:p w14:paraId="6B0A4E88" w14:textId="77777777" w:rsidR="001951EF" w:rsidRPr="00E877A2" w:rsidRDefault="001951EF" w:rsidP="00E877A2">
      <w:pPr>
        <w:widowControl w:val="0"/>
        <w:overflowPunct w:val="0"/>
        <w:autoSpaceDE w:val="0"/>
        <w:autoSpaceDN w:val="0"/>
        <w:adjustRightInd w:val="0"/>
        <w:ind w:right="1000"/>
        <w:jc w:val="both"/>
        <w:rPr>
          <w:rFonts w:ascii="Times New Roman" w:hAnsi="Times New Roman" w:cs="Times New Roman"/>
          <w:b/>
          <w:bCs/>
          <w:sz w:val="24"/>
          <w:szCs w:val="24"/>
          <w:lang w:val="it-IT"/>
        </w:rPr>
      </w:pPr>
      <w:r w:rsidRPr="00E877A2">
        <w:rPr>
          <w:rFonts w:ascii="Times New Roman" w:hAnsi="Times New Roman" w:cs="Times New Roman"/>
          <w:b/>
          <w:bCs/>
          <w:sz w:val="24"/>
          <w:szCs w:val="24"/>
          <w:lang w:val="it-IT"/>
        </w:rPr>
        <w:t>ECTS 3</w:t>
      </w:r>
    </w:p>
    <w:p w14:paraId="0573A7BA" w14:textId="77777777" w:rsidR="00137B38" w:rsidRPr="00E877A2" w:rsidRDefault="00137B38" w:rsidP="00E877A2">
      <w:pPr>
        <w:widowControl w:val="0"/>
        <w:overflowPunct w:val="0"/>
        <w:autoSpaceDE w:val="0"/>
        <w:autoSpaceDN w:val="0"/>
        <w:adjustRightInd w:val="0"/>
        <w:ind w:right="1000"/>
        <w:jc w:val="both"/>
        <w:rPr>
          <w:rFonts w:ascii="Times New Roman" w:hAnsi="Times New Roman" w:cs="Times New Roman"/>
          <w:b/>
          <w:sz w:val="24"/>
          <w:szCs w:val="24"/>
          <w:lang w:val="sq-AL"/>
        </w:rPr>
      </w:pPr>
      <w:r w:rsidRPr="00E877A2">
        <w:rPr>
          <w:rFonts w:ascii="Times New Roman" w:hAnsi="Times New Roman" w:cs="Times New Roman"/>
          <w:b/>
          <w:bCs/>
          <w:sz w:val="24"/>
          <w:szCs w:val="24"/>
          <w:lang w:val="it-IT"/>
        </w:rPr>
        <w:t>Raporti 2:2</w:t>
      </w:r>
    </w:p>
    <w:p w14:paraId="40F648D6" w14:textId="77777777" w:rsidR="00B27677" w:rsidRPr="00E877A2" w:rsidRDefault="00B27677" w:rsidP="00E877A2">
      <w:pPr>
        <w:jc w:val="both"/>
        <w:rPr>
          <w:rFonts w:ascii="Times New Roman" w:hAnsi="Times New Roman" w:cs="Times New Roman"/>
          <w:b/>
          <w:sz w:val="24"/>
          <w:szCs w:val="24"/>
          <w:lang w:val="sq-AL"/>
        </w:rPr>
      </w:pPr>
      <w:r w:rsidRPr="00E877A2">
        <w:rPr>
          <w:rFonts w:ascii="Times New Roman" w:hAnsi="Times New Roman" w:cs="Times New Roman"/>
          <w:b/>
          <w:sz w:val="24"/>
          <w:szCs w:val="24"/>
          <w:lang w:val="sq-AL"/>
        </w:rPr>
        <w:t>Përmbajtja e shkurtër</w:t>
      </w:r>
    </w:p>
    <w:p w14:paraId="43551169" w14:textId="77777777" w:rsidR="00B27677" w:rsidRPr="00E877A2" w:rsidRDefault="00B27677" w:rsidP="00E877A2">
      <w:pPr>
        <w:jc w:val="both"/>
        <w:rPr>
          <w:rFonts w:ascii="Times New Roman" w:eastAsia="Calibri" w:hAnsi="Times New Roman" w:cs="Times New Roman"/>
          <w:b/>
          <w:sz w:val="24"/>
          <w:szCs w:val="24"/>
          <w:lang w:val="sq-AL"/>
        </w:rPr>
      </w:pPr>
      <w:r w:rsidRPr="00E877A2">
        <w:rPr>
          <w:rFonts w:ascii="Times New Roman" w:hAnsi="Times New Roman" w:cs="Times New Roman"/>
          <w:color w:val="000000"/>
          <w:sz w:val="24"/>
          <w:szCs w:val="24"/>
          <w:lang w:val="sq-AL"/>
        </w:rPr>
        <w:lastRenderedPageBreak/>
        <w:t xml:space="preserve">Ky modul do të bazohet në </w:t>
      </w:r>
      <w:proofErr w:type="spellStart"/>
      <w:r w:rsidRPr="00E877A2">
        <w:rPr>
          <w:rFonts w:ascii="Times New Roman" w:hAnsi="Times New Roman" w:cs="Times New Roman"/>
          <w:color w:val="000000"/>
          <w:sz w:val="24"/>
          <w:szCs w:val="24"/>
          <w:lang w:val="sq-AL"/>
        </w:rPr>
        <w:t>ligjerata</w:t>
      </w:r>
      <w:proofErr w:type="spellEnd"/>
      <w:r w:rsidRPr="00E877A2">
        <w:rPr>
          <w:rFonts w:ascii="Times New Roman" w:hAnsi="Times New Roman" w:cs="Times New Roman"/>
          <w:color w:val="000000"/>
          <w:sz w:val="24"/>
          <w:szCs w:val="24"/>
          <w:lang w:val="sq-AL"/>
        </w:rPr>
        <w:t xml:space="preserve"> aktive dhe në punë ekipore të studentëve lidhur me krijimin e një ndërmarrje potenciale (të supozuar) e cila do të rezultojë në një plan biznesi për idenë e tyre ndërmarrëse. Ndër të tjera studentët do të </w:t>
      </w:r>
      <w:proofErr w:type="spellStart"/>
      <w:r w:rsidRPr="00E877A2">
        <w:rPr>
          <w:rFonts w:ascii="Times New Roman" w:hAnsi="Times New Roman" w:cs="Times New Roman"/>
          <w:color w:val="000000"/>
          <w:sz w:val="24"/>
          <w:szCs w:val="24"/>
          <w:lang w:val="sq-AL"/>
        </w:rPr>
        <w:t>inkurjaohen</w:t>
      </w:r>
      <w:proofErr w:type="spellEnd"/>
      <w:r w:rsidRPr="00E877A2">
        <w:rPr>
          <w:rFonts w:ascii="Times New Roman" w:hAnsi="Times New Roman" w:cs="Times New Roman"/>
          <w:color w:val="000000"/>
          <w:sz w:val="24"/>
          <w:szCs w:val="24"/>
          <w:lang w:val="sq-AL"/>
        </w:rPr>
        <w:t xml:space="preserve"> të realizojnë një </w:t>
      </w:r>
      <w:proofErr w:type="spellStart"/>
      <w:r w:rsidRPr="00E877A2">
        <w:rPr>
          <w:rFonts w:ascii="Times New Roman" w:hAnsi="Times New Roman" w:cs="Times New Roman"/>
          <w:color w:val="000000"/>
          <w:sz w:val="24"/>
          <w:szCs w:val="24"/>
          <w:lang w:val="sq-AL"/>
        </w:rPr>
        <w:t>viztë</w:t>
      </w:r>
      <w:proofErr w:type="spellEnd"/>
      <w:r w:rsidRPr="00E877A2">
        <w:rPr>
          <w:rFonts w:ascii="Times New Roman" w:hAnsi="Times New Roman" w:cs="Times New Roman"/>
          <w:color w:val="000000"/>
          <w:sz w:val="24"/>
          <w:szCs w:val="24"/>
          <w:lang w:val="sq-AL"/>
        </w:rPr>
        <w:t xml:space="preserve"> në një kompani (intervistë me një ndërmarrës). Puna grupore dhe individuale gjatë semestrit konsiston me përfundimin me sukses të dy projekteve nga të cilat njëri është projekt individual kurse tjetri është projekt grupor.</w:t>
      </w:r>
    </w:p>
    <w:p w14:paraId="3189B08D" w14:textId="77777777" w:rsidR="00B27677" w:rsidRPr="00E877A2" w:rsidRDefault="00B27677" w:rsidP="00E877A2">
      <w:pPr>
        <w:jc w:val="both"/>
        <w:rPr>
          <w:rFonts w:ascii="Times New Roman" w:hAnsi="Times New Roman" w:cs="Times New Roman"/>
          <w:b/>
          <w:sz w:val="24"/>
          <w:szCs w:val="24"/>
          <w:lang w:val="sq-AL"/>
        </w:rPr>
      </w:pPr>
      <w:r w:rsidRPr="00E877A2">
        <w:rPr>
          <w:rFonts w:ascii="Times New Roman" w:hAnsi="Times New Roman" w:cs="Times New Roman"/>
          <w:b/>
          <w:sz w:val="24"/>
          <w:szCs w:val="24"/>
          <w:lang w:val="sq-AL"/>
        </w:rPr>
        <w:t xml:space="preserve">Qëllimet dhe rezultatet e pritura </w:t>
      </w:r>
    </w:p>
    <w:p w14:paraId="0A46EF09" w14:textId="77777777" w:rsidR="00B27677" w:rsidRPr="00E877A2" w:rsidRDefault="00B27677" w:rsidP="00E877A2">
      <w:pPr>
        <w:jc w:val="both"/>
        <w:rPr>
          <w:rFonts w:ascii="Times New Roman" w:hAnsi="Times New Roman" w:cs="Times New Roman"/>
          <w:color w:val="000000"/>
          <w:sz w:val="24"/>
          <w:szCs w:val="24"/>
          <w:lang w:val="sq-AL"/>
        </w:rPr>
      </w:pPr>
      <w:r w:rsidRPr="00E877A2">
        <w:rPr>
          <w:rFonts w:ascii="Times New Roman" w:hAnsi="Times New Roman" w:cs="Times New Roman"/>
          <w:color w:val="000000"/>
          <w:sz w:val="24"/>
          <w:szCs w:val="24"/>
          <w:lang w:val="sq-AL"/>
        </w:rPr>
        <w:t xml:space="preserve">Lënda </w:t>
      </w:r>
      <w:proofErr w:type="spellStart"/>
      <w:r w:rsidRPr="00E877A2">
        <w:rPr>
          <w:rFonts w:ascii="Times New Roman" w:hAnsi="Times New Roman" w:cs="Times New Roman"/>
          <w:iCs/>
          <w:color w:val="000000"/>
          <w:sz w:val="24"/>
          <w:szCs w:val="24"/>
          <w:lang w:val="sq-AL"/>
        </w:rPr>
        <w:t>Menaxhmenti</w:t>
      </w:r>
      <w:proofErr w:type="spellEnd"/>
      <w:r w:rsidRPr="00E877A2">
        <w:rPr>
          <w:rFonts w:ascii="Times New Roman" w:hAnsi="Times New Roman" w:cs="Times New Roman"/>
          <w:iCs/>
          <w:color w:val="000000"/>
          <w:sz w:val="24"/>
          <w:szCs w:val="24"/>
          <w:lang w:val="sq-AL"/>
        </w:rPr>
        <w:t xml:space="preserve"> i Biznesit të Vogël dhe të Mesëm </w:t>
      </w:r>
      <w:r w:rsidRPr="00E877A2">
        <w:rPr>
          <w:rFonts w:ascii="Times New Roman" w:hAnsi="Times New Roman" w:cs="Times New Roman"/>
          <w:color w:val="000000"/>
          <w:sz w:val="24"/>
          <w:szCs w:val="24"/>
          <w:lang w:val="sq-AL"/>
        </w:rPr>
        <w:t xml:space="preserve">është dizajnuar që t’i familjarizojë studentët me konceptet </w:t>
      </w:r>
      <w:proofErr w:type="spellStart"/>
      <w:r w:rsidRPr="00E877A2">
        <w:rPr>
          <w:rFonts w:ascii="Times New Roman" w:hAnsi="Times New Roman" w:cs="Times New Roman"/>
          <w:color w:val="000000"/>
          <w:sz w:val="24"/>
          <w:szCs w:val="24"/>
          <w:lang w:val="sq-AL"/>
        </w:rPr>
        <w:t>fundamentale</w:t>
      </w:r>
      <w:proofErr w:type="spellEnd"/>
      <w:r w:rsidRPr="00E877A2">
        <w:rPr>
          <w:rFonts w:ascii="Times New Roman" w:hAnsi="Times New Roman" w:cs="Times New Roman"/>
          <w:color w:val="000000"/>
          <w:sz w:val="24"/>
          <w:szCs w:val="24"/>
          <w:lang w:val="sq-AL"/>
        </w:rPr>
        <w:t xml:space="preserve"> të </w:t>
      </w:r>
      <w:proofErr w:type="spellStart"/>
      <w:r w:rsidRPr="00E877A2">
        <w:rPr>
          <w:rFonts w:ascii="Times New Roman" w:hAnsi="Times New Roman" w:cs="Times New Roman"/>
          <w:color w:val="000000"/>
          <w:sz w:val="24"/>
          <w:szCs w:val="24"/>
          <w:lang w:val="sq-AL"/>
        </w:rPr>
        <w:t>ndërmarrësisë</w:t>
      </w:r>
      <w:proofErr w:type="spellEnd"/>
      <w:r w:rsidRPr="00E877A2">
        <w:rPr>
          <w:rFonts w:ascii="Times New Roman" w:hAnsi="Times New Roman" w:cs="Times New Roman"/>
          <w:color w:val="000000"/>
          <w:sz w:val="24"/>
          <w:szCs w:val="24"/>
          <w:lang w:val="sq-AL"/>
        </w:rPr>
        <w:t xml:space="preserve"> dhe me sfidat me të cilat ballafaqohet ndërmarrësi në procesin e krijimit, rritjes dhe menaxhimit të biznesit. Qëllim kryesor i këtij moduli është që studentët të kuptojnë procesin përmes të cilit idetë ndërmarrëse zhvillohen, </w:t>
      </w:r>
      <w:proofErr w:type="spellStart"/>
      <w:r w:rsidRPr="00E877A2">
        <w:rPr>
          <w:rFonts w:ascii="Times New Roman" w:hAnsi="Times New Roman" w:cs="Times New Roman"/>
          <w:color w:val="000000"/>
          <w:sz w:val="24"/>
          <w:szCs w:val="24"/>
          <w:lang w:val="sq-AL"/>
        </w:rPr>
        <w:t>implementohen</w:t>
      </w:r>
      <w:proofErr w:type="spellEnd"/>
      <w:r w:rsidRPr="00E877A2">
        <w:rPr>
          <w:rFonts w:ascii="Times New Roman" w:hAnsi="Times New Roman" w:cs="Times New Roman"/>
          <w:color w:val="000000"/>
          <w:sz w:val="24"/>
          <w:szCs w:val="24"/>
          <w:lang w:val="sq-AL"/>
        </w:rPr>
        <w:t xml:space="preserve"> dhe menaxhohen </w:t>
      </w:r>
      <w:proofErr w:type="spellStart"/>
      <w:r w:rsidRPr="00E877A2">
        <w:rPr>
          <w:rFonts w:ascii="Times New Roman" w:hAnsi="Times New Roman" w:cs="Times New Roman"/>
          <w:color w:val="000000"/>
          <w:sz w:val="24"/>
          <w:szCs w:val="24"/>
          <w:lang w:val="sq-AL"/>
        </w:rPr>
        <w:t>sukseshëm</w:t>
      </w:r>
      <w:proofErr w:type="spellEnd"/>
      <w:r w:rsidRPr="00E877A2">
        <w:rPr>
          <w:rFonts w:ascii="Times New Roman" w:hAnsi="Times New Roman" w:cs="Times New Roman"/>
          <w:color w:val="000000"/>
          <w:sz w:val="24"/>
          <w:szCs w:val="24"/>
          <w:lang w:val="sq-AL"/>
        </w:rPr>
        <w:t>. Moduli do të ketë në fokus zhvillimin e planit të biznesit për një ndërmarrje të supozuar.</w:t>
      </w:r>
    </w:p>
    <w:p w14:paraId="5E4CEFA1" w14:textId="77777777" w:rsidR="00B27677" w:rsidRPr="00E877A2" w:rsidRDefault="00B27677" w:rsidP="00E877A2">
      <w:pPr>
        <w:autoSpaceDE w:val="0"/>
        <w:autoSpaceDN w:val="0"/>
        <w:adjustRightInd w:val="0"/>
        <w:jc w:val="both"/>
        <w:rPr>
          <w:rFonts w:ascii="Times New Roman" w:hAnsi="Times New Roman" w:cs="Times New Roman"/>
          <w:color w:val="000000"/>
          <w:sz w:val="24"/>
          <w:szCs w:val="24"/>
          <w:lang w:val="sq-AL"/>
        </w:rPr>
      </w:pPr>
      <w:r w:rsidRPr="00E877A2">
        <w:rPr>
          <w:rFonts w:ascii="Times New Roman" w:hAnsi="Times New Roman" w:cs="Times New Roman"/>
          <w:bCs/>
          <w:color w:val="000000"/>
          <w:sz w:val="24"/>
          <w:szCs w:val="24"/>
          <w:lang w:val="sq-AL"/>
        </w:rPr>
        <w:t>Pas përfundimit të kursit, studenti do të jetë në gjendje të:</w:t>
      </w:r>
    </w:p>
    <w:p w14:paraId="4891D8A4" w14:textId="77777777" w:rsidR="00B27677" w:rsidRPr="00E877A2" w:rsidRDefault="00B27677" w:rsidP="00E877A2">
      <w:pPr>
        <w:pStyle w:val="ListParagraph"/>
        <w:numPr>
          <w:ilvl w:val="0"/>
          <w:numId w:val="44"/>
        </w:numPr>
        <w:autoSpaceDE w:val="0"/>
        <w:autoSpaceDN w:val="0"/>
        <w:adjustRightInd w:val="0"/>
        <w:spacing w:after="31"/>
        <w:jc w:val="both"/>
        <w:rPr>
          <w:rFonts w:ascii="Times New Roman" w:hAnsi="Times New Roman" w:cs="Times New Roman"/>
          <w:color w:val="000000"/>
          <w:sz w:val="24"/>
          <w:szCs w:val="24"/>
          <w:lang w:val="sq-AL"/>
        </w:rPr>
      </w:pPr>
      <w:r w:rsidRPr="00E877A2">
        <w:rPr>
          <w:rFonts w:ascii="Times New Roman" w:hAnsi="Times New Roman" w:cs="Times New Roman"/>
          <w:color w:val="000000"/>
          <w:sz w:val="24"/>
          <w:szCs w:val="24"/>
          <w:lang w:val="sq-AL"/>
        </w:rPr>
        <w:t xml:space="preserve">Identifikojnë definicionet alternative të ndërmarrësit, </w:t>
      </w:r>
      <w:proofErr w:type="spellStart"/>
      <w:r w:rsidRPr="00E877A2">
        <w:rPr>
          <w:rFonts w:ascii="Times New Roman" w:hAnsi="Times New Roman" w:cs="Times New Roman"/>
          <w:color w:val="000000"/>
          <w:sz w:val="24"/>
          <w:szCs w:val="24"/>
          <w:lang w:val="sq-AL"/>
        </w:rPr>
        <w:t>ndërmarrësisë</w:t>
      </w:r>
      <w:proofErr w:type="spellEnd"/>
      <w:r w:rsidRPr="00E877A2">
        <w:rPr>
          <w:rFonts w:ascii="Times New Roman" w:hAnsi="Times New Roman" w:cs="Times New Roman"/>
          <w:color w:val="000000"/>
          <w:sz w:val="24"/>
          <w:szCs w:val="24"/>
          <w:lang w:val="sq-AL"/>
        </w:rPr>
        <w:t xml:space="preserve"> dhe bizneseve të vogla dhe të mesme (BVM). </w:t>
      </w:r>
    </w:p>
    <w:p w14:paraId="1E30EDA9" w14:textId="77777777" w:rsidR="00B27677" w:rsidRPr="00E877A2" w:rsidRDefault="00B27677" w:rsidP="00E877A2">
      <w:pPr>
        <w:pStyle w:val="ListParagraph"/>
        <w:numPr>
          <w:ilvl w:val="0"/>
          <w:numId w:val="44"/>
        </w:numPr>
        <w:autoSpaceDE w:val="0"/>
        <w:autoSpaceDN w:val="0"/>
        <w:adjustRightInd w:val="0"/>
        <w:spacing w:after="31"/>
        <w:jc w:val="both"/>
        <w:rPr>
          <w:rFonts w:ascii="Times New Roman" w:hAnsi="Times New Roman" w:cs="Times New Roman"/>
          <w:color w:val="000000"/>
          <w:sz w:val="24"/>
          <w:szCs w:val="24"/>
          <w:lang w:val="sq-AL"/>
        </w:rPr>
      </w:pPr>
      <w:r w:rsidRPr="00E877A2">
        <w:rPr>
          <w:rFonts w:ascii="Times New Roman" w:hAnsi="Times New Roman" w:cs="Times New Roman"/>
          <w:color w:val="000000"/>
          <w:sz w:val="24"/>
          <w:szCs w:val="24"/>
          <w:lang w:val="sq-AL"/>
        </w:rPr>
        <w:t xml:space="preserve">Vlerësojnë rolin e </w:t>
      </w:r>
      <w:proofErr w:type="spellStart"/>
      <w:r w:rsidRPr="00E877A2">
        <w:rPr>
          <w:rFonts w:ascii="Times New Roman" w:hAnsi="Times New Roman" w:cs="Times New Roman"/>
          <w:color w:val="000000"/>
          <w:sz w:val="24"/>
          <w:szCs w:val="24"/>
          <w:lang w:val="sq-AL"/>
        </w:rPr>
        <w:t>ndërmarrësisë</w:t>
      </w:r>
      <w:proofErr w:type="spellEnd"/>
      <w:r w:rsidRPr="00E877A2">
        <w:rPr>
          <w:rFonts w:ascii="Times New Roman" w:hAnsi="Times New Roman" w:cs="Times New Roman"/>
          <w:color w:val="000000"/>
          <w:sz w:val="24"/>
          <w:szCs w:val="24"/>
          <w:lang w:val="sq-AL"/>
        </w:rPr>
        <w:t xml:space="preserve"> dhe BVM në ekonominë kombëtare dhe ndërkombëtare. </w:t>
      </w:r>
    </w:p>
    <w:p w14:paraId="561A3D51" w14:textId="77777777" w:rsidR="00B27677" w:rsidRPr="00E877A2" w:rsidRDefault="00B27677" w:rsidP="00E877A2">
      <w:pPr>
        <w:pStyle w:val="ListParagraph"/>
        <w:numPr>
          <w:ilvl w:val="0"/>
          <w:numId w:val="44"/>
        </w:numPr>
        <w:autoSpaceDE w:val="0"/>
        <w:autoSpaceDN w:val="0"/>
        <w:adjustRightInd w:val="0"/>
        <w:spacing w:after="31"/>
        <w:jc w:val="both"/>
        <w:rPr>
          <w:rFonts w:ascii="Times New Roman" w:hAnsi="Times New Roman" w:cs="Times New Roman"/>
          <w:color w:val="000000"/>
          <w:sz w:val="24"/>
          <w:szCs w:val="24"/>
          <w:lang w:val="sq-AL"/>
        </w:rPr>
      </w:pPr>
      <w:r w:rsidRPr="00E877A2">
        <w:rPr>
          <w:rFonts w:ascii="Times New Roman" w:hAnsi="Times New Roman" w:cs="Times New Roman"/>
          <w:color w:val="000000"/>
          <w:sz w:val="24"/>
          <w:szCs w:val="24"/>
          <w:lang w:val="sq-AL"/>
        </w:rPr>
        <w:t xml:space="preserve">Sqarojnë se si </w:t>
      </w:r>
      <w:proofErr w:type="spellStart"/>
      <w:r w:rsidRPr="00E877A2">
        <w:rPr>
          <w:rFonts w:ascii="Times New Roman" w:hAnsi="Times New Roman" w:cs="Times New Roman"/>
          <w:color w:val="000000"/>
          <w:sz w:val="24"/>
          <w:szCs w:val="24"/>
          <w:lang w:val="sq-AL"/>
        </w:rPr>
        <w:t>frimat</w:t>
      </w:r>
      <w:proofErr w:type="spellEnd"/>
      <w:r w:rsidRPr="00E877A2">
        <w:rPr>
          <w:rFonts w:ascii="Times New Roman" w:hAnsi="Times New Roman" w:cs="Times New Roman"/>
          <w:color w:val="000000"/>
          <w:sz w:val="24"/>
          <w:szCs w:val="24"/>
          <w:lang w:val="sq-AL"/>
        </w:rPr>
        <w:t xml:space="preserve"> krijohen, zhvillohen dhe rriten dhe se si roli i ndërmarrësit ndryshon në këtë proces. </w:t>
      </w:r>
    </w:p>
    <w:p w14:paraId="47AF2CDC" w14:textId="77777777" w:rsidR="00B27677" w:rsidRPr="00E877A2" w:rsidRDefault="00B27677" w:rsidP="00E877A2">
      <w:pPr>
        <w:pStyle w:val="ListParagraph"/>
        <w:numPr>
          <w:ilvl w:val="0"/>
          <w:numId w:val="44"/>
        </w:numPr>
        <w:autoSpaceDE w:val="0"/>
        <w:autoSpaceDN w:val="0"/>
        <w:adjustRightInd w:val="0"/>
        <w:spacing w:after="31"/>
        <w:jc w:val="both"/>
        <w:rPr>
          <w:rFonts w:ascii="Times New Roman" w:hAnsi="Times New Roman" w:cs="Times New Roman"/>
          <w:color w:val="000000"/>
          <w:sz w:val="24"/>
          <w:szCs w:val="24"/>
          <w:lang w:val="sq-AL"/>
        </w:rPr>
      </w:pPr>
      <w:r w:rsidRPr="00E877A2">
        <w:rPr>
          <w:rFonts w:ascii="Times New Roman" w:hAnsi="Times New Roman" w:cs="Times New Roman"/>
          <w:color w:val="000000"/>
          <w:sz w:val="24"/>
          <w:szCs w:val="24"/>
          <w:lang w:val="sq-AL"/>
        </w:rPr>
        <w:t xml:space="preserve">Diferencojnë në mes të fushave të ndryshme të menaxhimit që në fazën e themelimit e deri të rritja e biznesit.  </w:t>
      </w:r>
    </w:p>
    <w:p w14:paraId="2658C4FF" w14:textId="77777777" w:rsidR="00B27677" w:rsidRPr="00E877A2" w:rsidRDefault="00B27677" w:rsidP="00E877A2">
      <w:pPr>
        <w:pStyle w:val="ListParagraph"/>
        <w:numPr>
          <w:ilvl w:val="0"/>
          <w:numId w:val="44"/>
        </w:numPr>
        <w:autoSpaceDE w:val="0"/>
        <w:autoSpaceDN w:val="0"/>
        <w:adjustRightInd w:val="0"/>
        <w:spacing w:after="31"/>
        <w:jc w:val="both"/>
        <w:rPr>
          <w:rFonts w:ascii="Times New Roman" w:hAnsi="Times New Roman" w:cs="Times New Roman"/>
          <w:color w:val="000000"/>
          <w:sz w:val="24"/>
          <w:szCs w:val="24"/>
          <w:lang w:val="sq-AL"/>
        </w:rPr>
      </w:pPr>
      <w:r w:rsidRPr="00E877A2">
        <w:rPr>
          <w:rFonts w:ascii="Times New Roman" w:hAnsi="Times New Roman" w:cs="Times New Roman"/>
          <w:color w:val="000000"/>
          <w:sz w:val="24"/>
          <w:szCs w:val="24"/>
          <w:lang w:val="sq-AL"/>
        </w:rPr>
        <w:t xml:space="preserve">Identifikojnë barrierat me të cilat përballen ndërmarrësit dhe mënyrat për tejkalimin e tyre. </w:t>
      </w:r>
    </w:p>
    <w:p w14:paraId="368A32A5" w14:textId="77777777" w:rsidR="00B27677" w:rsidRPr="00E877A2" w:rsidRDefault="00B27677" w:rsidP="00E877A2">
      <w:pPr>
        <w:pStyle w:val="ListParagraph"/>
        <w:numPr>
          <w:ilvl w:val="0"/>
          <w:numId w:val="44"/>
        </w:numPr>
        <w:autoSpaceDE w:val="0"/>
        <w:autoSpaceDN w:val="0"/>
        <w:adjustRightInd w:val="0"/>
        <w:spacing w:after="31"/>
        <w:jc w:val="both"/>
        <w:rPr>
          <w:rFonts w:ascii="Times New Roman" w:hAnsi="Times New Roman" w:cs="Times New Roman"/>
          <w:color w:val="000000"/>
          <w:sz w:val="24"/>
          <w:szCs w:val="24"/>
          <w:lang w:val="sq-AL"/>
        </w:rPr>
      </w:pPr>
      <w:r w:rsidRPr="00E877A2">
        <w:rPr>
          <w:rFonts w:ascii="Times New Roman" w:hAnsi="Times New Roman" w:cs="Times New Roman"/>
          <w:color w:val="000000"/>
          <w:sz w:val="24"/>
          <w:szCs w:val="24"/>
          <w:lang w:val="sq-AL"/>
        </w:rPr>
        <w:t xml:space="preserve">Sqarojnë mjedisin e </w:t>
      </w:r>
      <w:proofErr w:type="spellStart"/>
      <w:r w:rsidRPr="00E877A2">
        <w:rPr>
          <w:rFonts w:ascii="Times New Roman" w:hAnsi="Times New Roman" w:cs="Times New Roman"/>
          <w:color w:val="000000"/>
          <w:sz w:val="24"/>
          <w:szCs w:val="24"/>
          <w:lang w:val="sq-AL"/>
        </w:rPr>
        <w:t>ndërmarrësisë</w:t>
      </w:r>
      <w:proofErr w:type="spellEnd"/>
      <w:r w:rsidRPr="00E877A2">
        <w:rPr>
          <w:rFonts w:ascii="Times New Roman" w:hAnsi="Times New Roman" w:cs="Times New Roman"/>
          <w:color w:val="000000"/>
          <w:sz w:val="24"/>
          <w:szCs w:val="24"/>
          <w:lang w:val="sq-AL"/>
        </w:rPr>
        <w:t xml:space="preserve">. </w:t>
      </w:r>
    </w:p>
    <w:p w14:paraId="6EC5ACC5" w14:textId="77777777" w:rsidR="00B27677" w:rsidRPr="00E877A2" w:rsidRDefault="00B27677" w:rsidP="00E877A2">
      <w:pPr>
        <w:pStyle w:val="ListParagraph"/>
        <w:numPr>
          <w:ilvl w:val="0"/>
          <w:numId w:val="44"/>
        </w:numPr>
        <w:autoSpaceDE w:val="0"/>
        <w:autoSpaceDN w:val="0"/>
        <w:adjustRightInd w:val="0"/>
        <w:spacing w:after="0"/>
        <w:jc w:val="both"/>
        <w:rPr>
          <w:rFonts w:ascii="Times New Roman" w:hAnsi="Times New Roman" w:cs="Times New Roman"/>
          <w:b/>
          <w:sz w:val="24"/>
          <w:szCs w:val="24"/>
          <w:lang w:val="sq-AL"/>
        </w:rPr>
      </w:pPr>
      <w:r w:rsidRPr="00E877A2">
        <w:rPr>
          <w:rFonts w:ascii="Times New Roman" w:hAnsi="Times New Roman" w:cs="Times New Roman"/>
          <w:color w:val="000000"/>
          <w:sz w:val="24"/>
          <w:szCs w:val="24"/>
          <w:lang w:val="sq-AL"/>
        </w:rPr>
        <w:t xml:space="preserve">Përpilojnë një biznes plan solid lidhur me një ide ndërmarrëse. </w:t>
      </w:r>
    </w:p>
    <w:p w14:paraId="3081F0B0" w14:textId="77777777" w:rsidR="00B27677" w:rsidRPr="00E877A2" w:rsidRDefault="00B27677" w:rsidP="00E877A2">
      <w:pPr>
        <w:jc w:val="both"/>
        <w:rPr>
          <w:rFonts w:ascii="Times New Roman" w:hAnsi="Times New Roman" w:cs="Times New Roman"/>
          <w:b/>
          <w:sz w:val="24"/>
          <w:szCs w:val="24"/>
          <w:lang w:val="sq-AL"/>
        </w:rPr>
      </w:pPr>
    </w:p>
    <w:p w14:paraId="03FB51CE" w14:textId="77777777" w:rsidR="00B27677" w:rsidRPr="00E877A2" w:rsidRDefault="00B27677" w:rsidP="00E877A2">
      <w:pPr>
        <w:jc w:val="both"/>
        <w:rPr>
          <w:rFonts w:ascii="Times New Roman" w:hAnsi="Times New Roman" w:cs="Times New Roman"/>
          <w:bCs/>
          <w:sz w:val="24"/>
          <w:szCs w:val="24"/>
          <w:lang w:val="sq-AL"/>
        </w:rPr>
      </w:pPr>
      <w:r w:rsidRPr="00E877A2">
        <w:rPr>
          <w:rFonts w:ascii="Times New Roman" w:hAnsi="Times New Roman" w:cs="Times New Roman"/>
          <w:b/>
          <w:sz w:val="24"/>
          <w:szCs w:val="24"/>
          <w:lang w:val="sq-AL"/>
        </w:rPr>
        <w:t xml:space="preserve">Format e mësimdhënies dhe </w:t>
      </w:r>
      <w:proofErr w:type="spellStart"/>
      <w:r w:rsidRPr="00E877A2">
        <w:rPr>
          <w:rFonts w:ascii="Times New Roman" w:hAnsi="Times New Roman" w:cs="Times New Roman"/>
          <w:b/>
          <w:sz w:val="24"/>
          <w:szCs w:val="24"/>
          <w:lang w:val="sq-AL"/>
        </w:rPr>
        <w:t>mësimnxënies</w:t>
      </w:r>
      <w:proofErr w:type="spellEnd"/>
    </w:p>
    <w:p w14:paraId="5B7DF259" w14:textId="77777777" w:rsidR="00B27677" w:rsidRPr="00E877A2" w:rsidRDefault="00B27677" w:rsidP="00E877A2">
      <w:pPr>
        <w:jc w:val="both"/>
        <w:rPr>
          <w:rFonts w:ascii="Times New Roman" w:hAnsi="Times New Roman" w:cs="Times New Roman"/>
          <w:b/>
          <w:sz w:val="24"/>
          <w:szCs w:val="24"/>
          <w:lang w:val="sq-AL"/>
        </w:rPr>
      </w:pPr>
      <w:r w:rsidRPr="00E877A2">
        <w:rPr>
          <w:rFonts w:ascii="Times New Roman" w:hAnsi="Times New Roman" w:cs="Times New Roman"/>
          <w:sz w:val="24"/>
          <w:szCs w:val="24"/>
          <w:lang w:val="sq-AL"/>
        </w:rPr>
        <w:t xml:space="preserve">Ligjërata, diskutime, ushtrime, konsultime, detyra shtëpie, </w:t>
      </w:r>
      <w:proofErr w:type="spellStart"/>
      <w:r w:rsidRPr="00E877A2">
        <w:rPr>
          <w:rFonts w:ascii="Times New Roman" w:hAnsi="Times New Roman" w:cs="Times New Roman"/>
          <w:sz w:val="24"/>
          <w:szCs w:val="24"/>
          <w:lang w:val="sq-AL"/>
        </w:rPr>
        <w:t>kollokuiume</w:t>
      </w:r>
      <w:proofErr w:type="spellEnd"/>
      <w:r w:rsidRPr="00E877A2">
        <w:rPr>
          <w:rFonts w:ascii="Times New Roman" w:hAnsi="Times New Roman" w:cs="Times New Roman"/>
          <w:sz w:val="24"/>
          <w:szCs w:val="24"/>
          <w:lang w:val="sq-AL"/>
        </w:rPr>
        <w:t>, punë praktike dhe provime.</w:t>
      </w:r>
    </w:p>
    <w:p w14:paraId="09C7281D" w14:textId="77777777" w:rsidR="00B27677" w:rsidRPr="00E877A2" w:rsidRDefault="00B27677" w:rsidP="00E877A2">
      <w:pPr>
        <w:jc w:val="both"/>
        <w:rPr>
          <w:rFonts w:ascii="Times New Roman" w:hAnsi="Times New Roman" w:cs="Times New Roman"/>
          <w:b/>
          <w:sz w:val="24"/>
          <w:szCs w:val="24"/>
          <w:lang w:val="sq-AL"/>
        </w:rPr>
      </w:pPr>
      <w:r w:rsidRPr="00E877A2">
        <w:rPr>
          <w:rFonts w:ascii="Times New Roman" w:hAnsi="Times New Roman" w:cs="Times New Roman"/>
          <w:b/>
          <w:sz w:val="24"/>
          <w:szCs w:val="24"/>
          <w:lang w:val="sq-AL"/>
        </w:rPr>
        <w:t>Metodat e vlerësimit</w:t>
      </w:r>
    </w:p>
    <w:p w14:paraId="385A839A" w14:textId="77777777" w:rsidR="00B27677" w:rsidRPr="00E877A2" w:rsidRDefault="00B27677" w:rsidP="00E877A2">
      <w:pPr>
        <w:jc w:val="both"/>
        <w:rPr>
          <w:rFonts w:ascii="Times New Roman" w:hAnsi="Times New Roman" w:cs="Times New Roman"/>
          <w:b/>
          <w:sz w:val="24"/>
          <w:szCs w:val="24"/>
          <w:lang w:val="sq-AL"/>
        </w:rPr>
      </w:pPr>
      <w:r w:rsidRPr="00E877A2">
        <w:rPr>
          <w:rFonts w:ascii="Times New Roman" w:hAnsi="Times New Roman" w:cs="Times New Roman"/>
          <w:sz w:val="24"/>
          <w:szCs w:val="24"/>
          <w:lang w:val="sq-AL"/>
        </w:rPr>
        <w:t xml:space="preserve">Punimi </w:t>
      </w:r>
      <w:proofErr w:type="spellStart"/>
      <w:r w:rsidRPr="00E877A2">
        <w:rPr>
          <w:rFonts w:ascii="Times New Roman" w:hAnsi="Times New Roman" w:cs="Times New Roman"/>
          <w:sz w:val="24"/>
          <w:szCs w:val="24"/>
          <w:lang w:val="sq-AL"/>
        </w:rPr>
        <w:t>seminarik</w:t>
      </w:r>
      <w:proofErr w:type="spellEnd"/>
      <w:r w:rsidRPr="00E877A2">
        <w:rPr>
          <w:rFonts w:ascii="Times New Roman" w:hAnsi="Times New Roman" w:cs="Times New Roman"/>
          <w:sz w:val="24"/>
          <w:szCs w:val="24"/>
          <w:lang w:val="sq-AL"/>
        </w:rPr>
        <w:t xml:space="preserve"> 15%; vijimi i rregullt:  5%; testi i </w:t>
      </w:r>
      <w:proofErr w:type="spellStart"/>
      <w:r w:rsidRPr="00E877A2">
        <w:rPr>
          <w:rFonts w:ascii="Times New Roman" w:hAnsi="Times New Roman" w:cs="Times New Roman"/>
          <w:sz w:val="24"/>
          <w:szCs w:val="24"/>
          <w:lang w:val="sq-AL"/>
        </w:rPr>
        <w:t>aprë</w:t>
      </w:r>
      <w:proofErr w:type="spellEnd"/>
      <w:r w:rsidRPr="00E877A2">
        <w:rPr>
          <w:rFonts w:ascii="Times New Roman" w:hAnsi="Times New Roman" w:cs="Times New Roman"/>
          <w:sz w:val="24"/>
          <w:szCs w:val="24"/>
          <w:lang w:val="sq-AL"/>
        </w:rPr>
        <w:t xml:space="preserve">  40%;  testi i dytë 40%; totali: 100% </w:t>
      </w:r>
      <w:r w:rsidRPr="00E877A2">
        <w:rPr>
          <w:rFonts w:ascii="Times New Roman" w:hAnsi="Times New Roman" w:cs="Times New Roman"/>
          <w:sz w:val="24"/>
          <w:szCs w:val="24"/>
          <w:lang w:val="sq-AL"/>
        </w:rPr>
        <w:tab/>
      </w:r>
    </w:p>
    <w:p w14:paraId="03778517" w14:textId="77777777" w:rsidR="00B27677" w:rsidRPr="00E877A2" w:rsidRDefault="00B27677" w:rsidP="00E877A2">
      <w:pPr>
        <w:spacing w:line="240" w:lineRule="auto"/>
        <w:jc w:val="both"/>
        <w:rPr>
          <w:rFonts w:ascii="Times New Roman" w:hAnsi="Times New Roman" w:cs="Times New Roman"/>
          <w:b/>
          <w:sz w:val="24"/>
          <w:szCs w:val="24"/>
          <w:lang w:val="sq-AL"/>
        </w:rPr>
      </w:pPr>
      <w:r w:rsidRPr="00E877A2">
        <w:rPr>
          <w:rFonts w:ascii="Times New Roman" w:hAnsi="Times New Roman" w:cs="Times New Roman"/>
          <w:b/>
          <w:sz w:val="24"/>
          <w:szCs w:val="24"/>
          <w:lang w:val="sq-AL"/>
        </w:rPr>
        <w:t>Mjetet e konkretizimit</w:t>
      </w:r>
    </w:p>
    <w:p w14:paraId="1B39642D" w14:textId="77777777" w:rsidR="00B27677" w:rsidRPr="00E877A2" w:rsidRDefault="00B27677" w:rsidP="00E877A2">
      <w:pPr>
        <w:spacing w:line="240" w:lineRule="auto"/>
        <w:jc w:val="both"/>
        <w:rPr>
          <w:rFonts w:ascii="Times New Roman" w:hAnsi="Times New Roman" w:cs="Times New Roman"/>
          <w:b/>
          <w:sz w:val="24"/>
          <w:szCs w:val="24"/>
          <w:lang w:val="sq-AL"/>
        </w:rPr>
      </w:pPr>
      <w:proofErr w:type="spellStart"/>
      <w:r w:rsidRPr="00E877A2">
        <w:rPr>
          <w:rFonts w:ascii="Times New Roman" w:hAnsi="Times New Roman" w:cs="Times New Roman"/>
          <w:sz w:val="24"/>
          <w:szCs w:val="24"/>
          <w:lang w:val="sq-AL"/>
        </w:rPr>
        <w:t>Markeri</w:t>
      </w:r>
      <w:proofErr w:type="spellEnd"/>
      <w:r w:rsidRPr="00E877A2">
        <w:rPr>
          <w:rFonts w:ascii="Times New Roman" w:hAnsi="Times New Roman" w:cs="Times New Roman"/>
          <w:sz w:val="24"/>
          <w:szCs w:val="24"/>
          <w:lang w:val="sq-AL"/>
        </w:rPr>
        <w:t>, shpuza, tabela, kompjuteri, projektori.</w:t>
      </w:r>
    </w:p>
    <w:p w14:paraId="03C4DB42" w14:textId="77777777" w:rsidR="00B27677" w:rsidRPr="00E877A2" w:rsidRDefault="00B27677" w:rsidP="00E877A2">
      <w:pPr>
        <w:spacing w:line="240" w:lineRule="auto"/>
        <w:jc w:val="both"/>
        <w:rPr>
          <w:rFonts w:ascii="Times New Roman" w:hAnsi="Times New Roman" w:cs="Times New Roman"/>
          <w:b/>
          <w:sz w:val="24"/>
          <w:szCs w:val="24"/>
          <w:lang w:val="sq-AL"/>
        </w:rPr>
      </w:pPr>
      <w:r w:rsidRPr="00E877A2">
        <w:rPr>
          <w:rFonts w:ascii="Times New Roman" w:hAnsi="Times New Roman" w:cs="Times New Roman"/>
          <w:b/>
          <w:sz w:val="24"/>
          <w:szCs w:val="24"/>
          <w:lang w:val="sq-AL"/>
        </w:rPr>
        <w:t>Raporti ndërmjet pjesës teorike dhe ushtrimeve është 2:2</w:t>
      </w:r>
    </w:p>
    <w:p w14:paraId="321C1C57" w14:textId="77777777" w:rsidR="00B27677" w:rsidRPr="00E877A2" w:rsidRDefault="00B27677" w:rsidP="00E877A2">
      <w:pPr>
        <w:jc w:val="both"/>
        <w:rPr>
          <w:rFonts w:ascii="Times New Roman" w:hAnsi="Times New Roman" w:cs="Times New Roman"/>
          <w:b/>
          <w:sz w:val="24"/>
          <w:szCs w:val="24"/>
          <w:lang w:val="sq-AL"/>
        </w:rPr>
      </w:pPr>
      <w:r w:rsidRPr="00E877A2">
        <w:rPr>
          <w:rFonts w:ascii="Times New Roman" w:hAnsi="Times New Roman" w:cs="Times New Roman"/>
          <w:b/>
          <w:sz w:val="24"/>
          <w:szCs w:val="24"/>
          <w:lang w:val="sq-AL"/>
        </w:rPr>
        <w:lastRenderedPageBreak/>
        <w:t>Literatura</w:t>
      </w:r>
    </w:p>
    <w:p w14:paraId="7B77F345" w14:textId="77777777" w:rsidR="00B27677" w:rsidRPr="00E877A2" w:rsidRDefault="00B27677" w:rsidP="00E877A2">
      <w:pPr>
        <w:pStyle w:val="Default"/>
        <w:numPr>
          <w:ilvl w:val="0"/>
          <w:numId w:val="51"/>
        </w:numPr>
        <w:jc w:val="both"/>
        <w:rPr>
          <w:rFonts w:ascii="Times New Roman" w:hAnsi="Times New Roman" w:cs="Times New Roman"/>
          <w:lang w:val="sq-AL"/>
        </w:rPr>
      </w:pPr>
      <w:r w:rsidRPr="00E877A2">
        <w:rPr>
          <w:rFonts w:ascii="Times New Roman" w:hAnsi="Times New Roman" w:cs="Times New Roman"/>
          <w:i/>
          <w:iCs/>
          <w:lang w:val="sq-AL"/>
        </w:rPr>
        <w:t xml:space="preserve">Biznesi i Vogël dhe i Mesëm: Krijimi, Menaxhimi dhe Rritja e Bizneseve, </w:t>
      </w:r>
      <w:r w:rsidRPr="00E877A2">
        <w:rPr>
          <w:rFonts w:ascii="Times New Roman" w:hAnsi="Times New Roman" w:cs="Times New Roman"/>
          <w:lang w:val="sq-AL"/>
        </w:rPr>
        <w:t xml:space="preserve">M. </w:t>
      </w:r>
      <w:proofErr w:type="spellStart"/>
      <w:r w:rsidRPr="00E877A2">
        <w:rPr>
          <w:rFonts w:ascii="Times New Roman" w:hAnsi="Times New Roman" w:cs="Times New Roman"/>
          <w:lang w:val="sq-AL"/>
        </w:rPr>
        <w:t>Mustafa</w:t>
      </w:r>
      <w:proofErr w:type="spellEnd"/>
      <w:r w:rsidRPr="00E877A2">
        <w:rPr>
          <w:rFonts w:ascii="Times New Roman" w:hAnsi="Times New Roman" w:cs="Times New Roman"/>
          <w:lang w:val="sq-AL"/>
        </w:rPr>
        <w:t xml:space="preserve">, E. </w:t>
      </w:r>
      <w:proofErr w:type="spellStart"/>
      <w:r w:rsidRPr="00E877A2">
        <w:rPr>
          <w:rFonts w:ascii="Times New Roman" w:hAnsi="Times New Roman" w:cs="Times New Roman"/>
          <w:lang w:val="sq-AL"/>
        </w:rPr>
        <w:t>Kutllovci</w:t>
      </w:r>
      <w:proofErr w:type="spellEnd"/>
      <w:r w:rsidRPr="00E877A2">
        <w:rPr>
          <w:rFonts w:ascii="Times New Roman" w:hAnsi="Times New Roman" w:cs="Times New Roman"/>
          <w:lang w:val="sq-AL"/>
        </w:rPr>
        <w:t xml:space="preserve">, P. </w:t>
      </w:r>
      <w:proofErr w:type="spellStart"/>
      <w:r w:rsidRPr="00E877A2">
        <w:rPr>
          <w:rFonts w:ascii="Times New Roman" w:hAnsi="Times New Roman" w:cs="Times New Roman"/>
          <w:lang w:val="sq-AL"/>
        </w:rPr>
        <w:t>Gashi</w:t>
      </w:r>
      <w:proofErr w:type="spellEnd"/>
      <w:r w:rsidRPr="00E877A2">
        <w:rPr>
          <w:rFonts w:ascii="Times New Roman" w:hAnsi="Times New Roman" w:cs="Times New Roman"/>
          <w:lang w:val="sq-AL"/>
        </w:rPr>
        <w:t xml:space="preserve"> dhe B. Krasniqi, Prishtinë: Instituti </w:t>
      </w:r>
      <w:proofErr w:type="spellStart"/>
      <w:r w:rsidRPr="00E877A2">
        <w:rPr>
          <w:rFonts w:ascii="Times New Roman" w:hAnsi="Times New Roman" w:cs="Times New Roman"/>
          <w:lang w:val="sq-AL"/>
        </w:rPr>
        <w:t>Riinvest</w:t>
      </w:r>
      <w:proofErr w:type="spellEnd"/>
      <w:r w:rsidRPr="00E877A2">
        <w:rPr>
          <w:rFonts w:ascii="Times New Roman" w:hAnsi="Times New Roman" w:cs="Times New Roman"/>
          <w:lang w:val="sq-AL"/>
        </w:rPr>
        <w:t>, 2006</w:t>
      </w:r>
    </w:p>
    <w:p w14:paraId="43BC8AB6" w14:textId="77777777" w:rsidR="00B27677" w:rsidRPr="00E877A2" w:rsidRDefault="00B27677" w:rsidP="00E877A2">
      <w:pPr>
        <w:pStyle w:val="Default"/>
        <w:numPr>
          <w:ilvl w:val="0"/>
          <w:numId w:val="51"/>
        </w:numPr>
        <w:jc w:val="both"/>
        <w:rPr>
          <w:rFonts w:ascii="Times New Roman" w:hAnsi="Times New Roman" w:cs="Times New Roman"/>
          <w:lang w:val="sq-AL"/>
        </w:rPr>
      </w:pPr>
      <w:proofErr w:type="spellStart"/>
      <w:r w:rsidRPr="00E877A2">
        <w:rPr>
          <w:rFonts w:ascii="Times New Roman" w:hAnsi="Times New Roman" w:cs="Times New Roman"/>
          <w:i/>
          <w:iCs/>
          <w:lang w:val="sq-AL"/>
        </w:rPr>
        <w:t>Sipërmarrësia</w:t>
      </w:r>
      <w:proofErr w:type="spellEnd"/>
      <w:r w:rsidRPr="00E877A2">
        <w:rPr>
          <w:rFonts w:ascii="Times New Roman" w:hAnsi="Times New Roman" w:cs="Times New Roman"/>
          <w:i/>
          <w:iCs/>
          <w:lang w:val="sq-AL"/>
        </w:rPr>
        <w:t xml:space="preserve"> dhe Menaxhimi i Biznesit të Vogël, </w:t>
      </w:r>
      <w:proofErr w:type="spellStart"/>
      <w:r w:rsidRPr="00E877A2">
        <w:rPr>
          <w:rFonts w:ascii="Times New Roman" w:hAnsi="Times New Roman" w:cs="Times New Roman"/>
          <w:lang w:val="sq-AL"/>
        </w:rPr>
        <w:t>Ariana</w:t>
      </w:r>
      <w:proofErr w:type="spellEnd"/>
      <w:r w:rsidRPr="00E877A2">
        <w:rPr>
          <w:rFonts w:ascii="Times New Roman" w:hAnsi="Times New Roman" w:cs="Times New Roman"/>
          <w:lang w:val="sq-AL"/>
        </w:rPr>
        <w:t xml:space="preserve"> Çepani, Tiranë: Shtëpia Botuese </w:t>
      </w:r>
      <w:proofErr w:type="spellStart"/>
      <w:r w:rsidRPr="00E877A2">
        <w:rPr>
          <w:rFonts w:ascii="Times New Roman" w:hAnsi="Times New Roman" w:cs="Times New Roman"/>
          <w:lang w:val="sq-AL"/>
        </w:rPr>
        <w:t>Pegi</w:t>
      </w:r>
      <w:proofErr w:type="spellEnd"/>
      <w:r w:rsidRPr="00E877A2">
        <w:rPr>
          <w:rFonts w:ascii="Times New Roman" w:hAnsi="Times New Roman" w:cs="Times New Roman"/>
          <w:lang w:val="sq-AL"/>
        </w:rPr>
        <w:t xml:space="preserve">, 2001 </w:t>
      </w:r>
    </w:p>
    <w:p w14:paraId="332250A5" w14:textId="77777777" w:rsidR="00B27677" w:rsidRPr="00E877A2" w:rsidRDefault="00B27677" w:rsidP="00E877A2">
      <w:pPr>
        <w:pStyle w:val="Default"/>
        <w:numPr>
          <w:ilvl w:val="0"/>
          <w:numId w:val="51"/>
        </w:numPr>
        <w:jc w:val="both"/>
        <w:rPr>
          <w:rFonts w:ascii="Times New Roman" w:hAnsi="Times New Roman" w:cs="Times New Roman"/>
          <w:lang w:val="sq-AL"/>
        </w:rPr>
      </w:pPr>
      <w:proofErr w:type="spellStart"/>
      <w:r w:rsidRPr="00E877A2">
        <w:rPr>
          <w:rFonts w:ascii="Times New Roman" w:hAnsi="Times New Roman" w:cs="Times New Roman"/>
          <w:i/>
          <w:iCs/>
          <w:lang w:val="sq-AL"/>
        </w:rPr>
        <w:t>Small</w:t>
      </w:r>
      <w:proofErr w:type="spellEnd"/>
      <w:r w:rsidRPr="00E877A2">
        <w:rPr>
          <w:rFonts w:ascii="Times New Roman" w:hAnsi="Times New Roman" w:cs="Times New Roman"/>
          <w:i/>
          <w:iCs/>
          <w:lang w:val="sq-AL"/>
        </w:rPr>
        <w:t xml:space="preserve"> </w:t>
      </w:r>
      <w:proofErr w:type="spellStart"/>
      <w:r w:rsidRPr="00E877A2">
        <w:rPr>
          <w:rFonts w:ascii="Times New Roman" w:hAnsi="Times New Roman" w:cs="Times New Roman"/>
          <w:i/>
          <w:iCs/>
          <w:lang w:val="sq-AL"/>
        </w:rPr>
        <w:t>Business</w:t>
      </w:r>
      <w:proofErr w:type="spellEnd"/>
      <w:r w:rsidRPr="00E877A2">
        <w:rPr>
          <w:rFonts w:ascii="Times New Roman" w:hAnsi="Times New Roman" w:cs="Times New Roman"/>
          <w:i/>
          <w:iCs/>
          <w:lang w:val="sq-AL"/>
        </w:rPr>
        <w:t xml:space="preserve"> </w:t>
      </w:r>
      <w:proofErr w:type="spellStart"/>
      <w:r w:rsidRPr="00E877A2">
        <w:rPr>
          <w:rFonts w:ascii="Times New Roman" w:hAnsi="Times New Roman" w:cs="Times New Roman"/>
          <w:i/>
          <w:iCs/>
          <w:lang w:val="sq-AL"/>
        </w:rPr>
        <w:t>Management</w:t>
      </w:r>
      <w:proofErr w:type="spellEnd"/>
      <w:r w:rsidRPr="00E877A2">
        <w:rPr>
          <w:rFonts w:ascii="Times New Roman" w:hAnsi="Times New Roman" w:cs="Times New Roman"/>
          <w:i/>
          <w:iCs/>
          <w:lang w:val="sq-AL"/>
        </w:rPr>
        <w:t xml:space="preserve">: An </w:t>
      </w:r>
      <w:proofErr w:type="spellStart"/>
      <w:r w:rsidRPr="00E877A2">
        <w:rPr>
          <w:rFonts w:ascii="Times New Roman" w:hAnsi="Times New Roman" w:cs="Times New Roman"/>
          <w:i/>
          <w:iCs/>
          <w:lang w:val="sq-AL"/>
        </w:rPr>
        <w:t>Entrepreneurial</w:t>
      </w:r>
      <w:proofErr w:type="spellEnd"/>
      <w:r w:rsidRPr="00E877A2">
        <w:rPr>
          <w:rFonts w:ascii="Times New Roman" w:hAnsi="Times New Roman" w:cs="Times New Roman"/>
          <w:i/>
          <w:iCs/>
          <w:lang w:val="sq-AL"/>
        </w:rPr>
        <w:t xml:space="preserve"> </w:t>
      </w:r>
      <w:proofErr w:type="spellStart"/>
      <w:r w:rsidRPr="00E877A2">
        <w:rPr>
          <w:rFonts w:ascii="Times New Roman" w:hAnsi="Times New Roman" w:cs="Times New Roman"/>
          <w:i/>
          <w:iCs/>
          <w:lang w:val="sq-AL"/>
        </w:rPr>
        <w:t>Emphasis</w:t>
      </w:r>
      <w:proofErr w:type="spellEnd"/>
      <w:r w:rsidRPr="00E877A2">
        <w:rPr>
          <w:rFonts w:ascii="Times New Roman" w:hAnsi="Times New Roman" w:cs="Times New Roman"/>
          <w:i/>
          <w:iCs/>
          <w:lang w:val="sq-AL"/>
        </w:rPr>
        <w:t xml:space="preserve">, </w:t>
      </w:r>
      <w:proofErr w:type="spellStart"/>
      <w:r w:rsidRPr="00E877A2">
        <w:rPr>
          <w:rFonts w:ascii="Times New Roman" w:hAnsi="Times New Roman" w:cs="Times New Roman"/>
          <w:lang w:val="sq-AL"/>
        </w:rPr>
        <w:t>Longenecker</w:t>
      </w:r>
      <w:proofErr w:type="spellEnd"/>
      <w:r w:rsidRPr="00E877A2">
        <w:rPr>
          <w:rFonts w:ascii="Times New Roman" w:hAnsi="Times New Roman" w:cs="Times New Roman"/>
          <w:lang w:val="sq-AL"/>
        </w:rPr>
        <w:t xml:space="preserve">, J, </w:t>
      </w:r>
      <w:proofErr w:type="spellStart"/>
      <w:r w:rsidRPr="00E877A2">
        <w:rPr>
          <w:rFonts w:ascii="Times New Roman" w:hAnsi="Times New Roman" w:cs="Times New Roman"/>
          <w:lang w:val="sq-AL"/>
        </w:rPr>
        <w:t>Moore</w:t>
      </w:r>
      <w:proofErr w:type="spellEnd"/>
      <w:r w:rsidRPr="00E877A2">
        <w:rPr>
          <w:rFonts w:ascii="Times New Roman" w:hAnsi="Times New Roman" w:cs="Times New Roman"/>
          <w:lang w:val="sq-AL"/>
        </w:rPr>
        <w:t xml:space="preserve">, C. dhe </w:t>
      </w:r>
      <w:proofErr w:type="spellStart"/>
      <w:r w:rsidRPr="00E877A2">
        <w:rPr>
          <w:rFonts w:ascii="Times New Roman" w:hAnsi="Times New Roman" w:cs="Times New Roman"/>
          <w:lang w:val="sq-AL"/>
        </w:rPr>
        <w:t>Petty</w:t>
      </w:r>
      <w:proofErr w:type="spellEnd"/>
      <w:r w:rsidRPr="00E877A2">
        <w:rPr>
          <w:rFonts w:ascii="Times New Roman" w:hAnsi="Times New Roman" w:cs="Times New Roman"/>
          <w:lang w:val="sq-AL"/>
        </w:rPr>
        <w:t xml:space="preserve">, W, </w:t>
      </w:r>
      <w:proofErr w:type="spellStart"/>
      <w:r w:rsidRPr="00E877A2">
        <w:rPr>
          <w:rFonts w:ascii="Times New Roman" w:hAnsi="Times New Roman" w:cs="Times New Roman"/>
          <w:lang w:val="sq-AL"/>
        </w:rPr>
        <w:t>Thomson</w:t>
      </w:r>
      <w:proofErr w:type="spellEnd"/>
      <w:r w:rsidRPr="00E877A2">
        <w:rPr>
          <w:rFonts w:ascii="Times New Roman" w:hAnsi="Times New Roman" w:cs="Times New Roman"/>
          <w:lang w:val="sq-AL"/>
        </w:rPr>
        <w:t xml:space="preserve"> </w:t>
      </w:r>
      <w:proofErr w:type="spellStart"/>
      <w:r w:rsidRPr="00E877A2">
        <w:rPr>
          <w:rFonts w:ascii="Times New Roman" w:hAnsi="Times New Roman" w:cs="Times New Roman"/>
          <w:lang w:val="sq-AL"/>
        </w:rPr>
        <w:t>South-Western</w:t>
      </w:r>
      <w:proofErr w:type="spellEnd"/>
      <w:r w:rsidRPr="00E877A2">
        <w:rPr>
          <w:rFonts w:ascii="Times New Roman" w:hAnsi="Times New Roman" w:cs="Times New Roman"/>
          <w:lang w:val="sq-AL"/>
        </w:rPr>
        <w:t>, 2003</w:t>
      </w:r>
    </w:p>
    <w:p w14:paraId="467C8C54" w14:textId="77777777" w:rsidR="00B27677" w:rsidRPr="00E877A2" w:rsidRDefault="00B27677" w:rsidP="00E877A2">
      <w:pPr>
        <w:pStyle w:val="Default"/>
        <w:numPr>
          <w:ilvl w:val="0"/>
          <w:numId w:val="51"/>
        </w:numPr>
        <w:jc w:val="both"/>
        <w:rPr>
          <w:rFonts w:ascii="Times New Roman" w:hAnsi="Times New Roman" w:cs="Times New Roman"/>
          <w:lang w:val="sq-AL"/>
        </w:rPr>
      </w:pPr>
      <w:proofErr w:type="spellStart"/>
      <w:r w:rsidRPr="00E877A2">
        <w:rPr>
          <w:rFonts w:ascii="Times New Roman" w:hAnsi="Times New Roman" w:cs="Times New Roman"/>
          <w:i/>
          <w:iCs/>
          <w:lang w:val="sq-AL"/>
        </w:rPr>
        <w:t>Entrepreneurship</w:t>
      </w:r>
      <w:proofErr w:type="spellEnd"/>
      <w:r w:rsidRPr="00E877A2">
        <w:rPr>
          <w:rFonts w:ascii="Times New Roman" w:hAnsi="Times New Roman" w:cs="Times New Roman"/>
          <w:i/>
          <w:iCs/>
          <w:lang w:val="sq-AL"/>
        </w:rPr>
        <w:t xml:space="preserve"> </w:t>
      </w:r>
      <w:proofErr w:type="spellStart"/>
      <w:r w:rsidRPr="00E877A2">
        <w:rPr>
          <w:rFonts w:ascii="Times New Roman" w:hAnsi="Times New Roman" w:cs="Times New Roman"/>
          <w:i/>
          <w:iCs/>
          <w:lang w:val="sq-AL"/>
        </w:rPr>
        <w:t>and</w:t>
      </w:r>
      <w:proofErr w:type="spellEnd"/>
      <w:r w:rsidRPr="00E877A2">
        <w:rPr>
          <w:rFonts w:ascii="Times New Roman" w:hAnsi="Times New Roman" w:cs="Times New Roman"/>
          <w:i/>
          <w:iCs/>
          <w:lang w:val="sq-AL"/>
        </w:rPr>
        <w:t xml:space="preserve"> </w:t>
      </w:r>
      <w:proofErr w:type="spellStart"/>
      <w:r w:rsidRPr="00E877A2">
        <w:rPr>
          <w:rFonts w:ascii="Times New Roman" w:hAnsi="Times New Roman" w:cs="Times New Roman"/>
          <w:i/>
          <w:iCs/>
          <w:lang w:val="sq-AL"/>
        </w:rPr>
        <w:t>Small</w:t>
      </w:r>
      <w:proofErr w:type="spellEnd"/>
      <w:r w:rsidRPr="00E877A2">
        <w:rPr>
          <w:rFonts w:ascii="Times New Roman" w:hAnsi="Times New Roman" w:cs="Times New Roman"/>
          <w:i/>
          <w:iCs/>
          <w:lang w:val="sq-AL"/>
        </w:rPr>
        <w:t xml:space="preserve"> </w:t>
      </w:r>
      <w:proofErr w:type="spellStart"/>
      <w:r w:rsidRPr="00E877A2">
        <w:rPr>
          <w:rFonts w:ascii="Times New Roman" w:hAnsi="Times New Roman" w:cs="Times New Roman"/>
          <w:i/>
          <w:iCs/>
          <w:lang w:val="sq-AL"/>
        </w:rPr>
        <w:t>Firms</w:t>
      </w:r>
      <w:proofErr w:type="spellEnd"/>
      <w:r w:rsidRPr="00E877A2">
        <w:rPr>
          <w:rFonts w:ascii="Times New Roman" w:hAnsi="Times New Roman" w:cs="Times New Roman"/>
          <w:i/>
          <w:iCs/>
          <w:lang w:val="sq-AL"/>
        </w:rPr>
        <w:t xml:space="preserve">, </w:t>
      </w:r>
      <w:proofErr w:type="spellStart"/>
      <w:r w:rsidRPr="00E877A2">
        <w:rPr>
          <w:rFonts w:ascii="Times New Roman" w:hAnsi="Times New Roman" w:cs="Times New Roman"/>
          <w:lang w:val="sq-AL"/>
        </w:rPr>
        <w:t>Deakins</w:t>
      </w:r>
      <w:proofErr w:type="spellEnd"/>
      <w:r w:rsidRPr="00E877A2">
        <w:rPr>
          <w:rFonts w:ascii="Times New Roman" w:hAnsi="Times New Roman" w:cs="Times New Roman"/>
          <w:lang w:val="sq-AL"/>
        </w:rPr>
        <w:t xml:space="preserve">, D. dhe </w:t>
      </w:r>
      <w:proofErr w:type="spellStart"/>
      <w:r w:rsidRPr="00E877A2">
        <w:rPr>
          <w:rFonts w:ascii="Times New Roman" w:hAnsi="Times New Roman" w:cs="Times New Roman"/>
          <w:lang w:val="sq-AL"/>
        </w:rPr>
        <w:t>Freel</w:t>
      </w:r>
      <w:proofErr w:type="spellEnd"/>
      <w:r w:rsidRPr="00E877A2">
        <w:rPr>
          <w:rFonts w:ascii="Times New Roman" w:hAnsi="Times New Roman" w:cs="Times New Roman"/>
          <w:lang w:val="sq-AL"/>
        </w:rPr>
        <w:t xml:space="preserve">, M., 3rd </w:t>
      </w:r>
      <w:proofErr w:type="spellStart"/>
      <w:r w:rsidRPr="00E877A2">
        <w:rPr>
          <w:rFonts w:ascii="Times New Roman" w:hAnsi="Times New Roman" w:cs="Times New Roman"/>
          <w:lang w:val="sq-AL"/>
        </w:rPr>
        <w:t>edition</w:t>
      </w:r>
      <w:proofErr w:type="spellEnd"/>
      <w:r w:rsidRPr="00E877A2">
        <w:rPr>
          <w:rFonts w:ascii="Times New Roman" w:hAnsi="Times New Roman" w:cs="Times New Roman"/>
          <w:lang w:val="sq-AL"/>
        </w:rPr>
        <w:t xml:space="preserve">, </w:t>
      </w:r>
      <w:proofErr w:type="spellStart"/>
      <w:r w:rsidRPr="00E877A2">
        <w:rPr>
          <w:rFonts w:ascii="Times New Roman" w:hAnsi="Times New Roman" w:cs="Times New Roman"/>
          <w:lang w:val="sq-AL"/>
        </w:rPr>
        <w:t>McGraw</w:t>
      </w:r>
      <w:proofErr w:type="spellEnd"/>
      <w:r w:rsidRPr="00E877A2">
        <w:rPr>
          <w:rFonts w:ascii="Times New Roman" w:hAnsi="Times New Roman" w:cs="Times New Roman"/>
          <w:lang w:val="sq-AL"/>
        </w:rPr>
        <w:t xml:space="preserve"> </w:t>
      </w:r>
      <w:proofErr w:type="spellStart"/>
      <w:r w:rsidRPr="00E877A2">
        <w:rPr>
          <w:rFonts w:ascii="Times New Roman" w:hAnsi="Times New Roman" w:cs="Times New Roman"/>
          <w:lang w:val="sq-AL"/>
        </w:rPr>
        <w:t>Hill</w:t>
      </w:r>
      <w:proofErr w:type="spellEnd"/>
      <w:r w:rsidRPr="00E877A2">
        <w:rPr>
          <w:rFonts w:ascii="Times New Roman" w:hAnsi="Times New Roman" w:cs="Times New Roman"/>
          <w:lang w:val="sq-AL"/>
        </w:rPr>
        <w:t xml:space="preserve">, 2003  </w:t>
      </w:r>
    </w:p>
    <w:tbl>
      <w:tblPr>
        <w:tblpPr w:leftFromText="180" w:rightFromText="180" w:vertAnchor="page" w:horzAnchor="margin" w:tblpY="11806"/>
        <w:tblW w:w="0" w:type="auto"/>
        <w:tblCellMar>
          <w:top w:w="15" w:type="dxa"/>
          <w:left w:w="15" w:type="dxa"/>
          <w:bottom w:w="15" w:type="dxa"/>
          <w:right w:w="15" w:type="dxa"/>
        </w:tblCellMar>
        <w:tblLook w:val="04A0" w:firstRow="1" w:lastRow="0" w:firstColumn="1" w:lastColumn="0" w:noHBand="0" w:noVBand="1"/>
      </w:tblPr>
      <w:tblGrid>
        <w:gridCol w:w="6030"/>
        <w:gridCol w:w="638"/>
        <w:gridCol w:w="1278"/>
        <w:gridCol w:w="1065"/>
      </w:tblGrid>
      <w:tr w:rsidR="00C66FA5" w:rsidRPr="00E877A2" w14:paraId="78BC5520" w14:textId="77777777" w:rsidTr="0095515E">
        <w:tc>
          <w:tcPr>
            <w:tcW w:w="0" w:type="auto"/>
            <w:gridSpan w:val="4"/>
            <w:tcBorders>
              <w:top w:val="single" w:sz="6" w:space="0" w:color="000000"/>
              <w:left w:val="single" w:sz="6" w:space="0" w:color="000000"/>
              <w:bottom w:val="single" w:sz="6" w:space="0" w:color="000000"/>
              <w:right w:val="single" w:sz="6" w:space="0" w:color="000000"/>
            </w:tcBorders>
            <w:tcMar>
              <w:top w:w="0" w:type="dxa"/>
              <w:left w:w="119" w:type="dxa"/>
              <w:bottom w:w="0" w:type="dxa"/>
              <w:right w:w="119" w:type="dxa"/>
            </w:tcMar>
          </w:tcPr>
          <w:p w14:paraId="332049CF" w14:textId="77777777" w:rsidR="00C66FA5" w:rsidRPr="00E877A2" w:rsidRDefault="00C66FA5" w:rsidP="00E877A2">
            <w:pPr>
              <w:spacing w:line="0" w:lineRule="atLeast"/>
              <w:jc w:val="both"/>
              <w:rPr>
                <w:rFonts w:ascii="Times New Roman" w:hAnsi="Times New Roman" w:cs="Times New Roman"/>
                <w:color w:val="000000"/>
                <w:sz w:val="24"/>
                <w:szCs w:val="24"/>
                <w:lang w:val="sq-AL"/>
              </w:rPr>
            </w:pPr>
            <w:proofErr w:type="spellStart"/>
            <w:r w:rsidRPr="00E877A2">
              <w:rPr>
                <w:rFonts w:ascii="Times New Roman" w:hAnsi="Times New Roman" w:cs="Times New Roman"/>
                <w:b/>
                <w:bCs/>
                <w:sz w:val="24"/>
                <w:szCs w:val="24"/>
              </w:rPr>
              <w:t>Kontributi</w:t>
            </w:r>
            <w:proofErr w:type="spellEnd"/>
            <w:r w:rsidRPr="00E877A2">
              <w:rPr>
                <w:rFonts w:ascii="Times New Roman" w:hAnsi="Times New Roman" w:cs="Times New Roman"/>
                <w:b/>
                <w:bCs/>
                <w:sz w:val="24"/>
                <w:szCs w:val="24"/>
              </w:rPr>
              <w:t xml:space="preserve"> </w:t>
            </w:r>
            <w:proofErr w:type="spellStart"/>
            <w:r w:rsidRPr="00E877A2">
              <w:rPr>
                <w:rFonts w:ascii="Times New Roman" w:hAnsi="Times New Roman" w:cs="Times New Roman"/>
                <w:b/>
                <w:bCs/>
                <w:sz w:val="24"/>
                <w:szCs w:val="24"/>
              </w:rPr>
              <w:t>nё</w:t>
            </w:r>
            <w:proofErr w:type="spellEnd"/>
            <w:r w:rsidRPr="00E877A2">
              <w:rPr>
                <w:rFonts w:ascii="Times New Roman" w:hAnsi="Times New Roman" w:cs="Times New Roman"/>
                <w:b/>
                <w:bCs/>
                <w:sz w:val="24"/>
                <w:szCs w:val="24"/>
              </w:rPr>
              <w:t xml:space="preserve"> </w:t>
            </w:r>
            <w:proofErr w:type="spellStart"/>
            <w:r w:rsidRPr="00E877A2">
              <w:rPr>
                <w:rFonts w:ascii="Times New Roman" w:hAnsi="Times New Roman" w:cs="Times New Roman"/>
                <w:b/>
                <w:bCs/>
                <w:sz w:val="24"/>
                <w:szCs w:val="24"/>
              </w:rPr>
              <w:t>ngarkesën</w:t>
            </w:r>
            <w:proofErr w:type="spellEnd"/>
            <w:r w:rsidRPr="00E877A2">
              <w:rPr>
                <w:rFonts w:ascii="Times New Roman" w:hAnsi="Times New Roman" w:cs="Times New Roman"/>
                <w:b/>
                <w:bCs/>
                <w:sz w:val="24"/>
                <w:szCs w:val="24"/>
              </w:rPr>
              <w:t xml:space="preserve"> e </w:t>
            </w:r>
            <w:proofErr w:type="spellStart"/>
            <w:r w:rsidRPr="00E877A2">
              <w:rPr>
                <w:rFonts w:ascii="Times New Roman" w:hAnsi="Times New Roman" w:cs="Times New Roman"/>
                <w:b/>
                <w:bCs/>
                <w:sz w:val="24"/>
                <w:szCs w:val="24"/>
              </w:rPr>
              <w:t>studentit</w:t>
            </w:r>
            <w:proofErr w:type="spellEnd"/>
          </w:p>
        </w:tc>
      </w:tr>
      <w:tr w:rsidR="00435DDA" w:rsidRPr="00E877A2" w14:paraId="301CA1FA" w14:textId="77777777" w:rsidTr="00435DDA">
        <w:tc>
          <w:tcPr>
            <w:tcW w:w="0" w:type="auto"/>
            <w:tcBorders>
              <w:top w:val="single" w:sz="6" w:space="0" w:color="000000"/>
              <w:left w:val="single" w:sz="6" w:space="0" w:color="000000"/>
              <w:bottom w:val="single" w:sz="6" w:space="0" w:color="000000"/>
              <w:right w:val="single" w:sz="6" w:space="0" w:color="000000"/>
            </w:tcBorders>
            <w:tcMar>
              <w:top w:w="0" w:type="dxa"/>
              <w:left w:w="119" w:type="dxa"/>
              <w:bottom w:w="0" w:type="dxa"/>
              <w:right w:w="119" w:type="dxa"/>
            </w:tcMar>
            <w:hideMark/>
          </w:tcPr>
          <w:p w14:paraId="6C1A9F0A" w14:textId="77777777" w:rsidR="00435DDA" w:rsidRPr="00E877A2" w:rsidRDefault="00435DDA" w:rsidP="00E877A2">
            <w:pPr>
              <w:spacing w:line="0" w:lineRule="atLeast"/>
              <w:jc w:val="both"/>
              <w:rPr>
                <w:rFonts w:ascii="Times New Roman" w:hAnsi="Times New Roman" w:cs="Times New Roman"/>
                <w:b/>
                <w:sz w:val="24"/>
                <w:szCs w:val="24"/>
                <w:lang w:val="sq-AL"/>
              </w:rPr>
            </w:pPr>
            <w:r w:rsidRPr="00E877A2">
              <w:rPr>
                <w:rFonts w:ascii="Times New Roman" w:hAnsi="Times New Roman" w:cs="Times New Roman"/>
                <w:b/>
                <w:bCs/>
                <w:color w:val="000000"/>
                <w:sz w:val="24"/>
                <w:szCs w:val="24"/>
                <w:lang w:val="sq-AL"/>
              </w:rPr>
              <w:t xml:space="preserve">Aktiviteti </w:t>
            </w:r>
          </w:p>
        </w:tc>
        <w:tc>
          <w:tcPr>
            <w:tcW w:w="0" w:type="auto"/>
            <w:tcBorders>
              <w:top w:val="single" w:sz="6" w:space="0" w:color="000000"/>
              <w:left w:val="single" w:sz="6" w:space="0" w:color="000000"/>
              <w:bottom w:val="single" w:sz="6" w:space="0" w:color="000000"/>
              <w:right w:val="single" w:sz="6" w:space="0" w:color="000000"/>
            </w:tcBorders>
            <w:tcMar>
              <w:top w:w="0" w:type="dxa"/>
              <w:left w:w="119" w:type="dxa"/>
              <w:bottom w:w="0" w:type="dxa"/>
              <w:right w:w="119" w:type="dxa"/>
            </w:tcMar>
            <w:hideMark/>
          </w:tcPr>
          <w:p w14:paraId="54542A8F" w14:textId="77777777" w:rsidR="00435DDA" w:rsidRPr="00E877A2" w:rsidRDefault="00435DDA" w:rsidP="00E877A2">
            <w:pPr>
              <w:spacing w:line="0" w:lineRule="atLeast"/>
              <w:jc w:val="both"/>
              <w:rPr>
                <w:rFonts w:ascii="Times New Roman" w:hAnsi="Times New Roman" w:cs="Times New Roman"/>
                <w:b/>
                <w:sz w:val="24"/>
                <w:szCs w:val="24"/>
                <w:lang w:val="sq-AL"/>
              </w:rPr>
            </w:pPr>
            <w:r w:rsidRPr="00E877A2">
              <w:rPr>
                <w:rFonts w:ascii="Times New Roman" w:hAnsi="Times New Roman" w:cs="Times New Roman"/>
                <w:b/>
                <w:color w:val="000000"/>
                <w:sz w:val="24"/>
                <w:szCs w:val="24"/>
                <w:lang w:val="sq-AL"/>
              </w:rPr>
              <w:t xml:space="preserve">Orë </w:t>
            </w:r>
          </w:p>
        </w:tc>
        <w:tc>
          <w:tcPr>
            <w:tcW w:w="0" w:type="auto"/>
            <w:tcBorders>
              <w:top w:val="single" w:sz="6" w:space="0" w:color="000000"/>
              <w:left w:val="single" w:sz="6" w:space="0" w:color="000000"/>
              <w:bottom w:val="single" w:sz="6" w:space="0" w:color="000000"/>
              <w:right w:val="single" w:sz="6" w:space="0" w:color="000000"/>
            </w:tcBorders>
            <w:tcMar>
              <w:top w:w="0" w:type="dxa"/>
              <w:left w:w="119" w:type="dxa"/>
              <w:bottom w:w="0" w:type="dxa"/>
              <w:right w:w="119" w:type="dxa"/>
            </w:tcMar>
            <w:hideMark/>
          </w:tcPr>
          <w:p w14:paraId="3BF18764" w14:textId="77777777" w:rsidR="00435DDA" w:rsidRPr="00E877A2" w:rsidRDefault="00435DDA" w:rsidP="00E877A2">
            <w:pPr>
              <w:spacing w:line="0" w:lineRule="atLeast"/>
              <w:jc w:val="both"/>
              <w:rPr>
                <w:rFonts w:ascii="Times New Roman" w:hAnsi="Times New Roman" w:cs="Times New Roman"/>
                <w:b/>
                <w:sz w:val="24"/>
                <w:szCs w:val="24"/>
                <w:lang w:val="sq-AL"/>
              </w:rPr>
            </w:pPr>
            <w:r w:rsidRPr="00E877A2">
              <w:rPr>
                <w:rFonts w:ascii="Times New Roman" w:hAnsi="Times New Roman" w:cs="Times New Roman"/>
                <w:b/>
                <w:color w:val="000000"/>
                <w:sz w:val="24"/>
                <w:szCs w:val="24"/>
                <w:lang w:val="sq-AL"/>
              </w:rPr>
              <w:t>Ditë/javë  </w:t>
            </w:r>
          </w:p>
        </w:tc>
        <w:tc>
          <w:tcPr>
            <w:tcW w:w="0" w:type="auto"/>
            <w:tcBorders>
              <w:top w:val="single" w:sz="6" w:space="0" w:color="000000"/>
              <w:left w:val="single" w:sz="6" w:space="0" w:color="000000"/>
              <w:bottom w:val="single" w:sz="6" w:space="0" w:color="000000"/>
              <w:right w:val="single" w:sz="6" w:space="0" w:color="000000"/>
            </w:tcBorders>
            <w:tcMar>
              <w:top w:w="0" w:type="dxa"/>
              <w:left w:w="119" w:type="dxa"/>
              <w:bottom w:w="0" w:type="dxa"/>
              <w:right w:w="119" w:type="dxa"/>
            </w:tcMar>
            <w:hideMark/>
          </w:tcPr>
          <w:p w14:paraId="3BE3E032" w14:textId="77777777" w:rsidR="00435DDA" w:rsidRPr="00E877A2" w:rsidRDefault="00435DDA" w:rsidP="00E877A2">
            <w:pPr>
              <w:spacing w:line="0" w:lineRule="atLeast"/>
              <w:jc w:val="both"/>
              <w:rPr>
                <w:rFonts w:ascii="Times New Roman" w:hAnsi="Times New Roman" w:cs="Times New Roman"/>
                <w:b/>
                <w:sz w:val="24"/>
                <w:szCs w:val="24"/>
                <w:lang w:val="sq-AL"/>
              </w:rPr>
            </w:pPr>
            <w:r w:rsidRPr="00E877A2">
              <w:rPr>
                <w:rFonts w:ascii="Times New Roman" w:hAnsi="Times New Roman" w:cs="Times New Roman"/>
                <w:b/>
                <w:color w:val="000000"/>
                <w:sz w:val="24"/>
                <w:szCs w:val="24"/>
                <w:lang w:val="sq-AL"/>
              </w:rPr>
              <w:t>Gjithsej</w:t>
            </w:r>
          </w:p>
        </w:tc>
      </w:tr>
      <w:tr w:rsidR="00435DDA" w:rsidRPr="00E877A2" w14:paraId="2B55F32E" w14:textId="77777777" w:rsidTr="00435DDA">
        <w:tc>
          <w:tcPr>
            <w:tcW w:w="0" w:type="auto"/>
            <w:tcBorders>
              <w:top w:val="single" w:sz="6" w:space="0" w:color="000000"/>
              <w:left w:val="single" w:sz="6" w:space="0" w:color="000000"/>
              <w:bottom w:val="single" w:sz="6" w:space="0" w:color="000000"/>
              <w:right w:val="single" w:sz="6" w:space="0" w:color="000000"/>
            </w:tcBorders>
            <w:tcMar>
              <w:top w:w="0" w:type="dxa"/>
              <w:left w:w="119" w:type="dxa"/>
              <w:bottom w:w="0" w:type="dxa"/>
              <w:right w:w="119" w:type="dxa"/>
            </w:tcMar>
            <w:hideMark/>
          </w:tcPr>
          <w:p w14:paraId="557EB60E" w14:textId="77777777" w:rsidR="00435DDA" w:rsidRPr="00E877A2" w:rsidRDefault="00435DDA" w:rsidP="00E877A2">
            <w:pPr>
              <w:jc w:val="both"/>
              <w:rPr>
                <w:rFonts w:ascii="Times New Roman" w:hAnsi="Times New Roman" w:cs="Times New Roman"/>
                <w:sz w:val="24"/>
                <w:szCs w:val="24"/>
                <w:lang w:val="sq-AL"/>
              </w:rPr>
            </w:pPr>
          </w:p>
        </w:tc>
        <w:tc>
          <w:tcPr>
            <w:tcW w:w="0" w:type="auto"/>
            <w:tcBorders>
              <w:top w:val="single" w:sz="6" w:space="0" w:color="000000"/>
              <w:left w:val="single" w:sz="6" w:space="0" w:color="000000"/>
              <w:bottom w:val="single" w:sz="6" w:space="0" w:color="000000"/>
              <w:right w:val="single" w:sz="6" w:space="0" w:color="000000"/>
            </w:tcBorders>
            <w:tcMar>
              <w:top w:w="0" w:type="dxa"/>
              <w:left w:w="119" w:type="dxa"/>
              <w:bottom w:w="0" w:type="dxa"/>
              <w:right w:w="119" w:type="dxa"/>
            </w:tcMar>
            <w:hideMark/>
          </w:tcPr>
          <w:p w14:paraId="791B26CD" w14:textId="77777777" w:rsidR="00435DDA" w:rsidRPr="00E877A2" w:rsidRDefault="00435DDA" w:rsidP="00E877A2">
            <w:pPr>
              <w:jc w:val="both"/>
              <w:rPr>
                <w:rFonts w:ascii="Times New Roman" w:hAnsi="Times New Roman" w:cs="Times New Roman"/>
                <w:sz w:val="24"/>
                <w:szCs w:val="24"/>
                <w:lang w:val="sq-AL"/>
              </w:rPr>
            </w:pPr>
          </w:p>
        </w:tc>
        <w:tc>
          <w:tcPr>
            <w:tcW w:w="0" w:type="auto"/>
            <w:tcBorders>
              <w:top w:val="single" w:sz="6" w:space="0" w:color="000000"/>
              <w:left w:val="single" w:sz="6" w:space="0" w:color="000000"/>
              <w:bottom w:val="single" w:sz="6" w:space="0" w:color="000000"/>
              <w:right w:val="single" w:sz="6" w:space="0" w:color="000000"/>
            </w:tcBorders>
            <w:tcMar>
              <w:top w:w="0" w:type="dxa"/>
              <w:left w:w="119" w:type="dxa"/>
              <w:bottom w:w="0" w:type="dxa"/>
              <w:right w:w="119" w:type="dxa"/>
            </w:tcMar>
            <w:hideMark/>
          </w:tcPr>
          <w:p w14:paraId="21AC8002" w14:textId="77777777" w:rsidR="00435DDA" w:rsidRPr="00E877A2" w:rsidRDefault="00435DDA" w:rsidP="00E877A2">
            <w:pPr>
              <w:jc w:val="both"/>
              <w:rPr>
                <w:rFonts w:ascii="Times New Roman" w:hAnsi="Times New Roman" w:cs="Times New Roman"/>
                <w:sz w:val="24"/>
                <w:szCs w:val="24"/>
                <w:lang w:val="sq-AL"/>
              </w:rPr>
            </w:pPr>
          </w:p>
        </w:tc>
        <w:tc>
          <w:tcPr>
            <w:tcW w:w="0" w:type="auto"/>
            <w:tcBorders>
              <w:top w:val="single" w:sz="6" w:space="0" w:color="000000"/>
              <w:left w:val="single" w:sz="6" w:space="0" w:color="000000"/>
              <w:bottom w:val="single" w:sz="6" w:space="0" w:color="000000"/>
              <w:right w:val="single" w:sz="6" w:space="0" w:color="000000"/>
            </w:tcBorders>
            <w:tcMar>
              <w:top w:w="0" w:type="dxa"/>
              <w:left w:w="119" w:type="dxa"/>
              <w:bottom w:w="0" w:type="dxa"/>
              <w:right w:w="119" w:type="dxa"/>
            </w:tcMar>
            <w:hideMark/>
          </w:tcPr>
          <w:p w14:paraId="71B7982D" w14:textId="77777777" w:rsidR="00435DDA" w:rsidRPr="00E877A2" w:rsidRDefault="00435DDA" w:rsidP="00E877A2">
            <w:pPr>
              <w:jc w:val="both"/>
              <w:rPr>
                <w:rFonts w:ascii="Times New Roman" w:hAnsi="Times New Roman" w:cs="Times New Roman"/>
                <w:sz w:val="24"/>
                <w:szCs w:val="24"/>
                <w:lang w:val="sq-AL"/>
              </w:rPr>
            </w:pPr>
          </w:p>
        </w:tc>
      </w:tr>
      <w:tr w:rsidR="00435DDA" w:rsidRPr="00E877A2" w14:paraId="511EAD7D" w14:textId="77777777" w:rsidTr="00435DDA">
        <w:tc>
          <w:tcPr>
            <w:tcW w:w="0" w:type="auto"/>
            <w:tcBorders>
              <w:top w:val="single" w:sz="6" w:space="0" w:color="000000"/>
              <w:left w:val="single" w:sz="6" w:space="0" w:color="000000"/>
              <w:bottom w:val="single" w:sz="6" w:space="0" w:color="000000"/>
              <w:right w:val="single" w:sz="6" w:space="0" w:color="000000"/>
            </w:tcBorders>
            <w:tcMar>
              <w:top w:w="0" w:type="dxa"/>
              <w:left w:w="119" w:type="dxa"/>
              <w:bottom w:w="0" w:type="dxa"/>
              <w:right w:w="119" w:type="dxa"/>
            </w:tcMar>
            <w:hideMark/>
          </w:tcPr>
          <w:p w14:paraId="1B5EF6DE" w14:textId="77777777" w:rsidR="00435DDA" w:rsidRPr="00E877A2" w:rsidRDefault="00435DDA" w:rsidP="00E877A2">
            <w:pPr>
              <w:spacing w:line="0" w:lineRule="atLeast"/>
              <w:jc w:val="both"/>
              <w:rPr>
                <w:rFonts w:ascii="Times New Roman" w:hAnsi="Times New Roman" w:cs="Times New Roman"/>
                <w:sz w:val="24"/>
                <w:szCs w:val="24"/>
                <w:lang w:val="sq-AL"/>
              </w:rPr>
            </w:pPr>
            <w:r w:rsidRPr="00E877A2">
              <w:rPr>
                <w:rFonts w:ascii="Times New Roman" w:hAnsi="Times New Roman" w:cs="Times New Roman"/>
                <w:color w:val="000000"/>
                <w:sz w:val="24"/>
                <w:szCs w:val="24"/>
                <w:lang w:val="sq-AL"/>
              </w:rPr>
              <w:t>Ligjërata</w:t>
            </w:r>
          </w:p>
        </w:tc>
        <w:tc>
          <w:tcPr>
            <w:tcW w:w="0" w:type="auto"/>
            <w:tcBorders>
              <w:top w:val="single" w:sz="6" w:space="0" w:color="000000"/>
              <w:left w:val="single" w:sz="6" w:space="0" w:color="000000"/>
              <w:bottom w:val="single" w:sz="6" w:space="0" w:color="000000"/>
              <w:right w:val="single" w:sz="6" w:space="0" w:color="000000"/>
            </w:tcBorders>
            <w:tcMar>
              <w:top w:w="0" w:type="dxa"/>
              <w:left w:w="119" w:type="dxa"/>
              <w:bottom w:w="0" w:type="dxa"/>
              <w:right w:w="119" w:type="dxa"/>
            </w:tcMar>
            <w:hideMark/>
          </w:tcPr>
          <w:p w14:paraId="25315D3F" w14:textId="77777777" w:rsidR="00435DDA" w:rsidRPr="00E877A2" w:rsidRDefault="00435DDA" w:rsidP="00E877A2">
            <w:pPr>
              <w:jc w:val="both"/>
              <w:rPr>
                <w:rFonts w:ascii="Times New Roman" w:hAnsi="Times New Roman" w:cs="Times New Roman"/>
                <w:sz w:val="24"/>
                <w:szCs w:val="24"/>
                <w:lang w:val="sq-AL"/>
              </w:rPr>
            </w:pPr>
            <w:r w:rsidRPr="00E877A2">
              <w:rPr>
                <w:rFonts w:ascii="Times New Roman" w:hAnsi="Times New Roman" w:cs="Times New Roman"/>
                <w:sz w:val="24"/>
                <w:szCs w:val="24"/>
                <w:lang w:val="sq-AL"/>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19" w:type="dxa"/>
              <w:bottom w:w="0" w:type="dxa"/>
              <w:right w:w="119" w:type="dxa"/>
            </w:tcMar>
            <w:hideMark/>
          </w:tcPr>
          <w:p w14:paraId="71D2EF02" w14:textId="77777777" w:rsidR="00435DDA" w:rsidRPr="00E877A2" w:rsidRDefault="00435DDA" w:rsidP="00E877A2">
            <w:pPr>
              <w:jc w:val="both"/>
              <w:rPr>
                <w:rFonts w:ascii="Times New Roman" w:hAnsi="Times New Roman" w:cs="Times New Roman"/>
                <w:sz w:val="24"/>
                <w:szCs w:val="24"/>
                <w:lang w:val="sq-AL"/>
              </w:rPr>
            </w:pPr>
            <w:r w:rsidRPr="00E877A2">
              <w:rPr>
                <w:rFonts w:ascii="Times New Roman" w:hAnsi="Times New Roman" w:cs="Times New Roman"/>
                <w:sz w:val="24"/>
                <w:szCs w:val="24"/>
                <w:lang w:val="sq-AL"/>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119" w:type="dxa"/>
              <w:bottom w:w="0" w:type="dxa"/>
              <w:right w:w="119" w:type="dxa"/>
            </w:tcMar>
            <w:hideMark/>
          </w:tcPr>
          <w:p w14:paraId="4428179D" w14:textId="77777777" w:rsidR="00435DDA" w:rsidRPr="00E877A2" w:rsidRDefault="00435DDA" w:rsidP="00E877A2">
            <w:pPr>
              <w:jc w:val="both"/>
              <w:rPr>
                <w:rFonts w:ascii="Times New Roman" w:hAnsi="Times New Roman" w:cs="Times New Roman"/>
                <w:sz w:val="24"/>
                <w:szCs w:val="24"/>
                <w:lang w:val="sq-AL"/>
              </w:rPr>
            </w:pPr>
            <w:r w:rsidRPr="00E877A2">
              <w:rPr>
                <w:rFonts w:ascii="Times New Roman" w:hAnsi="Times New Roman" w:cs="Times New Roman"/>
                <w:sz w:val="24"/>
                <w:szCs w:val="24"/>
                <w:lang w:val="sq-AL"/>
              </w:rPr>
              <w:t>30</w:t>
            </w:r>
          </w:p>
        </w:tc>
      </w:tr>
      <w:tr w:rsidR="00435DDA" w:rsidRPr="00E877A2" w14:paraId="4E563558" w14:textId="77777777" w:rsidTr="00435DDA">
        <w:tc>
          <w:tcPr>
            <w:tcW w:w="0" w:type="auto"/>
            <w:tcBorders>
              <w:top w:val="single" w:sz="6" w:space="0" w:color="000000"/>
              <w:left w:val="single" w:sz="6" w:space="0" w:color="000000"/>
              <w:bottom w:val="single" w:sz="6" w:space="0" w:color="000000"/>
              <w:right w:val="single" w:sz="6" w:space="0" w:color="000000"/>
            </w:tcBorders>
            <w:tcMar>
              <w:top w:w="0" w:type="dxa"/>
              <w:left w:w="119" w:type="dxa"/>
              <w:bottom w:w="0" w:type="dxa"/>
              <w:right w:w="119" w:type="dxa"/>
            </w:tcMar>
            <w:hideMark/>
          </w:tcPr>
          <w:p w14:paraId="20F26AE1" w14:textId="77777777" w:rsidR="00435DDA" w:rsidRPr="00E877A2" w:rsidRDefault="00435DDA" w:rsidP="00E877A2">
            <w:pPr>
              <w:spacing w:line="0" w:lineRule="atLeast"/>
              <w:jc w:val="both"/>
              <w:rPr>
                <w:rFonts w:ascii="Times New Roman" w:hAnsi="Times New Roman" w:cs="Times New Roman"/>
                <w:sz w:val="24"/>
                <w:szCs w:val="24"/>
                <w:lang w:val="sq-AL"/>
              </w:rPr>
            </w:pPr>
            <w:r w:rsidRPr="00E877A2">
              <w:rPr>
                <w:rFonts w:ascii="Times New Roman" w:hAnsi="Times New Roman" w:cs="Times New Roman"/>
                <w:color w:val="000000"/>
                <w:sz w:val="24"/>
                <w:szCs w:val="24"/>
                <w:lang w:val="sq-AL"/>
              </w:rPr>
              <w:t>Ushtrime teorike/laboratorike</w:t>
            </w:r>
          </w:p>
        </w:tc>
        <w:tc>
          <w:tcPr>
            <w:tcW w:w="0" w:type="auto"/>
            <w:tcBorders>
              <w:top w:val="single" w:sz="6" w:space="0" w:color="000000"/>
              <w:left w:val="single" w:sz="6" w:space="0" w:color="000000"/>
              <w:bottom w:val="single" w:sz="6" w:space="0" w:color="000000"/>
              <w:right w:val="single" w:sz="6" w:space="0" w:color="000000"/>
            </w:tcBorders>
            <w:tcMar>
              <w:top w:w="0" w:type="dxa"/>
              <w:left w:w="119" w:type="dxa"/>
              <w:bottom w:w="0" w:type="dxa"/>
              <w:right w:w="119" w:type="dxa"/>
            </w:tcMar>
            <w:hideMark/>
          </w:tcPr>
          <w:p w14:paraId="0EFB04BF" w14:textId="77777777" w:rsidR="00435DDA" w:rsidRPr="00E877A2" w:rsidRDefault="00435DDA" w:rsidP="00E877A2">
            <w:pPr>
              <w:jc w:val="both"/>
              <w:rPr>
                <w:rFonts w:ascii="Times New Roman" w:hAnsi="Times New Roman" w:cs="Times New Roman"/>
                <w:sz w:val="24"/>
                <w:szCs w:val="24"/>
                <w:lang w:val="sq-AL"/>
              </w:rPr>
            </w:pPr>
            <w:r w:rsidRPr="00E877A2">
              <w:rPr>
                <w:rFonts w:ascii="Times New Roman" w:hAnsi="Times New Roman" w:cs="Times New Roman"/>
                <w:sz w:val="24"/>
                <w:szCs w:val="24"/>
                <w:lang w:val="sq-AL"/>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19" w:type="dxa"/>
              <w:bottom w:w="0" w:type="dxa"/>
              <w:right w:w="119" w:type="dxa"/>
            </w:tcMar>
            <w:hideMark/>
          </w:tcPr>
          <w:p w14:paraId="4EF1C00B" w14:textId="77777777" w:rsidR="00435DDA" w:rsidRPr="00E877A2" w:rsidRDefault="00435DDA" w:rsidP="00E877A2">
            <w:pPr>
              <w:jc w:val="both"/>
              <w:rPr>
                <w:rFonts w:ascii="Times New Roman" w:hAnsi="Times New Roman" w:cs="Times New Roman"/>
                <w:sz w:val="24"/>
                <w:szCs w:val="24"/>
                <w:lang w:val="sq-AL"/>
              </w:rPr>
            </w:pPr>
            <w:r w:rsidRPr="00E877A2">
              <w:rPr>
                <w:rFonts w:ascii="Times New Roman" w:hAnsi="Times New Roman" w:cs="Times New Roman"/>
                <w:sz w:val="24"/>
                <w:szCs w:val="24"/>
                <w:lang w:val="sq-AL"/>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119" w:type="dxa"/>
              <w:bottom w:w="0" w:type="dxa"/>
              <w:right w:w="119" w:type="dxa"/>
            </w:tcMar>
            <w:hideMark/>
          </w:tcPr>
          <w:p w14:paraId="2B6149BA" w14:textId="77777777" w:rsidR="00435DDA" w:rsidRPr="00E877A2" w:rsidRDefault="00435DDA" w:rsidP="00E877A2">
            <w:pPr>
              <w:jc w:val="both"/>
              <w:rPr>
                <w:rFonts w:ascii="Times New Roman" w:hAnsi="Times New Roman" w:cs="Times New Roman"/>
                <w:sz w:val="24"/>
                <w:szCs w:val="24"/>
                <w:lang w:val="sq-AL"/>
              </w:rPr>
            </w:pPr>
            <w:r w:rsidRPr="00E877A2">
              <w:rPr>
                <w:rFonts w:ascii="Times New Roman" w:hAnsi="Times New Roman" w:cs="Times New Roman"/>
                <w:sz w:val="24"/>
                <w:szCs w:val="24"/>
                <w:lang w:val="sq-AL"/>
              </w:rPr>
              <w:t>30</w:t>
            </w:r>
          </w:p>
        </w:tc>
      </w:tr>
      <w:tr w:rsidR="00435DDA" w:rsidRPr="00E877A2" w14:paraId="15114F87" w14:textId="77777777" w:rsidTr="00435DDA">
        <w:tc>
          <w:tcPr>
            <w:tcW w:w="0" w:type="auto"/>
            <w:tcBorders>
              <w:top w:val="single" w:sz="6" w:space="0" w:color="000000"/>
              <w:left w:val="single" w:sz="6" w:space="0" w:color="000000"/>
              <w:bottom w:val="single" w:sz="6" w:space="0" w:color="000000"/>
              <w:right w:val="single" w:sz="6" w:space="0" w:color="000000"/>
            </w:tcBorders>
            <w:tcMar>
              <w:top w:w="0" w:type="dxa"/>
              <w:left w:w="119" w:type="dxa"/>
              <w:bottom w:w="0" w:type="dxa"/>
              <w:right w:w="119" w:type="dxa"/>
            </w:tcMar>
            <w:hideMark/>
          </w:tcPr>
          <w:p w14:paraId="5C494377" w14:textId="77777777" w:rsidR="00435DDA" w:rsidRPr="00E877A2" w:rsidRDefault="00435DDA" w:rsidP="00E877A2">
            <w:pPr>
              <w:spacing w:line="0" w:lineRule="atLeast"/>
              <w:jc w:val="both"/>
              <w:rPr>
                <w:rFonts w:ascii="Times New Roman" w:hAnsi="Times New Roman" w:cs="Times New Roman"/>
                <w:sz w:val="24"/>
                <w:szCs w:val="24"/>
                <w:lang w:val="sq-AL"/>
              </w:rPr>
            </w:pPr>
            <w:r w:rsidRPr="00E877A2">
              <w:rPr>
                <w:rFonts w:ascii="Times New Roman" w:hAnsi="Times New Roman" w:cs="Times New Roman"/>
                <w:color w:val="000000"/>
                <w:sz w:val="24"/>
                <w:szCs w:val="24"/>
                <w:lang w:val="sq-AL"/>
              </w:rPr>
              <w:t>Kontaktet me mësimdhënësin/konsultimet</w:t>
            </w:r>
          </w:p>
        </w:tc>
        <w:tc>
          <w:tcPr>
            <w:tcW w:w="0" w:type="auto"/>
            <w:tcBorders>
              <w:top w:val="single" w:sz="6" w:space="0" w:color="000000"/>
              <w:left w:val="single" w:sz="6" w:space="0" w:color="000000"/>
              <w:bottom w:val="single" w:sz="6" w:space="0" w:color="000000"/>
              <w:right w:val="single" w:sz="6" w:space="0" w:color="000000"/>
            </w:tcBorders>
            <w:tcMar>
              <w:top w:w="0" w:type="dxa"/>
              <w:left w:w="119" w:type="dxa"/>
              <w:bottom w:w="0" w:type="dxa"/>
              <w:right w:w="119" w:type="dxa"/>
            </w:tcMar>
          </w:tcPr>
          <w:p w14:paraId="01AE058D" w14:textId="77777777" w:rsidR="00435DDA" w:rsidRPr="00E877A2" w:rsidRDefault="00435DDA" w:rsidP="00E877A2">
            <w:pPr>
              <w:jc w:val="both"/>
              <w:rPr>
                <w:rFonts w:ascii="Times New Roman" w:hAnsi="Times New Roman" w:cs="Times New Roman"/>
                <w:sz w:val="24"/>
                <w:szCs w:val="24"/>
                <w:lang w:val="sq-AL"/>
              </w:rPr>
            </w:pPr>
            <w:r w:rsidRPr="00E877A2">
              <w:rPr>
                <w:rFonts w:ascii="Times New Roman" w:hAnsi="Times New Roman" w:cs="Times New Roman"/>
                <w:sz w:val="24"/>
                <w:szCs w:val="24"/>
                <w:lang w:val="sq-AL"/>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19" w:type="dxa"/>
              <w:bottom w:w="0" w:type="dxa"/>
              <w:right w:w="119" w:type="dxa"/>
            </w:tcMar>
          </w:tcPr>
          <w:p w14:paraId="0C17931F" w14:textId="77777777" w:rsidR="00435DDA" w:rsidRPr="00E877A2" w:rsidRDefault="00435DDA" w:rsidP="00E877A2">
            <w:pPr>
              <w:jc w:val="both"/>
              <w:rPr>
                <w:rFonts w:ascii="Times New Roman" w:hAnsi="Times New Roman" w:cs="Times New Roman"/>
                <w:sz w:val="24"/>
                <w:szCs w:val="24"/>
                <w:lang w:val="sq-AL"/>
              </w:rPr>
            </w:pPr>
            <w:r w:rsidRPr="00E877A2">
              <w:rPr>
                <w:rFonts w:ascii="Times New Roman" w:hAnsi="Times New Roman" w:cs="Times New Roman"/>
                <w:sz w:val="24"/>
                <w:szCs w:val="24"/>
                <w:lang w:val="sq-AL"/>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19" w:type="dxa"/>
              <w:bottom w:w="0" w:type="dxa"/>
              <w:right w:w="119" w:type="dxa"/>
            </w:tcMar>
          </w:tcPr>
          <w:p w14:paraId="7F73B5C5" w14:textId="77777777" w:rsidR="00435DDA" w:rsidRPr="00E877A2" w:rsidRDefault="00435DDA" w:rsidP="00E877A2">
            <w:pPr>
              <w:jc w:val="both"/>
              <w:rPr>
                <w:rFonts w:ascii="Times New Roman" w:hAnsi="Times New Roman" w:cs="Times New Roman"/>
                <w:sz w:val="24"/>
                <w:szCs w:val="24"/>
                <w:lang w:val="sq-AL"/>
              </w:rPr>
            </w:pPr>
            <w:r w:rsidRPr="00E877A2">
              <w:rPr>
                <w:rFonts w:ascii="Times New Roman" w:hAnsi="Times New Roman" w:cs="Times New Roman"/>
                <w:sz w:val="24"/>
                <w:szCs w:val="24"/>
                <w:lang w:val="sq-AL"/>
              </w:rPr>
              <w:t>4</w:t>
            </w:r>
          </w:p>
        </w:tc>
      </w:tr>
      <w:tr w:rsidR="00435DDA" w:rsidRPr="00E877A2" w14:paraId="05AE4F0D" w14:textId="77777777" w:rsidTr="00435DDA">
        <w:tc>
          <w:tcPr>
            <w:tcW w:w="0" w:type="auto"/>
            <w:tcBorders>
              <w:top w:val="single" w:sz="6" w:space="0" w:color="000000"/>
              <w:left w:val="single" w:sz="6" w:space="0" w:color="000000"/>
              <w:bottom w:val="single" w:sz="6" w:space="0" w:color="000000"/>
              <w:right w:val="single" w:sz="6" w:space="0" w:color="000000"/>
            </w:tcBorders>
            <w:tcMar>
              <w:top w:w="0" w:type="dxa"/>
              <w:left w:w="119" w:type="dxa"/>
              <w:bottom w:w="0" w:type="dxa"/>
              <w:right w:w="119" w:type="dxa"/>
            </w:tcMar>
            <w:hideMark/>
          </w:tcPr>
          <w:p w14:paraId="5424BA3E" w14:textId="77777777" w:rsidR="00435DDA" w:rsidRPr="00E877A2" w:rsidRDefault="00435DDA" w:rsidP="00E877A2">
            <w:pPr>
              <w:spacing w:line="0" w:lineRule="atLeast"/>
              <w:jc w:val="both"/>
              <w:rPr>
                <w:rFonts w:ascii="Times New Roman" w:hAnsi="Times New Roman" w:cs="Times New Roman"/>
                <w:sz w:val="24"/>
                <w:szCs w:val="24"/>
                <w:lang w:val="sq-AL"/>
              </w:rPr>
            </w:pPr>
            <w:proofErr w:type="spellStart"/>
            <w:r w:rsidRPr="00E877A2">
              <w:rPr>
                <w:rFonts w:ascii="Times New Roman" w:hAnsi="Times New Roman" w:cs="Times New Roman"/>
                <w:color w:val="000000"/>
                <w:sz w:val="24"/>
                <w:szCs w:val="24"/>
                <w:lang w:val="sq-AL"/>
              </w:rPr>
              <w:t>Kolokiume,seminare</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119" w:type="dxa"/>
              <w:bottom w:w="0" w:type="dxa"/>
              <w:right w:w="119" w:type="dxa"/>
            </w:tcMar>
            <w:hideMark/>
          </w:tcPr>
          <w:p w14:paraId="2009D250" w14:textId="77777777" w:rsidR="00435DDA" w:rsidRPr="00E877A2" w:rsidRDefault="00435DDA" w:rsidP="00E877A2">
            <w:pPr>
              <w:jc w:val="both"/>
              <w:rPr>
                <w:rFonts w:ascii="Times New Roman" w:hAnsi="Times New Roman" w:cs="Times New Roman"/>
                <w:sz w:val="24"/>
                <w:szCs w:val="24"/>
                <w:lang w:val="sq-AL"/>
              </w:rPr>
            </w:pPr>
            <w:r w:rsidRPr="00E877A2">
              <w:rPr>
                <w:rFonts w:ascii="Times New Roman" w:hAnsi="Times New Roman" w:cs="Times New Roman"/>
                <w:sz w:val="24"/>
                <w:szCs w:val="24"/>
                <w:lang w:val="sq-AL"/>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19" w:type="dxa"/>
              <w:bottom w:w="0" w:type="dxa"/>
              <w:right w:w="119" w:type="dxa"/>
            </w:tcMar>
            <w:hideMark/>
          </w:tcPr>
          <w:p w14:paraId="33D60F38" w14:textId="77777777" w:rsidR="00435DDA" w:rsidRPr="00E877A2" w:rsidRDefault="00435DDA" w:rsidP="00E877A2">
            <w:pPr>
              <w:jc w:val="both"/>
              <w:rPr>
                <w:rFonts w:ascii="Times New Roman" w:hAnsi="Times New Roman" w:cs="Times New Roman"/>
                <w:sz w:val="24"/>
                <w:szCs w:val="24"/>
                <w:lang w:val="sq-AL"/>
              </w:rPr>
            </w:pPr>
            <w:r w:rsidRPr="00E877A2">
              <w:rPr>
                <w:rFonts w:ascii="Times New Roman" w:hAnsi="Times New Roman" w:cs="Times New Roman"/>
                <w:sz w:val="24"/>
                <w:szCs w:val="24"/>
                <w:lang w:val="sq-AL"/>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19" w:type="dxa"/>
              <w:bottom w:w="0" w:type="dxa"/>
              <w:right w:w="119" w:type="dxa"/>
            </w:tcMar>
            <w:hideMark/>
          </w:tcPr>
          <w:p w14:paraId="3612AE1D" w14:textId="77777777" w:rsidR="00435DDA" w:rsidRPr="00E877A2" w:rsidRDefault="00435DDA" w:rsidP="00E877A2">
            <w:pPr>
              <w:jc w:val="both"/>
              <w:rPr>
                <w:rFonts w:ascii="Times New Roman" w:hAnsi="Times New Roman" w:cs="Times New Roman"/>
                <w:sz w:val="24"/>
                <w:szCs w:val="24"/>
                <w:lang w:val="sq-AL"/>
              </w:rPr>
            </w:pPr>
            <w:r w:rsidRPr="00E877A2">
              <w:rPr>
                <w:rFonts w:ascii="Times New Roman" w:hAnsi="Times New Roman" w:cs="Times New Roman"/>
                <w:sz w:val="24"/>
                <w:szCs w:val="24"/>
                <w:lang w:val="sq-AL"/>
              </w:rPr>
              <w:t>4</w:t>
            </w:r>
          </w:p>
        </w:tc>
      </w:tr>
      <w:tr w:rsidR="00435DDA" w:rsidRPr="00E877A2" w14:paraId="6EB4BF80" w14:textId="77777777" w:rsidTr="00435DDA">
        <w:tc>
          <w:tcPr>
            <w:tcW w:w="0" w:type="auto"/>
            <w:tcBorders>
              <w:top w:val="single" w:sz="6" w:space="0" w:color="000000"/>
              <w:left w:val="single" w:sz="6" w:space="0" w:color="000000"/>
              <w:bottom w:val="single" w:sz="6" w:space="0" w:color="000000"/>
              <w:right w:val="single" w:sz="6" w:space="0" w:color="000000"/>
            </w:tcBorders>
            <w:tcMar>
              <w:top w:w="0" w:type="dxa"/>
              <w:left w:w="119" w:type="dxa"/>
              <w:bottom w:w="0" w:type="dxa"/>
              <w:right w:w="119" w:type="dxa"/>
            </w:tcMar>
            <w:hideMark/>
          </w:tcPr>
          <w:p w14:paraId="0B1B6843" w14:textId="77777777" w:rsidR="00435DDA" w:rsidRPr="00E877A2" w:rsidRDefault="00435DDA" w:rsidP="00E877A2">
            <w:pPr>
              <w:spacing w:line="0" w:lineRule="atLeast"/>
              <w:jc w:val="both"/>
              <w:rPr>
                <w:rFonts w:ascii="Times New Roman" w:hAnsi="Times New Roman" w:cs="Times New Roman"/>
                <w:sz w:val="24"/>
                <w:szCs w:val="24"/>
                <w:lang w:val="sq-AL"/>
              </w:rPr>
            </w:pPr>
            <w:r w:rsidRPr="00E877A2">
              <w:rPr>
                <w:rFonts w:ascii="Times New Roman" w:hAnsi="Times New Roman" w:cs="Times New Roman"/>
                <w:color w:val="000000"/>
                <w:sz w:val="24"/>
                <w:szCs w:val="24"/>
                <w:lang w:val="sq-AL"/>
              </w:rPr>
              <w:t xml:space="preserve">Koha e studimit </w:t>
            </w:r>
            <w:proofErr w:type="spellStart"/>
            <w:r w:rsidRPr="00E877A2">
              <w:rPr>
                <w:rFonts w:ascii="Times New Roman" w:hAnsi="Times New Roman" w:cs="Times New Roman"/>
                <w:color w:val="000000"/>
                <w:sz w:val="24"/>
                <w:szCs w:val="24"/>
                <w:lang w:val="sq-AL"/>
              </w:rPr>
              <w:t>vetanak</w:t>
            </w:r>
            <w:proofErr w:type="spellEnd"/>
            <w:r w:rsidRPr="00E877A2">
              <w:rPr>
                <w:rFonts w:ascii="Times New Roman" w:hAnsi="Times New Roman" w:cs="Times New Roman"/>
                <w:color w:val="000000"/>
                <w:sz w:val="24"/>
                <w:szCs w:val="24"/>
                <w:lang w:val="sq-AL"/>
              </w:rPr>
              <w:t xml:space="preserve"> të studentit (në bibliotekë ose në shtëpi)</w:t>
            </w:r>
          </w:p>
        </w:tc>
        <w:tc>
          <w:tcPr>
            <w:tcW w:w="0" w:type="auto"/>
            <w:tcBorders>
              <w:top w:val="single" w:sz="6" w:space="0" w:color="000000"/>
              <w:left w:val="single" w:sz="6" w:space="0" w:color="000000"/>
              <w:bottom w:val="single" w:sz="6" w:space="0" w:color="000000"/>
              <w:right w:val="single" w:sz="6" w:space="0" w:color="000000"/>
            </w:tcBorders>
            <w:tcMar>
              <w:top w:w="0" w:type="dxa"/>
              <w:left w:w="119" w:type="dxa"/>
              <w:bottom w:w="0" w:type="dxa"/>
              <w:right w:w="119" w:type="dxa"/>
            </w:tcMar>
          </w:tcPr>
          <w:p w14:paraId="357B9135" w14:textId="77777777" w:rsidR="00435DDA" w:rsidRPr="00E877A2" w:rsidRDefault="00435DDA" w:rsidP="00E877A2">
            <w:pPr>
              <w:jc w:val="both"/>
              <w:rPr>
                <w:rFonts w:ascii="Times New Roman" w:hAnsi="Times New Roman" w:cs="Times New Roman"/>
                <w:sz w:val="24"/>
                <w:szCs w:val="24"/>
                <w:lang w:val="sq-AL"/>
              </w:rPr>
            </w:pPr>
          </w:p>
        </w:tc>
        <w:tc>
          <w:tcPr>
            <w:tcW w:w="0" w:type="auto"/>
            <w:tcBorders>
              <w:top w:val="single" w:sz="6" w:space="0" w:color="000000"/>
              <w:left w:val="single" w:sz="6" w:space="0" w:color="000000"/>
              <w:bottom w:val="single" w:sz="6" w:space="0" w:color="000000"/>
              <w:right w:val="single" w:sz="6" w:space="0" w:color="000000"/>
            </w:tcBorders>
            <w:tcMar>
              <w:top w:w="0" w:type="dxa"/>
              <w:left w:w="119" w:type="dxa"/>
              <w:bottom w:w="0" w:type="dxa"/>
              <w:right w:w="119" w:type="dxa"/>
            </w:tcMar>
          </w:tcPr>
          <w:p w14:paraId="607E60F0" w14:textId="77777777" w:rsidR="00435DDA" w:rsidRPr="00E877A2" w:rsidRDefault="00435DDA" w:rsidP="00E877A2">
            <w:pPr>
              <w:jc w:val="both"/>
              <w:rPr>
                <w:rFonts w:ascii="Times New Roman" w:hAnsi="Times New Roman" w:cs="Times New Roman"/>
                <w:sz w:val="24"/>
                <w:szCs w:val="24"/>
                <w:lang w:val="sq-AL"/>
              </w:rPr>
            </w:pPr>
          </w:p>
        </w:tc>
        <w:tc>
          <w:tcPr>
            <w:tcW w:w="0" w:type="auto"/>
            <w:tcBorders>
              <w:top w:val="single" w:sz="6" w:space="0" w:color="000000"/>
              <w:left w:val="single" w:sz="6" w:space="0" w:color="000000"/>
              <w:bottom w:val="single" w:sz="6" w:space="0" w:color="000000"/>
              <w:right w:val="single" w:sz="6" w:space="0" w:color="000000"/>
            </w:tcBorders>
            <w:tcMar>
              <w:top w:w="0" w:type="dxa"/>
              <w:left w:w="119" w:type="dxa"/>
              <w:bottom w:w="0" w:type="dxa"/>
              <w:right w:w="119" w:type="dxa"/>
            </w:tcMar>
          </w:tcPr>
          <w:p w14:paraId="6B59CA5A" w14:textId="77777777" w:rsidR="00435DDA" w:rsidRPr="00E877A2" w:rsidRDefault="00435DDA" w:rsidP="00E877A2">
            <w:pPr>
              <w:jc w:val="both"/>
              <w:rPr>
                <w:rFonts w:ascii="Times New Roman" w:hAnsi="Times New Roman" w:cs="Times New Roman"/>
                <w:sz w:val="24"/>
                <w:szCs w:val="24"/>
                <w:lang w:val="sq-AL"/>
              </w:rPr>
            </w:pPr>
            <w:r w:rsidRPr="00E877A2">
              <w:rPr>
                <w:rFonts w:ascii="Times New Roman" w:hAnsi="Times New Roman" w:cs="Times New Roman"/>
                <w:sz w:val="24"/>
                <w:szCs w:val="24"/>
                <w:lang w:val="sq-AL"/>
              </w:rPr>
              <w:t>9</w:t>
            </w:r>
          </w:p>
        </w:tc>
      </w:tr>
      <w:tr w:rsidR="00435DDA" w:rsidRPr="00E877A2" w14:paraId="18C00657" w14:textId="77777777" w:rsidTr="00435DDA">
        <w:tc>
          <w:tcPr>
            <w:tcW w:w="0" w:type="auto"/>
            <w:tcBorders>
              <w:top w:val="single" w:sz="6" w:space="0" w:color="000000"/>
              <w:left w:val="single" w:sz="6" w:space="0" w:color="000000"/>
              <w:bottom w:val="single" w:sz="6" w:space="0" w:color="000000"/>
              <w:right w:val="single" w:sz="6" w:space="0" w:color="000000"/>
            </w:tcBorders>
            <w:tcMar>
              <w:top w:w="0" w:type="dxa"/>
              <w:left w:w="119" w:type="dxa"/>
              <w:bottom w:w="0" w:type="dxa"/>
              <w:right w:w="119" w:type="dxa"/>
            </w:tcMar>
            <w:hideMark/>
          </w:tcPr>
          <w:p w14:paraId="2723856A" w14:textId="77777777" w:rsidR="00435DDA" w:rsidRPr="00E877A2" w:rsidRDefault="00435DDA" w:rsidP="00E877A2">
            <w:pPr>
              <w:jc w:val="both"/>
              <w:rPr>
                <w:rFonts w:ascii="Times New Roman" w:hAnsi="Times New Roman" w:cs="Times New Roman"/>
                <w:sz w:val="24"/>
                <w:szCs w:val="24"/>
                <w:lang w:val="sq-AL"/>
              </w:rPr>
            </w:pPr>
          </w:p>
        </w:tc>
        <w:tc>
          <w:tcPr>
            <w:tcW w:w="0" w:type="auto"/>
            <w:tcBorders>
              <w:top w:val="single" w:sz="6" w:space="0" w:color="000000"/>
              <w:left w:val="single" w:sz="6" w:space="0" w:color="000000"/>
              <w:bottom w:val="single" w:sz="6" w:space="0" w:color="000000"/>
              <w:right w:val="single" w:sz="6" w:space="0" w:color="000000"/>
            </w:tcBorders>
            <w:tcMar>
              <w:top w:w="0" w:type="dxa"/>
              <w:left w:w="119" w:type="dxa"/>
              <w:bottom w:w="0" w:type="dxa"/>
              <w:right w:w="119" w:type="dxa"/>
            </w:tcMar>
            <w:hideMark/>
          </w:tcPr>
          <w:p w14:paraId="18C20D59" w14:textId="77777777" w:rsidR="00435DDA" w:rsidRPr="00E877A2" w:rsidRDefault="00435DDA" w:rsidP="00E877A2">
            <w:pPr>
              <w:jc w:val="both"/>
              <w:rPr>
                <w:rFonts w:ascii="Times New Roman" w:hAnsi="Times New Roman" w:cs="Times New Roman"/>
                <w:sz w:val="24"/>
                <w:szCs w:val="24"/>
                <w:lang w:val="sq-AL"/>
              </w:rPr>
            </w:pPr>
          </w:p>
        </w:tc>
        <w:tc>
          <w:tcPr>
            <w:tcW w:w="0" w:type="auto"/>
            <w:tcBorders>
              <w:top w:val="single" w:sz="6" w:space="0" w:color="000000"/>
              <w:left w:val="single" w:sz="6" w:space="0" w:color="000000"/>
              <w:bottom w:val="single" w:sz="6" w:space="0" w:color="000000"/>
              <w:right w:val="single" w:sz="6" w:space="0" w:color="000000"/>
            </w:tcBorders>
            <w:tcMar>
              <w:top w:w="0" w:type="dxa"/>
              <w:left w:w="119" w:type="dxa"/>
              <w:bottom w:w="0" w:type="dxa"/>
              <w:right w:w="119" w:type="dxa"/>
            </w:tcMar>
            <w:hideMark/>
          </w:tcPr>
          <w:p w14:paraId="6786E100" w14:textId="77777777" w:rsidR="00435DDA" w:rsidRPr="00E877A2" w:rsidRDefault="00435DDA" w:rsidP="00E877A2">
            <w:pPr>
              <w:jc w:val="both"/>
              <w:rPr>
                <w:rFonts w:ascii="Times New Roman" w:hAnsi="Times New Roman" w:cs="Times New Roman"/>
                <w:sz w:val="24"/>
                <w:szCs w:val="24"/>
                <w:lang w:val="sq-AL"/>
              </w:rPr>
            </w:pPr>
          </w:p>
        </w:tc>
        <w:tc>
          <w:tcPr>
            <w:tcW w:w="0" w:type="auto"/>
            <w:tcBorders>
              <w:top w:val="single" w:sz="6" w:space="0" w:color="000000"/>
              <w:left w:val="single" w:sz="6" w:space="0" w:color="000000"/>
              <w:bottom w:val="single" w:sz="6" w:space="0" w:color="000000"/>
              <w:right w:val="single" w:sz="6" w:space="0" w:color="000000"/>
            </w:tcBorders>
            <w:tcMar>
              <w:top w:w="0" w:type="dxa"/>
              <w:left w:w="119" w:type="dxa"/>
              <w:bottom w:w="0" w:type="dxa"/>
              <w:right w:w="119" w:type="dxa"/>
            </w:tcMar>
            <w:hideMark/>
          </w:tcPr>
          <w:p w14:paraId="3C72BCC1" w14:textId="77777777" w:rsidR="00435DDA" w:rsidRPr="00E877A2" w:rsidRDefault="00435DDA" w:rsidP="00E877A2">
            <w:pPr>
              <w:jc w:val="both"/>
              <w:rPr>
                <w:rFonts w:ascii="Times New Roman" w:hAnsi="Times New Roman" w:cs="Times New Roman"/>
                <w:sz w:val="24"/>
                <w:szCs w:val="24"/>
                <w:lang w:val="sq-AL"/>
              </w:rPr>
            </w:pPr>
          </w:p>
        </w:tc>
      </w:tr>
      <w:tr w:rsidR="00435DDA" w:rsidRPr="00E877A2" w14:paraId="264C2145" w14:textId="77777777" w:rsidTr="00435DDA">
        <w:tc>
          <w:tcPr>
            <w:tcW w:w="0" w:type="auto"/>
            <w:tcBorders>
              <w:top w:val="single" w:sz="6" w:space="0" w:color="000000"/>
              <w:left w:val="single" w:sz="6" w:space="0" w:color="000000"/>
              <w:bottom w:val="single" w:sz="6" w:space="0" w:color="000000"/>
              <w:right w:val="single" w:sz="6" w:space="0" w:color="000000"/>
            </w:tcBorders>
            <w:tcMar>
              <w:top w:w="0" w:type="dxa"/>
              <w:left w:w="119" w:type="dxa"/>
              <w:bottom w:w="0" w:type="dxa"/>
              <w:right w:w="119" w:type="dxa"/>
            </w:tcMar>
            <w:hideMark/>
          </w:tcPr>
          <w:p w14:paraId="19C0035C" w14:textId="77777777" w:rsidR="00435DDA" w:rsidRPr="00E877A2" w:rsidRDefault="00435DDA" w:rsidP="00E877A2">
            <w:pPr>
              <w:jc w:val="both"/>
              <w:rPr>
                <w:rFonts w:ascii="Times New Roman" w:hAnsi="Times New Roman" w:cs="Times New Roman"/>
                <w:sz w:val="24"/>
                <w:szCs w:val="24"/>
                <w:lang w:val="sq-AL"/>
              </w:rPr>
            </w:pPr>
          </w:p>
        </w:tc>
        <w:tc>
          <w:tcPr>
            <w:tcW w:w="0" w:type="auto"/>
            <w:tcBorders>
              <w:top w:val="single" w:sz="6" w:space="0" w:color="000000"/>
              <w:left w:val="single" w:sz="6" w:space="0" w:color="000000"/>
              <w:bottom w:val="single" w:sz="6" w:space="0" w:color="000000"/>
              <w:right w:val="single" w:sz="6" w:space="0" w:color="000000"/>
            </w:tcBorders>
            <w:tcMar>
              <w:top w:w="0" w:type="dxa"/>
              <w:left w:w="119" w:type="dxa"/>
              <w:bottom w:w="0" w:type="dxa"/>
              <w:right w:w="119" w:type="dxa"/>
            </w:tcMar>
            <w:hideMark/>
          </w:tcPr>
          <w:p w14:paraId="764DAC65" w14:textId="77777777" w:rsidR="00435DDA" w:rsidRPr="00E877A2" w:rsidRDefault="00435DDA" w:rsidP="00E877A2">
            <w:pPr>
              <w:jc w:val="both"/>
              <w:rPr>
                <w:rFonts w:ascii="Times New Roman" w:hAnsi="Times New Roman" w:cs="Times New Roman"/>
                <w:sz w:val="24"/>
                <w:szCs w:val="24"/>
                <w:lang w:val="sq-AL"/>
              </w:rPr>
            </w:pPr>
          </w:p>
        </w:tc>
        <w:tc>
          <w:tcPr>
            <w:tcW w:w="0" w:type="auto"/>
            <w:tcBorders>
              <w:top w:val="single" w:sz="6" w:space="0" w:color="000000"/>
              <w:left w:val="single" w:sz="6" w:space="0" w:color="000000"/>
              <w:bottom w:val="single" w:sz="6" w:space="0" w:color="000000"/>
              <w:right w:val="single" w:sz="6" w:space="0" w:color="000000"/>
            </w:tcBorders>
            <w:tcMar>
              <w:top w:w="0" w:type="dxa"/>
              <w:left w:w="119" w:type="dxa"/>
              <w:bottom w:w="0" w:type="dxa"/>
              <w:right w:w="119" w:type="dxa"/>
            </w:tcMar>
            <w:hideMark/>
          </w:tcPr>
          <w:p w14:paraId="1CDBA5F0" w14:textId="77777777" w:rsidR="00435DDA" w:rsidRPr="00E877A2" w:rsidRDefault="00435DDA" w:rsidP="00E877A2">
            <w:pPr>
              <w:jc w:val="both"/>
              <w:rPr>
                <w:rFonts w:ascii="Times New Roman" w:hAnsi="Times New Roman" w:cs="Times New Roman"/>
                <w:sz w:val="24"/>
                <w:szCs w:val="24"/>
                <w:lang w:val="sq-AL"/>
              </w:rPr>
            </w:pPr>
          </w:p>
        </w:tc>
        <w:tc>
          <w:tcPr>
            <w:tcW w:w="0" w:type="auto"/>
            <w:tcBorders>
              <w:top w:val="single" w:sz="6" w:space="0" w:color="000000"/>
              <w:left w:val="single" w:sz="6" w:space="0" w:color="000000"/>
              <w:bottom w:val="single" w:sz="6" w:space="0" w:color="000000"/>
              <w:right w:val="single" w:sz="6" w:space="0" w:color="000000"/>
            </w:tcBorders>
            <w:tcMar>
              <w:top w:w="0" w:type="dxa"/>
              <w:left w:w="119" w:type="dxa"/>
              <w:bottom w:w="0" w:type="dxa"/>
              <w:right w:w="119" w:type="dxa"/>
            </w:tcMar>
            <w:hideMark/>
          </w:tcPr>
          <w:p w14:paraId="3179BCC8" w14:textId="77777777" w:rsidR="00435DDA" w:rsidRPr="00E877A2" w:rsidRDefault="00435DDA" w:rsidP="00E877A2">
            <w:pPr>
              <w:jc w:val="both"/>
              <w:rPr>
                <w:rFonts w:ascii="Times New Roman" w:hAnsi="Times New Roman" w:cs="Times New Roman"/>
                <w:sz w:val="24"/>
                <w:szCs w:val="24"/>
                <w:lang w:val="sq-AL"/>
              </w:rPr>
            </w:pPr>
          </w:p>
        </w:tc>
      </w:tr>
      <w:tr w:rsidR="00435DDA" w:rsidRPr="00E877A2" w14:paraId="2853201E" w14:textId="77777777" w:rsidTr="00435DDA">
        <w:tc>
          <w:tcPr>
            <w:tcW w:w="0" w:type="auto"/>
            <w:tcBorders>
              <w:top w:val="single" w:sz="6" w:space="0" w:color="000000"/>
              <w:left w:val="single" w:sz="6" w:space="0" w:color="000000"/>
              <w:bottom w:val="single" w:sz="6" w:space="0" w:color="000000"/>
              <w:right w:val="single" w:sz="6" w:space="0" w:color="000000"/>
            </w:tcBorders>
            <w:tcMar>
              <w:top w:w="0" w:type="dxa"/>
              <w:left w:w="119" w:type="dxa"/>
              <w:bottom w:w="0" w:type="dxa"/>
              <w:right w:w="119" w:type="dxa"/>
            </w:tcMar>
            <w:hideMark/>
          </w:tcPr>
          <w:p w14:paraId="51A51B06" w14:textId="77777777" w:rsidR="00435DDA" w:rsidRPr="00E877A2" w:rsidRDefault="00435DDA" w:rsidP="00E877A2">
            <w:pPr>
              <w:jc w:val="both"/>
              <w:rPr>
                <w:rFonts w:ascii="Times New Roman" w:hAnsi="Times New Roman" w:cs="Times New Roman"/>
                <w:sz w:val="24"/>
                <w:szCs w:val="24"/>
                <w:lang w:val="sq-AL"/>
              </w:rPr>
            </w:pPr>
          </w:p>
        </w:tc>
        <w:tc>
          <w:tcPr>
            <w:tcW w:w="0" w:type="auto"/>
            <w:tcBorders>
              <w:top w:val="single" w:sz="6" w:space="0" w:color="000000"/>
              <w:left w:val="single" w:sz="6" w:space="0" w:color="000000"/>
              <w:bottom w:val="single" w:sz="6" w:space="0" w:color="000000"/>
              <w:right w:val="single" w:sz="6" w:space="0" w:color="000000"/>
            </w:tcBorders>
            <w:tcMar>
              <w:top w:w="0" w:type="dxa"/>
              <w:left w:w="119" w:type="dxa"/>
              <w:bottom w:w="0" w:type="dxa"/>
              <w:right w:w="119" w:type="dxa"/>
            </w:tcMar>
            <w:hideMark/>
          </w:tcPr>
          <w:p w14:paraId="460A8F8B" w14:textId="77777777" w:rsidR="00435DDA" w:rsidRPr="00E877A2" w:rsidRDefault="00435DDA" w:rsidP="00E877A2">
            <w:pPr>
              <w:jc w:val="both"/>
              <w:rPr>
                <w:rFonts w:ascii="Times New Roman" w:hAnsi="Times New Roman" w:cs="Times New Roman"/>
                <w:sz w:val="24"/>
                <w:szCs w:val="24"/>
                <w:lang w:val="sq-AL"/>
              </w:rPr>
            </w:pPr>
          </w:p>
        </w:tc>
        <w:tc>
          <w:tcPr>
            <w:tcW w:w="0" w:type="auto"/>
            <w:tcBorders>
              <w:top w:val="single" w:sz="6" w:space="0" w:color="000000"/>
              <w:left w:val="single" w:sz="6" w:space="0" w:color="000000"/>
              <w:bottom w:val="single" w:sz="6" w:space="0" w:color="000000"/>
              <w:right w:val="single" w:sz="6" w:space="0" w:color="000000"/>
            </w:tcBorders>
            <w:tcMar>
              <w:top w:w="0" w:type="dxa"/>
              <w:left w:w="119" w:type="dxa"/>
              <w:bottom w:w="0" w:type="dxa"/>
              <w:right w:w="119" w:type="dxa"/>
            </w:tcMar>
            <w:hideMark/>
          </w:tcPr>
          <w:p w14:paraId="1E31A396" w14:textId="77777777" w:rsidR="00435DDA" w:rsidRPr="00E877A2" w:rsidRDefault="00435DDA" w:rsidP="00E877A2">
            <w:pPr>
              <w:jc w:val="both"/>
              <w:rPr>
                <w:rFonts w:ascii="Times New Roman" w:hAnsi="Times New Roman" w:cs="Times New Roman"/>
                <w:sz w:val="24"/>
                <w:szCs w:val="24"/>
                <w:lang w:val="sq-AL"/>
              </w:rPr>
            </w:pPr>
          </w:p>
        </w:tc>
        <w:tc>
          <w:tcPr>
            <w:tcW w:w="0" w:type="auto"/>
            <w:tcBorders>
              <w:top w:val="single" w:sz="6" w:space="0" w:color="000000"/>
              <w:left w:val="single" w:sz="6" w:space="0" w:color="000000"/>
              <w:bottom w:val="single" w:sz="6" w:space="0" w:color="000000"/>
              <w:right w:val="single" w:sz="6" w:space="0" w:color="000000"/>
            </w:tcBorders>
            <w:tcMar>
              <w:top w:w="0" w:type="dxa"/>
              <w:left w:w="119" w:type="dxa"/>
              <w:bottom w:w="0" w:type="dxa"/>
              <w:right w:w="119" w:type="dxa"/>
            </w:tcMar>
            <w:hideMark/>
          </w:tcPr>
          <w:p w14:paraId="715D6E08" w14:textId="77777777" w:rsidR="00435DDA" w:rsidRPr="00E877A2" w:rsidRDefault="00435DDA" w:rsidP="00E877A2">
            <w:pPr>
              <w:jc w:val="both"/>
              <w:rPr>
                <w:rFonts w:ascii="Times New Roman" w:hAnsi="Times New Roman" w:cs="Times New Roman"/>
                <w:sz w:val="24"/>
                <w:szCs w:val="24"/>
                <w:lang w:val="sq-AL"/>
              </w:rPr>
            </w:pPr>
          </w:p>
        </w:tc>
      </w:tr>
      <w:tr w:rsidR="00435DDA" w:rsidRPr="00E877A2" w14:paraId="6845EE64" w14:textId="77777777" w:rsidTr="00435DDA">
        <w:tc>
          <w:tcPr>
            <w:tcW w:w="0" w:type="auto"/>
            <w:tcBorders>
              <w:top w:val="single" w:sz="6" w:space="0" w:color="000000"/>
              <w:left w:val="single" w:sz="6" w:space="0" w:color="000000"/>
              <w:bottom w:val="single" w:sz="6" w:space="0" w:color="000000"/>
              <w:right w:val="single" w:sz="6" w:space="0" w:color="000000"/>
            </w:tcBorders>
            <w:tcMar>
              <w:top w:w="0" w:type="dxa"/>
              <w:left w:w="119" w:type="dxa"/>
              <w:bottom w:w="0" w:type="dxa"/>
              <w:right w:w="119" w:type="dxa"/>
            </w:tcMar>
            <w:hideMark/>
          </w:tcPr>
          <w:p w14:paraId="1803F871" w14:textId="77777777" w:rsidR="00435DDA" w:rsidRPr="00E877A2" w:rsidRDefault="00435DDA" w:rsidP="00E877A2">
            <w:pPr>
              <w:spacing w:line="0" w:lineRule="atLeast"/>
              <w:jc w:val="both"/>
              <w:rPr>
                <w:rFonts w:ascii="Times New Roman" w:hAnsi="Times New Roman" w:cs="Times New Roman"/>
                <w:sz w:val="24"/>
                <w:szCs w:val="24"/>
                <w:lang w:val="sq-AL"/>
              </w:rPr>
            </w:pPr>
            <w:r w:rsidRPr="00E877A2">
              <w:rPr>
                <w:rFonts w:ascii="Times New Roman" w:hAnsi="Times New Roman" w:cs="Times New Roman"/>
                <w:color w:val="000000"/>
                <w:sz w:val="24"/>
                <w:szCs w:val="24"/>
                <w:lang w:val="sq-AL"/>
              </w:rPr>
              <w:t>Ngarkesa totale orë</w:t>
            </w:r>
          </w:p>
        </w:tc>
        <w:tc>
          <w:tcPr>
            <w:tcW w:w="0" w:type="auto"/>
            <w:tcBorders>
              <w:top w:val="single" w:sz="6" w:space="0" w:color="000000"/>
              <w:left w:val="single" w:sz="6" w:space="0" w:color="000000"/>
              <w:bottom w:val="single" w:sz="6" w:space="0" w:color="000000"/>
              <w:right w:val="single" w:sz="6" w:space="0" w:color="000000"/>
            </w:tcBorders>
            <w:tcMar>
              <w:top w:w="0" w:type="dxa"/>
              <w:left w:w="119" w:type="dxa"/>
              <w:bottom w:w="0" w:type="dxa"/>
              <w:right w:w="119" w:type="dxa"/>
            </w:tcMar>
            <w:hideMark/>
          </w:tcPr>
          <w:p w14:paraId="6B5EBCD9" w14:textId="77777777" w:rsidR="00435DDA" w:rsidRPr="00E877A2" w:rsidRDefault="00435DDA" w:rsidP="00E877A2">
            <w:pPr>
              <w:jc w:val="both"/>
              <w:rPr>
                <w:rFonts w:ascii="Times New Roman" w:hAnsi="Times New Roman" w:cs="Times New Roman"/>
                <w:sz w:val="24"/>
                <w:szCs w:val="24"/>
                <w:lang w:val="sq-AL"/>
              </w:rPr>
            </w:pPr>
          </w:p>
        </w:tc>
        <w:tc>
          <w:tcPr>
            <w:tcW w:w="0" w:type="auto"/>
            <w:tcBorders>
              <w:top w:val="single" w:sz="6" w:space="0" w:color="000000"/>
              <w:left w:val="single" w:sz="6" w:space="0" w:color="000000"/>
              <w:bottom w:val="single" w:sz="6" w:space="0" w:color="000000"/>
              <w:right w:val="single" w:sz="6" w:space="0" w:color="000000"/>
            </w:tcBorders>
            <w:tcMar>
              <w:top w:w="0" w:type="dxa"/>
              <w:left w:w="119" w:type="dxa"/>
              <w:bottom w:w="0" w:type="dxa"/>
              <w:right w:w="119" w:type="dxa"/>
            </w:tcMar>
            <w:hideMark/>
          </w:tcPr>
          <w:p w14:paraId="2C7FBAB5" w14:textId="77777777" w:rsidR="00435DDA" w:rsidRPr="00E877A2" w:rsidRDefault="00435DDA" w:rsidP="00E877A2">
            <w:pPr>
              <w:jc w:val="both"/>
              <w:rPr>
                <w:rFonts w:ascii="Times New Roman" w:hAnsi="Times New Roman" w:cs="Times New Roman"/>
                <w:sz w:val="24"/>
                <w:szCs w:val="24"/>
                <w:lang w:val="sq-AL"/>
              </w:rPr>
            </w:pPr>
          </w:p>
        </w:tc>
        <w:tc>
          <w:tcPr>
            <w:tcW w:w="0" w:type="auto"/>
            <w:tcBorders>
              <w:top w:val="single" w:sz="6" w:space="0" w:color="000000"/>
              <w:left w:val="single" w:sz="6" w:space="0" w:color="000000"/>
              <w:bottom w:val="single" w:sz="6" w:space="0" w:color="000000"/>
              <w:right w:val="single" w:sz="6" w:space="0" w:color="000000"/>
            </w:tcBorders>
            <w:tcMar>
              <w:top w:w="0" w:type="dxa"/>
              <w:left w:w="119" w:type="dxa"/>
              <w:bottom w:w="0" w:type="dxa"/>
              <w:right w:w="119" w:type="dxa"/>
            </w:tcMar>
            <w:hideMark/>
          </w:tcPr>
          <w:p w14:paraId="3B2A7E8E" w14:textId="77777777" w:rsidR="00435DDA" w:rsidRPr="00E877A2" w:rsidRDefault="00435DDA" w:rsidP="00E877A2">
            <w:pPr>
              <w:spacing w:line="0" w:lineRule="atLeast"/>
              <w:jc w:val="both"/>
              <w:rPr>
                <w:rFonts w:ascii="Times New Roman" w:hAnsi="Times New Roman" w:cs="Times New Roman"/>
                <w:sz w:val="24"/>
                <w:szCs w:val="24"/>
                <w:lang w:val="sq-AL"/>
              </w:rPr>
            </w:pPr>
            <w:r w:rsidRPr="00E877A2">
              <w:rPr>
                <w:rFonts w:ascii="Times New Roman" w:hAnsi="Times New Roman" w:cs="Times New Roman"/>
                <w:sz w:val="24"/>
                <w:szCs w:val="24"/>
                <w:lang w:val="sq-AL"/>
              </w:rPr>
              <w:t>75</w:t>
            </w:r>
          </w:p>
        </w:tc>
      </w:tr>
    </w:tbl>
    <w:p w14:paraId="5DD7663E" w14:textId="77777777" w:rsidR="00B27677" w:rsidRPr="00E877A2" w:rsidRDefault="00B27677" w:rsidP="00E877A2">
      <w:pPr>
        <w:autoSpaceDE w:val="0"/>
        <w:autoSpaceDN w:val="0"/>
        <w:adjustRightInd w:val="0"/>
        <w:jc w:val="both"/>
        <w:rPr>
          <w:rFonts w:ascii="Times New Roman" w:hAnsi="Times New Roman" w:cs="Times New Roman"/>
          <w:i/>
          <w:iCs/>
          <w:color w:val="000000"/>
          <w:sz w:val="24"/>
          <w:szCs w:val="24"/>
        </w:rPr>
      </w:pPr>
    </w:p>
    <w:p w14:paraId="2B7A324A" w14:textId="77777777" w:rsidR="00B27677" w:rsidRPr="00E877A2" w:rsidRDefault="00B27677" w:rsidP="00E877A2">
      <w:pPr>
        <w:jc w:val="both"/>
        <w:rPr>
          <w:rFonts w:ascii="Times New Roman" w:hAnsi="Times New Roman" w:cs="Times New Roman"/>
          <w:sz w:val="24"/>
          <w:szCs w:val="24"/>
          <w:lang w:val="fr-FR"/>
        </w:rPr>
      </w:pPr>
      <w:r w:rsidRPr="00E877A2">
        <w:rPr>
          <w:rFonts w:ascii="Times New Roman" w:hAnsi="Times New Roman" w:cs="Times New Roman"/>
          <w:b/>
          <w:sz w:val="24"/>
          <w:szCs w:val="24"/>
          <w:lang w:val="fr-FR"/>
        </w:rPr>
        <w:t xml:space="preserve">Viti II – </w:t>
      </w:r>
      <w:proofErr w:type="spellStart"/>
      <w:r w:rsidRPr="00E877A2">
        <w:rPr>
          <w:rFonts w:ascii="Times New Roman" w:hAnsi="Times New Roman" w:cs="Times New Roman"/>
          <w:b/>
          <w:sz w:val="24"/>
          <w:szCs w:val="24"/>
          <w:lang w:val="fr-FR"/>
        </w:rPr>
        <w:t>Semestri</w:t>
      </w:r>
      <w:proofErr w:type="spellEnd"/>
      <w:r w:rsidRPr="00E877A2">
        <w:rPr>
          <w:rFonts w:ascii="Times New Roman" w:hAnsi="Times New Roman" w:cs="Times New Roman"/>
          <w:b/>
          <w:sz w:val="24"/>
          <w:szCs w:val="24"/>
          <w:lang w:val="fr-FR"/>
        </w:rPr>
        <w:t xml:space="preserve"> III</w:t>
      </w:r>
    </w:p>
    <w:p w14:paraId="09E80B97" w14:textId="77777777" w:rsidR="00B27677" w:rsidRPr="00E877A2" w:rsidRDefault="00B27677" w:rsidP="00E877A2">
      <w:pPr>
        <w:jc w:val="both"/>
        <w:rPr>
          <w:rFonts w:ascii="Times New Roman" w:hAnsi="Times New Roman" w:cs="Times New Roman"/>
          <w:bCs/>
          <w:sz w:val="24"/>
          <w:szCs w:val="24"/>
          <w:lang w:val="it-IT"/>
        </w:rPr>
      </w:pPr>
      <w:r w:rsidRPr="00E877A2">
        <w:rPr>
          <w:rFonts w:ascii="Times New Roman" w:hAnsi="Times New Roman" w:cs="Times New Roman"/>
          <w:b/>
          <w:color w:val="000000"/>
          <w:sz w:val="24"/>
          <w:szCs w:val="24"/>
          <w:lang w:val="it-IT"/>
        </w:rPr>
        <w:t>Lënda:</w:t>
      </w:r>
      <w:r w:rsidRPr="00E877A2">
        <w:rPr>
          <w:rFonts w:ascii="Times New Roman" w:hAnsi="Times New Roman" w:cs="Times New Roman"/>
          <w:bCs/>
          <w:sz w:val="24"/>
          <w:szCs w:val="24"/>
          <w:lang w:val="it-IT"/>
        </w:rPr>
        <w:t>Analiza III</w:t>
      </w:r>
    </w:p>
    <w:p w14:paraId="26115701" w14:textId="77777777" w:rsidR="001C1D2B" w:rsidRPr="00E877A2" w:rsidRDefault="001C1D2B" w:rsidP="00E877A2">
      <w:pPr>
        <w:jc w:val="both"/>
        <w:rPr>
          <w:rFonts w:ascii="Times New Roman" w:hAnsi="Times New Roman" w:cs="Times New Roman"/>
          <w:color w:val="000000"/>
          <w:sz w:val="24"/>
          <w:szCs w:val="24"/>
          <w:lang w:val="it-IT"/>
        </w:rPr>
      </w:pPr>
      <w:r w:rsidRPr="00E877A2">
        <w:rPr>
          <w:rFonts w:ascii="Times New Roman" w:hAnsi="Times New Roman" w:cs="Times New Roman"/>
          <w:b/>
          <w:bCs/>
          <w:sz w:val="24"/>
          <w:szCs w:val="24"/>
          <w:lang w:val="it-IT"/>
        </w:rPr>
        <w:t>ECTS 5</w:t>
      </w:r>
    </w:p>
    <w:p w14:paraId="02438F38" w14:textId="77777777" w:rsidR="00B27677" w:rsidRPr="00E877A2" w:rsidRDefault="00B27677" w:rsidP="00E877A2">
      <w:pPr>
        <w:jc w:val="both"/>
        <w:rPr>
          <w:rFonts w:ascii="Times New Roman" w:hAnsi="Times New Roman" w:cs="Times New Roman"/>
          <w:b/>
          <w:sz w:val="24"/>
          <w:szCs w:val="24"/>
          <w:lang w:val="it-IT"/>
        </w:rPr>
      </w:pPr>
      <w:r w:rsidRPr="00E877A2">
        <w:rPr>
          <w:rFonts w:ascii="Times New Roman" w:hAnsi="Times New Roman" w:cs="Times New Roman"/>
          <w:b/>
          <w:sz w:val="24"/>
          <w:szCs w:val="24"/>
          <w:lang w:val="it-IT"/>
        </w:rPr>
        <w:t>Përmbajtja e shkurtër</w:t>
      </w:r>
    </w:p>
    <w:p w14:paraId="74DA0040" w14:textId="77777777" w:rsidR="00B27677" w:rsidRPr="00E877A2" w:rsidRDefault="00B27677" w:rsidP="00E877A2">
      <w:pPr>
        <w:autoSpaceDE w:val="0"/>
        <w:autoSpaceDN w:val="0"/>
        <w:adjustRightInd w:val="0"/>
        <w:jc w:val="both"/>
        <w:rPr>
          <w:rFonts w:ascii="Times New Roman" w:hAnsi="Times New Roman" w:cs="Times New Roman"/>
          <w:color w:val="000000"/>
          <w:sz w:val="24"/>
          <w:szCs w:val="24"/>
          <w:lang w:val="it-IT"/>
        </w:rPr>
      </w:pPr>
    </w:p>
    <w:p w14:paraId="6A489E32" w14:textId="77777777" w:rsidR="00B27677" w:rsidRPr="00E877A2" w:rsidRDefault="00B27677" w:rsidP="00E877A2">
      <w:pPr>
        <w:autoSpaceDE w:val="0"/>
        <w:autoSpaceDN w:val="0"/>
        <w:adjustRightInd w:val="0"/>
        <w:jc w:val="both"/>
        <w:rPr>
          <w:rFonts w:ascii="Times New Roman" w:hAnsi="Times New Roman" w:cs="Times New Roman"/>
          <w:color w:val="000000"/>
          <w:sz w:val="24"/>
          <w:szCs w:val="24"/>
          <w:lang w:val="it-IT"/>
        </w:rPr>
      </w:pPr>
      <w:r w:rsidRPr="00E877A2">
        <w:rPr>
          <w:rFonts w:ascii="Times New Roman" w:hAnsi="Times New Roman" w:cs="Times New Roman"/>
          <w:color w:val="000000"/>
          <w:sz w:val="24"/>
          <w:szCs w:val="24"/>
          <w:lang w:val="it-IT"/>
        </w:rPr>
        <w:t xml:space="preserve">Kursi shqyrtone serite funksionale dhe vetite e tyre, vijone me serite polinomiale dhe trigonometrike. Merren konceptet themelore te hapesires metrike R^n , perkufizohen funksionet me shume ndryshore, limitet e funksioneve me shume ndryshore, vazhdueshmeria e funksioneve me shume ndryshore, diferenciali i funksioneve me shume ndryshore dhe vetite e tyre. Vlerat ekstreme te funksioneve me shume ndryshore , kriteri i Silvestrit, vlerat ekstreme te kushtezuara. </w:t>
      </w:r>
    </w:p>
    <w:p w14:paraId="7EE9DA2C" w14:textId="77777777" w:rsidR="00B27677" w:rsidRPr="00E877A2" w:rsidRDefault="00B27677" w:rsidP="00E877A2">
      <w:pPr>
        <w:autoSpaceDE w:val="0"/>
        <w:autoSpaceDN w:val="0"/>
        <w:adjustRightInd w:val="0"/>
        <w:spacing w:after="28"/>
        <w:jc w:val="both"/>
        <w:rPr>
          <w:rFonts w:ascii="Times New Roman" w:hAnsi="Times New Roman" w:cs="Times New Roman"/>
          <w:b/>
          <w:sz w:val="24"/>
          <w:szCs w:val="24"/>
          <w:lang w:val="it-IT"/>
        </w:rPr>
      </w:pPr>
    </w:p>
    <w:p w14:paraId="6C63CD68" w14:textId="77777777" w:rsidR="00B27677" w:rsidRPr="00E877A2" w:rsidRDefault="00B27677" w:rsidP="00E877A2">
      <w:pPr>
        <w:autoSpaceDE w:val="0"/>
        <w:autoSpaceDN w:val="0"/>
        <w:adjustRightInd w:val="0"/>
        <w:spacing w:after="28"/>
        <w:jc w:val="both"/>
        <w:rPr>
          <w:rFonts w:ascii="Times New Roman" w:hAnsi="Times New Roman" w:cs="Times New Roman"/>
          <w:b/>
          <w:sz w:val="24"/>
          <w:szCs w:val="24"/>
          <w:lang w:val="it-IT"/>
        </w:rPr>
      </w:pPr>
      <w:r w:rsidRPr="00E877A2">
        <w:rPr>
          <w:rFonts w:ascii="Times New Roman" w:hAnsi="Times New Roman" w:cs="Times New Roman"/>
          <w:b/>
          <w:sz w:val="24"/>
          <w:szCs w:val="24"/>
          <w:lang w:val="it-IT"/>
        </w:rPr>
        <w:t xml:space="preserve">Qëllimet dhe rezultatet e pritura </w:t>
      </w:r>
    </w:p>
    <w:p w14:paraId="4BCBFFB3" w14:textId="77777777" w:rsidR="00B27677" w:rsidRPr="00E877A2" w:rsidRDefault="00B27677" w:rsidP="00E877A2">
      <w:pPr>
        <w:autoSpaceDE w:val="0"/>
        <w:autoSpaceDN w:val="0"/>
        <w:adjustRightInd w:val="0"/>
        <w:spacing w:after="28"/>
        <w:jc w:val="both"/>
        <w:rPr>
          <w:rFonts w:ascii="Times New Roman" w:hAnsi="Times New Roman" w:cs="Times New Roman"/>
          <w:b/>
          <w:sz w:val="24"/>
          <w:szCs w:val="24"/>
          <w:lang w:val="it-IT"/>
        </w:rPr>
      </w:pPr>
    </w:p>
    <w:p w14:paraId="6C1D45AC" w14:textId="77777777" w:rsidR="00B27677" w:rsidRPr="00E877A2" w:rsidRDefault="00B27677" w:rsidP="00E877A2">
      <w:pPr>
        <w:autoSpaceDE w:val="0"/>
        <w:autoSpaceDN w:val="0"/>
        <w:adjustRightInd w:val="0"/>
        <w:spacing w:after="28"/>
        <w:jc w:val="both"/>
        <w:rPr>
          <w:rFonts w:ascii="Times New Roman" w:hAnsi="Times New Roman" w:cs="Times New Roman"/>
          <w:sz w:val="24"/>
          <w:szCs w:val="24"/>
          <w:lang w:val="it-IT"/>
        </w:rPr>
      </w:pPr>
      <w:r w:rsidRPr="00E877A2">
        <w:rPr>
          <w:rFonts w:ascii="Times New Roman" w:hAnsi="Times New Roman" w:cs="Times New Roman"/>
          <w:sz w:val="24"/>
          <w:szCs w:val="24"/>
          <w:lang w:val="it-IT"/>
        </w:rPr>
        <w:t xml:space="preserve">Qëllimi i kursit është njohja me kuptime të reja dhe përgjithësimi i atyre të njohura nga hapësira njëdimensionale në atë dy, tri e m - dimensione. Si qëllimi tjetër i kursit është vazhdimi i krijimit të një baze solide për të kuptuar materialin nga analiza matematike, e cila paraqet themelin e lëndëve nga analiza edhe në studimet Master dhe e cila është një prej </w:t>
      </w:r>
      <w:r w:rsidRPr="00E877A2">
        <w:rPr>
          <w:rFonts w:ascii="Times New Roman" w:hAnsi="Times New Roman" w:cs="Times New Roman"/>
          <w:sz w:val="24"/>
          <w:szCs w:val="24"/>
          <w:lang w:val="it-IT"/>
        </w:rPr>
        <w:lastRenderedPageBreak/>
        <w:t>shtyllave themelore për formësimin e matematikanit e pedagogut të ri.</w:t>
      </w:r>
    </w:p>
    <w:p w14:paraId="3A06DAE9" w14:textId="77777777" w:rsidR="00B27677" w:rsidRPr="00E877A2" w:rsidRDefault="00B27677" w:rsidP="00E877A2">
      <w:pPr>
        <w:shd w:val="solid" w:color="FFFFFF" w:fill="auto"/>
        <w:jc w:val="both"/>
        <w:rPr>
          <w:rFonts w:ascii="Times New Roman" w:hAnsi="Times New Roman" w:cs="Times New Roman"/>
          <w:sz w:val="24"/>
          <w:szCs w:val="24"/>
        </w:rPr>
      </w:pPr>
      <w:proofErr w:type="spellStart"/>
      <w:r w:rsidRPr="00E877A2">
        <w:rPr>
          <w:rFonts w:ascii="Times New Roman" w:hAnsi="Times New Roman" w:cs="Times New Roman"/>
          <w:sz w:val="24"/>
          <w:szCs w:val="24"/>
        </w:rPr>
        <w:t>Në</w:t>
      </w:r>
      <w:proofErr w:type="spellEnd"/>
      <w:r w:rsidRPr="00E877A2">
        <w:rPr>
          <w:rFonts w:ascii="Times New Roman" w:hAnsi="Times New Roman" w:cs="Times New Roman"/>
          <w:sz w:val="24"/>
          <w:szCs w:val="24"/>
        </w:rPr>
        <w:t xml:space="preserve"> fund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semestrit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studentët</w:t>
      </w:r>
      <w:proofErr w:type="spellEnd"/>
      <w:r w:rsidRPr="00E877A2">
        <w:rPr>
          <w:rFonts w:ascii="Times New Roman" w:hAnsi="Times New Roman" w:cs="Times New Roman"/>
          <w:sz w:val="24"/>
          <w:szCs w:val="24"/>
        </w:rPr>
        <w:t xml:space="preserve"> do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jenë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gjendje</w:t>
      </w:r>
      <w:proofErr w:type="spellEnd"/>
      <w:r w:rsidRPr="00E877A2">
        <w:rPr>
          <w:rFonts w:ascii="Times New Roman" w:hAnsi="Times New Roman" w:cs="Times New Roman"/>
          <w:sz w:val="24"/>
          <w:szCs w:val="24"/>
        </w:rPr>
        <w:t>:</w:t>
      </w:r>
    </w:p>
    <w:p w14:paraId="3408E733" w14:textId="77777777" w:rsidR="00B27677" w:rsidRPr="00E877A2" w:rsidRDefault="00B27677" w:rsidP="00E877A2">
      <w:pPr>
        <w:numPr>
          <w:ilvl w:val="0"/>
          <w:numId w:val="100"/>
        </w:numPr>
        <w:spacing w:after="0" w:line="240" w:lineRule="auto"/>
        <w:jc w:val="both"/>
        <w:rPr>
          <w:rFonts w:ascii="Times New Roman" w:hAnsi="Times New Roman" w:cs="Times New Roman"/>
          <w:sz w:val="24"/>
          <w:szCs w:val="24"/>
        </w:rPr>
      </w:pP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krijojë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një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lidhje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logjike</w:t>
      </w:r>
      <w:proofErr w:type="spellEnd"/>
      <w:r w:rsidRPr="00E877A2">
        <w:rPr>
          <w:rFonts w:ascii="Times New Roman" w:hAnsi="Times New Roman" w:cs="Times New Roman"/>
          <w:sz w:val="24"/>
          <w:szCs w:val="24"/>
        </w:rPr>
        <w:t xml:space="preserve"> midis </w:t>
      </w:r>
      <w:proofErr w:type="spellStart"/>
      <w:r w:rsidRPr="00E877A2">
        <w:rPr>
          <w:rFonts w:ascii="Times New Roman" w:hAnsi="Times New Roman" w:cs="Times New Roman"/>
          <w:sz w:val="24"/>
          <w:szCs w:val="24"/>
        </w:rPr>
        <w:t>kapitujve</w:t>
      </w:r>
      <w:proofErr w:type="spellEnd"/>
    </w:p>
    <w:p w14:paraId="549A5F1A" w14:textId="77777777" w:rsidR="00B27677" w:rsidRPr="00E877A2" w:rsidRDefault="00B27677" w:rsidP="00E877A2">
      <w:pPr>
        <w:numPr>
          <w:ilvl w:val="0"/>
          <w:numId w:val="100"/>
        </w:numPr>
        <w:spacing w:after="0" w:line="240" w:lineRule="auto"/>
        <w:jc w:val="both"/>
        <w:rPr>
          <w:rFonts w:ascii="Times New Roman" w:hAnsi="Times New Roman" w:cs="Times New Roman"/>
          <w:sz w:val="24"/>
          <w:szCs w:val="24"/>
        </w:rPr>
      </w:pP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insistojë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krijimin</w:t>
      </w:r>
      <w:proofErr w:type="spellEnd"/>
      <w:r w:rsidRPr="00E877A2">
        <w:rPr>
          <w:rFonts w:ascii="Times New Roman" w:hAnsi="Times New Roman" w:cs="Times New Roman"/>
          <w:sz w:val="24"/>
          <w:szCs w:val="24"/>
        </w:rPr>
        <w:t xml:space="preserve"> e </w:t>
      </w:r>
      <w:proofErr w:type="spellStart"/>
      <w:r w:rsidRPr="00E877A2">
        <w:rPr>
          <w:rFonts w:ascii="Times New Roman" w:hAnsi="Times New Roman" w:cs="Times New Roman"/>
          <w:sz w:val="24"/>
          <w:szCs w:val="24"/>
        </w:rPr>
        <w:t>lidhjeve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kësaj</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lënde</w:t>
      </w:r>
      <w:proofErr w:type="spellEnd"/>
      <w:r w:rsidRPr="00E877A2">
        <w:rPr>
          <w:rFonts w:ascii="Times New Roman" w:hAnsi="Times New Roman" w:cs="Times New Roman"/>
          <w:sz w:val="24"/>
          <w:szCs w:val="24"/>
        </w:rPr>
        <w:t xml:space="preserve"> me </w:t>
      </w:r>
      <w:proofErr w:type="spellStart"/>
      <w:r w:rsidRPr="00E877A2">
        <w:rPr>
          <w:rFonts w:ascii="Times New Roman" w:hAnsi="Times New Roman" w:cs="Times New Roman"/>
          <w:sz w:val="24"/>
          <w:szCs w:val="24"/>
        </w:rPr>
        <w:t>lëndët</w:t>
      </w:r>
      <w:proofErr w:type="spellEnd"/>
      <w:r w:rsidRPr="00E877A2">
        <w:rPr>
          <w:rFonts w:ascii="Times New Roman" w:hAnsi="Times New Roman" w:cs="Times New Roman"/>
          <w:sz w:val="24"/>
          <w:szCs w:val="24"/>
        </w:rPr>
        <w:t xml:space="preserve"> e </w:t>
      </w:r>
      <w:proofErr w:type="spellStart"/>
      <w:r w:rsidRPr="00E877A2">
        <w:rPr>
          <w:rFonts w:ascii="Times New Roman" w:hAnsi="Times New Roman" w:cs="Times New Roman"/>
          <w:sz w:val="24"/>
          <w:szCs w:val="24"/>
        </w:rPr>
        <w:t>tjera</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dhe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aplikime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praktike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studimore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për</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pjesën</w:t>
      </w:r>
      <w:proofErr w:type="spellEnd"/>
      <w:r w:rsidRPr="00E877A2">
        <w:rPr>
          <w:rFonts w:ascii="Times New Roman" w:hAnsi="Times New Roman" w:cs="Times New Roman"/>
          <w:sz w:val="24"/>
          <w:szCs w:val="24"/>
        </w:rPr>
        <w:t xml:space="preserve"> me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madhe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temave</w:t>
      </w:r>
      <w:proofErr w:type="spellEnd"/>
      <w:r w:rsidRPr="00E877A2">
        <w:rPr>
          <w:rFonts w:ascii="Times New Roman" w:hAnsi="Times New Roman" w:cs="Times New Roman"/>
          <w:sz w:val="24"/>
          <w:szCs w:val="24"/>
        </w:rPr>
        <w:t>.</w:t>
      </w:r>
    </w:p>
    <w:p w14:paraId="413F3E8A" w14:textId="77777777" w:rsidR="00B27677" w:rsidRPr="00E877A2" w:rsidRDefault="00B27677" w:rsidP="00E877A2">
      <w:pPr>
        <w:numPr>
          <w:ilvl w:val="0"/>
          <w:numId w:val="100"/>
        </w:numPr>
        <w:spacing w:after="0" w:line="240" w:lineRule="auto"/>
        <w:jc w:val="both"/>
        <w:rPr>
          <w:rFonts w:ascii="Times New Roman" w:hAnsi="Times New Roman" w:cs="Times New Roman"/>
          <w:sz w:val="24"/>
          <w:szCs w:val="24"/>
        </w:rPr>
      </w:pPr>
      <w:proofErr w:type="spellStart"/>
      <w:r w:rsidRPr="00E877A2">
        <w:rPr>
          <w:rFonts w:ascii="Times New Roman" w:hAnsi="Times New Roman" w:cs="Times New Roman"/>
          <w:sz w:val="24"/>
          <w:szCs w:val="24"/>
        </w:rPr>
        <w:t>te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dijë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mbi</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serite</w:t>
      </w:r>
      <w:proofErr w:type="spellEnd"/>
      <w:r w:rsidRPr="00E877A2">
        <w:rPr>
          <w:rFonts w:ascii="Times New Roman" w:hAnsi="Times New Roman" w:cs="Times New Roman"/>
          <w:sz w:val="24"/>
          <w:szCs w:val="24"/>
        </w:rPr>
        <w:t xml:space="preserve"> Fourie </w:t>
      </w:r>
      <w:proofErr w:type="spellStart"/>
      <w:r w:rsidRPr="00E877A2">
        <w:rPr>
          <w:rFonts w:ascii="Times New Roman" w:hAnsi="Times New Roman" w:cs="Times New Roman"/>
          <w:sz w:val="24"/>
          <w:szCs w:val="24"/>
        </w:rPr>
        <w:t>dhe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aplikimet</w:t>
      </w:r>
      <w:proofErr w:type="spellEnd"/>
      <w:r w:rsidRPr="00E877A2">
        <w:rPr>
          <w:rFonts w:ascii="Times New Roman" w:hAnsi="Times New Roman" w:cs="Times New Roman"/>
          <w:sz w:val="24"/>
          <w:szCs w:val="24"/>
        </w:rPr>
        <w:t xml:space="preserve"> e </w:t>
      </w:r>
      <w:proofErr w:type="gramStart"/>
      <w:r w:rsidRPr="00E877A2">
        <w:rPr>
          <w:rFonts w:ascii="Times New Roman" w:hAnsi="Times New Roman" w:cs="Times New Roman"/>
          <w:sz w:val="24"/>
          <w:szCs w:val="24"/>
        </w:rPr>
        <w:t>tyre;</w:t>
      </w:r>
      <w:proofErr w:type="gramEnd"/>
    </w:p>
    <w:p w14:paraId="324F02A9" w14:textId="77777777" w:rsidR="00B27677" w:rsidRPr="00E877A2" w:rsidRDefault="00B27677" w:rsidP="00E877A2">
      <w:pPr>
        <w:numPr>
          <w:ilvl w:val="0"/>
          <w:numId w:val="100"/>
        </w:numPr>
        <w:spacing w:after="0" w:line="240" w:lineRule="auto"/>
        <w:jc w:val="both"/>
        <w:rPr>
          <w:rFonts w:ascii="Times New Roman" w:hAnsi="Times New Roman" w:cs="Times New Roman"/>
          <w:sz w:val="24"/>
          <w:szCs w:val="24"/>
        </w:rPr>
      </w:pP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njeh</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kuptimet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dhe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rezultatet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themelore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vargjeve</w:t>
      </w:r>
      <w:proofErr w:type="spellEnd"/>
      <w:r w:rsidRPr="00E877A2">
        <w:rPr>
          <w:rFonts w:ascii="Times New Roman" w:hAnsi="Times New Roman" w:cs="Times New Roman"/>
          <w:sz w:val="24"/>
          <w:szCs w:val="24"/>
        </w:rPr>
        <w:t xml:space="preserve"> e </w:t>
      </w:r>
      <w:proofErr w:type="spellStart"/>
      <w:r w:rsidRPr="00E877A2">
        <w:rPr>
          <w:rFonts w:ascii="Times New Roman" w:hAnsi="Times New Roman" w:cs="Times New Roman"/>
          <w:sz w:val="24"/>
          <w:szCs w:val="24"/>
        </w:rPr>
        <w:t>serive</w:t>
      </w:r>
      <w:proofErr w:type="spellEnd"/>
      <w:r w:rsidRPr="00E877A2">
        <w:rPr>
          <w:rFonts w:ascii="Times New Roman" w:hAnsi="Times New Roman" w:cs="Times New Roman"/>
          <w:sz w:val="24"/>
          <w:szCs w:val="24"/>
        </w:rPr>
        <w:t xml:space="preserve"> </w:t>
      </w:r>
      <w:proofErr w:type="spellStart"/>
      <w:proofErr w:type="gramStart"/>
      <w:r w:rsidRPr="00E877A2">
        <w:rPr>
          <w:rFonts w:ascii="Times New Roman" w:hAnsi="Times New Roman" w:cs="Times New Roman"/>
          <w:sz w:val="24"/>
          <w:szCs w:val="24"/>
        </w:rPr>
        <w:t>funksionale</w:t>
      </w:r>
      <w:proofErr w:type="spellEnd"/>
      <w:r w:rsidRPr="00E877A2">
        <w:rPr>
          <w:rFonts w:ascii="Times New Roman" w:hAnsi="Times New Roman" w:cs="Times New Roman"/>
          <w:sz w:val="24"/>
          <w:szCs w:val="24"/>
        </w:rPr>
        <w:t xml:space="preserve"> ,</w:t>
      </w:r>
      <w:proofErr w:type="gram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kuptimin</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hapësirave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metrike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dhe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bashkësive</w:t>
      </w:r>
      <w:proofErr w:type="spellEnd"/>
      <w:r w:rsidRPr="00E877A2">
        <w:rPr>
          <w:rFonts w:ascii="Times New Roman" w:hAnsi="Times New Roman" w:cs="Times New Roman"/>
          <w:sz w:val="24"/>
          <w:szCs w:val="24"/>
        </w:rPr>
        <w:t xml:space="preserve"> ne to,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funksioneve</w:t>
      </w:r>
      <w:proofErr w:type="spellEnd"/>
      <w:r w:rsidRPr="00E877A2">
        <w:rPr>
          <w:rFonts w:ascii="Times New Roman" w:hAnsi="Times New Roman" w:cs="Times New Roman"/>
          <w:sz w:val="24"/>
          <w:szCs w:val="24"/>
        </w:rPr>
        <w:t xml:space="preserve"> me </w:t>
      </w:r>
      <w:proofErr w:type="spellStart"/>
      <w:r w:rsidRPr="00E877A2">
        <w:rPr>
          <w:rFonts w:ascii="Times New Roman" w:hAnsi="Times New Roman" w:cs="Times New Roman"/>
          <w:sz w:val="24"/>
          <w:szCs w:val="24"/>
        </w:rPr>
        <w:t>shumë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ndryshore</w:t>
      </w:r>
      <w:proofErr w:type="spellEnd"/>
      <w:r w:rsidRPr="00E877A2">
        <w:rPr>
          <w:rFonts w:ascii="Times New Roman" w:hAnsi="Times New Roman" w:cs="Times New Roman"/>
          <w:sz w:val="24"/>
          <w:szCs w:val="24"/>
        </w:rPr>
        <w:t>;</w:t>
      </w:r>
    </w:p>
    <w:p w14:paraId="1C25CEA9" w14:textId="77777777" w:rsidR="00B27677" w:rsidRPr="00E877A2" w:rsidRDefault="00B27677" w:rsidP="00E877A2">
      <w:pPr>
        <w:pStyle w:val="ListParagraph"/>
        <w:numPr>
          <w:ilvl w:val="0"/>
          <w:numId w:val="100"/>
        </w:numPr>
        <w:shd w:val="solid" w:color="FFFFFF" w:fill="auto"/>
        <w:spacing w:after="0" w:line="240" w:lineRule="auto"/>
        <w:jc w:val="both"/>
        <w:rPr>
          <w:rFonts w:ascii="Times New Roman" w:hAnsi="Times New Roman" w:cs="Times New Roman"/>
          <w:sz w:val="24"/>
          <w:szCs w:val="24"/>
        </w:rPr>
      </w:pPr>
      <w:proofErr w:type="spellStart"/>
      <w:r w:rsidRPr="00E877A2">
        <w:rPr>
          <w:rFonts w:ascii="Times New Roman" w:hAnsi="Times New Roman" w:cs="Times New Roman"/>
          <w:sz w:val="24"/>
          <w:szCs w:val="24"/>
        </w:rPr>
        <w:t>krahason</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kuptimet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dhe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rezultatet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themelore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funksioneve</w:t>
      </w:r>
      <w:proofErr w:type="spellEnd"/>
      <w:r w:rsidRPr="00E877A2">
        <w:rPr>
          <w:rFonts w:ascii="Times New Roman" w:hAnsi="Times New Roman" w:cs="Times New Roman"/>
          <w:sz w:val="24"/>
          <w:szCs w:val="24"/>
        </w:rPr>
        <w:t xml:space="preserve"> me </w:t>
      </w:r>
      <w:proofErr w:type="spellStart"/>
      <w:r w:rsidRPr="00E877A2">
        <w:rPr>
          <w:rFonts w:ascii="Times New Roman" w:hAnsi="Times New Roman" w:cs="Times New Roman"/>
          <w:sz w:val="24"/>
          <w:szCs w:val="24"/>
        </w:rPr>
        <w:t>shumë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ndryshore</w:t>
      </w:r>
      <w:proofErr w:type="spellEnd"/>
      <w:r w:rsidRPr="00E877A2">
        <w:rPr>
          <w:rFonts w:ascii="Times New Roman" w:hAnsi="Times New Roman" w:cs="Times New Roman"/>
          <w:sz w:val="24"/>
          <w:szCs w:val="24"/>
        </w:rPr>
        <w:t xml:space="preserve"> me </w:t>
      </w:r>
      <w:proofErr w:type="spellStart"/>
      <w:r w:rsidRPr="00E877A2">
        <w:rPr>
          <w:rFonts w:ascii="Times New Roman" w:hAnsi="Times New Roman" w:cs="Times New Roman"/>
          <w:sz w:val="24"/>
          <w:szCs w:val="24"/>
        </w:rPr>
        <w:t>ato</w:t>
      </w:r>
      <w:proofErr w:type="spellEnd"/>
      <w:r w:rsidRPr="00E877A2">
        <w:rPr>
          <w:rFonts w:ascii="Times New Roman" w:hAnsi="Times New Roman" w:cs="Times New Roman"/>
          <w:sz w:val="24"/>
          <w:szCs w:val="24"/>
        </w:rPr>
        <w:t xml:space="preserve"> me </w:t>
      </w:r>
      <w:proofErr w:type="spellStart"/>
      <w:r w:rsidRPr="00E877A2">
        <w:rPr>
          <w:rFonts w:ascii="Times New Roman" w:hAnsi="Times New Roman" w:cs="Times New Roman"/>
          <w:sz w:val="24"/>
          <w:szCs w:val="24"/>
        </w:rPr>
        <w:t>një</w:t>
      </w:r>
      <w:proofErr w:type="spellEnd"/>
      <w:r w:rsidRPr="00E877A2">
        <w:rPr>
          <w:rFonts w:ascii="Times New Roman" w:hAnsi="Times New Roman" w:cs="Times New Roman"/>
          <w:sz w:val="24"/>
          <w:szCs w:val="24"/>
        </w:rPr>
        <w:t xml:space="preserve"> </w:t>
      </w:r>
      <w:proofErr w:type="spellStart"/>
      <w:proofErr w:type="gramStart"/>
      <w:r w:rsidRPr="00E877A2">
        <w:rPr>
          <w:rFonts w:ascii="Times New Roman" w:hAnsi="Times New Roman" w:cs="Times New Roman"/>
          <w:sz w:val="24"/>
          <w:szCs w:val="24"/>
        </w:rPr>
        <w:t>ndryshore</w:t>
      </w:r>
      <w:proofErr w:type="spellEnd"/>
      <w:r w:rsidRPr="00E877A2">
        <w:rPr>
          <w:rFonts w:ascii="Times New Roman" w:hAnsi="Times New Roman" w:cs="Times New Roman"/>
          <w:sz w:val="24"/>
          <w:szCs w:val="24"/>
        </w:rPr>
        <w:t>;</w:t>
      </w:r>
      <w:proofErr w:type="gramEnd"/>
    </w:p>
    <w:p w14:paraId="7175E4E3" w14:textId="77777777" w:rsidR="00B27677" w:rsidRPr="00E877A2" w:rsidRDefault="00B27677" w:rsidP="00E877A2">
      <w:pPr>
        <w:pStyle w:val="ListParagraph"/>
        <w:numPr>
          <w:ilvl w:val="0"/>
          <w:numId w:val="100"/>
        </w:numPr>
        <w:shd w:val="solid" w:color="FFFFFF" w:fill="auto"/>
        <w:spacing w:after="0" w:line="240" w:lineRule="auto"/>
        <w:jc w:val="both"/>
        <w:rPr>
          <w:rFonts w:ascii="Times New Roman" w:hAnsi="Times New Roman" w:cs="Times New Roman"/>
          <w:sz w:val="24"/>
          <w:szCs w:val="24"/>
        </w:rPr>
      </w:pPr>
      <w:proofErr w:type="spellStart"/>
      <w:r w:rsidRPr="00E877A2">
        <w:rPr>
          <w:rFonts w:ascii="Times New Roman" w:hAnsi="Times New Roman" w:cs="Times New Roman"/>
          <w:sz w:val="24"/>
          <w:szCs w:val="24"/>
        </w:rPr>
        <w:t>Aplikoj</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vlerat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ekstreme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funksioneve</w:t>
      </w:r>
      <w:proofErr w:type="spellEnd"/>
      <w:r w:rsidRPr="00E877A2">
        <w:rPr>
          <w:rFonts w:ascii="Times New Roman" w:hAnsi="Times New Roman" w:cs="Times New Roman"/>
          <w:sz w:val="24"/>
          <w:szCs w:val="24"/>
        </w:rPr>
        <w:t xml:space="preserve"> me </w:t>
      </w:r>
      <w:proofErr w:type="spellStart"/>
      <w:r w:rsidRPr="00E877A2">
        <w:rPr>
          <w:rFonts w:ascii="Times New Roman" w:hAnsi="Times New Roman" w:cs="Times New Roman"/>
          <w:sz w:val="24"/>
          <w:szCs w:val="24"/>
        </w:rPr>
        <w:t>shume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ndryshore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optimizim</w:t>
      </w:r>
      <w:proofErr w:type="spellEnd"/>
      <w:r w:rsidRPr="00E877A2">
        <w:rPr>
          <w:rFonts w:ascii="Times New Roman" w:hAnsi="Times New Roman" w:cs="Times New Roman"/>
          <w:sz w:val="24"/>
          <w:szCs w:val="24"/>
        </w:rPr>
        <w:t>.</w:t>
      </w:r>
    </w:p>
    <w:p w14:paraId="52DABAD8" w14:textId="77777777" w:rsidR="00B27677" w:rsidRPr="00E877A2" w:rsidRDefault="00B27677" w:rsidP="00E877A2">
      <w:pPr>
        <w:pStyle w:val="ListParagraph"/>
        <w:shd w:val="solid" w:color="FFFFFF" w:fill="auto"/>
        <w:ind w:left="765"/>
        <w:jc w:val="both"/>
        <w:rPr>
          <w:rFonts w:ascii="Times New Roman" w:hAnsi="Times New Roman" w:cs="Times New Roman"/>
          <w:sz w:val="24"/>
          <w:szCs w:val="24"/>
        </w:rPr>
      </w:pPr>
    </w:p>
    <w:p w14:paraId="2C3EDD57" w14:textId="77777777" w:rsidR="00B27677" w:rsidRPr="00E877A2" w:rsidRDefault="00B27677" w:rsidP="00E877A2">
      <w:pPr>
        <w:jc w:val="both"/>
        <w:rPr>
          <w:rFonts w:ascii="Times New Roman" w:hAnsi="Times New Roman" w:cs="Times New Roman"/>
          <w:bCs/>
          <w:sz w:val="24"/>
          <w:szCs w:val="24"/>
        </w:rPr>
      </w:pPr>
      <w:r w:rsidRPr="00E877A2">
        <w:rPr>
          <w:rFonts w:ascii="Times New Roman" w:hAnsi="Times New Roman" w:cs="Times New Roman"/>
          <w:b/>
          <w:sz w:val="24"/>
          <w:szCs w:val="24"/>
        </w:rPr>
        <w:t xml:space="preserve">Format e </w:t>
      </w:r>
      <w:proofErr w:type="spellStart"/>
      <w:r w:rsidRPr="00E877A2">
        <w:rPr>
          <w:rFonts w:ascii="Times New Roman" w:hAnsi="Times New Roman" w:cs="Times New Roman"/>
          <w:b/>
          <w:sz w:val="24"/>
          <w:szCs w:val="24"/>
        </w:rPr>
        <w:t>mësimdhënies</w:t>
      </w:r>
      <w:proofErr w:type="spellEnd"/>
      <w:r w:rsidRPr="00E877A2">
        <w:rPr>
          <w:rFonts w:ascii="Times New Roman" w:hAnsi="Times New Roman" w:cs="Times New Roman"/>
          <w:b/>
          <w:sz w:val="24"/>
          <w:szCs w:val="24"/>
        </w:rPr>
        <w:t xml:space="preserve"> </w:t>
      </w:r>
      <w:proofErr w:type="spellStart"/>
      <w:r w:rsidRPr="00E877A2">
        <w:rPr>
          <w:rFonts w:ascii="Times New Roman" w:hAnsi="Times New Roman" w:cs="Times New Roman"/>
          <w:b/>
          <w:sz w:val="24"/>
          <w:szCs w:val="24"/>
        </w:rPr>
        <w:t>dhe</w:t>
      </w:r>
      <w:proofErr w:type="spellEnd"/>
      <w:r w:rsidRPr="00E877A2">
        <w:rPr>
          <w:rFonts w:ascii="Times New Roman" w:hAnsi="Times New Roman" w:cs="Times New Roman"/>
          <w:b/>
          <w:sz w:val="24"/>
          <w:szCs w:val="24"/>
        </w:rPr>
        <w:t xml:space="preserve"> </w:t>
      </w:r>
      <w:proofErr w:type="spellStart"/>
      <w:r w:rsidRPr="00E877A2">
        <w:rPr>
          <w:rFonts w:ascii="Times New Roman" w:hAnsi="Times New Roman" w:cs="Times New Roman"/>
          <w:b/>
          <w:sz w:val="24"/>
          <w:szCs w:val="24"/>
        </w:rPr>
        <w:t>mësimnxënies</w:t>
      </w:r>
      <w:proofErr w:type="spellEnd"/>
    </w:p>
    <w:p w14:paraId="02BE2987" w14:textId="77777777" w:rsidR="00B27677" w:rsidRPr="00E877A2" w:rsidRDefault="00B27677" w:rsidP="00E877A2">
      <w:pPr>
        <w:jc w:val="both"/>
        <w:rPr>
          <w:rFonts w:ascii="Times New Roman" w:hAnsi="Times New Roman" w:cs="Times New Roman"/>
          <w:b/>
          <w:sz w:val="24"/>
          <w:szCs w:val="24"/>
        </w:rPr>
      </w:pPr>
      <w:proofErr w:type="spellStart"/>
      <w:r w:rsidRPr="00E877A2">
        <w:rPr>
          <w:rFonts w:ascii="Times New Roman" w:hAnsi="Times New Roman" w:cs="Times New Roman"/>
          <w:sz w:val="24"/>
          <w:szCs w:val="24"/>
        </w:rPr>
        <w:t>Ligjërata</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diskutime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ushtrime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konsultime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detyra</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shtëpie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kollokuiume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dhe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provime</w:t>
      </w:r>
      <w:proofErr w:type="spellEnd"/>
      <w:r w:rsidRPr="00E877A2">
        <w:rPr>
          <w:rFonts w:ascii="Times New Roman" w:hAnsi="Times New Roman" w:cs="Times New Roman"/>
          <w:sz w:val="24"/>
          <w:szCs w:val="24"/>
        </w:rPr>
        <w:t>.</w:t>
      </w:r>
    </w:p>
    <w:p w14:paraId="544BC821" w14:textId="77777777" w:rsidR="00B27677" w:rsidRPr="00E877A2" w:rsidRDefault="00B27677" w:rsidP="00E877A2">
      <w:pPr>
        <w:jc w:val="both"/>
        <w:rPr>
          <w:rFonts w:ascii="Times New Roman" w:hAnsi="Times New Roman" w:cs="Times New Roman"/>
          <w:b/>
          <w:sz w:val="24"/>
          <w:szCs w:val="24"/>
        </w:rPr>
      </w:pPr>
      <w:proofErr w:type="spellStart"/>
      <w:r w:rsidRPr="00E877A2">
        <w:rPr>
          <w:rFonts w:ascii="Times New Roman" w:hAnsi="Times New Roman" w:cs="Times New Roman"/>
          <w:b/>
          <w:sz w:val="24"/>
          <w:szCs w:val="24"/>
        </w:rPr>
        <w:t>Metodat</w:t>
      </w:r>
      <w:proofErr w:type="spellEnd"/>
      <w:r w:rsidRPr="00E877A2">
        <w:rPr>
          <w:rFonts w:ascii="Times New Roman" w:hAnsi="Times New Roman" w:cs="Times New Roman"/>
          <w:b/>
          <w:sz w:val="24"/>
          <w:szCs w:val="24"/>
        </w:rPr>
        <w:t xml:space="preserve"> e </w:t>
      </w:r>
      <w:proofErr w:type="spellStart"/>
      <w:r w:rsidRPr="00E877A2">
        <w:rPr>
          <w:rFonts w:ascii="Times New Roman" w:hAnsi="Times New Roman" w:cs="Times New Roman"/>
          <w:b/>
          <w:sz w:val="24"/>
          <w:szCs w:val="24"/>
        </w:rPr>
        <w:t>vlerësimit</w:t>
      </w:r>
      <w:proofErr w:type="spellEnd"/>
    </w:p>
    <w:p w14:paraId="7A497AA5" w14:textId="77777777" w:rsidR="00B27677" w:rsidRPr="00E877A2" w:rsidRDefault="00B27677" w:rsidP="00E877A2">
      <w:pPr>
        <w:jc w:val="both"/>
        <w:rPr>
          <w:rFonts w:ascii="Times New Roman" w:hAnsi="Times New Roman" w:cs="Times New Roman"/>
          <w:b/>
          <w:sz w:val="24"/>
          <w:szCs w:val="24"/>
        </w:rPr>
      </w:pPr>
      <w:proofErr w:type="spellStart"/>
      <w:r w:rsidRPr="00E877A2">
        <w:rPr>
          <w:rFonts w:ascii="Times New Roman" w:hAnsi="Times New Roman" w:cs="Times New Roman"/>
          <w:sz w:val="24"/>
          <w:szCs w:val="24"/>
        </w:rPr>
        <w:t>Detyrat</w:t>
      </w:r>
      <w:proofErr w:type="spellEnd"/>
      <w:r w:rsidRPr="00E877A2">
        <w:rPr>
          <w:rFonts w:ascii="Times New Roman" w:hAnsi="Times New Roman" w:cs="Times New Roman"/>
          <w:sz w:val="24"/>
          <w:szCs w:val="24"/>
        </w:rPr>
        <w:t xml:space="preserve"> e </w:t>
      </w:r>
      <w:proofErr w:type="spellStart"/>
      <w:r w:rsidRPr="00E877A2">
        <w:rPr>
          <w:rFonts w:ascii="Times New Roman" w:hAnsi="Times New Roman" w:cs="Times New Roman"/>
          <w:sz w:val="24"/>
          <w:szCs w:val="24"/>
        </w:rPr>
        <w:t>shtëpisë</w:t>
      </w:r>
      <w:proofErr w:type="spellEnd"/>
      <w:r w:rsidRPr="00E877A2">
        <w:rPr>
          <w:rFonts w:ascii="Times New Roman" w:hAnsi="Times New Roman" w:cs="Times New Roman"/>
          <w:sz w:val="24"/>
          <w:szCs w:val="24"/>
        </w:rPr>
        <w:t xml:space="preserve"> 10%; </w:t>
      </w:r>
      <w:proofErr w:type="spellStart"/>
      <w:r w:rsidRPr="00E877A2">
        <w:rPr>
          <w:rFonts w:ascii="Times New Roman" w:hAnsi="Times New Roman" w:cs="Times New Roman"/>
          <w:sz w:val="24"/>
          <w:szCs w:val="24"/>
        </w:rPr>
        <w:t>Detyrat</w:t>
      </w:r>
      <w:proofErr w:type="spellEnd"/>
      <w:r w:rsidRPr="00E877A2">
        <w:rPr>
          <w:rFonts w:ascii="Times New Roman" w:hAnsi="Times New Roman" w:cs="Times New Roman"/>
          <w:sz w:val="24"/>
          <w:szCs w:val="24"/>
        </w:rPr>
        <w:t xml:space="preserve"> e </w:t>
      </w:r>
      <w:proofErr w:type="spellStart"/>
      <w:r w:rsidRPr="00E877A2">
        <w:rPr>
          <w:rFonts w:ascii="Times New Roman" w:hAnsi="Times New Roman" w:cs="Times New Roman"/>
          <w:sz w:val="24"/>
          <w:szCs w:val="24"/>
        </w:rPr>
        <w:t>klasës</w:t>
      </w:r>
      <w:proofErr w:type="spellEnd"/>
      <w:r w:rsidRPr="00E877A2">
        <w:rPr>
          <w:rFonts w:ascii="Times New Roman" w:hAnsi="Times New Roman" w:cs="Times New Roman"/>
          <w:sz w:val="24"/>
          <w:szCs w:val="24"/>
        </w:rPr>
        <w:t xml:space="preserve"> 10%; </w:t>
      </w:r>
      <w:proofErr w:type="spellStart"/>
      <w:r w:rsidRPr="00E877A2">
        <w:rPr>
          <w:rFonts w:ascii="Times New Roman" w:hAnsi="Times New Roman" w:cs="Times New Roman"/>
          <w:sz w:val="24"/>
          <w:szCs w:val="24"/>
        </w:rPr>
        <w:t>provimi</w:t>
      </w:r>
      <w:proofErr w:type="spellEnd"/>
      <w:r w:rsidRPr="00E877A2">
        <w:rPr>
          <w:rFonts w:ascii="Times New Roman" w:hAnsi="Times New Roman" w:cs="Times New Roman"/>
          <w:sz w:val="24"/>
          <w:szCs w:val="24"/>
        </w:rPr>
        <w:t xml:space="preserve"> final: </w:t>
      </w:r>
      <w:proofErr w:type="spellStart"/>
      <w:r w:rsidRPr="00E877A2">
        <w:rPr>
          <w:rFonts w:ascii="Times New Roman" w:hAnsi="Times New Roman" w:cs="Times New Roman"/>
          <w:sz w:val="24"/>
          <w:szCs w:val="24"/>
        </w:rPr>
        <w:t>pjesa</w:t>
      </w:r>
      <w:proofErr w:type="spellEnd"/>
      <w:r w:rsidRPr="00E877A2">
        <w:rPr>
          <w:rFonts w:ascii="Times New Roman" w:hAnsi="Times New Roman" w:cs="Times New Roman"/>
          <w:sz w:val="24"/>
          <w:szCs w:val="24"/>
        </w:rPr>
        <w:t xml:space="preserve"> me </w:t>
      </w:r>
      <w:proofErr w:type="spellStart"/>
      <w:proofErr w:type="gramStart"/>
      <w:r w:rsidRPr="00E877A2">
        <w:rPr>
          <w:rFonts w:ascii="Times New Roman" w:hAnsi="Times New Roman" w:cs="Times New Roman"/>
          <w:sz w:val="24"/>
          <w:szCs w:val="24"/>
        </w:rPr>
        <w:t>shkrim</w:t>
      </w:r>
      <w:proofErr w:type="spellEnd"/>
      <w:r w:rsidRPr="00E877A2">
        <w:rPr>
          <w:rFonts w:ascii="Times New Roman" w:hAnsi="Times New Roman" w:cs="Times New Roman"/>
          <w:sz w:val="24"/>
          <w:szCs w:val="24"/>
        </w:rPr>
        <w:t xml:space="preserve">  40</w:t>
      </w:r>
      <w:proofErr w:type="gram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pjesa</w:t>
      </w:r>
      <w:proofErr w:type="spellEnd"/>
      <w:r w:rsidRPr="00E877A2">
        <w:rPr>
          <w:rFonts w:ascii="Times New Roman" w:hAnsi="Times New Roman" w:cs="Times New Roman"/>
          <w:sz w:val="24"/>
          <w:szCs w:val="24"/>
        </w:rPr>
        <w:t xml:space="preserve"> me </w:t>
      </w:r>
      <w:proofErr w:type="spellStart"/>
      <w:r w:rsidRPr="00E877A2">
        <w:rPr>
          <w:rFonts w:ascii="Times New Roman" w:hAnsi="Times New Roman" w:cs="Times New Roman"/>
          <w:sz w:val="24"/>
          <w:szCs w:val="24"/>
        </w:rPr>
        <w:t>gojë</w:t>
      </w:r>
      <w:proofErr w:type="spellEnd"/>
      <w:r w:rsidRPr="00E877A2">
        <w:rPr>
          <w:rFonts w:ascii="Times New Roman" w:hAnsi="Times New Roman" w:cs="Times New Roman"/>
          <w:sz w:val="24"/>
          <w:szCs w:val="24"/>
        </w:rPr>
        <w:t xml:space="preserve"> 40%; </w:t>
      </w:r>
      <w:proofErr w:type="spellStart"/>
      <w:r w:rsidRPr="00E877A2">
        <w:rPr>
          <w:rFonts w:ascii="Times New Roman" w:hAnsi="Times New Roman" w:cs="Times New Roman"/>
          <w:sz w:val="24"/>
          <w:szCs w:val="24"/>
        </w:rPr>
        <w:t>totali</w:t>
      </w:r>
      <w:proofErr w:type="spellEnd"/>
      <w:r w:rsidRPr="00E877A2">
        <w:rPr>
          <w:rFonts w:ascii="Times New Roman" w:hAnsi="Times New Roman" w:cs="Times New Roman"/>
          <w:sz w:val="24"/>
          <w:szCs w:val="24"/>
        </w:rPr>
        <w:t xml:space="preserve">: 100% </w:t>
      </w:r>
    </w:p>
    <w:p w14:paraId="6FF308EB" w14:textId="77777777" w:rsidR="00B27677" w:rsidRPr="00E877A2" w:rsidRDefault="00B27677" w:rsidP="00E877A2">
      <w:pPr>
        <w:jc w:val="both"/>
        <w:rPr>
          <w:rFonts w:ascii="Times New Roman" w:hAnsi="Times New Roman" w:cs="Times New Roman"/>
          <w:b/>
          <w:sz w:val="24"/>
          <w:szCs w:val="24"/>
          <w:lang w:val="it-IT"/>
        </w:rPr>
      </w:pPr>
      <w:r w:rsidRPr="00E877A2">
        <w:rPr>
          <w:rFonts w:ascii="Times New Roman" w:hAnsi="Times New Roman" w:cs="Times New Roman"/>
          <w:b/>
          <w:sz w:val="24"/>
          <w:szCs w:val="24"/>
          <w:lang w:val="it-IT"/>
        </w:rPr>
        <w:t>Mjetet e konkretizimit</w:t>
      </w:r>
    </w:p>
    <w:p w14:paraId="59AA1EAC" w14:textId="77777777" w:rsidR="00B27677" w:rsidRPr="00E877A2" w:rsidRDefault="00B27677" w:rsidP="00E877A2">
      <w:pPr>
        <w:jc w:val="both"/>
        <w:rPr>
          <w:rFonts w:ascii="Times New Roman" w:hAnsi="Times New Roman" w:cs="Times New Roman"/>
          <w:b/>
          <w:sz w:val="24"/>
          <w:szCs w:val="24"/>
          <w:lang w:val="it-IT"/>
        </w:rPr>
      </w:pPr>
      <w:r w:rsidRPr="00E877A2">
        <w:rPr>
          <w:rFonts w:ascii="Times New Roman" w:hAnsi="Times New Roman" w:cs="Times New Roman"/>
          <w:sz w:val="24"/>
          <w:szCs w:val="24"/>
          <w:lang w:val="it-IT"/>
        </w:rPr>
        <w:t>Markeri, shpuza, tabela, kompjuteri, projektori.</w:t>
      </w:r>
    </w:p>
    <w:p w14:paraId="6E679DB3" w14:textId="77777777" w:rsidR="00B27677" w:rsidRPr="00E877A2" w:rsidRDefault="00B27677" w:rsidP="00E877A2">
      <w:pPr>
        <w:jc w:val="both"/>
        <w:rPr>
          <w:rFonts w:ascii="Times New Roman" w:hAnsi="Times New Roman" w:cs="Times New Roman"/>
          <w:sz w:val="24"/>
          <w:szCs w:val="24"/>
          <w:lang w:val="it-IT"/>
        </w:rPr>
      </w:pPr>
      <w:r w:rsidRPr="00E877A2">
        <w:rPr>
          <w:rFonts w:ascii="Times New Roman" w:hAnsi="Times New Roman" w:cs="Times New Roman"/>
          <w:b/>
          <w:sz w:val="24"/>
          <w:szCs w:val="24"/>
          <w:lang w:val="it-IT"/>
        </w:rPr>
        <w:t xml:space="preserve">Raporti ndërmjet pjesës teorike dhe ushtrimeve është </w:t>
      </w:r>
      <w:r w:rsidR="007F4255" w:rsidRPr="00E877A2">
        <w:rPr>
          <w:rFonts w:ascii="Times New Roman" w:hAnsi="Times New Roman" w:cs="Times New Roman"/>
          <w:b/>
          <w:sz w:val="24"/>
          <w:szCs w:val="24"/>
          <w:lang w:val="it-IT"/>
        </w:rPr>
        <w:t>2:2</w:t>
      </w:r>
    </w:p>
    <w:p w14:paraId="1819C77A" w14:textId="77777777" w:rsidR="00B27677" w:rsidRPr="00E877A2" w:rsidRDefault="00B27677" w:rsidP="00E877A2">
      <w:pPr>
        <w:jc w:val="both"/>
        <w:rPr>
          <w:rFonts w:ascii="Times New Roman" w:hAnsi="Times New Roman" w:cs="Times New Roman"/>
          <w:b/>
          <w:sz w:val="24"/>
          <w:szCs w:val="24"/>
        </w:rPr>
      </w:pPr>
      <w:proofErr w:type="spellStart"/>
      <w:r w:rsidRPr="00E877A2">
        <w:rPr>
          <w:rFonts w:ascii="Times New Roman" w:hAnsi="Times New Roman" w:cs="Times New Roman"/>
          <w:b/>
          <w:sz w:val="24"/>
          <w:szCs w:val="24"/>
        </w:rPr>
        <w:t>Literatura</w:t>
      </w:r>
      <w:proofErr w:type="spellEnd"/>
    </w:p>
    <w:p w14:paraId="30065914" w14:textId="77777777" w:rsidR="00B27677" w:rsidRPr="00E877A2" w:rsidRDefault="00B27677" w:rsidP="00E877A2">
      <w:pPr>
        <w:pStyle w:val="ListParagraph"/>
        <w:numPr>
          <w:ilvl w:val="0"/>
          <w:numId w:val="41"/>
        </w:numPr>
        <w:shd w:val="solid" w:color="FFFFFF" w:fill="auto"/>
        <w:spacing w:after="0" w:line="240" w:lineRule="auto"/>
        <w:jc w:val="both"/>
        <w:rPr>
          <w:rFonts w:ascii="Times New Roman" w:hAnsi="Times New Roman" w:cs="Times New Roman"/>
          <w:sz w:val="24"/>
          <w:szCs w:val="24"/>
        </w:rPr>
      </w:pPr>
      <w:r w:rsidRPr="00E877A2">
        <w:rPr>
          <w:rFonts w:ascii="Times New Roman" w:hAnsi="Times New Roman" w:cs="Times New Roman"/>
          <w:sz w:val="24"/>
          <w:szCs w:val="24"/>
        </w:rPr>
        <w:t>Vladimir Zorich, Mathematical Analysis II</w:t>
      </w:r>
      <w:r w:rsidRPr="00E877A2">
        <w:rPr>
          <w:rFonts w:ascii="Times New Roman" w:hAnsi="Times New Roman" w:cs="Times New Roman"/>
          <w:color w:val="777777"/>
          <w:sz w:val="24"/>
          <w:szCs w:val="24"/>
          <w:shd w:val="clear" w:color="auto" w:fill="FFFFFF"/>
        </w:rPr>
        <w:t> </w:t>
      </w:r>
    </w:p>
    <w:p w14:paraId="7E943239" w14:textId="77777777" w:rsidR="00B27677" w:rsidRPr="00E877A2" w:rsidRDefault="00B27677" w:rsidP="00E877A2">
      <w:pPr>
        <w:pStyle w:val="ListParagraph"/>
        <w:numPr>
          <w:ilvl w:val="0"/>
          <w:numId w:val="41"/>
        </w:numPr>
        <w:shd w:val="solid" w:color="FFFFFF" w:fill="auto"/>
        <w:spacing w:after="0" w:line="240" w:lineRule="auto"/>
        <w:jc w:val="both"/>
        <w:rPr>
          <w:rFonts w:ascii="Times New Roman" w:hAnsi="Times New Roman" w:cs="Times New Roman"/>
          <w:sz w:val="24"/>
          <w:szCs w:val="24"/>
        </w:rPr>
      </w:pPr>
      <w:proofErr w:type="spellStart"/>
      <w:r w:rsidRPr="00E877A2">
        <w:rPr>
          <w:rFonts w:ascii="Times New Roman" w:hAnsi="Times New Roman" w:cs="Times New Roman"/>
          <w:sz w:val="24"/>
          <w:szCs w:val="24"/>
        </w:rPr>
        <w:t>Minir</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Efendija</w:t>
      </w:r>
      <w:proofErr w:type="spellEnd"/>
      <w:r w:rsidRPr="00E877A2">
        <w:rPr>
          <w:rFonts w:ascii="Times New Roman" w:hAnsi="Times New Roman" w:cs="Times New Roman"/>
          <w:sz w:val="24"/>
          <w:szCs w:val="24"/>
        </w:rPr>
        <w:t xml:space="preserve">, Analiza </w:t>
      </w:r>
      <w:proofErr w:type="gramStart"/>
      <w:r w:rsidRPr="00E877A2">
        <w:rPr>
          <w:rFonts w:ascii="Times New Roman" w:hAnsi="Times New Roman" w:cs="Times New Roman"/>
          <w:sz w:val="24"/>
          <w:szCs w:val="24"/>
        </w:rPr>
        <w:t>III ,</w:t>
      </w:r>
      <w:proofErr w:type="gram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Universiteti</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i</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Prishtinës</w:t>
      </w:r>
      <w:proofErr w:type="spellEnd"/>
      <w:r w:rsidRPr="00E877A2">
        <w:rPr>
          <w:rFonts w:ascii="Times New Roman" w:hAnsi="Times New Roman" w:cs="Times New Roman"/>
          <w:sz w:val="24"/>
          <w:szCs w:val="24"/>
        </w:rPr>
        <w:t xml:space="preserve">, 2005;  </w:t>
      </w:r>
    </w:p>
    <w:p w14:paraId="1657AC5F" w14:textId="77777777" w:rsidR="00B27677" w:rsidRPr="00E877A2" w:rsidRDefault="00B27677" w:rsidP="00E877A2">
      <w:pPr>
        <w:pStyle w:val="Default"/>
        <w:jc w:val="both"/>
        <w:rPr>
          <w:rFonts w:ascii="Times New Roman" w:hAnsi="Times New Roman" w:cs="Times New Roman"/>
          <w:lang w:val="it-IT"/>
        </w:rPr>
      </w:pPr>
    </w:p>
    <w:p w14:paraId="3C7C6F23" w14:textId="77777777" w:rsidR="00B27677" w:rsidRPr="00E877A2" w:rsidRDefault="00B27677" w:rsidP="00E877A2">
      <w:pPr>
        <w:pStyle w:val="Default"/>
        <w:jc w:val="both"/>
        <w:rPr>
          <w:rFonts w:ascii="Times New Roman" w:hAnsi="Times New Roman" w:cs="Times New Roman"/>
          <w:lang w:val="it-IT"/>
        </w:rPr>
      </w:pPr>
    </w:p>
    <w:tbl>
      <w:tblPr>
        <w:tblStyle w:val="TableGrid"/>
        <w:tblW w:w="0" w:type="auto"/>
        <w:tblLook w:val="04A0" w:firstRow="1" w:lastRow="0" w:firstColumn="1" w:lastColumn="0" w:noHBand="0" w:noVBand="1"/>
      </w:tblPr>
      <w:tblGrid>
        <w:gridCol w:w="2910"/>
        <w:gridCol w:w="1814"/>
        <w:gridCol w:w="1815"/>
        <w:gridCol w:w="1815"/>
      </w:tblGrid>
      <w:tr w:rsidR="00770CFE" w:rsidRPr="00E877A2" w14:paraId="498F7EED" w14:textId="77777777" w:rsidTr="0095515E">
        <w:tc>
          <w:tcPr>
            <w:tcW w:w="8228" w:type="dxa"/>
            <w:gridSpan w:val="4"/>
          </w:tcPr>
          <w:p w14:paraId="0CC05527" w14:textId="77777777" w:rsidR="00770CFE" w:rsidRPr="00E877A2" w:rsidRDefault="00770CFE" w:rsidP="00E877A2">
            <w:pPr>
              <w:autoSpaceDE w:val="0"/>
              <w:autoSpaceDN w:val="0"/>
              <w:adjustRightInd w:val="0"/>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Kontributi</w:t>
            </w:r>
            <w:proofErr w:type="spellEnd"/>
            <w:r w:rsidRPr="00E877A2">
              <w:rPr>
                <w:rFonts w:ascii="Times New Roman" w:hAnsi="Times New Roman" w:cs="Times New Roman"/>
                <w:b/>
                <w:bCs/>
                <w:sz w:val="24"/>
                <w:szCs w:val="24"/>
              </w:rPr>
              <w:t xml:space="preserve"> </w:t>
            </w:r>
            <w:proofErr w:type="spellStart"/>
            <w:r w:rsidRPr="00E877A2">
              <w:rPr>
                <w:rFonts w:ascii="Times New Roman" w:hAnsi="Times New Roman" w:cs="Times New Roman"/>
                <w:b/>
                <w:bCs/>
                <w:sz w:val="24"/>
                <w:szCs w:val="24"/>
              </w:rPr>
              <w:t>nё</w:t>
            </w:r>
            <w:proofErr w:type="spellEnd"/>
            <w:r w:rsidRPr="00E877A2">
              <w:rPr>
                <w:rFonts w:ascii="Times New Roman" w:hAnsi="Times New Roman" w:cs="Times New Roman"/>
                <w:b/>
                <w:bCs/>
                <w:sz w:val="24"/>
                <w:szCs w:val="24"/>
              </w:rPr>
              <w:t xml:space="preserve"> </w:t>
            </w:r>
            <w:proofErr w:type="spellStart"/>
            <w:r w:rsidRPr="00E877A2">
              <w:rPr>
                <w:rFonts w:ascii="Times New Roman" w:hAnsi="Times New Roman" w:cs="Times New Roman"/>
                <w:b/>
                <w:bCs/>
                <w:sz w:val="24"/>
                <w:szCs w:val="24"/>
              </w:rPr>
              <w:t>ngarkesën</w:t>
            </w:r>
            <w:proofErr w:type="spellEnd"/>
            <w:r w:rsidRPr="00E877A2">
              <w:rPr>
                <w:rFonts w:ascii="Times New Roman" w:hAnsi="Times New Roman" w:cs="Times New Roman"/>
                <w:b/>
                <w:bCs/>
                <w:sz w:val="24"/>
                <w:szCs w:val="24"/>
              </w:rPr>
              <w:t xml:space="preserve"> e </w:t>
            </w:r>
            <w:proofErr w:type="spellStart"/>
            <w:r w:rsidRPr="00E877A2">
              <w:rPr>
                <w:rFonts w:ascii="Times New Roman" w:hAnsi="Times New Roman" w:cs="Times New Roman"/>
                <w:b/>
                <w:bCs/>
                <w:sz w:val="24"/>
                <w:szCs w:val="24"/>
              </w:rPr>
              <w:t>studentit</w:t>
            </w:r>
            <w:proofErr w:type="spellEnd"/>
          </w:p>
        </w:tc>
      </w:tr>
      <w:tr w:rsidR="00770CFE" w:rsidRPr="00E877A2" w14:paraId="098A7AEF" w14:textId="77777777" w:rsidTr="0095515E">
        <w:tc>
          <w:tcPr>
            <w:tcW w:w="2784" w:type="dxa"/>
          </w:tcPr>
          <w:p w14:paraId="2105280F" w14:textId="77777777" w:rsidR="00770CFE" w:rsidRPr="00E877A2" w:rsidRDefault="00770CFE" w:rsidP="00E877A2">
            <w:pPr>
              <w:spacing w:before="100" w:beforeAutospacing="1" w:after="100" w:afterAutospacing="1"/>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Aktiviteti</w:t>
            </w:r>
            <w:proofErr w:type="spellEnd"/>
          </w:p>
        </w:tc>
        <w:tc>
          <w:tcPr>
            <w:tcW w:w="1814" w:type="dxa"/>
          </w:tcPr>
          <w:p w14:paraId="5DDE98BF" w14:textId="77777777" w:rsidR="00770CFE" w:rsidRPr="00E877A2" w:rsidRDefault="00770CFE" w:rsidP="00E877A2">
            <w:pPr>
              <w:spacing w:before="100" w:beforeAutospacing="1" w:after="100" w:afterAutospacing="1"/>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Orë</w:t>
            </w:r>
            <w:proofErr w:type="spellEnd"/>
          </w:p>
        </w:tc>
        <w:tc>
          <w:tcPr>
            <w:tcW w:w="1815" w:type="dxa"/>
          </w:tcPr>
          <w:p w14:paraId="3F96B44C" w14:textId="77777777" w:rsidR="00770CFE" w:rsidRPr="00E877A2" w:rsidRDefault="00770CFE" w:rsidP="00E877A2">
            <w:pPr>
              <w:spacing w:before="100" w:beforeAutospacing="1" w:after="100" w:afterAutospacing="1"/>
              <w:jc w:val="both"/>
              <w:rPr>
                <w:rFonts w:ascii="Times New Roman" w:hAnsi="Times New Roman" w:cs="Times New Roman"/>
                <w:sz w:val="24"/>
                <w:szCs w:val="24"/>
              </w:rPr>
            </w:pPr>
            <w:r w:rsidRPr="00E877A2">
              <w:rPr>
                <w:rFonts w:ascii="Times New Roman" w:hAnsi="Times New Roman" w:cs="Times New Roman"/>
                <w:b/>
                <w:bCs/>
                <w:sz w:val="24"/>
                <w:szCs w:val="24"/>
              </w:rPr>
              <w:t> </w:t>
            </w:r>
            <w:proofErr w:type="spellStart"/>
            <w:r w:rsidRPr="00E877A2">
              <w:rPr>
                <w:rFonts w:ascii="Times New Roman" w:hAnsi="Times New Roman" w:cs="Times New Roman"/>
                <w:b/>
                <w:bCs/>
                <w:sz w:val="24"/>
                <w:szCs w:val="24"/>
              </w:rPr>
              <w:t>Ditë</w:t>
            </w:r>
            <w:proofErr w:type="spellEnd"/>
            <w:r w:rsidRPr="00E877A2">
              <w:rPr>
                <w:rFonts w:ascii="Times New Roman" w:hAnsi="Times New Roman" w:cs="Times New Roman"/>
                <w:b/>
                <w:bCs/>
                <w:sz w:val="24"/>
                <w:szCs w:val="24"/>
              </w:rPr>
              <w:t>/</w:t>
            </w:r>
            <w:proofErr w:type="spellStart"/>
            <w:r w:rsidRPr="00E877A2">
              <w:rPr>
                <w:rFonts w:ascii="Times New Roman" w:hAnsi="Times New Roman" w:cs="Times New Roman"/>
                <w:b/>
                <w:bCs/>
                <w:sz w:val="24"/>
                <w:szCs w:val="24"/>
              </w:rPr>
              <w:t>javë</w:t>
            </w:r>
            <w:proofErr w:type="spellEnd"/>
            <w:r w:rsidRPr="00E877A2">
              <w:rPr>
                <w:rFonts w:ascii="Times New Roman" w:hAnsi="Times New Roman" w:cs="Times New Roman"/>
                <w:b/>
                <w:bCs/>
                <w:sz w:val="24"/>
                <w:szCs w:val="24"/>
              </w:rPr>
              <w:t> </w:t>
            </w:r>
          </w:p>
        </w:tc>
        <w:tc>
          <w:tcPr>
            <w:tcW w:w="1815" w:type="dxa"/>
          </w:tcPr>
          <w:p w14:paraId="138FAA71" w14:textId="77777777" w:rsidR="00770CFE" w:rsidRPr="00E877A2" w:rsidRDefault="00770CFE" w:rsidP="00E877A2">
            <w:pPr>
              <w:spacing w:before="100" w:beforeAutospacing="1" w:after="100" w:afterAutospacing="1"/>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Gjithsej</w:t>
            </w:r>
            <w:proofErr w:type="spellEnd"/>
          </w:p>
        </w:tc>
      </w:tr>
      <w:tr w:rsidR="00770CFE" w:rsidRPr="00E877A2" w14:paraId="7E832EE1" w14:textId="77777777" w:rsidTr="0095515E">
        <w:tc>
          <w:tcPr>
            <w:tcW w:w="2784" w:type="dxa"/>
          </w:tcPr>
          <w:p w14:paraId="209ADA0C" w14:textId="77777777" w:rsidR="00770CFE" w:rsidRPr="00E877A2" w:rsidRDefault="00770CFE"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Ligjërata</w:t>
            </w:r>
            <w:proofErr w:type="spellEnd"/>
          </w:p>
        </w:tc>
        <w:tc>
          <w:tcPr>
            <w:tcW w:w="1814" w:type="dxa"/>
          </w:tcPr>
          <w:p w14:paraId="6FABD32D" w14:textId="77777777" w:rsidR="00770CFE" w:rsidRPr="00E877A2" w:rsidRDefault="00D47D2F"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2DD156DE" w14:textId="77777777" w:rsidR="00770CFE" w:rsidRPr="00E877A2" w:rsidRDefault="00770CFE" w:rsidP="00E877A2">
            <w:pPr>
              <w:jc w:val="both"/>
              <w:rPr>
                <w:rFonts w:ascii="Times New Roman" w:hAnsi="Times New Roman" w:cs="Times New Roman"/>
                <w:sz w:val="24"/>
                <w:szCs w:val="24"/>
              </w:rPr>
            </w:pPr>
            <w:r w:rsidRPr="00E877A2">
              <w:rPr>
                <w:rFonts w:ascii="Times New Roman" w:hAnsi="Times New Roman" w:cs="Times New Roman"/>
                <w:sz w:val="24"/>
                <w:szCs w:val="24"/>
              </w:rPr>
              <w:t>15</w:t>
            </w:r>
          </w:p>
        </w:tc>
        <w:tc>
          <w:tcPr>
            <w:tcW w:w="1815" w:type="dxa"/>
          </w:tcPr>
          <w:p w14:paraId="52FE3D51" w14:textId="77777777" w:rsidR="00770CFE" w:rsidRPr="00E877A2" w:rsidRDefault="00D47D2F" w:rsidP="00E877A2">
            <w:pPr>
              <w:jc w:val="both"/>
              <w:rPr>
                <w:rFonts w:ascii="Times New Roman" w:hAnsi="Times New Roman" w:cs="Times New Roman"/>
                <w:sz w:val="24"/>
                <w:szCs w:val="24"/>
              </w:rPr>
            </w:pPr>
            <w:r w:rsidRPr="00E877A2">
              <w:rPr>
                <w:rFonts w:ascii="Times New Roman" w:hAnsi="Times New Roman" w:cs="Times New Roman"/>
                <w:sz w:val="24"/>
                <w:szCs w:val="24"/>
              </w:rPr>
              <w:t>30</w:t>
            </w:r>
          </w:p>
        </w:tc>
      </w:tr>
      <w:tr w:rsidR="00770CFE" w:rsidRPr="00E877A2" w14:paraId="1C54B07B" w14:textId="77777777" w:rsidTr="0095515E">
        <w:tc>
          <w:tcPr>
            <w:tcW w:w="2784" w:type="dxa"/>
          </w:tcPr>
          <w:p w14:paraId="09AA6182" w14:textId="77777777" w:rsidR="00770CFE" w:rsidRPr="00E877A2" w:rsidRDefault="00770CFE"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Ushtrime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teorike</w:t>
            </w:r>
            <w:proofErr w:type="spellEnd"/>
            <w:r w:rsidRPr="00E877A2">
              <w:rPr>
                <w:rFonts w:ascii="Times New Roman" w:hAnsi="Times New Roman" w:cs="Times New Roman"/>
                <w:sz w:val="24"/>
                <w:szCs w:val="24"/>
              </w:rPr>
              <w:t>/</w:t>
            </w:r>
            <w:proofErr w:type="spellStart"/>
            <w:r w:rsidRPr="00E877A2">
              <w:rPr>
                <w:rFonts w:ascii="Times New Roman" w:hAnsi="Times New Roman" w:cs="Times New Roman"/>
                <w:sz w:val="24"/>
                <w:szCs w:val="24"/>
              </w:rPr>
              <w:t>laboratorike</w:t>
            </w:r>
            <w:proofErr w:type="spellEnd"/>
          </w:p>
        </w:tc>
        <w:tc>
          <w:tcPr>
            <w:tcW w:w="1814" w:type="dxa"/>
          </w:tcPr>
          <w:p w14:paraId="686B5DC3" w14:textId="77777777" w:rsidR="00770CFE" w:rsidRPr="00E877A2" w:rsidRDefault="00770CFE"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79F9021D" w14:textId="77777777" w:rsidR="00770CFE" w:rsidRPr="00E877A2" w:rsidRDefault="00770CFE" w:rsidP="00E877A2">
            <w:pPr>
              <w:jc w:val="both"/>
              <w:rPr>
                <w:rFonts w:ascii="Times New Roman" w:hAnsi="Times New Roman" w:cs="Times New Roman"/>
                <w:sz w:val="24"/>
                <w:szCs w:val="24"/>
              </w:rPr>
            </w:pPr>
            <w:r w:rsidRPr="00E877A2">
              <w:rPr>
                <w:rFonts w:ascii="Times New Roman" w:hAnsi="Times New Roman" w:cs="Times New Roman"/>
                <w:sz w:val="24"/>
                <w:szCs w:val="24"/>
              </w:rPr>
              <w:t>15</w:t>
            </w:r>
          </w:p>
        </w:tc>
        <w:tc>
          <w:tcPr>
            <w:tcW w:w="1815" w:type="dxa"/>
          </w:tcPr>
          <w:p w14:paraId="60D31189" w14:textId="77777777" w:rsidR="00770CFE" w:rsidRPr="00E877A2" w:rsidRDefault="00770CFE" w:rsidP="00E877A2">
            <w:pPr>
              <w:jc w:val="both"/>
              <w:rPr>
                <w:rFonts w:ascii="Times New Roman" w:hAnsi="Times New Roman" w:cs="Times New Roman"/>
                <w:sz w:val="24"/>
                <w:szCs w:val="24"/>
              </w:rPr>
            </w:pPr>
            <w:r w:rsidRPr="00E877A2">
              <w:rPr>
                <w:rFonts w:ascii="Times New Roman" w:hAnsi="Times New Roman" w:cs="Times New Roman"/>
                <w:sz w:val="24"/>
                <w:szCs w:val="24"/>
              </w:rPr>
              <w:t>30</w:t>
            </w:r>
          </w:p>
        </w:tc>
      </w:tr>
      <w:tr w:rsidR="00770CFE" w:rsidRPr="00E877A2" w14:paraId="7D3B1706" w14:textId="77777777" w:rsidTr="0095515E">
        <w:tc>
          <w:tcPr>
            <w:tcW w:w="2784" w:type="dxa"/>
          </w:tcPr>
          <w:p w14:paraId="78030DE3" w14:textId="77777777" w:rsidR="00770CFE" w:rsidRPr="00E877A2" w:rsidRDefault="00770CFE"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Kontaktet</w:t>
            </w:r>
            <w:proofErr w:type="spellEnd"/>
            <w:r w:rsidRPr="00E877A2">
              <w:rPr>
                <w:rFonts w:ascii="Times New Roman" w:hAnsi="Times New Roman" w:cs="Times New Roman"/>
                <w:sz w:val="24"/>
                <w:szCs w:val="24"/>
              </w:rPr>
              <w:t xml:space="preserve"> me </w:t>
            </w:r>
            <w:proofErr w:type="spellStart"/>
            <w:r w:rsidRPr="00E877A2">
              <w:rPr>
                <w:rFonts w:ascii="Times New Roman" w:hAnsi="Times New Roman" w:cs="Times New Roman"/>
                <w:sz w:val="24"/>
                <w:szCs w:val="24"/>
              </w:rPr>
              <w:t>mësimdhënësin</w:t>
            </w:r>
            <w:proofErr w:type="spellEnd"/>
            <w:r w:rsidRPr="00E877A2">
              <w:rPr>
                <w:rFonts w:ascii="Times New Roman" w:hAnsi="Times New Roman" w:cs="Times New Roman"/>
                <w:sz w:val="24"/>
                <w:szCs w:val="24"/>
              </w:rPr>
              <w:t>/</w:t>
            </w:r>
            <w:proofErr w:type="spellStart"/>
            <w:r w:rsidRPr="00E877A2">
              <w:rPr>
                <w:rFonts w:ascii="Times New Roman" w:hAnsi="Times New Roman" w:cs="Times New Roman"/>
                <w:sz w:val="24"/>
                <w:szCs w:val="24"/>
              </w:rPr>
              <w:t>konsultimet</w:t>
            </w:r>
            <w:proofErr w:type="spellEnd"/>
          </w:p>
        </w:tc>
        <w:tc>
          <w:tcPr>
            <w:tcW w:w="1814" w:type="dxa"/>
          </w:tcPr>
          <w:p w14:paraId="2838A7F1" w14:textId="77777777" w:rsidR="00770CFE" w:rsidRPr="00E877A2" w:rsidRDefault="00770CFE"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208F8060" w14:textId="77777777" w:rsidR="00770CFE" w:rsidRPr="00E877A2" w:rsidRDefault="00770CFE"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3C3CA2B7" w14:textId="77777777" w:rsidR="00770CFE" w:rsidRPr="00E877A2" w:rsidRDefault="00770CFE" w:rsidP="00E877A2">
            <w:pPr>
              <w:jc w:val="both"/>
              <w:rPr>
                <w:rFonts w:ascii="Times New Roman" w:hAnsi="Times New Roman" w:cs="Times New Roman"/>
                <w:sz w:val="24"/>
                <w:szCs w:val="24"/>
              </w:rPr>
            </w:pPr>
            <w:r w:rsidRPr="00E877A2">
              <w:rPr>
                <w:rFonts w:ascii="Times New Roman" w:hAnsi="Times New Roman" w:cs="Times New Roman"/>
                <w:sz w:val="24"/>
                <w:szCs w:val="24"/>
              </w:rPr>
              <w:t>4</w:t>
            </w:r>
          </w:p>
        </w:tc>
      </w:tr>
      <w:tr w:rsidR="00770CFE" w:rsidRPr="00E877A2" w14:paraId="77A150EC" w14:textId="77777777" w:rsidTr="0095515E">
        <w:tc>
          <w:tcPr>
            <w:tcW w:w="2784" w:type="dxa"/>
          </w:tcPr>
          <w:p w14:paraId="5EEF4B7F" w14:textId="77777777" w:rsidR="00770CFE" w:rsidRPr="00E877A2" w:rsidRDefault="00770CFE"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Kolokiume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seminare</w:t>
            </w:r>
            <w:proofErr w:type="spellEnd"/>
          </w:p>
        </w:tc>
        <w:tc>
          <w:tcPr>
            <w:tcW w:w="1814" w:type="dxa"/>
          </w:tcPr>
          <w:p w14:paraId="1D302CF7" w14:textId="77777777" w:rsidR="00770CFE" w:rsidRPr="00E877A2" w:rsidRDefault="00770CFE"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5C39D3CC" w14:textId="77777777" w:rsidR="00770CFE" w:rsidRPr="00E877A2" w:rsidRDefault="00770CFE"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317F31AC" w14:textId="77777777" w:rsidR="00770CFE" w:rsidRPr="00E877A2" w:rsidRDefault="00770CFE" w:rsidP="00E877A2">
            <w:pPr>
              <w:jc w:val="both"/>
              <w:rPr>
                <w:rFonts w:ascii="Times New Roman" w:hAnsi="Times New Roman" w:cs="Times New Roman"/>
                <w:sz w:val="24"/>
                <w:szCs w:val="24"/>
              </w:rPr>
            </w:pPr>
            <w:r w:rsidRPr="00E877A2">
              <w:rPr>
                <w:rFonts w:ascii="Times New Roman" w:hAnsi="Times New Roman" w:cs="Times New Roman"/>
                <w:sz w:val="24"/>
                <w:szCs w:val="24"/>
              </w:rPr>
              <w:t>4</w:t>
            </w:r>
          </w:p>
        </w:tc>
      </w:tr>
      <w:tr w:rsidR="00770CFE" w:rsidRPr="00E877A2" w14:paraId="62DAD9CD" w14:textId="77777777" w:rsidTr="0095515E">
        <w:tc>
          <w:tcPr>
            <w:tcW w:w="2784" w:type="dxa"/>
          </w:tcPr>
          <w:p w14:paraId="02AA6BD8" w14:textId="77777777" w:rsidR="00770CFE" w:rsidRPr="00E877A2" w:rsidRDefault="00770CFE" w:rsidP="00E877A2">
            <w:pPr>
              <w:spacing w:line="0" w:lineRule="atLeast"/>
              <w:jc w:val="both"/>
              <w:rPr>
                <w:rFonts w:ascii="Times New Roman" w:hAnsi="Times New Roman" w:cs="Times New Roman"/>
                <w:sz w:val="24"/>
                <w:szCs w:val="24"/>
              </w:rPr>
            </w:pPr>
            <w:r w:rsidRPr="00E877A2">
              <w:rPr>
                <w:rFonts w:ascii="Times New Roman" w:hAnsi="Times New Roman" w:cs="Times New Roman"/>
                <w:sz w:val="24"/>
                <w:szCs w:val="24"/>
              </w:rPr>
              <w:t xml:space="preserve">Koha e </w:t>
            </w:r>
            <w:proofErr w:type="spellStart"/>
            <w:r w:rsidRPr="00E877A2">
              <w:rPr>
                <w:rFonts w:ascii="Times New Roman" w:hAnsi="Times New Roman" w:cs="Times New Roman"/>
                <w:sz w:val="24"/>
                <w:szCs w:val="24"/>
              </w:rPr>
              <w:t>studimit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vetanak</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studentit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bibliotekë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ose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shtëpi</w:t>
            </w:r>
            <w:proofErr w:type="spellEnd"/>
            <w:r w:rsidRPr="00E877A2">
              <w:rPr>
                <w:rFonts w:ascii="Times New Roman" w:hAnsi="Times New Roman" w:cs="Times New Roman"/>
                <w:sz w:val="24"/>
                <w:szCs w:val="24"/>
              </w:rPr>
              <w:t>)</w:t>
            </w:r>
          </w:p>
        </w:tc>
        <w:tc>
          <w:tcPr>
            <w:tcW w:w="1814" w:type="dxa"/>
          </w:tcPr>
          <w:p w14:paraId="5EF7E58E" w14:textId="77777777" w:rsidR="00770CFE" w:rsidRPr="00E877A2" w:rsidRDefault="00770CFE" w:rsidP="00E877A2">
            <w:pPr>
              <w:jc w:val="both"/>
              <w:rPr>
                <w:rFonts w:ascii="Times New Roman" w:hAnsi="Times New Roman" w:cs="Times New Roman"/>
                <w:sz w:val="24"/>
                <w:szCs w:val="24"/>
              </w:rPr>
            </w:pPr>
          </w:p>
        </w:tc>
        <w:tc>
          <w:tcPr>
            <w:tcW w:w="1815" w:type="dxa"/>
          </w:tcPr>
          <w:p w14:paraId="672E593E" w14:textId="77777777" w:rsidR="00770CFE" w:rsidRPr="00E877A2" w:rsidRDefault="00770CFE" w:rsidP="00E877A2">
            <w:pPr>
              <w:jc w:val="both"/>
              <w:rPr>
                <w:rFonts w:ascii="Times New Roman" w:hAnsi="Times New Roman" w:cs="Times New Roman"/>
                <w:sz w:val="24"/>
                <w:szCs w:val="24"/>
              </w:rPr>
            </w:pPr>
          </w:p>
        </w:tc>
        <w:tc>
          <w:tcPr>
            <w:tcW w:w="1815" w:type="dxa"/>
          </w:tcPr>
          <w:p w14:paraId="78229C80" w14:textId="77777777" w:rsidR="00770CFE" w:rsidRPr="00E877A2" w:rsidRDefault="00405007" w:rsidP="00E877A2">
            <w:pPr>
              <w:jc w:val="both"/>
              <w:rPr>
                <w:rFonts w:ascii="Times New Roman" w:hAnsi="Times New Roman" w:cs="Times New Roman"/>
                <w:sz w:val="24"/>
                <w:szCs w:val="24"/>
              </w:rPr>
            </w:pPr>
            <w:r w:rsidRPr="00E877A2">
              <w:rPr>
                <w:rFonts w:ascii="Times New Roman" w:hAnsi="Times New Roman" w:cs="Times New Roman"/>
                <w:sz w:val="24"/>
                <w:szCs w:val="24"/>
              </w:rPr>
              <w:t>5</w:t>
            </w:r>
            <w:r w:rsidR="00770CFE" w:rsidRPr="00E877A2">
              <w:rPr>
                <w:rFonts w:ascii="Times New Roman" w:hAnsi="Times New Roman" w:cs="Times New Roman"/>
                <w:sz w:val="24"/>
                <w:szCs w:val="24"/>
              </w:rPr>
              <w:t>7</w:t>
            </w:r>
          </w:p>
        </w:tc>
      </w:tr>
      <w:tr w:rsidR="00770CFE" w:rsidRPr="00E877A2" w14:paraId="187B8E40" w14:textId="77777777" w:rsidTr="0095515E">
        <w:tc>
          <w:tcPr>
            <w:tcW w:w="2784" w:type="dxa"/>
          </w:tcPr>
          <w:p w14:paraId="00E27EB2" w14:textId="77777777" w:rsidR="00770CFE" w:rsidRPr="00E877A2" w:rsidRDefault="00770CFE" w:rsidP="00E877A2">
            <w:pPr>
              <w:spacing w:line="0" w:lineRule="atLeast"/>
              <w:jc w:val="both"/>
              <w:rPr>
                <w:rFonts w:ascii="Times New Roman" w:hAnsi="Times New Roman" w:cs="Times New Roman"/>
                <w:sz w:val="24"/>
                <w:szCs w:val="24"/>
                <w:lang w:val="sq-AL"/>
              </w:rPr>
            </w:pPr>
            <w:r w:rsidRPr="00E877A2">
              <w:rPr>
                <w:rFonts w:ascii="Times New Roman" w:hAnsi="Times New Roman" w:cs="Times New Roman"/>
                <w:color w:val="000000"/>
                <w:sz w:val="24"/>
                <w:szCs w:val="24"/>
                <w:lang w:val="sq-AL"/>
              </w:rPr>
              <w:t>Ngarkesa totale orë</w:t>
            </w:r>
          </w:p>
        </w:tc>
        <w:tc>
          <w:tcPr>
            <w:tcW w:w="1814" w:type="dxa"/>
          </w:tcPr>
          <w:p w14:paraId="0C231163" w14:textId="77777777" w:rsidR="00770CFE" w:rsidRPr="00E877A2" w:rsidRDefault="00770CFE" w:rsidP="00E877A2">
            <w:pPr>
              <w:jc w:val="both"/>
              <w:rPr>
                <w:rFonts w:ascii="Times New Roman" w:hAnsi="Times New Roman" w:cs="Times New Roman"/>
                <w:sz w:val="24"/>
                <w:szCs w:val="24"/>
                <w:lang w:val="sq-AL"/>
              </w:rPr>
            </w:pPr>
          </w:p>
        </w:tc>
        <w:tc>
          <w:tcPr>
            <w:tcW w:w="1815" w:type="dxa"/>
          </w:tcPr>
          <w:p w14:paraId="385EC893" w14:textId="77777777" w:rsidR="00770CFE" w:rsidRPr="00E877A2" w:rsidRDefault="00770CFE" w:rsidP="00E877A2">
            <w:pPr>
              <w:jc w:val="both"/>
              <w:rPr>
                <w:rFonts w:ascii="Times New Roman" w:hAnsi="Times New Roman" w:cs="Times New Roman"/>
                <w:sz w:val="24"/>
                <w:szCs w:val="24"/>
                <w:lang w:val="sq-AL"/>
              </w:rPr>
            </w:pPr>
          </w:p>
        </w:tc>
        <w:tc>
          <w:tcPr>
            <w:tcW w:w="1815" w:type="dxa"/>
          </w:tcPr>
          <w:p w14:paraId="27418AEE" w14:textId="77777777" w:rsidR="00770CFE" w:rsidRPr="00E877A2" w:rsidRDefault="00D47D2F" w:rsidP="00E877A2">
            <w:pPr>
              <w:spacing w:line="0" w:lineRule="atLeast"/>
              <w:jc w:val="both"/>
              <w:rPr>
                <w:rFonts w:ascii="Times New Roman" w:hAnsi="Times New Roman" w:cs="Times New Roman"/>
                <w:sz w:val="24"/>
                <w:szCs w:val="24"/>
                <w:lang w:val="sq-AL"/>
              </w:rPr>
            </w:pPr>
            <w:r w:rsidRPr="00E877A2">
              <w:rPr>
                <w:rFonts w:ascii="Times New Roman" w:hAnsi="Times New Roman" w:cs="Times New Roman"/>
                <w:sz w:val="24"/>
                <w:szCs w:val="24"/>
                <w:lang w:val="sq-AL"/>
              </w:rPr>
              <w:t>125</w:t>
            </w:r>
          </w:p>
        </w:tc>
      </w:tr>
    </w:tbl>
    <w:p w14:paraId="570CF328" w14:textId="77777777" w:rsidR="00B27677" w:rsidRPr="00E877A2" w:rsidRDefault="00B27677" w:rsidP="00E877A2">
      <w:pPr>
        <w:pStyle w:val="Default"/>
        <w:jc w:val="both"/>
        <w:rPr>
          <w:rFonts w:ascii="Times New Roman" w:hAnsi="Times New Roman" w:cs="Times New Roman"/>
          <w:lang w:val="it-IT"/>
        </w:rPr>
      </w:pPr>
    </w:p>
    <w:p w14:paraId="26D9316E" w14:textId="77777777" w:rsidR="00B27677" w:rsidRPr="00E877A2" w:rsidRDefault="00B27677" w:rsidP="00E877A2">
      <w:pPr>
        <w:pStyle w:val="Default"/>
        <w:jc w:val="both"/>
        <w:rPr>
          <w:rFonts w:ascii="Times New Roman" w:hAnsi="Times New Roman" w:cs="Times New Roman"/>
          <w:lang w:val="it-IT"/>
        </w:rPr>
      </w:pPr>
    </w:p>
    <w:p w14:paraId="754A1203" w14:textId="77777777" w:rsidR="00B27677" w:rsidRPr="00E877A2" w:rsidRDefault="00B27677" w:rsidP="00E877A2">
      <w:pPr>
        <w:pStyle w:val="Default"/>
        <w:jc w:val="both"/>
        <w:rPr>
          <w:rFonts w:ascii="Times New Roman" w:hAnsi="Times New Roman" w:cs="Times New Roman"/>
          <w:lang w:val="it-IT"/>
        </w:rPr>
      </w:pPr>
    </w:p>
    <w:p w14:paraId="35A2011D" w14:textId="77777777" w:rsidR="00B27677" w:rsidRPr="00E877A2" w:rsidRDefault="00B27677" w:rsidP="00E877A2">
      <w:pPr>
        <w:pStyle w:val="NoSpacing"/>
        <w:jc w:val="both"/>
        <w:rPr>
          <w:rFonts w:ascii="Times New Roman" w:hAnsi="Times New Roman" w:cs="Times New Roman"/>
          <w:sz w:val="24"/>
          <w:szCs w:val="24"/>
          <w:lang w:val="sq-AL"/>
        </w:rPr>
      </w:pPr>
      <w:proofErr w:type="spellStart"/>
      <w:r w:rsidRPr="00E877A2">
        <w:rPr>
          <w:rFonts w:ascii="Times New Roman" w:hAnsi="Times New Roman" w:cs="Times New Roman"/>
          <w:b/>
          <w:sz w:val="24"/>
          <w:szCs w:val="24"/>
          <w:lang w:val="sq-AL"/>
        </w:rPr>
        <w:lastRenderedPageBreak/>
        <w:t>Lënda:</w:t>
      </w:r>
      <w:r w:rsidRPr="00E877A2">
        <w:rPr>
          <w:rFonts w:ascii="Times New Roman" w:hAnsi="Times New Roman" w:cs="Times New Roman"/>
          <w:sz w:val="24"/>
          <w:szCs w:val="24"/>
          <w:lang w:val="sq-AL"/>
        </w:rPr>
        <w:t>Teoria</w:t>
      </w:r>
      <w:proofErr w:type="spellEnd"/>
      <w:r w:rsidRPr="00E877A2">
        <w:rPr>
          <w:rFonts w:ascii="Times New Roman" w:hAnsi="Times New Roman" w:cs="Times New Roman"/>
          <w:sz w:val="24"/>
          <w:szCs w:val="24"/>
          <w:lang w:val="sq-AL"/>
        </w:rPr>
        <w:t xml:space="preserve"> e gjasës I </w:t>
      </w:r>
    </w:p>
    <w:p w14:paraId="23119179" w14:textId="77777777" w:rsidR="001C1D2B" w:rsidRPr="00E877A2" w:rsidRDefault="001C1D2B" w:rsidP="00E877A2">
      <w:pPr>
        <w:pStyle w:val="NoSpacing"/>
        <w:jc w:val="both"/>
        <w:rPr>
          <w:rFonts w:ascii="Times New Roman" w:hAnsi="Times New Roman" w:cs="Times New Roman"/>
          <w:sz w:val="24"/>
          <w:szCs w:val="24"/>
          <w:lang w:val="sq-AL"/>
        </w:rPr>
      </w:pPr>
      <w:r w:rsidRPr="00E877A2">
        <w:rPr>
          <w:rFonts w:ascii="Times New Roman" w:hAnsi="Times New Roman" w:cs="Times New Roman"/>
          <w:b/>
          <w:bCs/>
          <w:sz w:val="24"/>
          <w:szCs w:val="24"/>
          <w:lang w:val="it-IT"/>
        </w:rPr>
        <w:t>ECTS 5</w:t>
      </w:r>
    </w:p>
    <w:p w14:paraId="7406A3EC" w14:textId="77777777" w:rsidR="00B27677" w:rsidRPr="00E877A2" w:rsidRDefault="00B27677" w:rsidP="00E877A2">
      <w:pPr>
        <w:pStyle w:val="NoSpacing"/>
        <w:jc w:val="both"/>
        <w:rPr>
          <w:rFonts w:ascii="Times New Roman" w:hAnsi="Times New Roman" w:cs="Times New Roman"/>
          <w:sz w:val="24"/>
          <w:szCs w:val="24"/>
          <w:lang w:val="sq-AL"/>
        </w:rPr>
      </w:pPr>
    </w:p>
    <w:p w14:paraId="3DCB9430" w14:textId="77777777" w:rsidR="00B27677" w:rsidRPr="00E877A2" w:rsidRDefault="00B27677" w:rsidP="00E877A2">
      <w:pPr>
        <w:pStyle w:val="NoSpacing"/>
        <w:jc w:val="both"/>
        <w:rPr>
          <w:rFonts w:ascii="Times New Roman" w:hAnsi="Times New Roman" w:cs="Times New Roman"/>
          <w:b/>
          <w:sz w:val="24"/>
          <w:szCs w:val="24"/>
          <w:lang w:val="sq-AL"/>
        </w:rPr>
      </w:pPr>
      <w:r w:rsidRPr="00E877A2">
        <w:rPr>
          <w:rFonts w:ascii="Times New Roman" w:hAnsi="Times New Roman" w:cs="Times New Roman"/>
          <w:b/>
          <w:sz w:val="24"/>
          <w:szCs w:val="24"/>
          <w:lang w:val="sq-AL"/>
        </w:rPr>
        <w:t>Përshkrimi i lëndës</w:t>
      </w:r>
    </w:p>
    <w:p w14:paraId="4600CE3A" w14:textId="77777777" w:rsidR="00B27677" w:rsidRPr="00E877A2" w:rsidRDefault="00B27677" w:rsidP="00E877A2">
      <w:pPr>
        <w:pStyle w:val="NoSpacing"/>
        <w:jc w:val="both"/>
        <w:rPr>
          <w:rFonts w:ascii="Times New Roman" w:hAnsi="Times New Roman" w:cs="Times New Roman"/>
          <w:sz w:val="24"/>
          <w:szCs w:val="24"/>
          <w:lang w:val="sq-AL"/>
        </w:rPr>
      </w:pPr>
      <w:r w:rsidRPr="00E877A2">
        <w:rPr>
          <w:rFonts w:ascii="Times New Roman" w:hAnsi="Times New Roman" w:cs="Times New Roman"/>
          <w:sz w:val="24"/>
          <w:szCs w:val="24"/>
          <w:lang w:val="sq-AL"/>
        </w:rPr>
        <w:t xml:space="preserve">Në këtë kurs jepen kuptimet dhe pohimet themelore nga teoria e gjasës: hapësira e ngjarjeve elementare - hapësira mostër, gjasa dhe gjasa e kushtëzuar, ndryshoret e rastit,  parametrat numerik të ndryshore së rastit, shpërndarjet e gjasave më të rëndësishme diskrete dhe të vazhdueshme. Këto koncepte   ilustrohen me shembuj praktikë nga </w:t>
      </w:r>
      <w:proofErr w:type="spellStart"/>
      <w:r w:rsidRPr="00E877A2">
        <w:rPr>
          <w:rFonts w:ascii="Times New Roman" w:hAnsi="Times New Roman" w:cs="Times New Roman"/>
          <w:sz w:val="24"/>
          <w:szCs w:val="24"/>
          <w:lang w:val="sq-AL"/>
        </w:rPr>
        <w:t>lëmitë</w:t>
      </w:r>
      <w:proofErr w:type="spellEnd"/>
      <w:r w:rsidRPr="00E877A2">
        <w:rPr>
          <w:rFonts w:ascii="Times New Roman" w:hAnsi="Times New Roman" w:cs="Times New Roman"/>
          <w:sz w:val="24"/>
          <w:szCs w:val="24"/>
          <w:lang w:val="sq-AL"/>
        </w:rPr>
        <w:t xml:space="preserve"> e ndryshme shkencore.</w:t>
      </w:r>
    </w:p>
    <w:p w14:paraId="27F46A47" w14:textId="77777777" w:rsidR="00B27677" w:rsidRPr="00E877A2" w:rsidRDefault="00B27677" w:rsidP="00E877A2">
      <w:pPr>
        <w:pStyle w:val="NoSpacing"/>
        <w:jc w:val="both"/>
        <w:rPr>
          <w:rFonts w:ascii="Times New Roman" w:hAnsi="Times New Roman" w:cs="Times New Roman"/>
          <w:sz w:val="24"/>
          <w:szCs w:val="24"/>
          <w:lang w:val="sq-AL"/>
        </w:rPr>
      </w:pPr>
    </w:p>
    <w:p w14:paraId="669DEC26" w14:textId="77777777" w:rsidR="00B27677" w:rsidRPr="00E877A2" w:rsidRDefault="00B27677" w:rsidP="00E877A2">
      <w:pPr>
        <w:pStyle w:val="NoSpacing"/>
        <w:jc w:val="both"/>
        <w:rPr>
          <w:rFonts w:ascii="Times New Roman" w:hAnsi="Times New Roman" w:cs="Times New Roman"/>
          <w:b/>
          <w:sz w:val="24"/>
          <w:szCs w:val="24"/>
          <w:lang w:val="sq-AL"/>
        </w:rPr>
      </w:pPr>
      <w:r w:rsidRPr="00E877A2">
        <w:rPr>
          <w:rFonts w:ascii="Times New Roman" w:hAnsi="Times New Roman" w:cs="Times New Roman"/>
          <w:b/>
          <w:sz w:val="24"/>
          <w:szCs w:val="24"/>
          <w:lang w:val="sq-AL"/>
        </w:rPr>
        <w:t>Qëllimet e lëndës</w:t>
      </w:r>
    </w:p>
    <w:p w14:paraId="53795D26" w14:textId="77777777" w:rsidR="00B27677" w:rsidRPr="00E877A2" w:rsidRDefault="00B27677" w:rsidP="00E877A2">
      <w:pPr>
        <w:pStyle w:val="NoSpacing"/>
        <w:jc w:val="both"/>
        <w:rPr>
          <w:rFonts w:ascii="Times New Roman" w:hAnsi="Times New Roman" w:cs="Times New Roman"/>
          <w:sz w:val="24"/>
          <w:szCs w:val="24"/>
          <w:lang w:val="sq-AL"/>
        </w:rPr>
      </w:pPr>
      <w:r w:rsidRPr="00E877A2">
        <w:rPr>
          <w:rFonts w:ascii="Times New Roman" w:hAnsi="Times New Roman" w:cs="Times New Roman"/>
          <w:sz w:val="24"/>
          <w:szCs w:val="24"/>
          <w:lang w:val="sq-AL"/>
        </w:rPr>
        <w:t xml:space="preserve">Qëllimi i kursit është pajisja e studentëve me njohuri themelore për bazën e ndërtimit aksiomatik të gjasës, ndryshoren e rastit dhe kuptimet që lidhen me të (funksioni i shpërndarjes të gjasave, pritja dhe </w:t>
      </w:r>
      <w:proofErr w:type="spellStart"/>
      <w:r w:rsidRPr="00E877A2">
        <w:rPr>
          <w:rFonts w:ascii="Times New Roman" w:hAnsi="Times New Roman" w:cs="Times New Roman"/>
          <w:sz w:val="24"/>
          <w:szCs w:val="24"/>
          <w:lang w:val="sq-AL"/>
        </w:rPr>
        <w:t>variansa</w:t>
      </w:r>
      <w:proofErr w:type="spellEnd"/>
      <w:r w:rsidRPr="00E877A2">
        <w:rPr>
          <w:rFonts w:ascii="Times New Roman" w:hAnsi="Times New Roman" w:cs="Times New Roman"/>
          <w:sz w:val="24"/>
          <w:szCs w:val="24"/>
          <w:lang w:val="sq-AL"/>
        </w:rPr>
        <w:t>,  si dhe shpërndarjet themelore të ndryshores së rastit).</w:t>
      </w:r>
    </w:p>
    <w:p w14:paraId="71F7517E" w14:textId="77777777" w:rsidR="00B27677" w:rsidRPr="00E877A2" w:rsidRDefault="00B27677" w:rsidP="00E877A2">
      <w:pPr>
        <w:pStyle w:val="NoSpacing"/>
        <w:jc w:val="both"/>
        <w:rPr>
          <w:rFonts w:ascii="Times New Roman" w:hAnsi="Times New Roman" w:cs="Times New Roman"/>
          <w:sz w:val="24"/>
          <w:szCs w:val="24"/>
          <w:lang w:val="sq-AL"/>
        </w:rPr>
      </w:pPr>
    </w:p>
    <w:p w14:paraId="37FE550C" w14:textId="77777777" w:rsidR="00B27677" w:rsidRPr="00E877A2" w:rsidRDefault="00B27677" w:rsidP="00E877A2">
      <w:pPr>
        <w:pStyle w:val="NoSpacing"/>
        <w:jc w:val="both"/>
        <w:rPr>
          <w:rFonts w:ascii="Times New Roman" w:hAnsi="Times New Roman" w:cs="Times New Roman"/>
          <w:b/>
          <w:sz w:val="24"/>
          <w:szCs w:val="24"/>
          <w:lang w:val="sq-AL"/>
        </w:rPr>
      </w:pPr>
      <w:r w:rsidRPr="00E877A2">
        <w:rPr>
          <w:rFonts w:ascii="Times New Roman" w:hAnsi="Times New Roman" w:cs="Times New Roman"/>
          <w:b/>
          <w:sz w:val="24"/>
          <w:szCs w:val="24"/>
          <w:lang w:val="sq-AL"/>
        </w:rPr>
        <w:t>Rezultatet e pritura të nxënies</w:t>
      </w:r>
    </w:p>
    <w:p w14:paraId="33117405" w14:textId="77777777" w:rsidR="00B27677" w:rsidRPr="00E877A2" w:rsidRDefault="00B27677" w:rsidP="00E877A2">
      <w:pPr>
        <w:pStyle w:val="NoSpacing"/>
        <w:jc w:val="both"/>
        <w:rPr>
          <w:rFonts w:ascii="Times New Roman" w:hAnsi="Times New Roman" w:cs="Times New Roman"/>
          <w:sz w:val="24"/>
          <w:szCs w:val="24"/>
          <w:lang w:val="sq-AL"/>
        </w:rPr>
      </w:pPr>
      <w:r w:rsidRPr="00E877A2">
        <w:rPr>
          <w:rFonts w:ascii="Times New Roman" w:hAnsi="Times New Roman" w:cs="Times New Roman"/>
          <w:sz w:val="24"/>
          <w:szCs w:val="24"/>
          <w:lang w:val="sq-AL"/>
        </w:rPr>
        <w:t>Pas përfundimit të kursit studenti do të jetë në gjendje që të :</w:t>
      </w:r>
    </w:p>
    <w:p w14:paraId="3F9CA24F" w14:textId="77777777" w:rsidR="00B27677" w:rsidRPr="00E877A2" w:rsidRDefault="00B27677" w:rsidP="00E877A2">
      <w:pPr>
        <w:pStyle w:val="NoSpacing"/>
        <w:numPr>
          <w:ilvl w:val="0"/>
          <w:numId w:val="83"/>
        </w:numPr>
        <w:jc w:val="both"/>
        <w:rPr>
          <w:rFonts w:ascii="Times New Roman" w:hAnsi="Times New Roman" w:cs="Times New Roman"/>
          <w:bCs/>
          <w:sz w:val="24"/>
          <w:szCs w:val="24"/>
          <w:lang w:val="sq-AL"/>
        </w:rPr>
      </w:pPr>
      <w:r w:rsidRPr="00E877A2">
        <w:rPr>
          <w:rFonts w:ascii="Times New Roman" w:hAnsi="Times New Roman" w:cs="Times New Roman"/>
          <w:bCs/>
          <w:sz w:val="24"/>
          <w:szCs w:val="24"/>
          <w:lang w:val="sq-AL"/>
        </w:rPr>
        <w:t>Shpjegojë dhe zbatojë kuptimet themelore nga teoria e gjasës, duke përfshirë hapësirën mostër, gjasën dhe gjasën e kushtëzuar, pavarësinë e ngjarjeve;</w:t>
      </w:r>
    </w:p>
    <w:p w14:paraId="770B76E7" w14:textId="77777777" w:rsidR="00B27677" w:rsidRPr="00E877A2" w:rsidRDefault="00B27677" w:rsidP="00E877A2">
      <w:pPr>
        <w:pStyle w:val="NoSpacing"/>
        <w:numPr>
          <w:ilvl w:val="0"/>
          <w:numId w:val="83"/>
        </w:numPr>
        <w:jc w:val="both"/>
        <w:rPr>
          <w:rFonts w:ascii="Times New Roman" w:hAnsi="Times New Roman" w:cs="Times New Roman"/>
          <w:bCs/>
          <w:sz w:val="24"/>
          <w:szCs w:val="24"/>
          <w:lang w:val="sq-AL"/>
        </w:rPr>
      </w:pPr>
      <w:r w:rsidRPr="00E877A2">
        <w:rPr>
          <w:rFonts w:ascii="Times New Roman" w:hAnsi="Times New Roman" w:cs="Times New Roman"/>
          <w:bCs/>
          <w:sz w:val="24"/>
          <w:szCs w:val="24"/>
          <w:lang w:val="sq-AL"/>
        </w:rPr>
        <w:t xml:space="preserve">Përshkruajë dhe zbatojë kuptimet e ndryshores të rastit diskret dhe të vazhdueshme; </w:t>
      </w:r>
    </w:p>
    <w:p w14:paraId="0DDD83B1" w14:textId="77777777" w:rsidR="00B27677" w:rsidRPr="00E877A2" w:rsidRDefault="00B27677" w:rsidP="00E877A2">
      <w:pPr>
        <w:pStyle w:val="NoSpacing"/>
        <w:numPr>
          <w:ilvl w:val="0"/>
          <w:numId w:val="83"/>
        </w:numPr>
        <w:jc w:val="both"/>
        <w:rPr>
          <w:rFonts w:ascii="Times New Roman" w:hAnsi="Times New Roman" w:cs="Times New Roman"/>
          <w:bCs/>
          <w:sz w:val="24"/>
          <w:szCs w:val="24"/>
          <w:lang w:val="sq-AL"/>
        </w:rPr>
      </w:pPr>
      <w:r w:rsidRPr="00E877A2">
        <w:rPr>
          <w:rFonts w:ascii="Times New Roman" w:hAnsi="Times New Roman" w:cs="Times New Roman"/>
          <w:bCs/>
          <w:sz w:val="24"/>
          <w:szCs w:val="24"/>
          <w:lang w:val="sq-AL"/>
        </w:rPr>
        <w:t xml:space="preserve">Formulojë dhe zbatojë vetitë e pritjes dhe </w:t>
      </w:r>
      <w:proofErr w:type="spellStart"/>
      <w:r w:rsidRPr="00E877A2">
        <w:rPr>
          <w:rFonts w:ascii="Times New Roman" w:hAnsi="Times New Roman" w:cs="Times New Roman"/>
          <w:bCs/>
          <w:sz w:val="24"/>
          <w:szCs w:val="24"/>
          <w:lang w:val="sq-AL"/>
        </w:rPr>
        <w:t>variansës</w:t>
      </w:r>
      <w:proofErr w:type="spellEnd"/>
      <w:r w:rsidRPr="00E877A2">
        <w:rPr>
          <w:rFonts w:ascii="Times New Roman" w:hAnsi="Times New Roman" w:cs="Times New Roman"/>
          <w:bCs/>
          <w:sz w:val="24"/>
          <w:szCs w:val="24"/>
          <w:lang w:val="sq-AL"/>
        </w:rPr>
        <w:t>;</w:t>
      </w:r>
    </w:p>
    <w:p w14:paraId="0611D5E0" w14:textId="77777777" w:rsidR="00B27677" w:rsidRPr="00E877A2" w:rsidRDefault="00B27677" w:rsidP="00E877A2">
      <w:pPr>
        <w:pStyle w:val="NoSpacing"/>
        <w:numPr>
          <w:ilvl w:val="0"/>
          <w:numId w:val="83"/>
        </w:numPr>
        <w:jc w:val="both"/>
        <w:rPr>
          <w:rFonts w:ascii="Times New Roman" w:hAnsi="Times New Roman" w:cs="Times New Roman"/>
          <w:i/>
          <w:sz w:val="24"/>
          <w:szCs w:val="24"/>
        </w:rPr>
      </w:pPr>
      <w:proofErr w:type="spellStart"/>
      <w:r w:rsidRPr="00E877A2">
        <w:rPr>
          <w:rFonts w:ascii="Times New Roman" w:hAnsi="Times New Roman" w:cs="Times New Roman"/>
          <w:bCs/>
          <w:sz w:val="24"/>
          <w:szCs w:val="24"/>
        </w:rPr>
        <w:t>Interpretojë</w:t>
      </w:r>
      <w:proofErr w:type="spellEnd"/>
      <w:r w:rsidRPr="00E877A2">
        <w:rPr>
          <w:rFonts w:ascii="Times New Roman" w:hAnsi="Times New Roman" w:cs="Times New Roman"/>
          <w:bCs/>
          <w:sz w:val="24"/>
          <w:szCs w:val="24"/>
        </w:rPr>
        <w:t xml:space="preserve"> </w:t>
      </w:r>
      <w:proofErr w:type="spellStart"/>
      <w:r w:rsidRPr="00E877A2">
        <w:rPr>
          <w:rFonts w:ascii="Times New Roman" w:hAnsi="Times New Roman" w:cs="Times New Roman"/>
          <w:bCs/>
          <w:sz w:val="24"/>
          <w:szCs w:val="24"/>
        </w:rPr>
        <w:t>dhe</w:t>
      </w:r>
      <w:proofErr w:type="spellEnd"/>
      <w:r w:rsidRPr="00E877A2">
        <w:rPr>
          <w:rFonts w:ascii="Times New Roman" w:hAnsi="Times New Roman" w:cs="Times New Roman"/>
          <w:bCs/>
          <w:sz w:val="24"/>
          <w:szCs w:val="24"/>
        </w:rPr>
        <w:t xml:space="preserve"> </w:t>
      </w:r>
      <w:proofErr w:type="spellStart"/>
      <w:r w:rsidRPr="00E877A2">
        <w:rPr>
          <w:rFonts w:ascii="Times New Roman" w:hAnsi="Times New Roman" w:cs="Times New Roman"/>
          <w:bCs/>
          <w:sz w:val="24"/>
          <w:szCs w:val="24"/>
        </w:rPr>
        <w:t>përdorë</w:t>
      </w:r>
      <w:proofErr w:type="spellEnd"/>
      <w:r w:rsidRPr="00E877A2">
        <w:rPr>
          <w:rFonts w:ascii="Times New Roman" w:hAnsi="Times New Roman" w:cs="Times New Roman"/>
          <w:bCs/>
          <w:sz w:val="24"/>
          <w:szCs w:val="24"/>
        </w:rPr>
        <w:t xml:space="preserve"> </w:t>
      </w:r>
      <w:proofErr w:type="spellStart"/>
      <w:r w:rsidRPr="00E877A2">
        <w:rPr>
          <w:rFonts w:ascii="Times New Roman" w:hAnsi="Times New Roman" w:cs="Times New Roman"/>
          <w:bCs/>
          <w:sz w:val="24"/>
          <w:szCs w:val="24"/>
        </w:rPr>
        <w:t>shpërndarjet</w:t>
      </w:r>
      <w:proofErr w:type="spellEnd"/>
      <w:r w:rsidRPr="00E877A2">
        <w:rPr>
          <w:rFonts w:ascii="Times New Roman" w:hAnsi="Times New Roman" w:cs="Times New Roman"/>
          <w:bCs/>
          <w:sz w:val="24"/>
          <w:szCs w:val="24"/>
        </w:rPr>
        <w:t xml:space="preserve"> </w:t>
      </w:r>
      <w:proofErr w:type="spellStart"/>
      <w:r w:rsidRPr="00E877A2">
        <w:rPr>
          <w:rFonts w:ascii="Times New Roman" w:hAnsi="Times New Roman" w:cs="Times New Roman"/>
          <w:bCs/>
          <w:sz w:val="24"/>
          <w:szCs w:val="24"/>
        </w:rPr>
        <w:t>themelore</w:t>
      </w:r>
      <w:proofErr w:type="spellEnd"/>
      <w:r w:rsidRPr="00E877A2">
        <w:rPr>
          <w:rFonts w:ascii="Times New Roman" w:hAnsi="Times New Roman" w:cs="Times New Roman"/>
          <w:bCs/>
          <w:sz w:val="24"/>
          <w:szCs w:val="24"/>
        </w:rPr>
        <w:t xml:space="preserve">: </w:t>
      </w:r>
      <w:proofErr w:type="spellStart"/>
      <w:r w:rsidRPr="00E877A2">
        <w:rPr>
          <w:rFonts w:ascii="Times New Roman" w:hAnsi="Times New Roman" w:cs="Times New Roman"/>
          <w:bCs/>
          <w:sz w:val="24"/>
          <w:szCs w:val="24"/>
        </w:rPr>
        <w:t>binomiale</w:t>
      </w:r>
      <w:proofErr w:type="spellEnd"/>
      <w:r w:rsidRPr="00E877A2">
        <w:rPr>
          <w:rFonts w:ascii="Times New Roman" w:hAnsi="Times New Roman" w:cs="Times New Roman"/>
          <w:bCs/>
          <w:sz w:val="24"/>
          <w:szCs w:val="24"/>
        </w:rPr>
        <w:t xml:space="preserve">, Poisson-it, Pascal-it, </w:t>
      </w:r>
      <w:proofErr w:type="spellStart"/>
      <w:r w:rsidRPr="00E877A2">
        <w:rPr>
          <w:rFonts w:ascii="Times New Roman" w:hAnsi="Times New Roman" w:cs="Times New Roman"/>
          <w:bCs/>
          <w:sz w:val="24"/>
          <w:szCs w:val="24"/>
        </w:rPr>
        <w:t>gama</w:t>
      </w:r>
      <w:proofErr w:type="spellEnd"/>
      <w:r w:rsidRPr="00E877A2">
        <w:rPr>
          <w:rFonts w:ascii="Times New Roman" w:hAnsi="Times New Roman" w:cs="Times New Roman"/>
          <w:bCs/>
          <w:sz w:val="24"/>
          <w:szCs w:val="24"/>
        </w:rPr>
        <w:t xml:space="preserve">, beta </w:t>
      </w:r>
      <w:proofErr w:type="spellStart"/>
      <w:r w:rsidRPr="00E877A2">
        <w:rPr>
          <w:rFonts w:ascii="Times New Roman" w:hAnsi="Times New Roman" w:cs="Times New Roman"/>
          <w:bCs/>
          <w:sz w:val="24"/>
          <w:szCs w:val="24"/>
        </w:rPr>
        <w:t>dhe</w:t>
      </w:r>
      <w:proofErr w:type="spellEnd"/>
      <w:r w:rsidRPr="00E877A2">
        <w:rPr>
          <w:rFonts w:ascii="Times New Roman" w:hAnsi="Times New Roman" w:cs="Times New Roman"/>
          <w:bCs/>
          <w:sz w:val="24"/>
          <w:szCs w:val="24"/>
        </w:rPr>
        <w:t xml:space="preserve"> </w:t>
      </w:r>
      <w:proofErr w:type="spellStart"/>
      <w:r w:rsidRPr="00E877A2">
        <w:rPr>
          <w:rFonts w:ascii="Times New Roman" w:hAnsi="Times New Roman" w:cs="Times New Roman"/>
          <w:bCs/>
          <w:sz w:val="24"/>
          <w:szCs w:val="24"/>
        </w:rPr>
        <w:t>atë</w:t>
      </w:r>
      <w:proofErr w:type="spellEnd"/>
      <w:r w:rsidRPr="00E877A2">
        <w:rPr>
          <w:rFonts w:ascii="Times New Roman" w:hAnsi="Times New Roman" w:cs="Times New Roman"/>
          <w:bCs/>
          <w:sz w:val="24"/>
          <w:szCs w:val="24"/>
        </w:rPr>
        <w:t xml:space="preserve"> </w:t>
      </w:r>
      <w:proofErr w:type="spellStart"/>
      <w:proofErr w:type="gramStart"/>
      <w:r w:rsidRPr="00E877A2">
        <w:rPr>
          <w:rFonts w:ascii="Times New Roman" w:hAnsi="Times New Roman" w:cs="Times New Roman"/>
          <w:bCs/>
          <w:sz w:val="24"/>
          <w:szCs w:val="24"/>
        </w:rPr>
        <w:t>normale</w:t>
      </w:r>
      <w:proofErr w:type="spellEnd"/>
      <w:r w:rsidRPr="00E877A2">
        <w:rPr>
          <w:rFonts w:ascii="Times New Roman" w:hAnsi="Times New Roman" w:cs="Times New Roman"/>
          <w:bCs/>
          <w:sz w:val="24"/>
          <w:szCs w:val="24"/>
        </w:rPr>
        <w:t>;</w:t>
      </w:r>
      <w:proofErr w:type="gramEnd"/>
    </w:p>
    <w:p w14:paraId="7546AB2B" w14:textId="77777777" w:rsidR="00B27677" w:rsidRPr="00E877A2" w:rsidRDefault="00B27677" w:rsidP="00E877A2">
      <w:pPr>
        <w:pStyle w:val="NoSpacing"/>
        <w:numPr>
          <w:ilvl w:val="0"/>
          <w:numId w:val="83"/>
        </w:numPr>
        <w:jc w:val="both"/>
        <w:rPr>
          <w:rFonts w:ascii="Times New Roman" w:hAnsi="Times New Roman" w:cs="Times New Roman"/>
          <w:i/>
          <w:sz w:val="24"/>
          <w:szCs w:val="24"/>
        </w:rPr>
      </w:pPr>
      <w:proofErr w:type="spellStart"/>
      <w:r w:rsidRPr="00E877A2">
        <w:rPr>
          <w:rFonts w:ascii="Times New Roman" w:hAnsi="Times New Roman" w:cs="Times New Roman"/>
          <w:bCs/>
          <w:sz w:val="24"/>
          <w:szCs w:val="24"/>
        </w:rPr>
        <w:t>Aplikoj</w:t>
      </w:r>
      <w:proofErr w:type="spellEnd"/>
      <w:r w:rsidRPr="00E877A2">
        <w:rPr>
          <w:rFonts w:ascii="Times New Roman" w:hAnsi="Times New Roman" w:cs="Times New Roman"/>
          <w:bCs/>
          <w:sz w:val="24"/>
          <w:szCs w:val="24"/>
        </w:rPr>
        <w:t xml:space="preserve"> </w:t>
      </w:r>
      <w:proofErr w:type="spellStart"/>
      <w:r w:rsidRPr="00E877A2">
        <w:rPr>
          <w:rFonts w:ascii="Times New Roman" w:hAnsi="Times New Roman" w:cs="Times New Roman"/>
          <w:bCs/>
          <w:sz w:val="24"/>
          <w:szCs w:val="24"/>
        </w:rPr>
        <w:t>njohuritë</w:t>
      </w:r>
      <w:proofErr w:type="spellEnd"/>
      <w:r w:rsidRPr="00E877A2">
        <w:rPr>
          <w:rFonts w:ascii="Times New Roman" w:hAnsi="Times New Roman" w:cs="Times New Roman"/>
          <w:bCs/>
          <w:sz w:val="24"/>
          <w:szCs w:val="24"/>
        </w:rPr>
        <w:t xml:space="preserve"> e </w:t>
      </w:r>
      <w:proofErr w:type="spellStart"/>
      <w:r w:rsidRPr="00E877A2">
        <w:rPr>
          <w:rFonts w:ascii="Times New Roman" w:hAnsi="Times New Roman" w:cs="Times New Roman"/>
          <w:bCs/>
          <w:sz w:val="24"/>
          <w:szCs w:val="24"/>
        </w:rPr>
        <w:t>fituara</w:t>
      </w:r>
      <w:proofErr w:type="spellEnd"/>
      <w:r w:rsidRPr="00E877A2">
        <w:rPr>
          <w:rFonts w:ascii="Times New Roman" w:hAnsi="Times New Roman" w:cs="Times New Roman"/>
          <w:bCs/>
          <w:sz w:val="24"/>
          <w:szCs w:val="24"/>
        </w:rPr>
        <w:t xml:space="preserve"> </w:t>
      </w:r>
      <w:proofErr w:type="spellStart"/>
      <w:r w:rsidRPr="00E877A2">
        <w:rPr>
          <w:rFonts w:ascii="Times New Roman" w:hAnsi="Times New Roman" w:cs="Times New Roman"/>
          <w:bCs/>
          <w:sz w:val="24"/>
          <w:szCs w:val="24"/>
        </w:rPr>
        <w:t>nga</w:t>
      </w:r>
      <w:proofErr w:type="spellEnd"/>
      <w:r w:rsidRPr="00E877A2">
        <w:rPr>
          <w:rFonts w:ascii="Times New Roman" w:hAnsi="Times New Roman" w:cs="Times New Roman"/>
          <w:bCs/>
          <w:sz w:val="24"/>
          <w:szCs w:val="24"/>
        </w:rPr>
        <w:t xml:space="preserve"> </w:t>
      </w:r>
      <w:proofErr w:type="spellStart"/>
      <w:r w:rsidRPr="00E877A2">
        <w:rPr>
          <w:rFonts w:ascii="Times New Roman" w:hAnsi="Times New Roman" w:cs="Times New Roman"/>
          <w:bCs/>
          <w:sz w:val="24"/>
          <w:szCs w:val="24"/>
        </w:rPr>
        <w:t>ky</w:t>
      </w:r>
      <w:proofErr w:type="spellEnd"/>
      <w:r w:rsidRPr="00E877A2">
        <w:rPr>
          <w:rFonts w:ascii="Times New Roman" w:hAnsi="Times New Roman" w:cs="Times New Roman"/>
          <w:bCs/>
          <w:sz w:val="24"/>
          <w:szCs w:val="24"/>
        </w:rPr>
        <w:t xml:space="preserve"> </w:t>
      </w:r>
      <w:proofErr w:type="spellStart"/>
      <w:r w:rsidRPr="00E877A2">
        <w:rPr>
          <w:rFonts w:ascii="Times New Roman" w:hAnsi="Times New Roman" w:cs="Times New Roman"/>
          <w:bCs/>
          <w:sz w:val="24"/>
          <w:szCs w:val="24"/>
        </w:rPr>
        <w:t>kurs</w:t>
      </w:r>
      <w:proofErr w:type="spellEnd"/>
      <w:r w:rsidRPr="00E877A2">
        <w:rPr>
          <w:rFonts w:ascii="Times New Roman" w:hAnsi="Times New Roman" w:cs="Times New Roman"/>
          <w:bCs/>
          <w:sz w:val="24"/>
          <w:szCs w:val="24"/>
        </w:rPr>
        <w:t xml:space="preserve"> </w:t>
      </w:r>
      <w:proofErr w:type="spellStart"/>
      <w:r w:rsidRPr="00E877A2">
        <w:rPr>
          <w:rFonts w:ascii="Times New Roman" w:hAnsi="Times New Roman" w:cs="Times New Roman"/>
          <w:bCs/>
          <w:sz w:val="24"/>
          <w:szCs w:val="24"/>
        </w:rPr>
        <w:t>për</w:t>
      </w:r>
      <w:proofErr w:type="spellEnd"/>
      <w:r w:rsidRPr="00E877A2">
        <w:rPr>
          <w:rFonts w:ascii="Times New Roman" w:hAnsi="Times New Roman" w:cs="Times New Roman"/>
          <w:bCs/>
          <w:sz w:val="24"/>
          <w:szCs w:val="24"/>
        </w:rPr>
        <w:t xml:space="preserve"> </w:t>
      </w:r>
      <w:proofErr w:type="spellStart"/>
      <w:r w:rsidRPr="00E877A2">
        <w:rPr>
          <w:rFonts w:ascii="Times New Roman" w:hAnsi="Times New Roman" w:cs="Times New Roman"/>
          <w:bCs/>
          <w:sz w:val="24"/>
          <w:szCs w:val="24"/>
        </w:rPr>
        <w:t>zgjidhjen</w:t>
      </w:r>
      <w:proofErr w:type="spellEnd"/>
      <w:r w:rsidRPr="00E877A2">
        <w:rPr>
          <w:rFonts w:ascii="Times New Roman" w:hAnsi="Times New Roman" w:cs="Times New Roman"/>
          <w:bCs/>
          <w:sz w:val="24"/>
          <w:szCs w:val="24"/>
        </w:rPr>
        <w:t xml:space="preserve"> e </w:t>
      </w:r>
      <w:proofErr w:type="spellStart"/>
      <w:r w:rsidRPr="00E877A2">
        <w:rPr>
          <w:rFonts w:ascii="Times New Roman" w:hAnsi="Times New Roman" w:cs="Times New Roman"/>
          <w:bCs/>
          <w:sz w:val="24"/>
          <w:szCs w:val="24"/>
        </w:rPr>
        <w:t>problemeve</w:t>
      </w:r>
      <w:proofErr w:type="spellEnd"/>
      <w:r w:rsidRPr="00E877A2">
        <w:rPr>
          <w:rFonts w:ascii="Times New Roman" w:hAnsi="Times New Roman" w:cs="Times New Roman"/>
          <w:bCs/>
          <w:sz w:val="24"/>
          <w:szCs w:val="24"/>
        </w:rPr>
        <w:t xml:space="preserve"> </w:t>
      </w:r>
      <w:proofErr w:type="spellStart"/>
      <w:r w:rsidRPr="00E877A2">
        <w:rPr>
          <w:rFonts w:ascii="Times New Roman" w:hAnsi="Times New Roman" w:cs="Times New Roman"/>
          <w:bCs/>
          <w:sz w:val="24"/>
          <w:szCs w:val="24"/>
        </w:rPr>
        <w:t>nga</w:t>
      </w:r>
      <w:proofErr w:type="spellEnd"/>
      <w:r w:rsidRPr="00E877A2">
        <w:rPr>
          <w:rFonts w:ascii="Times New Roman" w:hAnsi="Times New Roman" w:cs="Times New Roman"/>
          <w:bCs/>
          <w:sz w:val="24"/>
          <w:szCs w:val="24"/>
        </w:rPr>
        <w:t xml:space="preserve"> </w:t>
      </w:r>
      <w:proofErr w:type="spellStart"/>
      <w:r w:rsidRPr="00E877A2">
        <w:rPr>
          <w:rFonts w:ascii="Times New Roman" w:hAnsi="Times New Roman" w:cs="Times New Roman"/>
          <w:bCs/>
          <w:sz w:val="24"/>
          <w:szCs w:val="24"/>
        </w:rPr>
        <w:t>fushat</w:t>
      </w:r>
      <w:proofErr w:type="spellEnd"/>
      <w:r w:rsidRPr="00E877A2">
        <w:rPr>
          <w:rFonts w:ascii="Times New Roman" w:hAnsi="Times New Roman" w:cs="Times New Roman"/>
          <w:bCs/>
          <w:sz w:val="24"/>
          <w:szCs w:val="24"/>
        </w:rPr>
        <w:t xml:space="preserve"> e </w:t>
      </w:r>
      <w:proofErr w:type="spellStart"/>
      <w:r w:rsidRPr="00E877A2">
        <w:rPr>
          <w:rFonts w:ascii="Times New Roman" w:hAnsi="Times New Roman" w:cs="Times New Roman"/>
          <w:bCs/>
          <w:sz w:val="24"/>
          <w:szCs w:val="24"/>
        </w:rPr>
        <w:t>ndryshme</w:t>
      </w:r>
      <w:proofErr w:type="spellEnd"/>
      <w:r w:rsidRPr="00E877A2">
        <w:rPr>
          <w:rFonts w:ascii="Times New Roman" w:hAnsi="Times New Roman" w:cs="Times New Roman"/>
          <w:bCs/>
          <w:sz w:val="24"/>
          <w:szCs w:val="24"/>
        </w:rPr>
        <w:t xml:space="preserve"> </w:t>
      </w:r>
      <w:proofErr w:type="spellStart"/>
      <w:r w:rsidRPr="00E877A2">
        <w:rPr>
          <w:rFonts w:ascii="Times New Roman" w:hAnsi="Times New Roman" w:cs="Times New Roman"/>
          <w:bCs/>
          <w:sz w:val="24"/>
          <w:szCs w:val="24"/>
        </w:rPr>
        <w:t>shkencore</w:t>
      </w:r>
      <w:proofErr w:type="spellEnd"/>
      <w:r w:rsidRPr="00E877A2">
        <w:rPr>
          <w:rFonts w:ascii="Times New Roman" w:hAnsi="Times New Roman" w:cs="Times New Roman"/>
          <w:bCs/>
          <w:sz w:val="24"/>
          <w:szCs w:val="24"/>
        </w:rPr>
        <w:t xml:space="preserve"> </w:t>
      </w:r>
      <w:proofErr w:type="spellStart"/>
      <w:r w:rsidRPr="00E877A2">
        <w:rPr>
          <w:rFonts w:ascii="Times New Roman" w:hAnsi="Times New Roman" w:cs="Times New Roman"/>
          <w:bCs/>
          <w:sz w:val="24"/>
          <w:szCs w:val="24"/>
        </w:rPr>
        <w:t>dhe</w:t>
      </w:r>
      <w:proofErr w:type="spellEnd"/>
      <w:r w:rsidRPr="00E877A2">
        <w:rPr>
          <w:rFonts w:ascii="Times New Roman" w:hAnsi="Times New Roman" w:cs="Times New Roman"/>
          <w:bCs/>
          <w:sz w:val="24"/>
          <w:szCs w:val="24"/>
        </w:rPr>
        <w:t xml:space="preserve"> </w:t>
      </w:r>
      <w:proofErr w:type="spellStart"/>
      <w:r w:rsidRPr="00E877A2">
        <w:rPr>
          <w:rFonts w:ascii="Times New Roman" w:hAnsi="Times New Roman" w:cs="Times New Roman"/>
          <w:bCs/>
          <w:sz w:val="24"/>
          <w:szCs w:val="24"/>
        </w:rPr>
        <w:t>jetës</w:t>
      </w:r>
      <w:proofErr w:type="spellEnd"/>
      <w:r w:rsidRPr="00E877A2">
        <w:rPr>
          <w:rFonts w:ascii="Times New Roman" w:hAnsi="Times New Roman" w:cs="Times New Roman"/>
          <w:bCs/>
          <w:sz w:val="24"/>
          <w:szCs w:val="24"/>
        </w:rPr>
        <w:t xml:space="preserve"> </w:t>
      </w:r>
      <w:proofErr w:type="spellStart"/>
      <w:r w:rsidRPr="00E877A2">
        <w:rPr>
          <w:rFonts w:ascii="Times New Roman" w:hAnsi="Times New Roman" w:cs="Times New Roman"/>
          <w:bCs/>
          <w:sz w:val="24"/>
          <w:szCs w:val="24"/>
        </w:rPr>
        <w:t>së</w:t>
      </w:r>
      <w:proofErr w:type="spellEnd"/>
      <w:r w:rsidRPr="00E877A2">
        <w:rPr>
          <w:rFonts w:ascii="Times New Roman" w:hAnsi="Times New Roman" w:cs="Times New Roman"/>
          <w:bCs/>
          <w:sz w:val="24"/>
          <w:szCs w:val="24"/>
        </w:rPr>
        <w:t xml:space="preserve"> </w:t>
      </w:r>
      <w:proofErr w:type="spellStart"/>
      <w:r w:rsidRPr="00E877A2">
        <w:rPr>
          <w:rFonts w:ascii="Times New Roman" w:hAnsi="Times New Roman" w:cs="Times New Roman"/>
          <w:bCs/>
          <w:sz w:val="24"/>
          <w:szCs w:val="24"/>
        </w:rPr>
        <w:t>përditshme</w:t>
      </w:r>
      <w:proofErr w:type="spellEnd"/>
      <w:r w:rsidRPr="00E877A2">
        <w:rPr>
          <w:rFonts w:ascii="Times New Roman" w:hAnsi="Times New Roman" w:cs="Times New Roman"/>
          <w:bCs/>
          <w:sz w:val="24"/>
          <w:szCs w:val="24"/>
        </w:rPr>
        <w:t>.</w:t>
      </w:r>
    </w:p>
    <w:p w14:paraId="332184B0" w14:textId="77777777" w:rsidR="00B27677" w:rsidRPr="00E877A2" w:rsidRDefault="00B27677" w:rsidP="00E877A2">
      <w:pPr>
        <w:pStyle w:val="NoSpacing"/>
        <w:jc w:val="both"/>
        <w:rPr>
          <w:rFonts w:ascii="Times New Roman" w:hAnsi="Times New Roman" w:cs="Times New Roman"/>
          <w:sz w:val="24"/>
          <w:szCs w:val="24"/>
          <w:lang w:val="sq-AL"/>
        </w:rPr>
      </w:pPr>
    </w:p>
    <w:p w14:paraId="27EC155A" w14:textId="77777777" w:rsidR="00B27677" w:rsidRPr="00E877A2" w:rsidRDefault="00B27677" w:rsidP="00E877A2">
      <w:pPr>
        <w:pStyle w:val="NoSpacing"/>
        <w:jc w:val="both"/>
        <w:rPr>
          <w:rFonts w:ascii="Times New Roman" w:hAnsi="Times New Roman" w:cs="Times New Roman"/>
          <w:sz w:val="24"/>
          <w:szCs w:val="24"/>
          <w:lang w:val="sq-AL"/>
        </w:rPr>
      </w:pPr>
      <w:r w:rsidRPr="00E877A2">
        <w:rPr>
          <w:rFonts w:ascii="Times New Roman" w:hAnsi="Times New Roman" w:cs="Times New Roman"/>
          <w:b/>
          <w:sz w:val="24"/>
          <w:szCs w:val="24"/>
          <w:lang w:val="sq-AL"/>
        </w:rPr>
        <w:t xml:space="preserve">Format e mësimdhënies dhe mësim nxënies: </w:t>
      </w:r>
      <w:r w:rsidRPr="00E877A2">
        <w:rPr>
          <w:rFonts w:ascii="Times New Roman" w:hAnsi="Times New Roman" w:cs="Times New Roman"/>
          <w:sz w:val="24"/>
          <w:szCs w:val="24"/>
          <w:lang w:val="sq-AL"/>
        </w:rPr>
        <w:t xml:space="preserve"> Ligjërata, diskutime, ushtrime, konsultime, detyra shtëpie, </w:t>
      </w:r>
      <w:proofErr w:type="spellStart"/>
      <w:r w:rsidRPr="00E877A2">
        <w:rPr>
          <w:rFonts w:ascii="Times New Roman" w:hAnsi="Times New Roman" w:cs="Times New Roman"/>
          <w:sz w:val="24"/>
          <w:szCs w:val="24"/>
          <w:lang w:val="sq-AL"/>
        </w:rPr>
        <w:t>kollokuiume</w:t>
      </w:r>
      <w:proofErr w:type="spellEnd"/>
      <w:r w:rsidRPr="00E877A2">
        <w:rPr>
          <w:rFonts w:ascii="Times New Roman" w:hAnsi="Times New Roman" w:cs="Times New Roman"/>
          <w:sz w:val="24"/>
          <w:szCs w:val="24"/>
          <w:lang w:val="sq-AL"/>
        </w:rPr>
        <w:t>, provime.</w:t>
      </w:r>
    </w:p>
    <w:p w14:paraId="26FBE720" w14:textId="77777777" w:rsidR="00B27677" w:rsidRPr="00E877A2" w:rsidRDefault="00B27677" w:rsidP="00E877A2">
      <w:pPr>
        <w:pStyle w:val="NoSpacing"/>
        <w:jc w:val="both"/>
        <w:rPr>
          <w:rFonts w:ascii="Times New Roman" w:hAnsi="Times New Roman" w:cs="Times New Roman"/>
          <w:sz w:val="24"/>
          <w:szCs w:val="24"/>
          <w:lang w:val="sq-AL"/>
        </w:rPr>
      </w:pPr>
    </w:p>
    <w:p w14:paraId="28DE90C4" w14:textId="77777777" w:rsidR="00B27677" w:rsidRPr="00E877A2" w:rsidRDefault="00B27677" w:rsidP="00E877A2">
      <w:pPr>
        <w:pStyle w:val="NoSpacing"/>
        <w:jc w:val="both"/>
        <w:rPr>
          <w:rFonts w:ascii="Times New Roman" w:hAnsi="Times New Roman" w:cs="Times New Roman"/>
          <w:sz w:val="24"/>
          <w:szCs w:val="24"/>
          <w:lang w:val="sq-AL"/>
        </w:rPr>
      </w:pPr>
      <w:r w:rsidRPr="00E877A2">
        <w:rPr>
          <w:rFonts w:ascii="Times New Roman" w:hAnsi="Times New Roman" w:cs="Times New Roman"/>
          <w:b/>
          <w:sz w:val="24"/>
          <w:szCs w:val="24"/>
          <w:lang w:val="sq-AL"/>
        </w:rPr>
        <w:t xml:space="preserve">Metoda e vlerësimit dhe kriteri i kalueshmërisë: </w:t>
      </w:r>
      <w:r w:rsidRPr="00E877A2">
        <w:rPr>
          <w:rFonts w:ascii="Times New Roman" w:hAnsi="Times New Roman" w:cs="Times New Roman"/>
          <w:sz w:val="24"/>
          <w:szCs w:val="24"/>
          <w:lang w:val="sq-AL"/>
        </w:rPr>
        <w:t xml:space="preserve">Detyrat e shtëpisë (10%), </w:t>
      </w:r>
      <w:proofErr w:type="spellStart"/>
      <w:r w:rsidRPr="00E877A2">
        <w:rPr>
          <w:rFonts w:ascii="Times New Roman" w:hAnsi="Times New Roman" w:cs="Times New Roman"/>
          <w:sz w:val="24"/>
          <w:szCs w:val="24"/>
          <w:lang w:val="sq-AL"/>
        </w:rPr>
        <w:t>Kollokuiumi</w:t>
      </w:r>
      <w:proofErr w:type="spellEnd"/>
      <w:r w:rsidRPr="00E877A2">
        <w:rPr>
          <w:rFonts w:ascii="Times New Roman" w:hAnsi="Times New Roman" w:cs="Times New Roman"/>
          <w:sz w:val="24"/>
          <w:szCs w:val="24"/>
          <w:lang w:val="sq-AL"/>
        </w:rPr>
        <w:t xml:space="preserve"> i parë (15%), </w:t>
      </w:r>
      <w:proofErr w:type="spellStart"/>
      <w:r w:rsidRPr="00E877A2">
        <w:rPr>
          <w:rFonts w:ascii="Times New Roman" w:hAnsi="Times New Roman" w:cs="Times New Roman"/>
          <w:sz w:val="24"/>
          <w:szCs w:val="24"/>
          <w:lang w:val="sq-AL"/>
        </w:rPr>
        <w:t>Kollokuiumi</w:t>
      </w:r>
      <w:proofErr w:type="spellEnd"/>
      <w:r w:rsidRPr="00E877A2">
        <w:rPr>
          <w:rFonts w:ascii="Times New Roman" w:hAnsi="Times New Roman" w:cs="Times New Roman"/>
          <w:sz w:val="24"/>
          <w:szCs w:val="24"/>
          <w:lang w:val="sq-AL"/>
        </w:rPr>
        <w:t xml:space="preserve"> i dytë (15%), Testi final (60%). Kriteri i </w:t>
      </w:r>
      <w:proofErr w:type="spellStart"/>
      <w:r w:rsidRPr="00E877A2">
        <w:rPr>
          <w:rFonts w:ascii="Times New Roman" w:hAnsi="Times New Roman" w:cs="Times New Roman"/>
          <w:sz w:val="24"/>
          <w:szCs w:val="24"/>
          <w:lang w:val="sq-AL"/>
        </w:rPr>
        <w:t>kalueshmrisë</w:t>
      </w:r>
      <w:proofErr w:type="spellEnd"/>
      <w:r w:rsidRPr="00E877A2">
        <w:rPr>
          <w:rFonts w:ascii="Times New Roman" w:hAnsi="Times New Roman" w:cs="Times New Roman"/>
          <w:sz w:val="24"/>
          <w:szCs w:val="24"/>
          <w:lang w:val="sq-AL"/>
        </w:rPr>
        <w:t xml:space="preserve"> është mbi 50% të pikëve të përgjithshme të vlerësimit. Nëse studenti nuk e kalon provimin me </w:t>
      </w:r>
      <w:proofErr w:type="spellStart"/>
      <w:r w:rsidRPr="00E877A2">
        <w:rPr>
          <w:rFonts w:ascii="Times New Roman" w:hAnsi="Times New Roman" w:cs="Times New Roman"/>
          <w:sz w:val="24"/>
          <w:szCs w:val="24"/>
          <w:lang w:val="sq-AL"/>
        </w:rPr>
        <w:t>kollokuiume</w:t>
      </w:r>
      <w:proofErr w:type="spellEnd"/>
      <w:r w:rsidRPr="00E877A2">
        <w:rPr>
          <w:rFonts w:ascii="Times New Roman" w:hAnsi="Times New Roman" w:cs="Times New Roman"/>
          <w:sz w:val="24"/>
          <w:szCs w:val="24"/>
          <w:lang w:val="sq-AL"/>
        </w:rPr>
        <w:t xml:space="preserve"> dhe detyra të shtëpisë, atëherë ai i </w:t>
      </w:r>
      <w:proofErr w:type="spellStart"/>
      <w:r w:rsidRPr="00E877A2">
        <w:rPr>
          <w:rFonts w:ascii="Times New Roman" w:hAnsi="Times New Roman" w:cs="Times New Roman"/>
          <w:sz w:val="24"/>
          <w:szCs w:val="24"/>
          <w:lang w:val="sq-AL"/>
        </w:rPr>
        <w:t>nënështrohet</w:t>
      </w:r>
      <w:proofErr w:type="spellEnd"/>
      <w:r w:rsidRPr="00E877A2">
        <w:rPr>
          <w:rFonts w:ascii="Times New Roman" w:hAnsi="Times New Roman" w:cs="Times New Roman"/>
          <w:sz w:val="24"/>
          <w:szCs w:val="24"/>
          <w:lang w:val="sq-AL"/>
        </w:rPr>
        <w:t xml:space="preserve"> provimit me shkrim që peshon 40%, si dhe provimit me gojë që peshon 60%. Kalimi i provimit me shkrim është i domosdoshëm për t’iu nënshtruar provimit me gojë.</w:t>
      </w:r>
    </w:p>
    <w:p w14:paraId="7D647662" w14:textId="77777777" w:rsidR="00B27677" w:rsidRPr="00E877A2" w:rsidRDefault="00B27677" w:rsidP="00E877A2">
      <w:pPr>
        <w:pStyle w:val="NoSpacing"/>
        <w:jc w:val="both"/>
        <w:rPr>
          <w:rFonts w:ascii="Times New Roman" w:hAnsi="Times New Roman" w:cs="Times New Roman"/>
          <w:sz w:val="24"/>
          <w:szCs w:val="24"/>
          <w:lang w:val="sq-AL"/>
        </w:rPr>
      </w:pPr>
    </w:p>
    <w:p w14:paraId="121E7CE0" w14:textId="77777777" w:rsidR="00B27677" w:rsidRPr="00E877A2" w:rsidRDefault="00B27677" w:rsidP="00E877A2">
      <w:pPr>
        <w:pStyle w:val="NoSpacing"/>
        <w:jc w:val="both"/>
        <w:rPr>
          <w:rFonts w:ascii="Times New Roman" w:hAnsi="Times New Roman" w:cs="Times New Roman"/>
          <w:sz w:val="24"/>
          <w:szCs w:val="24"/>
          <w:lang w:val="sq-AL"/>
        </w:rPr>
      </w:pPr>
    </w:p>
    <w:p w14:paraId="36A946D0" w14:textId="77777777" w:rsidR="00B27677" w:rsidRPr="00E877A2" w:rsidRDefault="00B27677" w:rsidP="00E877A2">
      <w:pPr>
        <w:pStyle w:val="NoSpacing"/>
        <w:jc w:val="both"/>
        <w:rPr>
          <w:rFonts w:ascii="Times New Roman" w:hAnsi="Times New Roman" w:cs="Times New Roman"/>
          <w:sz w:val="24"/>
          <w:szCs w:val="24"/>
          <w:lang w:val="sq-AL"/>
        </w:rPr>
      </w:pPr>
      <w:r w:rsidRPr="00E877A2">
        <w:rPr>
          <w:rFonts w:ascii="Times New Roman" w:hAnsi="Times New Roman" w:cs="Times New Roman"/>
          <w:b/>
          <w:sz w:val="24"/>
          <w:szCs w:val="24"/>
          <w:lang w:val="sq-AL"/>
        </w:rPr>
        <w:t>Mjetet e konkretizimit/TI</w:t>
      </w:r>
      <w:r w:rsidRPr="00E877A2">
        <w:rPr>
          <w:rFonts w:ascii="Times New Roman" w:hAnsi="Times New Roman" w:cs="Times New Roman"/>
          <w:sz w:val="24"/>
          <w:szCs w:val="24"/>
          <w:lang w:val="sq-AL"/>
        </w:rPr>
        <w:t xml:space="preserve">: Projektori, tabela, </w:t>
      </w:r>
      <w:proofErr w:type="spellStart"/>
      <w:r w:rsidRPr="00E877A2">
        <w:rPr>
          <w:rFonts w:ascii="Times New Roman" w:hAnsi="Times New Roman" w:cs="Times New Roman"/>
          <w:sz w:val="24"/>
          <w:szCs w:val="24"/>
          <w:lang w:val="sq-AL"/>
        </w:rPr>
        <w:t>markeri</w:t>
      </w:r>
      <w:proofErr w:type="spellEnd"/>
      <w:r w:rsidRPr="00E877A2">
        <w:rPr>
          <w:rFonts w:ascii="Times New Roman" w:hAnsi="Times New Roman" w:cs="Times New Roman"/>
          <w:sz w:val="24"/>
          <w:szCs w:val="24"/>
          <w:lang w:val="sq-AL"/>
        </w:rPr>
        <w:t>.</w:t>
      </w:r>
    </w:p>
    <w:p w14:paraId="170E5E33" w14:textId="77777777" w:rsidR="00B27677" w:rsidRPr="00E877A2" w:rsidRDefault="00B27677" w:rsidP="00E877A2">
      <w:pPr>
        <w:pStyle w:val="NoSpacing"/>
        <w:jc w:val="both"/>
        <w:rPr>
          <w:rFonts w:ascii="Times New Roman" w:hAnsi="Times New Roman" w:cs="Times New Roman"/>
          <w:sz w:val="24"/>
          <w:szCs w:val="24"/>
          <w:lang w:val="sq-AL"/>
        </w:rPr>
      </w:pPr>
    </w:p>
    <w:p w14:paraId="1D408CB1" w14:textId="77777777" w:rsidR="00B27677" w:rsidRPr="00E877A2" w:rsidRDefault="00B27677" w:rsidP="00E877A2">
      <w:pPr>
        <w:pStyle w:val="NoSpacing"/>
        <w:jc w:val="both"/>
        <w:rPr>
          <w:rFonts w:ascii="Times New Roman" w:hAnsi="Times New Roman" w:cs="Times New Roman"/>
          <w:sz w:val="24"/>
          <w:szCs w:val="24"/>
          <w:lang w:val="sq-AL"/>
        </w:rPr>
      </w:pPr>
      <w:r w:rsidRPr="00E877A2">
        <w:rPr>
          <w:rFonts w:ascii="Times New Roman" w:hAnsi="Times New Roman" w:cs="Times New Roman"/>
          <w:b/>
          <w:sz w:val="24"/>
          <w:szCs w:val="24"/>
          <w:lang w:val="sq-AL"/>
        </w:rPr>
        <w:t xml:space="preserve">Raporti ndërmjet pjesës teorike dhe praktike të studimit: </w:t>
      </w:r>
      <w:r w:rsidRPr="00E877A2">
        <w:rPr>
          <w:rFonts w:ascii="Times New Roman" w:hAnsi="Times New Roman" w:cs="Times New Roman"/>
          <w:sz w:val="24"/>
          <w:szCs w:val="24"/>
          <w:lang w:val="sq-AL"/>
        </w:rPr>
        <w:t xml:space="preserve"> 3:2</w:t>
      </w:r>
    </w:p>
    <w:p w14:paraId="506224B0" w14:textId="77777777" w:rsidR="00B27677" w:rsidRPr="00E877A2" w:rsidRDefault="00B27677" w:rsidP="00E877A2">
      <w:pPr>
        <w:spacing w:after="0" w:line="240" w:lineRule="auto"/>
        <w:jc w:val="both"/>
        <w:rPr>
          <w:rFonts w:ascii="Times New Roman" w:eastAsia="Times New Roman" w:hAnsi="Times New Roman" w:cs="Times New Roman"/>
          <w:sz w:val="24"/>
          <w:szCs w:val="24"/>
          <w:lang w:val="sq-AL"/>
        </w:rPr>
      </w:pPr>
    </w:p>
    <w:p w14:paraId="60264B3A" w14:textId="77777777" w:rsidR="00B27677" w:rsidRPr="00E877A2" w:rsidRDefault="00B27677" w:rsidP="00E877A2">
      <w:pPr>
        <w:pStyle w:val="NoSpacing"/>
        <w:jc w:val="both"/>
        <w:rPr>
          <w:rFonts w:ascii="Times New Roman" w:hAnsi="Times New Roman" w:cs="Times New Roman"/>
          <w:b/>
          <w:sz w:val="24"/>
          <w:szCs w:val="24"/>
          <w:lang w:val="sq-AL"/>
        </w:rPr>
      </w:pPr>
      <w:r w:rsidRPr="00E877A2">
        <w:rPr>
          <w:rFonts w:ascii="Times New Roman" w:hAnsi="Times New Roman" w:cs="Times New Roman"/>
          <w:b/>
          <w:sz w:val="24"/>
          <w:szCs w:val="24"/>
          <w:lang w:val="sq-AL"/>
        </w:rPr>
        <w:t>Literatura bazë:</w:t>
      </w:r>
    </w:p>
    <w:p w14:paraId="3820E15D" w14:textId="77777777" w:rsidR="00B27677" w:rsidRPr="00E877A2" w:rsidRDefault="00B27677" w:rsidP="00E877A2">
      <w:pPr>
        <w:pStyle w:val="NoSpacing"/>
        <w:numPr>
          <w:ilvl w:val="0"/>
          <w:numId w:val="15"/>
        </w:numPr>
        <w:jc w:val="both"/>
        <w:rPr>
          <w:rFonts w:ascii="Times New Roman" w:hAnsi="Times New Roman" w:cs="Times New Roman"/>
          <w:sz w:val="24"/>
          <w:szCs w:val="24"/>
          <w:lang w:val="sq-AL"/>
        </w:rPr>
      </w:pPr>
      <w:r w:rsidRPr="00E877A2">
        <w:rPr>
          <w:rFonts w:ascii="Times New Roman" w:hAnsi="Times New Roman" w:cs="Times New Roman"/>
          <w:sz w:val="24"/>
          <w:szCs w:val="24"/>
          <w:lang w:val="sq-AL"/>
        </w:rPr>
        <w:t xml:space="preserve">S. </w:t>
      </w:r>
      <w:proofErr w:type="spellStart"/>
      <w:r w:rsidRPr="00E877A2">
        <w:rPr>
          <w:rFonts w:ascii="Times New Roman" w:hAnsi="Times New Roman" w:cs="Times New Roman"/>
          <w:sz w:val="24"/>
          <w:szCs w:val="24"/>
          <w:lang w:val="sq-AL"/>
        </w:rPr>
        <w:t>Ross</w:t>
      </w:r>
      <w:proofErr w:type="spellEnd"/>
      <w:r w:rsidRPr="00E877A2">
        <w:rPr>
          <w:rFonts w:ascii="Times New Roman" w:hAnsi="Times New Roman" w:cs="Times New Roman"/>
          <w:sz w:val="24"/>
          <w:szCs w:val="24"/>
          <w:lang w:val="sq-AL"/>
        </w:rPr>
        <w:t xml:space="preserve">, </w:t>
      </w:r>
      <w:r w:rsidRPr="00E877A2">
        <w:rPr>
          <w:rFonts w:ascii="Times New Roman" w:hAnsi="Times New Roman" w:cs="Times New Roman"/>
          <w:i/>
          <w:sz w:val="24"/>
          <w:szCs w:val="24"/>
          <w:lang w:val="sq-AL"/>
        </w:rPr>
        <w:t xml:space="preserve">A </w:t>
      </w:r>
      <w:proofErr w:type="spellStart"/>
      <w:r w:rsidRPr="00E877A2">
        <w:rPr>
          <w:rFonts w:ascii="Times New Roman" w:hAnsi="Times New Roman" w:cs="Times New Roman"/>
          <w:i/>
          <w:sz w:val="24"/>
          <w:szCs w:val="24"/>
          <w:lang w:val="sq-AL"/>
        </w:rPr>
        <w:t>First</w:t>
      </w:r>
      <w:proofErr w:type="spellEnd"/>
      <w:r w:rsidRPr="00E877A2">
        <w:rPr>
          <w:rFonts w:ascii="Times New Roman" w:hAnsi="Times New Roman" w:cs="Times New Roman"/>
          <w:i/>
          <w:sz w:val="24"/>
          <w:szCs w:val="24"/>
          <w:lang w:val="sq-AL"/>
        </w:rPr>
        <w:t xml:space="preserve"> </w:t>
      </w:r>
      <w:proofErr w:type="spellStart"/>
      <w:r w:rsidRPr="00E877A2">
        <w:rPr>
          <w:rFonts w:ascii="Times New Roman" w:hAnsi="Times New Roman" w:cs="Times New Roman"/>
          <w:i/>
          <w:sz w:val="24"/>
          <w:szCs w:val="24"/>
          <w:lang w:val="sq-AL"/>
        </w:rPr>
        <w:t>Course</w:t>
      </w:r>
      <w:proofErr w:type="spellEnd"/>
      <w:r w:rsidRPr="00E877A2">
        <w:rPr>
          <w:rFonts w:ascii="Times New Roman" w:hAnsi="Times New Roman" w:cs="Times New Roman"/>
          <w:i/>
          <w:sz w:val="24"/>
          <w:szCs w:val="24"/>
          <w:lang w:val="sq-AL"/>
        </w:rPr>
        <w:t xml:space="preserve"> in </w:t>
      </w:r>
      <w:proofErr w:type="spellStart"/>
      <w:r w:rsidRPr="00E877A2">
        <w:rPr>
          <w:rFonts w:ascii="Times New Roman" w:hAnsi="Times New Roman" w:cs="Times New Roman"/>
          <w:i/>
          <w:sz w:val="24"/>
          <w:szCs w:val="24"/>
          <w:lang w:val="sq-AL"/>
        </w:rPr>
        <w:t>Probability</w:t>
      </w:r>
      <w:proofErr w:type="spellEnd"/>
      <w:r w:rsidRPr="00E877A2">
        <w:rPr>
          <w:rFonts w:ascii="Times New Roman" w:hAnsi="Times New Roman" w:cs="Times New Roman"/>
          <w:sz w:val="24"/>
          <w:szCs w:val="24"/>
          <w:lang w:val="sq-AL"/>
        </w:rPr>
        <w:t xml:space="preserve">, 8th </w:t>
      </w:r>
      <w:proofErr w:type="spellStart"/>
      <w:r w:rsidRPr="00E877A2">
        <w:rPr>
          <w:rFonts w:ascii="Times New Roman" w:hAnsi="Times New Roman" w:cs="Times New Roman"/>
          <w:sz w:val="24"/>
          <w:szCs w:val="24"/>
          <w:lang w:val="sq-AL"/>
        </w:rPr>
        <w:t>edition</w:t>
      </w:r>
      <w:proofErr w:type="spellEnd"/>
      <w:r w:rsidRPr="00E877A2">
        <w:rPr>
          <w:rFonts w:ascii="Times New Roman" w:hAnsi="Times New Roman" w:cs="Times New Roman"/>
          <w:sz w:val="24"/>
          <w:szCs w:val="24"/>
          <w:lang w:val="sq-AL"/>
        </w:rPr>
        <w:t xml:space="preserve">,  </w:t>
      </w:r>
      <w:proofErr w:type="spellStart"/>
      <w:r w:rsidRPr="00E877A2">
        <w:rPr>
          <w:rFonts w:ascii="Times New Roman" w:hAnsi="Times New Roman" w:cs="Times New Roman"/>
          <w:sz w:val="24"/>
          <w:szCs w:val="24"/>
          <w:lang w:val="sq-AL"/>
        </w:rPr>
        <w:t>Prentice</w:t>
      </w:r>
      <w:proofErr w:type="spellEnd"/>
      <w:r w:rsidRPr="00E877A2">
        <w:rPr>
          <w:rFonts w:ascii="Times New Roman" w:hAnsi="Times New Roman" w:cs="Times New Roman"/>
          <w:sz w:val="24"/>
          <w:szCs w:val="24"/>
          <w:lang w:val="sq-AL"/>
        </w:rPr>
        <w:t xml:space="preserve"> Hall, </w:t>
      </w:r>
      <w:proofErr w:type="spellStart"/>
      <w:r w:rsidRPr="00E877A2">
        <w:rPr>
          <w:rFonts w:ascii="Times New Roman" w:hAnsi="Times New Roman" w:cs="Times New Roman"/>
          <w:sz w:val="24"/>
          <w:szCs w:val="24"/>
          <w:lang w:val="sq-AL"/>
        </w:rPr>
        <w:t>New</w:t>
      </w:r>
      <w:proofErr w:type="spellEnd"/>
      <w:r w:rsidRPr="00E877A2">
        <w:rPr>
          <w:rFonts w:ascii="Times New Roman" w:hAnsi="Times New Roman" w:cs="Times New Roman"/>
          <w:sz w:val="24"/>
          <w:szCs w:val="24"/>
          <w:lang w:val="sq-AL"/>
        </w:rPr>
        <w:t xml:space="preserve"> </w:t>
      </w:r>
      <w:proofErr w:type="spellStart"/>
      <w:r w:rsidRPr="00E877A2">
        <w:rPr>
          <w:rFonts w:ascii="Times New Roman" w:hAnsi="Times New Roman" w:cs="Times New Roman"/>
          <w:sz w:val="24"/>
          <w:szCs w:val="24"/>
          <w:lang w:val="sq-AL"/>
        </w:rPr>
        <w:t>Jersey</w:t>
      </w:r>
      <w:proofErr w:type="spellEnd"/>
      <w:r w:rsidRPr="00E877A2">
        <w:rPr>
          <w:rFonts w:ascii="Times New Roman" w:hAnsi="Times New Roman" w:cs="Times New Roman"/>
          <w:sz w:val="24"/>
          <w:szCs w:val="24"/>
          <w:lang w:val="sq-AL"/>
        </w:rPr>
        <w:t>, 2009.</w:t>
      </w:r>
    </w:p>
    <w:p w14:paraId="607278D6" w14:textId="77777777" w:rsidR="00B27677" w:rsidRPr="00E877A2" w:rsidRDefault="00B27677" w:rsidP="00E877A2">
      <w:pPr>
        <w:pStyle w:val="NoSpacing"/>
        <w:numPr>
          <w:ilvl w:val="0"/>
          <w:numId w:val="15"/>
        </w:numPr>
        <w:jc w:val="both"/>
        <w:rPr>
          <w:rFonts w:ascii="Times New Roman" w:hAnsi="Times New Roman" w:cs="Times New Roman"/>
          <w:sz w:val="24"/>
          <w:szCs w:val="24"/>
          <w:lang w:val="sq-AL"/>
        </w:rPr>
      </w:pPr>
      <w:r w:rsidRPr="00E877A2">
        <w:rPr>
          <w:rFonts w:ascii="Times New Roman" w:hAnsi="Times New Roman" w:cs="Times New Roman"/>
          <w:sz w:val="24"/>
          <w:szCs w:val="24"/>
          <w:lang w:val="sq-AL"/>
        </w:rPr>
        <w:t xml:space="preserve">R. </w:t>
      </w:r>
      <w:proofErr w:type="spellStart"/>
      <w:r w:rsidRPr="00E877A2">
        <w:rPr>
          <w:rFonts w:ascii="Times New Roman" w:hAnsi="Times New Roman" w:cs="Times New Roman"/>
          <w:sz w:val="24"/>
          <w:szCs w:val="24"/>
          <w:lang w:val="sq-AL"/>
        </w:rPr>
        <w:t>Ash</w:t>
      </w:r>
      <w:proofErr w:type="spellEnd"/>
      <w:r w:rsidRPr="00E877A2">
        <w:rPr>
          <w:rFonts w:ascii="Times New Roman" w:hAnsi="Times New Roman" w:cs="Times New Roman"/>
          <w:sz w:val="24"/>
          <w:szCs w:val="24"/>
          <w:lang w:val="sq-AL"/>
        </w:rPr>
        <w:t xml:space="preserve">, </w:t>
      </w:r>
      <w:proofErr w:type="spellStart"/>
      <w:r w:rsidRPr="00E877A2">
        <w:rPr>
          <w:rFonts w:ascii="Times New Roman" w:hAnsi="Times New Roman" w:cs="Times New Roman"/>
          <w:i/>
          <w:sz w:val="24"/>
          <w:szCs w:val="24"/>
          <w:lang w:val="sq-AL"/>
        </w:rPr>
        <w:t>Basic</w:t>
      </w:r>
      <w:proofErr w:type="spellEnd"/>
      <w:r w:rsidRPr="00E877A2">
        <w:rPr>
          <w:rFonts w:ascii="Times New Roman" w:hAnsi="Times New Roman" w:cs="Times New Roman"/>
          <w:i/>
          <w:sz w:val="24"/>
          <w:szCs w:val="24"/>
          <w:lang w:val="sq-AL"/>
        </w:rPr>
        <w:t xml:space="preserve"> </w:t>
      </w:r>
      <w:proofErr w:type="spellStart"/>
      <w:r w:rsidRPr="00E877A2">
        <w:rPr>
          <w:rFonts w:ascii="Times New Roman" w:hAnsi="Times New Roman" w:cs="Times New Roman"/>
          <w:i/>
          <w:sz w:val="24"/>
          <w:szCs w:val="24"/>
          <w:lang w:val="sq-AL"/>
        </w:rPr>
        <w:t>Probability</w:t>
      </w:r>
      <w:proofErr w:type="spellEnd"/>
      <w:r w:rsidRPr="00E877A2">
        <w:rPr>
          <w:rFonts w:ascii="Times New Roman" w:hAnsi="Times New Roman" w:cs="Times New Roman"/>
          <w:i/>
          <w:sz w:val="24"/>
          <w:szCs w:val="24"/>
          <w:lang w:val="sq-AL"/>
        </w:rPr>
        <w:t xml:space="preserve"> </w:t>
      </w:r>
      <w:proofErr w:type="spellStart"/>
      <w:r w:rsidRPr="00E877A2">
        <w:rPr>
          <w:rFonts w:ascii="Times New Roman" w:hAnsi="Times New Roman" w:cs="Times New Roman"/>
          <w:i/>
          <w:sz w:val="24"/>
          <w:szCs w:val="24"/>
          <w:lang w:val="sq-AL"/>
        </w:rPr>
        <w:t>Theory</w:t>
      </w:r>
      <w:proofErr w:type="spellEnd"/>
      <w:r w:rsidRPr="00E877A2">
        <w:rPr>
          <w:rFonts w:ascii="Times New Roman" w:hAnsi="Times New Roman" w:cs="Times New Roman"/>
          <w:sz w:val="24"/>
          <w:szCs w:val="24"/>
          <w:lang w:val="sq-AL"/>
        </w:rPr>
        <w:t xml:space="preserve">, </w:t>
      </w:r>
      <w:proofErr w:type="spellStart"/>
      <w:r w:rsidRPr="00E877A2">
        <w:rPr>
          <w:rFonts w:ascii="Times New Roman" w:hAnsi="Times New Roman" w:cs="Times New Roman"/>
          <w:sz w:val="24"/>
          <w:szCs w:val="24"/>
          <w:lang w:val="sq-AL"/>
        </w:rPr>
        <w:t>Dover</w:t>
      </w:r>
      <w:proofErr w:type="spellEnd"/>
      <w:r w:rsidRPr="00E877A2">
        <w:rPr>
          <w:rFonts w:ascii="Times New Roman" w:hAnsi="Times New Roman" w:cs="Times New Roman"/>
          <w:sz w:val="24"/>
          <w:szCs w:val="24"/>
          <w:lang w:val="sq-AL"/>
        </w:rPr>
        <w:t xml:space="preserve">, </w:t>
      </w:r>
      <w:proofErr w:type="spellStart"/>
      <w:r w:rsidRPr="00E877A2">
        <w:rPr>
          <w:rFonts w:ascii="Times New Roman" w:hAnsi="Times New Roman" w:cs="Times New Roman"/>
          <w:sz w:val="24"/>
          <w:szCs w:val="24"/>
          <w:lang w:val="sq-AL"/>
        </w:rPr>
        <w:t>New</w:t>
      </w:r>
      <w:proofErr w:type="spellEnd"/>
      <w:r w:rsidRPr="00E877A2">
        <w:rPr>
          <w:rFonts w:ascii="Times New Roman" w:hAnsi="Times New Roman" w:cs="Times New Roman"/>
          <w:sz w:val="24"/>
          <w:szCs w:val="24"/>
          <w:lang w:val="sq-AL"/>
        </w:rPr>
        <w:t xml:space="preserve"> </w:t>
      </w:r>
      <w:proofErr w:type="spellStart"/>
      <w:r w:rsidRPr="00E877A2">
        <w:rPr>
          <w:rFonts w:ascii="Times New Roman" w:hAnsi="Times New Roman" w:cs="Times New Roman"/>
          <w:sz w:val="24"/>
          <w:szCs w:val="24"/>
          <w:lang w:val="sq-AL"/>
        </w:rPr>
        <w:t>York</w:t>
      </w:r>
      <w:proofErr w:type="spellEnd"/>
      <w:r w:rsidRPr="00E877A2">
        <w:rPr>
          <w:rFonts w:ascii="Times New Roman" w:hAnsi="Times New Roman" w:cs="Times New Roman"/>
          <w:sz w:val="24"/>
          <w:szCs w:val="24"/>
          <w:lang w:val="sq-AL"/>
        </w:rPr>
        <w:t>, 2008.</w:t>
      </w:r>
    </w:p>
    <w:p w14:paraId="22929198" w14:textId="77777777" w:rsidR="00B27677" w:rsidRDefault="00B27677" w:rsidP="00E877A2">
      <w:pPr>
        <w:pStyle w:val="NoSpacing"/>
        <w:numPr>
          <w:ilvl w:val="0"/>
          <w:numId w:val="15"/>
        </w:numPr>
        <w:jc w:val="both"/>
        <w:rPr>
          <w:rFonts w:ascii="Times New Roman" w:hAnsi="Times New Roman" w:cs="Times New Roman"/>
          <w:sz w:val="24"/>
          <w:szCs w:val="24"/>
          <w:lang w:val="sq-AL"/>
        </w:rPr>
      </w:pPr>
      <w:r w:rsidRPr="00E877A2">
        <w:rPr>
          <w:rFonts w:ascii="Times New Roman" w:hAnsi="Times New Roman" w:cs="Times New Roman"/>
          <w:sz w:val="24"/>
          <w:szCs w:val="24"/>
          <w:lang w:val="sq-AL"/>
        </w:rPr>
        <w:t xml:space="preserve">W. </w:t>
      </w:r>
      <w:proofErr w:type="spellStart"/>
      <w:r w:rsidRPr="00E877A2">
        <w:rPr>
          <w:rFonts w:ascii="Times New Roman" w:hAnsi="Times New Roman" w:cs="Times New Roman"/>
          <w:sz w:val="24"/>
          <w:szCs w:val="24"/>
          <w:lang w:val="sq-AL"/>
        </w:rPr>
        <w:t>Feller</w:t>
      </w:r>
      <w:proofErr w:type="spellEnd"/>
      <w:r w:rsidRPr="00E877A2">
        <w:rPr>
          <w:rFonts w:ascii="Times New Roman" w:hAnsi="Times New Roman" w:cs="Times New Roman"/>
          <w:sz w:val="24"/>
          <w:szCs w:val="24"/>
          <w:lang w:val="sq-AL"/>
        </w:rPr>
        <w:t xml:space="preserve">,  </w:t>
      </w:r>
      <w:r w:rsidRPr="00E877A2">
        <w:rPr>
          <w:rFonts w:ascii="Times New Roman" w:hAnsi="Times New Roman" w:cs="Times New Roman"/>
          <w:i/>
          <w:sz w:val="24"/>
          <w:szCs w:val="24"/>
          <w:lang w:val="sq-AL"/>
        </w:rPr>
        <w:t xml:space="preserve">An </w:t>
      </w:r>
      <w:proofErr w:type="spellStart"/>
      <w:r w:rsidRPr="00E877A2">
        <w:rPr>
          <w:rFonts w:ascii="Times New Roman" w:hAnsi="Times New Roman" w:cs="Times New Roman"/>
          <w:i/>
          <w:sz w:val="24"/>
          <w:szCs w:val="24"/>
          <w:lang w:val="sq-AL"/>
        </w:rPr>
        <w:t>Introduction</w:t>
      </w:r>
      <w:proofErr w:type="spellEnd"/>
      <w:r w:rsidRPr="00E877A2">
        <w:rPr>
          <w:rFonts w:ascii="Times New Roman" w:hAnsi="Times New Roman" w:cs="Times New Roman"/>
          <w:i/>
          <w:sz w:val="24"/>
          <w:szCs w:val="24"/>
          <w:lang w:val="sq-AL"/>
        </w:rPr>
        <w:t xml:space="preserve"> to </w:t>
      </w:r>
      <w:proofErr w:type="spellStart"/>
      <w:r w:rsidRPr="00E877A2">
        <w:rPr>
          <w:rFonts w:ascii="Times New Roman" w:hAnsi="Times New Roman" w:cs="Times New Roman"/>
          <w:i/>
          <w:sz w:val="24"/>
          <w:szCs w:val="24"/>
          <w:lang w:val="sq-AL"/>
        </w:rPr>
        <w:t>Probability</w:t>
      </w:r>
      <w:proofErr w:type="spellEnd"/>
      <w:r w:rsidRPr="00E877A2">
        <w:rPr>
          <w:rFonts w:ascii="Times New Roman" w:hAnsi="Times New Roman" w:cs="Times New Roman"/>
          <w:i/>
          <w:sz w:val="24"/>
          <w:szCs w:val="24"/>
          <w:lang w:val="sq-AL"/>
        </w:rPr>
        <w:t xml:space="preserve"> </w:t>
      </w:r>
      <w:proofErr w:type="spellStart"/>
      <w:r w:rsidRPr="00E877A2">
        <w:rPr>
          <w:rFonts w:ascii="Times New Roman" w:hAnsi="Times New Roman" w:cs="Times New Roman"/>
          <w:i/>
          <w:sz w:val="24"/>
          <w:szCs w:val="24"/>
          <w:lang w:val="sq-AL"/>
        </w:rPr>
        <w:t>Theory</w:t>
      </w:r>
      <w:proofErr w:type="spellEnd"/>
      <w:r w:rsidRPr="00E877A2">
        <w:rPr>
          <w:rFonts w:ascii="Times New Roman" w:hAnsi="Times New Roman" w:cs="Times New Roman"/>
          <w:i/>
          <w:sz w:val="24"/>
          <w:szCs w:val="24"/>
          <w:lang w:val="sq-AL"/>
        </w:rPr>
        <w:t xml:space="preserve"> </w:t>
      </w:r>
      <w:proofErr w:type="spellStart"/>
      <w:r w:rsidRPr="00E877A2">
        <w:rPr>
          <w:rFonts w:ascii="Times New Roman" w:hAnsi="Times New Roman" w:cs="Times New Roman"/>
          <w:i/>
          <w:sz w:val="24"/>
          <w:szCs w:val="24"/>
          <w:lang w:val="sq-AL"/>
        </w:rPr>
        <w:t>and</w:t>
      </w:r>
      <w:proofErr w:type="spellEnd"/>
      <w:r w:rsidRPr="00E877A2">
        <w:rPr>
          <w:rFonts w:ascii="Times New Roman" w:hAnsi="Times New Roman" w:cs="Times New Roman"/>
          <w:i/>
          <w:sz w:val="24"/>
          <w:szCs w:val="24"/>
          <w:lang w:val="sq-AL"/>
        </w:rPr>
        <w:t xml:space="preserve"> </w:t>
      </w:r>
      <w:proofErr w:type="spellStart"/>
      <w:r w:rsidRPr="00E877A2">
        <w:rPr>
          <w:rFonts w:ascii="Times New Roman" w:hAnsi="Times New Roman" w:cs="Times New Roman"/>
          <w:i/>
          <w:sz w:val="24"/>
          <w:szCs w:val="24"/>
          <w:lang w:val="sq-AL"/>
        </w:rPr>
        <w:t>its</w:t>
      </w:r>
      <w:proofErr w:type="spellEnd"/>
      <w:r w:rsidRPr="00E877A2">
        <w:rPr>
          <w:rFonts w:ascii="Times New Roman" w:hAnsi="Times New Roman" w:cs="Times New Roman"/>
          <w:i/>
          <w:sz w:val="24"/>
          <w:szCs w:val="24"/>
          <w:lang w:val="sq-AL"/>
        </w:rPr>
        <w:t xml:space="preserve"> </w:t>
      </w:r>
      <w:proofErr w:type="spellStart"/>
      <w:r w:rsidRPr="00E877A2">
        <w:rPr>
          <w:rFonts w:ascii="Times New Roman" w:hAnsi="Times New Roman" w:cs="Times New Roman"/>
          <w:i/>
          <w:sz w:val="24"/>
          <w:szCs w:val="24"/>
          <w:lang w:val="sq-AL"/>
        </w:rPr>
        <w:t>Applications</w:t>
      </w:r>
      <w:proofErr w:type="spellEnd"/>
      <w:r w:rsidRPr="00E877A2">
        <w:rPr>
          <w:rFonts w:ascii="Times New Roman" w:hAnsi="Times New Roman" w:cs="Times New Roman"/>
          <w:i/>
          <w:sz w:val="24"/>
          <w:szCs w:val="24"/>
          <w:lang w:val="sq-AL"/>
        </w:rPr>
        <w:t xml:space="preserve"> I</w:t>
      </w:r>
      <w:r w:rsidRPr="00E877A2">
        <w:rPr>
          <w:rFonts w:ascii="Times New Roman" w:hAnsi="Times New Roman" w:cs="Times New Roman"/>
          <w:sz w:val="24"/>
          <w:szCs w:val="24"/>
          <w:lang w:val="sq-AL"/>
        </w:rPr>
        <w:t xml:space="preserve">”, </w:t>
      </w:r>
      <w:proofErr w:type="spellStart"/>
      <w:r w:rsidRPr="00E877A2">
        <w:rPr>
          <w:rFonts w:ascii="Times New Roman" w:hAnsi="Times New Roman" w:cs="Times New Roman"/>
          <w:sz w:val="24"/>
          <w:szCs w:val="24"/>
          <w:lang w:val="sq-AL"/>
        </w:rPr>
        <w:t>Wiley</w:t>
      </w:r>
      <w:proofErr w:type="spellEnd"/>
      <w:r w:rsidRPr="00E877A2">
        <w:rPr>
          <w:rFonts w:ascii="Times New Roman" w:hAnsi="Times New Roman" w:cs="Times New Roman"/>
          <w:sz w:val="24"/>
          <w:szCs w:val="24"/>
          <w:lang w:val="sq-AL"/>
        </w:rPr>
        <w:t xml:space="preserve">, </w:t>
      </w:r>
      <w:proofErr w:type="spellStart"/>
      <w:r w:rsidRPr="00E877A2">
        <w:rPr>
          <w:rFonts w:ascii="Times New Roman" w:hAnsi="Times New Roman" w:cs="Times New Roman"/>
          <w:sz w:val="24"/>
          <w:szCs w:val="24"/>
          <w:lang w:val="sq-AL"/>
        </w:rPr>
        <w:t>New</w:t>
      </w:r>
      <w:proofErr w:type="spellEnd"/>
      <w:r w:rsidRPr="00E877A2">
        <w:rPr>
          <w:rFonts w:ascii="Times New Roman" w:hAnsi="Times New Roman" w:cs="Times New Roman"/>
          <w:sz w:val="24"/>
          <w:szCs w:val="24"/>
          <w:lang w:val="sq-AL"/>
        </w:rPr>
        <w:t xml:space="preserve"> </w:t>
      </w:r>
      <w:proofErr w:type="spellStart"/>
      <w:r w:rsidRPr="00E877A2">
        <w:rPr>
          <w:rFonts w:ascii="Times New Roman" w:hAnsi="Times New Roman" w:cs="Times New Roman"/>
          <w:sz w:val="24"/>
          <w:szCs w:val="24"/>
          <w:lang w:val="sq-AL"/>
        </w:rPr>
        <w:t>York</w:t>
      </w:r>
      <w:proofErr w:type="spellEnd"/>
      <w:r w:rsidRPr="00E877A2">
        <w:rPr>
          <w:rFonts w:ascii="Times New Roman" w:hAnsi="Times New Roman" w:cs="Times New Roman"/>
          <w:sz w:val="24"/>
          <w:szCs w:val="24"/>
          <w:lang w:val="sq-AL"/>
        </w:rPr>
        <w:t xml:space="preserve">, 1970. </w:t>
      </w:r>
    </w:p>
    <w:p w14:paraId="6BE8449D" w14:textId="77777777" w:rsidR="00E877A2" w:rsidRDefault="00E877A2" w:rsidP="00E877A2">
      <w:pPr>
        <w:pStyle w:val="NoSpacing"/>
        <w:jc w:val="both"/>
        <w:rPr>
          <w:rFonts w:ascii="Times New Roman" w:hAnsi="Times New Roman" w:cs="Times New Roman"/>
          <w:sz w:val="24"/>
          <w:szCs w:val="24"/>
          <w:lang w:val="sq-AL"/>
        </w:rPr>
      </w:pPr>
    </w:p>
    <w:p w14:paraId="489D376A" w14:textId="77777777" w:rsidR="00E877A2" w:rsidRPr="00E877A2" w:rsidRDefault="00E877A2" w:rsidP="00E877A2">
      <w:pPr>
        <w:pStyle w:val="NoSpacing"/>
        <w:jc w:val="both"/>
        <w:rPr>
          <w:rFonts w:ascii="Times New Roman" w:hAnsi="Times New Roman" w:cs="Times New Roman"/>
          <w:sz w:val="24"/>
          <w:szCs w:val="24"/>
          <w:lang w:val="sq-AL"/>
        </w:rPr>
      </w:pPr>
    </w:p>
    <w:p w14:paraId="5263CB6D" w14:textId="77777777" w:rsidR="00B27677" w:rsidRPr="00E877A2" w:rsidRDefault="00B27677" w:rsidP="00E877A2">
      <w:pPr>
        <w:pStyle w:val="Default"/>
        <w:jc w:val="both"/>
        <w:rPr>
          <w:rFonts w:ascii="Times New Roman" w:hAnsi="Times New Roman" w:cs="Times New Roman"/>
        </w:rPr>
      </w:pPr>
    </w:p>
    <w:tbl>
      <w:tblPr>
        <w:tblStyle w:val="TableGrid"/>
        <w:tblW w:w="0" w:type="auto"/>
        <w:tblLook w:val="04A0" w:firstRow="1" w:lastRow="0" w:firstColumn="1" w:lastColumn="0" w:noHBand="0" w:noVBand="1"/>
      </w:tblPr>
      <w:tblGrid>
        <w:gridCol w:w="2910"/>
        <w:gridCol w:w="1814"/>
        <w:gridCol w:w="1815"/>
        <w:gridCol w:w="1815"/>
      </w:tblGrid>
      <w:tr w:rsidR="00541B7C" w:rsidRPr="00E877A2" w14:paraId="1E9A1174" w14:textId="77777777" w:rsidTr="0095515E">
        <w:tc>
          <w:tcPr>
            <w:tcW w:w="8228" w:type="dxa"/>
            <w:gridSpan w:val="4"/>
          </w:tcPr>
          <w:p w14:paraId="59800058" w14:textId="77777777" w:rsidR="00541B7C" w:rsidRPr="00E877A2" w:rsidRDefault="00541B7C" w:rsidP="00E877A2">
            <w:pPr>
              <w:autoSpaceDE w:val="0"/>
              <w:autoSpaceDN w:val="0"/>
              <w:adjustRightInd w:val="0"/>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lastRenderedPageBreak/>
              <w:t>Kontributi</w:t>
            </w:r>
            <w:proofErr w:type="spellEnd"/>
            <w:r w:rsidRPr="00E877A2">
              <w:rPr>
                <w:rFonts w:ascii="Times New Roman" w:hAnsi="Times New Roman" w:cs="Times New Roman"/>
                <w:b/>
                <w:bCs/>
                <w:sz w:val="24"/>
                <w:szCs w:val="24"/>
              </w:rPr>
              <w:t xml:space="preserve"> </w:t>
            </w:r>
            <w:proofErr w:type="spellStart"/>
            <w:r w:rsidRPr="00E877A2">
              <w:rPr>
                <w:rFonts w:ascii="Times New Roman" w:hAnsi="Times New Roman" w:cs="Times New Roman"/>
                <w:b/>
                <w:bCs/>
                <w:sz w:val="24"/>
                <w:szCs w:val="24"/>
              </w:rPr>
              <w:t>nё</w:t>
            </w:r>
            <w:proofErr w:type="spellEnd"/>
            <w:r w:rsidRPr="00E877A2">
              <w:rPr>
                <w:rFonts w:ascii="Times New Roman" w:hAnsi="Times New Roman" w:cs="Times New Roman"/>
                <w:b/>
                <w:bCs/>
                <w:sz w:val="24"/>
                <w:szCs w:val="24"/>
              </w:rPr>
              <w:t xml:space="preserve"> </w:t>
            </w:r>
            <w:proofErr w:type="spellStart"/>
            <w:r w:rsidRPr="00E877A2">
              <w:rPr>
                <w:rFonts w:ascii="Times New Roman" w:hAnsi="Times New Roman" w:cs="Times New Roman"/>
                <w:b/>
                <w:bCs/>
                <w:sz w:val="24"/>
                <w:szCs w:val="24"/>
              </w:rPr>
              <w:t>ngarkesën</w:t>
            </w:r>
            <w:proofErr w:type="spellEnd"/>
            <w:r w:rsidRPr="00E877A2">
              <w:rPr>
                <w:rFonts w:ascii="Times New Roman" w:hAnsi="Times New Roman" w:cs="Times New Roman"/>
                <w:b/>
                <w:bCs/>
                <w:sz w:val="24"/>
                <w:szCs w:val="24"/>
              </w:rPr>
              <w:t xml:space="preserve"> e </w:t>
            </w:r>
            <w:proofErr w:type="spellStart"/>
            <w:r w:rsidRPr="00E877A2">
              <w:rPr>
                <w:rFonts w:ascii="Times New Roman" w:hAnsi="Times New Roman" w:cs="Times New Roman"/>
                <w:b/>
                <w:bCs/>
                <w:sz w:val="24"/>
                <w:szCs w:val="24"/>
              </w:rPr>
              <w:t>studentit</w:t>
            </w:r>
            <w:proofErr w:type="spellEnd"/>
          </w:p>
        </w:tc>
      </w:tr>
      <w:tr w:rsidR="00541B7C" w:rsidRPr="00E877A2" w14:paraId="639BB619" w14:textId="77777777" w:rsidTr="0095515E">
        <w:tc>
          <w:tcPr>
            <w:tcW w:w="2784" w:type="dxa"/>
          </w:tcPr>
          <w:p w14:paraId="179C4EAF" w14:textId="77777777" w:rsidR="00541B7C" w:rsidRPr="00E877A2" w:rsidRDefault="00541B7C" w:rsidP="00E877A2">
            <w:pPr>
              <w:spacing w:before="100" w:beforeAutospacing="1" w:after="100" w:afterAutospacing="1"/>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Aktiviteti</w:t>
            </w:r>
            <w:proofErr w:type="spellEnd"/>
          </w:p>
        </w:tc>
        <w:tc>
          <w:tcPr>
            <w:tcW w:w="1814" w:type="dxa"/>
          </w:tcPr>
          <w:p w14:paraId="6283443F" w14:textId="77777777" w:rsidR="00541B7C" w:rsidRPr="00E877A2" w:rsidRDefault="00541B7C" w:rsidP="00E877A2">
            <w:pPr>
              <w:spacing w:before="100" w:beforeAutospacing="1" w:after="100" w:afterAutospacing="1"/>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Orë</w:t>
            </w:r>
            <w:proofErr w:type="spellEnd"/>
          </w:p>
        </w:tc>
        <w:tc>
          <w:tcPr>
            <w:tcW w:w="1815" w:type="dxa"/>
          </w:tcPr>
          <w:p w14:paraId="60DE1953" w14:textId="77777777" w:rsidR="00541B7C" w:rsidRPr="00E877A2" w:rsidRDefault="00541B7C" w:rsidP="00E877A2">
            <w:pPr>
              <w:spacing w:before="100" w:beforeAutospacing="1" w:after="100" w:afterAutospacing="1"/>
              <w:jc w:val="both"/>
              <w:rPr>
                <w:rFonts w:ascii="Times New Roman" w:hAnsi="Times New Roman" w:cs="Times New Roman"/>
                <w:sz w:val="24"/>
                <w:szCs w:val="24"/>
              </w:rPr>
            </w:pPr>
            <w:r w:rsidRPr="00E877A2">
              <w:rPr>
                <w:rFonts w:ascii="Times New Roman" w:hAnsi="Times New Roman" w:cs="Times New Roman"/>
                <w:b/>
                <w:bCs/>
                <w:sz w:val="24"/>
                <w:szCs w:val="24"/>
              </w:rPr>
              <w:t> </w:t>
            </w:r>
            <w:proofErr w:type="spellStart"/>
            <w:r w:rsidRPr="00E877A2">
              <w:rPr>
                <w:rFonts w:ascii="Times New Roman" w:hAnsi="Times New Roman" w:cs="Times New Roman"/>
                <w:b/>
                <w:bCs/>
                <w:sz w:val="24"/>
                <w:szCs w:val="24"/>
              </w:rPr>
              <w:t>Ditë</w:t>
            </w:r>
            <w:proofErr w:type="spellEnd"/>
            <w:r w:rsidRPr="00E877A2">
              <w:rPr>
                <w:rFonts w:ascii="Times New Roman" w:hAnsi="Times New Roman" w:cs="Times New Roman"/>
                <w:b/>
                <w:bCs/>
                <w:sz w:val="24"/>
                <w:szCs w:val="24"/>
              </w:rPr>
              <w:t>/</w:t>
            </w:r>
            <w:proofErr w:type="spellStart"/>
            <w:r w:rsidRPr="00E877A2">
              <w:rPr>
                <w:rFonts w:ascii="Times New Roman" w:hAnsi="Times New Roman" w:cs="Times New Roman"/>
                <w:b/>
                <w:bCs/>
                <w:sz w:val="24"/>
                <w:szCs w:val="24"/>
              </w:rPr>
              <w:t>javë</w:t>
            </w:r>
            <w:proofErr w:type="spellEnd"/>
            <w:r w:rsidRPr="00E877A2">
              <w:rPr>
                <w:rFonts w:ascii="Times New Roman" w:hAnsi="Times New Roman" w:cs="Times New Roman"/>
                <w:b/>
                <w:bCs/>
                <w:sz w:val="24"/>
                <w:szCs w:val="24"/>
              </w:rPr>
              <w:t> </w:t>
            </w:r>
          </w:p>
        </w:tc>
        <w:tc>
          <w:tcPr>
            <w:tcW w:w="1815" w:type="dxa"/>
          </w:tcPr>
          <w:p w14:paraId="437E6955" w14:textId="77777777" w:rsidR="00541B7C" w:rsidRPr="00E877A2" w:rsidRDefault="00541B7C" w:rsidP="00E877A2">
            <w:pPr>
              <w:spacing w:before="100" w:beforeAutospacing="1" w:after="100" w:afterAutospacing="1"/>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Gjithsej</w:t>
            </w:r>
            <w:proofErr w:type="spellEnd"/>
          </w:p>
        </w:tc>
      </w:tr>
      <w:tr w:rsidR="00541B7C" w:rsidRPr="00E877A2" w14:paraId="0B7E445E" w14:textId="77777777" w:rsidTr="0095515E">
        <w:tc>
          <w:tcPr>
            <w:tcW w:w="2784" w:type="dxa"/>
          </w:tcPr>
          <w:p w14:paraId="67A5BD37" w14:textId="77777777" w:rsidR="00541B7C" w:rsidRPr="00E877A2" w:rsidRDefault="00541B7C"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Ligjërata</w:t>
            </w:r>
            <w:proofErr w:type="spellEnd"/>
          </w:p>
        </w:tc>
        <w:tc>
          <w:tcPr>
            <w:tcW w:w="1814" w:type="dxa"/>
          </w:tcPr>
          <w:p w14:paraId="5C58C28B" w14:textId="77777777" w:rsidR="00541B7C" w:rsidRPr="00E877A2" w:rsidRDefault="00541B7C" w:rsidP="00E877A2">
            <w:pPr>
              <w:jc w:val="both"/>
              <w:rPr>
                <w:rFonts w:ascii="Times New Roman" w:hAnsi="Times New Roman" w:cs="Times New Roman"/>
                <w:sz w:val="24"/>
                <w:szCs w:val="24"/>
              </w:rPr>
            </w:pPr>
            <w:r w:rsidRPr="00E877A2">
              <w:rPr>
                <w:rFonts w:ascii="Times New Roman" w:hAnsi="Times New Roman" w:cs="Times New Roman"/>
                <w:sz w:val="24"/>
                <w:szCs w:val="24"/>
              </w:rPr>
              <w:t>3</w:t>
            </w:r>
          </w:p>
        </w:tc>
        <w:tc>
          <w:tcPr>
            <w:tcW w:w="1815" w:type="dxa"/>
          </w:tcPr>
          <w:p w14:paraId="542C26FC" w14:textId="77777777" w:rsidR="00541B7C" w:rsidRPr="00E877A2" w:rsidRDefault="00541B7C" w:rsidP="00E877A2">
            <w:pPr>
              <w:jc w:val="both"/>
              <w:rPr>
                <w:rFonts w:ascii="Times New Roman" w:hAnsi="Times New Roman" w:cs="Times New Roman"/>
                <w:sz w:val="24"/>
                <w:szCs w:val="24"/>
              </w:rPr>
            </w:pPr>
            <w:r w:rsidRPr="00E877A2">
              <w:rPr>
                <w:rFonts w:ascii="Times New Roman" w:hAnsi="Times New Roman" w:cs="Times New Roman"/>
                <w:sz w:val="24"/>
                <w:szCs w:val="24"/>
              </w:rPr>
              <w:t>15</w:t>
            </w:r>
          </w:p>
        </w:tc>
        <w:tc>
          <w:tcPr>
            <w:tcW w:w="1815" w:type="dxa"/>
          </w:tcPr>
          <w:p w14:paraId="3CE07F3E" w14:textId="77777777" w:rsidR="00541B7C" w:rsidRPr="00E877A2" w:rsidRDefault="00541B7C" w:rsidP="00E877A2">
            <w:pPr>
              <w:jc w:val="both"/>
              <w:rPr>
                <w:rFonts w:ascii="Times New Roman" w:hAnsi="Times New Roman" w:cs="Times New Roman"/>
                <w:sz w:val="24"/>
                <w:szCs w:val="24"/>
              </w:rPr>
            </w:pPr>
            <w:r w:rsidRPr="00E877A2">
              <w:rPr>
                <w:rFonts w:ascii="Times New Roman" w:hAnsi="Times New Roman" w:cs="Times New Roman"/>
                <w:sz w:val="24"/>
                <w:szCs w:val="24"/>
              </w:rPr>
              <w:t>45</w:t>
            </w:r>
          </w:p>
        </w:tc>
      </w:tr>
      <w:tr w:rsidR="00541B7C" w:rsidRPr="00E877A2" w14:paraId="0BE7DDD9" w14:textId="77777777" w:rsidTr="0095515E">
        <w:tc>
          <w:tcPr>
            <w:tcW w:w="2784" w:type="dxa"/>
          </w:tcPr>
          <w:p w14:paraId="061191A2" w14:textId="77777777" w:rsidR="00541B7C" w:rsidRPr="00E877A2" w:rsidRDefault="00541B7C"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Ushtrime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teorike</w:t>
            </w:r>
            <w:proofErr w:type="spellEnd"/>
            <w:r w:rsidRPr="00E877A2">
              <w:rPr>
                <w:rFonts w:ascii="Times New Roman" w:hAnsi="Times New Roman" w:cs="Times New Roman"/>
                <w:sz w:val="24"/>
                <w:szCs w:val="24"/>
              </w:rPr>
              <w:t>/</w:t>
            </w:r>
            <w:proofErr w:type="spellStart"/>
            <w:r w:rsidRPr="00E877A2">
              <w:rPr>
                <w:rFonts w:ascii="Times New Roman" w:hAnsi="Times New Roman" w:cs="Times New Roman"/>
                <w:sz w:val="24"/>
                <w:szCs w:val="24"/>
              </w:rPr>
              <w:t>laboratorike</w:t>
            </w:r>
            <w:proofErr w:type="spellEnd"/>
          </w:p>
        </w:tc>
        <w:tc>
          <w:tcPr>
            <w:tcW w:w="1814" w:type="dxa"/>
          </w:tcPr>
          <w:p w14:paraId="6B0CB244" w14:textId="77777777" w:rsidR="00541B7C" w:rsidRPr="00E877A2" w:rsidRDefault="00541B7C"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611FC04E" w14:textId="77777777" w:rsidR="00541B7C" w:rsidRPr="00E877A2" w:rsidRDefault="00541B7C" w:rsidP="00E877A2">
            <w:pPr>
              <w:jc w:val="both"/>
              <w:rPr>
                <w:rFonts w:ascii="Times New Roman" w:hAnsi="Times New Roman" w:cs="Times New Roman"/>
                <w:sz w:val="24"/>
                <w:szCs w:val="24"/>
              </w:rPr>
            </w:pPr>
            <w:r w:rsidRPr="00E877A2">
              <w:rPr>
                <w:rFonts w:ascii="Times New Roman" w:hAnsi="Times New Roman" w:cs="Times New Roman"/>
                <w:sz w:val="24"/>
                <w:szCs w:val="24"/>
              </w:rPr>
              <w:t>15</w:t>
            </w:r>
          </w:p>
        </w:tc>
        <w:tc>
          <w:tcPr>
            <w:tcW w:w="1815" w:type="dxa"/>
          </w:tcPr>
          <w:p w14:paraId="1A2155DE" w14:textId="77777777" w:rsidR="00541B7C" w:rsidRPr="00E877A2" w:rsidRDefault="00541B7C" w:rsidP="00E877A2">
            <w:pPr>
              <w:jc w:val="both"/>
              <w:rPr>
                <w:rFonts w:ascii="Times New Roman" w:hAnsi="Times New Roman" w:cs="Times New Roman"/>
                <w:sz w:val="24"/>
                <w:szCs w:val="24"/>
              </w:rPr>
            </w:pPr>
            <w:r w:rsidRPr="00E877A2">
              <w:rPr>
                <w:rFonts w:ascii="Times New Roman" w:hAnsi="Times New Roman" w:cs="Times New Roman"/>
                <w:sz w:val="24"/>
                <w:szCs w:val="24"/>
              </w:rPr>
              <w:t>30</w:t>
            </w:r>
          </w:p>
        </w:tc>
      </w:tr>
      <w:tr w:rsidR="00541B7C" w:rsidRPr="00E877A2" w14:paraId="2B5DEEE3" w14:textId="77777777" w:rsidTr="0095515E">
        <w:tc>
          <w:tcPr>
            <w:tcW w:w="2784" w:type="dxa"/>
          </w:tcPr>
          <w:p w14:paraId="59368A26" w14:textId="77777777" w:rsidR="00541B7C" w:rsidRPr="00E877A2" w:rsidRDefault="00541B7C"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Kontaktet</w:t>
            </w:r>
            <w:proofErr w:type="spellEnd"/>
            <w:r w:rsidRPr="00E877A2">
              <w:rPr>
                <w:rFonts w:ascii="Times New Roman" w:hAnsi="Times New Roman" w:cs="Times New Roman"/>
                <w:sz w:val="24"/>
                <w:szCs w:val="24"/>
              </w:rPr>
              <w:t xml:space="preserve"> me </w:t>
            </w:r>
            <w:proofErr w:type="spellStart"/>
            <w:r w:rsidRPr="00E877A2">
              <w:rPr>
                <w:rFonts w:ascii="Times New Roman" w:hAnsi="Times New Roman" w:cs="Times New Roman"/>
                <w:sz w:val="24"/>
                <w:szCs w:val="24"/>
              </w:rPr>
              <w:t>mësimdhënësin</w:t>
            </w:r>
            <w:proofErr w:type="spellEnd"/>
            <w:r w:rsidRPr="00E877A2">
              <w:rPr>
                <w:rFonts w:ascii="Times New Roman" w:hAnsi="Times New Roman" w:cs="Times New Roman"/>
                <w:sz w:val="24"/>
                <w:szCs w:val="24"/>
              </w:rPr>
              <w:t>/</w:t>
            </w:r>
            <w:proofErr w:type="spellStart"/>
            <w:r w:rsidRPr="00E877A2">
              <w:rPr>
                <w:rFonts w:ascii="Times New Roman" w:hAnsi="Times New Roman" w:cs="Times New Roman"/>
                <w:sz w:val="24"/>
                <w:szCs w:val="24"/>
              </w:rPr>
              <w:t>konsultimet</w:t>
            </w:r>
            <w:proofErr w:type="spellEnd"/>
          </w:p>
        </w:tc>
        <w:tc>
          <w:tcPr>
            <w:tcW w:w="1814" w:type="dxa"/>
          </w:tcPr>
          <w:p w14:paraId="1C5EB61D" w14:textId="77777777" w:rsidR="00541B7C" w:rsidRPr="00E877A2" w:rsidRDefault="00541B7C"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787D35FF" w14:textId="77777777" w:rsidR="00541B7C" w:rsidRPr="00E877A2" w:rsidRDefault="00541B7C"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768D7211" w14:textId="77777777" w:rsidR="00541B7C" w:rsidRPr="00E877A2" w:rsidRDefault="00541B7C" w:rsidP="00E877A2">
            <w:pPr>
              <w:jc w:val="both"/>
              <w:rPr>
                <w:rFonts w:ascii="Times New Roman" w:hAnsi="Times New Roman" w:cs="Times New Roman"/>
                <w:sz w:val="24"/>
                <w:szCs w:val="24"/>
              </w:rPr>
            </w:pPr>
            <w:r w:rsidRPr="00E877A2">
              <w:rPr>
                <w:rFonts w:ascii="Times New Roman" w:hAnsi="Times New Roman" w:cs="Times New Roman"/>
                <w:sz w:val="24"/>
                <w:szCs w:val="24"/>
              </w:rPr>
              <w:t>4</w:t>
            </w:r>
          </w:p>
        </w:tc>
      </w:tr>
      <w:tr w:rsidR="00541B7C" w:rsidRPr="00E877A2" w14:paraId="59E4FD87" w14:textId="77777777" w:rsidTr="0095515E">
        <w:tc>
          <w:tcPr>
            <w:tcW w:w="2784" w:type="dxa"/>
          </w:tcPr>
          <w:p w14:paraId="4DA245EB" w14:textId="77777777" w:rsidR="00541B7C" w:rsidRPr="00E877A2" w:rsidRDefault="00541B7C"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Kolokiume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seminare</w:t>
            </w:r>
            <w:proofErr w:type="spellEnd"/>
          </w:p>
        </w:tc>
        <w:tc>
          <w:tcPr>
            <w:tcW w:w="1814" w:type="dxa"/>
          </w:tcPr>
          <w:p w14:paraId="65611ED6" w14:textId="77777777" w:rsidR="00541B7C" w:rsidRPr="00E877A2" w:rsidRDefault="00541B7C"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59E8E91C" w14:textId="77777777" w:rsidR="00541B7C" w:rsidRPr="00E877A2" w:rsidRDefault="00541B7C"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5743AA31" w14:textId="77777777" w:rsidR="00541B7C" w:rsidRPr="00E877A2" w:rsidRDefault="00541B7C" w:rsidP="00E877A2">
            <w:pPr>
              <w:jc w:val="both"/>
              <w:rPr>
                <w:rFonts w:ascii="Times New Roman" w:hAnsi="Times New Roman" w:cs="Times New Roman"/>
                <w:sz w:val="24"/>
                <w:szCs w:val="24"/>
              </w:rPr>
            </w:pPr>
            <w:r w:rsidRPr="00E877A2">
              <w:rPr>
                <w:rFonts w:ascii="Times New Roman" w:hAnsi="Times New Roman" w:cs="Times New Roman"/>
                <w:sz w:val="24"/>
                <w:szCs w:val="24"/>
              </w:rPr>
              <w:t>4</w:t>
            </w:r>
          </w:p>
        </w:tc>
      </w:tr>
      <w:tr w:rsidR="00541B7C" w:rsidRPr="00E877A2" w14:paraId="4B70737C" w14:textId="77777777" w:rsidTr="0095515E">
        <w:tc>
          <w:tcPr>
            <w:tcW w:w="2784" w:type="dxa"/>
          </w:tcPr>
          <w:p w14:paraId="40DF1B2E" w14:textId="77777777" w:rsidR="00541B7C" w:rsidRPr="00E877A2" w:rsidRDefault="00541B7C" w:rsidP="00E877A2">
            <w:pPr>
              <w:spacing w:line="0" w:lineRule="atLeast"/>
              <w:jc w:val="both"/>
              <w:rPr>
                <w:rFonts w:ascii="Times New Roman" w:hAnsi="Times New Roman" w:cs="Times New Roman"/>
                <w:sz w:val="24"/>
                <w:szCs w:val="24"/>
              </w:rPr>
            </w:pPr>
            <w:r w:rsidRPr="00E877A2">
              <w:rPr>
                <w:rFonts w:ascii="Times New Roman" w:hAnsi="Times New Roman" w:cs="Times New Roman"/>
                <w:sz w:val="24"/>
                <w:szCs w:val="24"/>
              </w:rPr>
              <w:t xml:space="preserve">Koha e </w:t>
            </w:r>
            <w:proofErr w:type="spellStart"/>
            <w:r w:rsidRPr="00E877A2">
              <w:rPr>
                <w:rFonts w:ascii="Times New Roman" w:hAnsi="Times New Roman" w:cs="Times New Roman"/>
                <w:sz w:val="24"/>
                <w:szCs w:val="24"/>
              </w:rPr>
              <w:t>studimit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vetanak</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studentit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bibliotekë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ose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shtëpi</w:t>
            </w:r>
            <w:proofErr w:type="spellEnd"/>
            <w:r w:rsidRPr="00E877A2">
              <w:rPr>
                <w:rFonts w:ascii="Times New Roman" w:hAnsi="Times New Roman" w:cs="Times New Roman"/>
                <w:sz w:val="24"/>
                <w:szCs w:val="24"/>
              </w:rPr>
              <w:t>)</w:t>
            </w:r>
          </w:p>
        </w:tc>
        <w:tc>
          <w:tcPr>
            <w:tcW w:w="1814" w:type="dxa"/>
          </w:tcPr>
          <w:p w14:paraId="4A228635" w14:textId="77777777" w:rsidR="00541B7C" w:rsidRPr="00E877A2" w:rsidRDefault="00541B7C" w:rsidP="00E877A2">
            <w:pPr>
              <w:jc w:val="both"/>
              <w:rPr>
                <w:rFonts w:ascii="Times New Roman" w:hAnsi="Times New Roman" w:cs="Times New Roman"/>
                <w:sz w:val="24"/>
                <w:szCs w:val="24"/>
              </w:rPr>
            </w:pPr>
          </w:p>
        </w:tc>
        <w:tc>
          <w:tcPr>
            <w:tcW w:w="1815" w:type="dxa"/>
          </w:tcPr>
          <w:p w14:paraId="29837892" w14:textId="77777777" w:rsidR="00541B7C" w:rsidRPr="00E877A2" w:rsidRDefault="00541B7C" w:rsidP="00E877A2">
            <w:pPr>
              <w:jc w:val="both"/>
              <w:rPr>
                <w:rFonts w:ascii="Times New Roman" w:hAnsi="Times New Roman" w:cs="Times New Roman"/>
                <w:sz w:val="24"/>
                <w:szCs w:val="24"/>
              </w:rPr>
            </w:pPr>
          </w:p>
        </w:tc>
        <w:tc>
          <w:tcPr>
            <w:tcW w:w="1815" w:type="dxa"/>
          </w:tcPr>
          <w:p w14:paraId="33B5404C" w14:textId="77777777" w:rsidR="00541B7C" w:rsidRPr="00E877A2" w:rsidRDefault="00C23274" w:rsidP="00E877A2">
            <w:pPr>
              <w:jc w:val="both"/>
              <w:rPr>
                <w:rFonts w:ascii="Times New Roman" w:hAnsi="Times New Roman" w:cs="Times New Roman"/>
                <w:sz w:val="24"/>
                <w:szCs w:val="24"/>
              </w:rPr>
            </w:pPr>
            <w:r w:rsidRPr="00E877A2">
              <w:rPr>
                <w:rFonts w:ascii="Times New Roman" w:hAnsi="Times New Roman" w:cs="Times New Roman"/>
                <w:sz w:val="24"/>
                <w:szCs w:val="24"/>
              </w:rPr>
              <w:t>42</w:t>
            </w:r>
          </w:p>
        </w:tc>
      </w:tr>
      <w:tr w:rsidR="00541B7C" w:rsidRPr="00E877A2" w14:paraId="2AA9C9EA" w14:textId="77777777" w:rsidTr="0095515E">
        <w:tc>
          <w:tcPr>
            <w:tcW w:w="2784" w:type="dxa"/>
          </w:tcPr>
          <w:p w14:paraId="340B27A7" w14:textId="77777777" w:rsidR="00541B7C" w:rsidRPr="00E877A2" w:rsidRDefault="00541B7C" w:rsidP="00E877A2">
            <w:pPr>
              <w:spacing w:line="0" w:lineRule="atLeast"/>
              <w:jc w:val="both"/>
              <w:rPr>
                <w:rFonts w:ascii="Times New Roman" w:hAnsi="Times New Roman" w:cs="Times New Roman"/>
                <w:sz w:val="24"/>
                <w:szCs w:val="24"/>
                <w:lang w:val="sq-AL"/>
              </w:rPr>
            </w:pPr>
            <w:r w:rsidRPr="00E877A2">
              <w:rPr>
                <w:rFonts w:ascii="Times New Roman" w:hAnsi="Times New Roman" w:cs="Times New Roman"/>
                <w:color w:val="000000"/>
                <w:sz w:val="24"/>
                <w:szCs w:val="24"/>
                <w:lang w:val="sq-AL"/>
              </w:rPr>
              <w:t>Ngarkesa totale orë</w:t>
            </w:r>
          </w:p>
        </w:tc>
        <w:tc>
          <w:tcPr>
            <w:tcW w:w="1814" w:type="dxa"/>
          </w:tcPr>
          <w:p w14:paraId="2AFCEFB6" w14:textId="77777777" w:rsidR="00541B7C" w:rsidRPr="00E877A2" w:rsidRDefault="00541B7C" w:rsidP="00E877A2">
            <w:pPr>
              <w:jc w:val="both"/>
              <w:rPr>
                <w:rFonts w:ascii="Times New Roman" w:hAnsi="Times New Roman" w:cs="Times New Roman"/>
                <w:sz w:val="24"/>
                <w:szCs w:val="24"/>
                <w:lang w:val="sq-AL"/>
              </w:rPr>
            </w:pPr>
          </w:p>
        </w:tc>
        <w:tc>
          <w:tcPr>
            <w:tcW w:w="1815" w:type="dxa"/>
          </w:tcPr>
          <w:p w14:paraId="4484DBE1" w14:textId="77777777" w:rsidR="00541B7C" w:rsidRPr="00E877A2" w:rsidRDefault="00541B7C" w:rsidP="00E877A2">
            <w:pPr>
              <w:jc w:val="both"/>
              <w:rPr>
                <w:rFonts w:ascii="Times New Roman" w:hAnsi="Times New Roman" w:cs="Times New Roman"/>
                <w:sz w:val="24"/>
                <w:szCs w:val="24"/>
                <w:lang w:val="sq-AL"/>
              </w:rPr>
            </w:pPr>
          </w:p>
        </w:tc>
        <w:tc>
          <w:tcPr>
            <w:tcW w:w="1815" w:type="dxa"/>
          </w:tcPr>
          <w:p w14:paraId="37F41A82" w14:textId="77777777" w:rsidR="00541B7C" w:rsidRPr="00E877A2" w:rsidRDefault="00541B7C" w:rsidP="00E877A2">
            <w:pPr>
              <w:spacing w:line="0" w:lineRule="atLeast"/>
              <w:jc w:val="both"/>
              <w:rPr>
                <w:rFonts w:ascii="Times New Roman" w:hAnsi="Times New Roman" w:cs="Times New Roman"/>
                <w:sz w:val="24"/>
                <w:szCs w:val="24"/>
                <w:lang w:val="sq-AL"/>
              </w:rPr>
            </w:pPr>
            <w:r w:rsidRPr="00E877A2">
              <w:rPr>
                <w:rFonts w:ascii="Times New Roman" w:hAnsi="Times New Roman" w:cs="Times New Roman"/>
                <w:sz w:val="24"/>
                <w:szCs w:val="24"/>
                <w:lang w:val="sq-AL"/>
              </w:rPr>
              <w:t>125</w:t>
            </w:r>
          </w:p>
        </w:tc>
      </w:tr>
    </w:tbl>
    <w:p w14:paraId="4EB3E3EF" w14:textId="77777777" w:rsidR="00541B7C" w:rsidRPr="00E877A2" w:rsidRDefault="00541B7C" w:rsidP="00E877A2">
      <w:pPr>
        <w:pStyle w:val="Default"/>
        <w:jc w:val="both"/>
        <w:rPr>
          <w:rFonts w:ascii="Times New Roman" w:hAnsi="Times New Roman" w:cs="Times New Roman"/>
        </w:rPr>
      </w:pPr>
    </w:p>
    <w:p w14:paraId="663C1E11" w14:textId="77777777" w:rsidR="00541B7C" w:rsidRPr="00E877A2" w:rsidRDefault="00541B7C" w:rsidP="00E877A2">
      <w:pPr>
        <w:pStyle w:val="Default"/>
        <w:jc w:val="both"/>
        <w:rPr>
          <w:rFonts w:ascii="Times New Roman" w:hAnsi="Times New Roman" w:cs="Times New Roman"/>
        </w:rPr>
      </w:pPr>
    </w:p>
    <w:p w14:paraId="2B5A4EA4" w14:textId="77777777" w:rsidR="00B27677" w:rsidRPr="00E877A2" w:rsidRDefault="00B27677" w:rsidP="00E877A2">
      <w:pPr>
        <w:jc w:val="both"/>
        <w:rPr>
          <w:rFonts w:ascii="Times New Roman" w:hAnsi="Times New Roman" w:cs="Times New Roman"/>
          <w:bCs/>
          <w:sz w:val="24"/>
          <w:szCs w:val="24"/>
          <w:lang w:val="it-IT"/>
        </w:rPr>
      </w:pPr>
      <w:r w:rsidRPr="00E877A2">
        <w:rPr>
          <w:rFonts w:ascii="Times New Roman" w:hAnsi="Times New Roman" w:cs="Times New Roman"/>
          <w:b/>
          <w:color w:val="000000"/>
          <w:sz w:val="24"/>
          <w:szCs w:val="24"/>
          <w:lang w:val="it-IT"/>
        </w:rPr>
        <w:t>Lënda:</w:t>
      </w:r>
      <w:r w:rsidRPr="00E877A2">
        <w:rPr>
          <w:rFonts w:ascii="Times New Roman" w:hAnsi="Times New Roman" w:cs="Times New Roman"/>
          <w:bCs/>
          <w:sz w:val="24"/>
          <w:szCs w:val="24"/>
          <w:lang w:val="it-IT"/>
        </w:rPr>
        <w:t>Programimi I</w:t>
      </w:r>
    </w:p>
    <w:p w14:paraId="4287A299" w14:textId="77777777" w:rsidR="009A4F49" w:rsidRPr="00E877A2" w:rsidRDefault="009A4F49" w:rsidP="00E877A2">
      <w:pPr>
        <w:pStyle w:val="NoSpacing"/>
        <w:jc w:val="both"/>
        <w:rPr>
          <w:rFonts w:ascii="Times New Roman" w:hAnsi="Times New Roman" w:cs="Times New Roman"/>
          <w:sz w:val="24"/>
          <w:szCs w:val="24"/>
          <w:lang w:val="sq-AL"/>
        </w:rPr>
      </w:pPr>
      <w:r w:rsidRPr="00E877A2">
        <w:rPr>
          <w:rFonts w:ascii="Times New Roman" w:hAnsi="Times New Roman" w:cs="Times New Roman"/>
          <w:b/>
          <w:bCs/>
          <w:sz w:val="24"/>
          <w:szCs w:val="24"/>
          <w:lang w:val="it-IT"/>
        </w:rPr>
        <w:t>ECTS 5</w:t>
      </w:r>
    </w:p>
    <w:p w14:paraId="6875AA2F" w14:textId="77777777" w:rsidR="009A4F49" w:rsidRPr="00E877A2" w:rsidRDefault="009A4F49" w:rsidP="00E877A2">
      <w:pPr>
        <w:jc w:val="both"/>
        <w:rPr>
          <w:rFonts w:ascii="Times New Roman" w:hAnsi="Times New Roman" w:cs="Times New Roman"/>
          <w:color w:val="000000"/>
          <w:sz w:val="24"/>
          <w:szCs w:val="24"/>
          <w:lang w:val="it-IT"/>
        </w:rPr>
      </w:pPr>
    </w:p>
    <w:p w14:paraId="050ECEC7" w14:textId="77777777" w:rsidR="00B27677" w:rsidRPr="00E877A2" w:rsidRDefault="00B27677" w:rsidP="00E877A2">
      <w:pPr>
        <w:jc w:val="both"/>
        <w:rPr>
          <w:rFonts w:ascii="Times New Roman" w:hAnsi="Times New Roman" w:cs="Times New Roman"/>
          <w:b/>
          <w:sz w:val="24"/>
          <w:szCs w:val="24"/>
          <w:lang w:val="it-IT"/>
        </w:rPr>
      </w:pPr>
      <w:r w:rsidRPr="00E877A2">
        <w:rPr>
          <w:rFonts w:ascii="Times New Roman" w:hAnsi="Times New Roman" w:cs="Times New Roman"/>
          <w:b/>
          <w:sz w:val="24"/>
          <w:szCs w:val="24"/>
          <w:lang w:val="it-IT"/>
        </w:rPr>
        <w:t>Përmbajtja e shkurtër</w:t>
      </w:r>
    </w:p>
    <w:p w14:paraId="241F6BE1" w14:textId="77777777" w:rsidR="00B27677" w:rsidRPr="00E877A2" w:rsidRDefault="00B27677" w:rsidP="00E877A2">
      <w:pPr>
        <w:pStyle w:val="NormalWeb"/>
        <w:spacing w:after="0"/>
        <w:jc w:val="both"/>
        <w:rPr>
          <w:rFonts w:ascii="Times New Roman" w:hAnsi="Times New Roman"/>
          <w:bCs/>
          <w:sz w:val="24"/>
          <w:szCs w:val="24"/>
          <w:lang w:val="it-IT"/>
        </w:rPr>
      </w:pPr>
      <w:proofErr w:type="spellStart"/>
      <w:r w:rsidRPr="00E877A2">
        <w:rPr>
          <w:rFonts w:ascii="Times New Roman" w:hAnsi="Times New Roman"/>
          <w:bCs/>
          <w:sz w:val="24"/>
          <w:szCs w:val="24"/>
          <w:lang w:val="sq-AL"/>
        </w:rPr>
        <w:t>Shabllonat</w:t>
      </w:r>
      <w:proofErr w:type="spellEnd"/>
      <w:r w:rsidRPr="00E877A2">
        <w:rPr>
          <w:rFonts w:ascii="Times New Roman" w:hAnsi="Times New Roman"/>
          <w:bCs/>
          <w:sz w:val="24"/>
          <w:szCs w:val="24"/>
          <w:lang w:val="sq-AL"/>
        </w:rPr>
        <w:t xml:space="preserve"> e përsëritjeve: </w:t>
      </w:r>
      <w:proofErr w:type="spellStart"/>
      <w:r w:rsidRPr="00E877A2">
        <w:rPr>
          <w:rFonts w:ascii="Times New Roman" w:hAnsi="Times New Roman"/>
          <w:bCs/>
          <w:sz w:val="24"/>
          <w:szCs w:val="24"/>
          <w:lang w:val="sq-AL"/>
        </w:rPr>
        <w:t>Iterimi</w:t>
      </w:r>
      <w:proofErr w:type="spellEnd"/>
      <w:r w:rsidRPr="00E877A2">
        <w:rPr>
          <w:rFonts w:ascii="Times New Roman" w:hAnsi="Times New Roman"/>
          <w:bCs/>
          <w:sz w:val="24"/>
          <w:szCs w:val="24"/>
          <w:lang w:val="sq-AL"/>
        </w:rPr>
        <w:t xml:space="preserve"> dhe </w:t>
      </w:r>
      <w:proofErr w:type="spellStart"/>
      <w:r w:rsidRPr="00E877A2">
        <w:rPr>
          <w:rFonts w:ascii="Times New Roman" w:hAnsi="Times New Roman"/>
          <w:bCs/>
          <w:sz w:val="24"/>
          <w:szCs w:val="24"/>
          <w:lang w:val="sq-AL"/>
        </w:rPr>
        <w:t>rekursioni</w:t>
      </w:r>
      <w:proofErr w:type="spellEnd"/>
      <w:r w:rsidRPr="00E877A2">
        <w:rPr>
          <w:rFonts w:ascii="Times New Roman" w:hAnsi="Times New Roman"/>
          <w:bCs/>
          <w:sz w:val="24"/>
          <w:szCs w:val="24"/>
          <w:lang w:val="sq-AL"/>
        </w:rPr>
        <w:t xml:space="preserve">. </w:t>
      </w:r>
      <w:r w:rsidRPr="00E877A2">
        <w:rPr>
          <w:rFonts w:ascii="Times New Roman" w:hAnsi="Times New Roman"/>
          <w:bCs/>
          <w:sz w:val="24"/>
          <w:szCs w:val="24"/>
          <w:lang w:val="it-IT"/>
        </w:rPr>
        <w:t>Urdhëri ëhile. Iterimi definitiv. Divergjenca. Iterimi indefinitiv. Urdhëri for. Shkruarja dhe testimi i cikleve. Komponentet / përgjegjësitë / kolaboratorët. Case study: animim i topave kërcyes. Rekursioni.</w:t>
      </w:r>
    </w:p>
    <w:p w14:paraId="647A6A6E" w14:textId="77777777" w:rsidR="00B27677" w:rsidRPr="00E877A2" w:rsidRDefault="00B27677" w:rsidP="00E877A2">
      <w:pPr>
        <w:pStyle w:val="NormalWeb"/>
        <w:spacing w:after="0"/>
        <w:jc w:val="both"/>
        <w:rPr>
          <w:rFonts w:ascii="Times New Roman" w:hAnsi="Times New Roman"/>
          <w:bCs/>
          <w:sz w:val="24"/>
          <w:szCs w:val="24"/>
          <w:lang w:val="fr-FR"/>
        </w:rPr>
      </w:pPr>
      <w:r w:rsidRPr="00E877A2">
        <w:rPr>
          <w:rFonts w:ascii="Times New Roman" w:hAnsi="Times New Roman"/>
          <w:bCs/>
          <w:sz w:val="24"/>
          <w:szCs w:val="24"/>
          <w:lang w:val="it-IT"/>
        </w:rPr>
        <w:t xml:space="preserve">Struktura e të dhënave: Vargjet. </w:t>
      </w:r>
      <w:proofErr w:type="spellStart"/>
      <w:r w:rsidRPr="00E877A2">
        <w:rPr>
          <w:rFonts w:ascii="Times New Roman" w:hAnsi="Times New Roman"/>
          <w:bCs/>
          <w:sz w:val="24"/>
          <w:szCs w:val="24"/>
          <w:lang w:val="fr-FR"/>
        </w:rPr>
        <w:t>Vargjet</w:t>
      </w:r>
      <w:proofErr w:type="spellEnd"/>
      <w:r w:rsidRPr="00E877A2">
        <w:rPr>
          <w:rFonts w:ascii="Times New Roman" w:hAnsi="Times New Roman"/>
          <w:bCs/>
          <w:sz w:val="24"/>
          <w:szCs w:val="24"/>
          <w:lang w:val="fr-FR"/>
        </w:rPr>
        <w:t xml:space="preserve"> </w:t>
      </w:r>
      <w:proofErr w:type="spellStart"/>
      <w:r w:rsidRPr="00E877A2">
        <w:rPr>
          <w:rFonts w:ascii="Times New Roman" w:hAnsi="Times New Roman"/>
          <w:bCs/>
          <w:sz w:val="24"/>
          <w:szCs w:val="24"/>
          <w:lang w:val="fr-FR"/>
        </w:rPr>
        <w:t>njëdimensionale</w:t>
      </w:r>
      <w:proofErr w:type="spellEnd"/>
      <w:r w:rsidRPr="00E877A2">
        <w:rPr>
          <w:rFonts w:ascii="Times New Roman" w:hAnsi="Times New Roman"/>
          <w:bCs/>
          <w:sz w:val="24"/>
          <w:szCs w:val="24"/>
          <w:lang w:val="fr-FR"/>
        </w:rPr>
        <w:t xml:space="preserve">. </w:t>
      </w:r>
      <w:proofErr w:type="spellStart"/>
      <w:r w:rsidRPr="00E877A2">
        <w:rPr>
          <w:rFonts w:ascii="Times New Roman" w:hAnsi="Times New Roman"/>
          <w:bCs/>
          <w:sz w:val="24"/>
          <w:szCs w:val="24"/>
          <w:lang w:val="fr-FR"/>
        </w:rPr>
        <w:t>Modelimi</w:t>
      </w:r>
      <w:proofErr w:type="spellEnd"/>
      <w:r w:rsidRPr="00E877A2">
        <w:rPr>
          <w:rFonts w:ascii="Times New Roman" w:hAnsi="Times New Roman"/>
          <w:bCs/>
          <w:sz w:val="24"/>
          <w:szCs w:val="24"/>
          <w:lang w:val="fr-FR"/>
        </w:rPr>
        <w:t xml:space="preserve"> me </w:t>
      </w:r>
      <w:proofErr w:type="spellStart"/>
      <w:r w:rsidRPr="00E877A2">
        <w:rPr>
          <w:rFonts w:ascii="Times New Roman" w:hAnsi="Times New Roman"/>
          <w:bCs/>
          <w:sz w:val="24"/>
          <w:szCs w:val="24"/>
          <w:lang w:val="fr-FR"/>
        </w:rPr>
        <w:t>vargje</w:t>
      </w:r>
      <w:proofErr w:type="spellEnd"/>
      <w:r w:rsidRPr="00E877A2">
        <w:rPr>
          <w:rFonts w:ascii="Times New Roman" w:hAnsi="Times New Roman"/>
          <w:bCs/>
          <w:sz w:val="24"/>
          <w:szCs w:val="24"/>
          <w:lang w:val="fr-FR"/>
        </w:rPr>
        <w:t xml:space="preserve">. </w:t>
      </w:r>
      <w:proofErr w:type="spellStart"/>
      <w:r w:rsidRPr="00E877A2">
        <w:rPr>
          <w:rFonts w:ascii="Times New Roman" w:hAnsi="Times New Roman"/>
          <w:bCs/>
          <w:sz w:val="24"/>
          <w:szCs w:val="24"/>
          <w:lang w:val="fr-FR"/>
        </w:rPr>
        <w:t>Vargjet</w:t>
      </w:r>
      <w:proofErr w:type="spellEnd"/>
      <w:r w:rsidRPr="00E877A2">
        <w:rPr>
          <w:rFonts w:ascii="Times New Roman" w:hAnsi="Times New Roman"/>
          <w:bCs/>
          <w:sz w:val="24"/>
          <w:szCs w:val="24"/>
          <w:lang w:val="fr-FR"/>
        </w:rPr>
        <w:t xml:space="preserve"> </w:t>
      </w:r>
      <w:proofErr w:type="spellStart"/>
      <w:r w:rsidRPr="00E877A2">
        <w:rPr>
          <w:rFonts w:ascii="Times New Roman" w:hAnsi="Times New Roman"/>
          <w:bCs/>
          <w:sz w:val="24"/>
          <w:szCs w:val="24"/>
          <w:lang w:val="fr-FR"/>
        </w:rPr>
        <w:t>dydimensionale</w:t>
      </w:r>
      <w:proofErr w:type="spellEnd"/>
      <w:r w:rsidRPr="00E877A2">
        <w:rPr>
          <w:rFonts w:ascii="Times New Roman" w:hAnsi="Times New Roman"/>
          <w:bCs/>
          <w:sz w:val="24"/>
          <w:szCs w:val="24"/>
          <w:lang w:val="fr-FR"/>
        </w:rPr>
        <w:t xml:space="preserve">. Case </w:t>
      </w:r>
      <w:proofErr w:type="spellStart"/>
      <w:proofErr w:type="gramStart"/>
      <w:r w:rsidRPr="00E877A2">
        <w:rPr>
          <w:rFonts w:ascii="Times New Roman" w:hAnsi="Times New Roman"/>
          <w:bCs/>
          <w:sz w:val="24"/>
          <w:szCs w:val="24"/>
          <w:lang w:val="fr-FR"/>
        </w:rPr>
        <w:t>study</w:t>
      </w:r>
      <w:proofErr w:type="spellEnd"/>
      <w:r w:rsidRPr="00E877A2">
        <w:rPr>
          <w:rFonts w:ascii="Times New Roman" w:hAnsi="Times New Roman"/>
          <w:bCs/>
          <w:sz w:val="24"/>
          <w:szCs w:val="24"/>
          <w:lang w:val="fr-FR"/>
        </w:rPr>
        <w:t>:</w:t>
      </w:r>
      <w:proofErr w:type="gramEnd"/>
      <w:r w:rsidRPr="00E877A2">
        <w:rPr>
          <w:rFonts w:ascii="Times New Roman" w:hAnsi="Times New Roman"/>
          <w:bCs/>
          <w:sz w:val="24"/>
          <w:szCs w:val="24"/>
          <w:lang w:val="fr-FR"/>
        </w:rPr>
        <w:t xml:space="preserve"> </w:t>
      </w:r>
      <w:proofErr w:type="spellStart"/>
      <w:r w:rsidRPr="00E877A2">
        <w:rPr>
          <w:rFonts w:ascii="Times New Roman" w:hAnsi="Times New Roman"/>
          <w:bCs/>
          <w:sz w:val="24"/>
          <w:szCs w:val="24"/>
          <w:lang w:val="fr-FR"/>
        </w:rPr>
        <w:t>loja</w:t>
      </w:r>
      <w:proofErr w:type="spellEnd"/>
      <w:r w:rsidRPr="00E877A2">
        <w:rPr>
          <w:rFonts w:ascii="Times New Roman" w:hAnsi="Times New Roman"/>
          <w:bCs/>
          <w:sz w:val="24"/>
          <w:szCs w:val="24"/>
          <w:lang w:val="fr-FR"/>
        </w:rPr>
        <w:t xml:space="preserve"> e </w:t>
      </w:r>
      <w:proofErr w:type="spellStart"/>
      <w:r w:rsidRPr="00E877A2">
        <w:rPr>
          <w:rFonts w:ascii="Times New Roman" w:hAnsi="Times New Roman"/>
          <w:bCs/>
          <w:sz w:val="24"/>
          <w:szCs w:val="24"/>
          <w:lang w:val="fr-FR"/>
        </w:rPr>
        <w:t>rebusit</w:t>
      </w:r>
      <w:proofErr w:type="spellEnd"/>
      <w:r w:rsidRPr="00E877A2">
        <w:rPr>
          <w:rFonts w:ascii="Times New Roman" w:hAnsi="Times New Roman"/>
          <w:bCs/>
          <w:sz w:val="24"/>
          <w:szCs w:val="24"/>
          <w:lang w:val="fr-FR"/>
        </w:rPr>
        <w:t xml:space="preserve"> </w:t>
      </w:r>
      <w:proofErr w:type="spellStart"/>
      <w:r w:rsidRPr="00E877A2">
        <w:rPr>
          <w:rFonts w:ascii="Times New Roman" w:hAnsi="Times New Roman"/>
          <w:bCs/>
          <w:sz w:val="24"/>
          <w:szCs w:val="24"/>
          <w:lang w:val="fr-FR"/>
        </w:rPr>
        <w:t>rrëshqitës</w:t>
      </w:r>
      <w:proofErr w:type="spellEnd"/>
      <w:r w:rsidRPr="00E877A2">
        <w:rPr>
          <w:rFonts w:ascii="Times New Roman" w:hAnsi="Times New Roman"/>
          <w:bCs/>
          <w:sz w:val="24"/>
          <w:szCs w:val="24"/>
          <w:lang w:val="fr-FR"/>
        </w:rPr>
        <w:t xml:space="preserve">. </w:t>
      </w:r>
      <w:proofErr w:type="spellStart"/>
      <w:r w:rsidRPr="00E877A2">
        <w:rPr>
          <w:rFonts w:ascii="Times New Roman" w:hAnsi="Times New Roman"/>
          <w:bCs/>
          <w:sz w:val="24"/>
          <w:szCs w:val="24"/>
          <w:lang w:val="fr-FR"/>
        </w:rPr>
        <w:t>Sortimi</w:t>
      </w:r>
      <w:proofErr w:type="spellEnd"/>
      <w:r w:rsidRPr="00E877A2">
        <w:rPr>
          <w:rFonts w:ascii="Times New Roman" w:hAnsi="Times New Roman"/>
          <w:bCs/>
          <w:sz w:val="24"/>
          <w:szCs w:val="24"/>
          <w:lang w:val="fr-FR"/>
        </w:rPr>
        <w:t xml:space="preserve">. </w:t>
      </w:r>
      <w:proofErr w:type="spellStart"/>
      <w:r w:rsidRPr="00E877A2">
        <w:rPr>
          <w:rFonts w:ascii="Times New Roman" w:hAnsi="Times New Roman"/>
          <w:bCs/>
          <w:sz w:val="24"/>
          <w:szCs w:val="24"/>
          <w:lang w:val="fr-FR"/>
        </w:rPr>
        <w:t>Kërkimi</w:t>
      </w:r>
      <w:proofErr w:type="spellEnd"/>
      <w:r w:rsidRPr="00E877A2">
        <w:rPr>
          <w:rFonts w:ascii="Times New Roman" w:hAnsi="Times New Roman"/>
          <w:bCs/>
          <w:sz w:val="24"/>
          <w:szCs w:val="24"/>
          <w:lang w:val="fr-FR"/>
        </w:rPr>
        <w:t xml:space="preserve">. </w:t>
      </w:r>
      <w:proofErr w:type="spellStart"/>
      <w:r w:rsidRPr="00E877A2">
        <w:rPr>
          <w:rFonts w:ascii="Times New Roman" w:hAnsi="Times New Roman"/>
          <w:bCs/>
          <w:sz w:val="24"/>
          <w:szCs w:val="24"/>
          <w:lang w:val="fr-FR"/>
        </w:rPr>
        <w:t>Matja</w:t>
      </w:r>
      <w:proofErr w:type="spellEnd"/>
      <w:r w:rsidRPr="00E877A2">
        <w:rPr>
          <w:rFonts w:ascii="Times New Roman" w:hAnsi="Times New Roman"/>
          <w:bCs/>
          <w:sz w:val="24"/>
          <w:szCs w:val="24"/>
          <w:lang w:val="fr-FR"/>
        </w:rPr>
        <w:t xml:space="preserve"> e </w:t>
      </w:r>
      <w:proofErr w:type="spellStart"/>
      <w:r w:rsidRPr="00E877A2">
        <w:rPr>
          <w:rFonts w:ascii="Times New Roman" w:hAnsi="Times New Roman"/>
          <w:bCs/>
          <w:sz w:val="24"/>
          <w:szCs w:val="24"/>
          <w:lang w:val="fr-FR"/>
        </w:rPr>
        <w:t>kompleksitetit</w:t>
      </w:r>
      <w:proofErr w:type="spellEnd"/>
      <w:r w:rsidRPr="00E877A2">
        <w:rPr>
          <w:rFonts w:ascii="Times New Roman" w:hAnsi="Times New Roman"/>
          <w:bCs/>
          <w:sz w:val="24"/>
          <w:szCs w:val="24"/>
          <w:lang w:val="fr-FR"/>
        </w:rPr>
        <w:t xml:space="preserve"> </w:t>
      </w:r>
      <w:proofErr w:type="spellStart"/>
      <w:r w:rsidRPr="00E877A2">
        <w:rPr>
          <w:rFonts w:ascii="Times New Roman" w:hAnsi="Times New Roman"/>
          <w:bCs/>
          <w:sz w:val="24"/>
          <w:szCs w:val="24"/>
          <w:lang w:val="fr-FR"/>
        </w:rPr>
        <w:t>kohor</w:t>
      </w:r>
      <w:proofErr w:type="spellEnd"/>
      <w:r w:rsidRPr="00E877A2">
        <w:rPr>
          <w:rFonts w:ascii="Times New Roman" w:hAnsi="Times New Roman"/>
          <w:bCs/>
          <w:sz w:val="24"/>
          <w:szCs w:val="24"/>
          <w:lang w:val="fr-FR"/>
        </w:rPr>
        <w:t>.</w:t>
      </w:r>
    </w:p>
    <w:p w14:paraId="4751FA0B" w14:textId="77777777" w:rsidR="00B27677" w:rsidRPr="00E877A2" w:rsidRDefault="00B27677" w:rsidP="00E877A2">
      <w:pPr>
        <w:pStyle w:val="NormalWeb"/>
        <w:spacing w:after="0"/>
        <w:jc w:val="both"/>
        <w:rPr>
          <w:rFonts w:ascii="Times New Roman" w:hAnsi="Times New Roman"/>
          <w:bCs/>
          <w:sz w:val="24"/>
          <w:szCs w:val="24"/>
        </w:rPr>
      </w:pPr>
      <w:proofErr w:type="spellStart"/>
      <w:r w:rsidRPr="00E877A2">
        <w:rPr>
          <w:rFonts w:ascii="Times New Roman" w:hAnsi="Times New Roman"/>
          <w:bCs/>
          <w:sz w:val="24"/>
          <w:szCs w:val="24"/>
        </w:rPr>
        <w:t>Programimi</w:t>
      </w:r>
      <w:proofErr w:type="spellEnd"/>
      <w:r w:rsidRPr="00E877A2">
        <w:rPr>
          <w:rFonts w:ascii="Times New Roman" w:hAnsi="Times New Roman"/>
          <w:bCs/>
          <w:sz w:val="24"/>
          <w:szCs w:val="24"/>
        </w:rPr>
        <w:t xml:space="preserve"> </w:t>
      </w:r>
      <w:proofErr w:type="spellStart"/>
      <w:r w:rsidRPr="00E877A2">
        <w:rPr>
          <w:rFonts w:ascii="Times New Roman" w:hAnsi="Times New Roman"/>
          <w:bCs/>
          <w:sz w:val="24"/>
          <w:szCs w:val="24"/>
        </w:rPr>
        <w:t>sipas</w:t>
      </w:r>
      <w:proofErr w:type="spellEnd"/>
      <w:r w:rsidRPr="00E877A2">
        <w:rPr>
          <w:rFonts w:ascii="Times New Roman" w:hAnsi="Times New Roman"/>
          <w:bCs/>
          <w:sz w:val="24"/>
          <w:szCs w:val="24"/>
        </w:rPr>
        <w:t xml:space="preserve"> </w:t>
      </w:r>
      <w:proofErr w:type="spellStart"/>
      <w:r w:rsidRPr="00E877A2">
        <w:rPr>
          <w:rFonts w:ascii="Times New Roman" w:hAnsi="Times New Roman"/>
          <w:bCs/>
          <w:sz w:val="24"/>
          <w:szCs w:val="24"/>
        </w:rPr>
        <w:t>interfejseve</w:t>
      </w:r>
      <w:proofErr w:type="spellEnd"/>
      <w:r w:rsidRPr="00E877A2">
        <w:rPr>
          <w:rFonts w:ascii="Times New Roman" w:hAnsi="Times New Roman"/>
          <w:bCs/>
          <w:sz w:val="24"/>
          <w:szCs w:val="24"/>
        </w:rPr>
        <w:t xml:space="preserve">. </w:t>
      </w:r>
      <w:proofErr w:type="spellStart"/>
      <w:r w:rsidRPr="00E877A2">
        <w:rPr>
          <w:rFonts w:ascii="Times New Roman" w:hAnsi="Times New Roman"/>
          <w:bCs/>
          <w:sz w:val="24"/>
          <w:szCs w:val="24"/>
        </w:rPr>
        <w:t>Interfejset</w:t>
      </w:r>
      <w:proofErr w:type="spellEnd"/>
      <w:r w:rsidRPr="00E877A2">
        <w:rPr>
          <w:rFonts w:ascii="Times New Roman" w:hAnsi="Times New Roman"/>
          <w:bCs/>
          <w:sz w:val="24"/>
          <w:szCs w:val="24"/>
        </w:rPr>
        <w:t xml:space="preserve">. Case study: </w:t>
      </w:r>
      <w:proofErr w:type="spellStart"/>
      <w:r w:rsidRPr="00E877A2">
        <w:rPr>
          <w:rFonts w:ascii="Times New Roman" w:hAnsi="Times New Roman"/>
          <w:bCs/>
          <w:sz w:val="24"/>
          <w:szCs w:val="24"/>
        </w:rPr>
        <w:t>bazat</w:t>
      </w:r>
      <w:proofErr w:type="spellEnd"/>
      <w:r w:rsidRPr="00E877A2">
        <w:rPr>
          <w:rFonts w:ascii="Times New Roman" w:hAnsi="Times New Roman"/>
          <w:bCs/>
          <w:sz w:val="24"/>
          <w:szCs w:val="24"/>
        </w:rPr>
        <w:t xml:space="preserve"> e </w:t>
      </w:r>
      <w:proofErr w:type="spellStart"/>
      <w:r w:rsidRPr="00E877A2">
        <w:rPr>
          <w:rFonts w:ascii="Times New Roman" w:hAnsi="Times New Roman"/>
          <w:bCs/>
          <w:sz w:val="24"/>
          <w:szCs w:val="24"/>
        </w:rPr>
        <w:t>të</w:t>
      </w:r>
      <w:proofErr w:type="spellEnd"/>
      <w:r w:rsidRPr="00E877A2">
        <w:rPr>
          <w:rFonts w:ascii="Times New Roman" w:hAnsi="Times New Roman"/>
          <w:bCs/>
          <w:sz w:val="24"/>
          <w:szCs w:val="24"/>
        </w:rPr>
        <w:t xml:space="preserve"> </w:t>
      </w:r>
      <w:proofErr w:type="spellStart"/>
      <w:r w:rsidRPr="00E877A2">
        <w:rPr>
          <w:rFonts w:ascii="Times New Roman" w:hAnsi="Times New Roman"/>
          <w:bCs/>
          <w:sz w:val="24"/>
          <w:szCs w:val="24"/>
        </w:rPr>
        <w:t>dhënave</w:t>
      </w:r>
      <w:proofErr w:type="spellEnd"/>
      <w:r w:rsidRPr="00E877A2">
        <w:rPr>
          <w:rFonts w:ascii="Times New Roman" w:hAnsi="Times New Roman"/>
          <w:bCs/>
          <w:sz w:val="24"/>
          <w:szCs w:val="24"/>
        </w:rPr>
        <w:t xml:space="preserve">. </w:t>
      </w:r>
      <w:proofErr w:type="spellStart"/>
      <w:r w:rsidRPr="00E877A2">
        <w:rPr>
          <w:rFonts w:ascii="Times New Roman" w:hAnsi="Times New Roman"/>
          <w:bCs/>
          <w:sz w:val="24"/>
          <w:szCs w:val="24"/>
        </w:rPr>
        <w:t>Implementimi</w:t>
      </w:r>
      <w:proofErr w:type="spellEnd"/>
      <w:r w:rsidRPr="00E877A2">
        <w:rPr>
          <w:rFonts w:ascii="Times New Roman" w:hAnsi="Times New Roman"/>
          <w:bCs/>
          <w:sz w:val="24"/>
          <w:szCs w:val="24"/>
        </w:rPr>
        <w:t xml:space="preserve"> </w:t>
      </w:r>
      <w:proofErr w:type="spellStart"/>
      <w:r w:rsidRPr="00E877A2">
        <w:rPr>
          <w:rFonts w:ascii="Times New Roman" w:hAnsi="Times New Roman"/>
          <w:bCs/>
          <w:sz w:val="24"/>
          <w:szCs w:val="24"/>
        </w:rPr>
        <w:t>dhe</w:t>
      </w:r>
      <w:proofErr w:type="spellEnd"/>
      <w:r w:rsidRPr="00E877A2">
        <w:rPr>
          <w:rFonts w:ascii="Times New Roman" w:hAnsi="Times New Roman"/>
          <w:bCs/>
          <w:sz w:val="24"/>
          <w:szCs w:val="24"/>
        </w:rPr>
        <w:t xml:space="preserve"> </w:t>
      </w:r>
      <w:proofErr w:type="spellStart"/>
      <w:r w:rsidRPr="00E877A2">
        <w:rPr>
          <w:rFonts w:ascii="Times New Roman" w:hAnsi="Times New Roman"/>
          <w:bCs/>
          <w:sz w:val="24"/>
          <w:szCs w:val="24"/>
        </w:rPr>
        <w:t>trashigimia</w:t>
      </w:r>
      <w:proofErr w:type="spellEnd"/>
      <w:r w:rsidRPr="00E877A2">
        <w:rPr>
          <w:rFonts w:ascii="Times New Roman" w:hAnsi="Times New Roman"/>
          <w:bCs/>
          <w:sz w:val="24"/>
          <w:szCs w:val="24"/>
        </w:rPr>
        <w:t xml:space="preserve">. </w:t>
      </w:r>
      <w:proofErr w:type="spellStart"/>
      <w:r w:rsidRPr="00E877A2">
        <w:rPr>
          <w:rFonts w:ascii="Times New Roman" w:hAnsi="Times New Roman"/>
          <w:bCs/>
          <w:sz w:val="24"/>
          <w:szCs w:val="24"/>
        </w:rPr>
        <w:t>Klasat</w:t>
      </w:r>
      <w:proofErr w:type="spellEnd"/>
      <w:r w:rsidRPr="00E877A2">
        <w:rPr>
          <w:rFonts w:ascii="Times New Roman" w:hAnsi="Times New Roman"/>
          <w:bCs/>
          <w:sz w:val="24"/>
          <w:szCs w:val="24"/>
        </w:rPr>
        <w:t xml:space="preserve"> </w:t>
      </w:r>
      <w:proofErr w:type="spellStart"/>
      <w:r w:rsidRPr="00E877A2">
        <w:rPr>
          <w:rFonts w:ascii="Times New Roman" w:hAnsi="Times New Roman"/>
          <w:bCs/>
          <w:sz w:val="24"/>
          <w:szCs w:val="24"/>
        </w:rPr>
        <w:t>abstrakte</w:t>
      </w:r>
      <w:proofErr w:type="spellEnd"/>
      <w:r w:rsidRPr="00E877A2">
        <w:rPr>
          <w:rFonts w:ascii="Times New Roman" w:hAnsi="Times New Roman"/>
          <w:bCs/>
          <w:sz w:val="24"/>
          <w:szCs w:val="24"/>
        </w:rPr>
        <w:t xml:space="preserve">. </w:t>
      </w:r>
      <w:proofErr w:type="spellStart"/>
      <w:r w:rsidRPr="00E877A2">
        <w:rPr>
          <w:rFonts w:ascii="Times New Roman" w:hAnsi="Times New Roman"/>
          <w:bCs/>
          <w:sz w:val="24"/>
          <w:szCs w:val="24"/>
        </w:rPr>
        <w:t>Nëntipet</w:t>
      </w:r>
      <w:proofErr w:type="spellEnd"/>
      <w:r w:rsidRPr="00E877A2">
        <w:rPr>
          <w:rFonts w:ascii="Times New Roman" w:hAnsi="Times New Roman"/>
          <w:bCs/>
          <w:sz w:val="24"/>
          <w:szCs w:val="24"/>
        </w:rPr>
        <w:t xml:space="preserve"> </w:t>
      </w:r>
      <w:proofErr w:type="spellStart"/>
      <w:r w:rsidRPr="00E877A2">
        <w:rPr>
          <w:rFonts w:ascii="Times New Roman" w:hAnsi="Times New Roman"/>
          <w:bCs/>
          <w:sz w:val="24"/>
          <w:szCs w:val="24"/>
        </w:rPr>
        <w:t>dhe</w:t>
      </w:r>
      <w:proofErr w:type="spellEnd"/>
      <w:r w:rsidRPr="00E877A2">
        <w:rPr>
          <w:rFonts w:ascii="Times New Roman" w:hAnsi="Times New Roman"/>
          <w:bCs/>
          <w:sz w:val="24"/>
          <w:szCs w:val="24"/>
        </w:rPr>
        <w:t xml:space="preserve"> </w:t>
      </w:r>
      <w:proofErr w:type="spellStart"/>
      <w:r w:rsidRPr="00E877A2">
        <w:rPr>
          <w:rFonts w:ascii="Times New Roman" w:hAnsi="Times New Roman"/>
          <w:bCs/>
          <w:sz w:val="24"/>
          <w:szCs w:val="24"/>
        </w:rPr>
        <w:t>nënklasat</w:t>
      </w:r>
      <w:proofErr w:type="spellEnd"/>
      <w:r w:rsidRPr="00E877A2">
        <w:rPr>
          <w:rFonts w:ascii="Times New Roman" w:hAnsi="Times New Roman"/>
          <w:bCs/>
          <w:sz w:val="24"/>
          <w:szCs w:val="24"/>
        </w:rPr>
        <w:t xml:space="preserve">. </w:t>
      </w:r>
      <w:proofErr w:type="spellStart"/>
      <w:r w:rsidRPr="00E877A2">
        <w:rPr>
          <w:rFonts w:ascii="Times New Roman" w:hAnsi="Times New Roman"/>
          <w:bCs/>
          <w:sz w:val="24"/>
          <w:szCs w:val="24"/>
        </w:rPr>
        <w:t>Klasa</w:t>
      </w:r>
      <w:proofErr w:type="spellEnd"/>
      <w:r w:rsidRPr="00E877A2">
        <w:rPr>
          <w:rFonts w:ascii="Times New Roman" w:hAnsi="Times New Roman"/>
          <w:bCs/>
          <w:sz w:val="24"/>
          <w:szCs w:val="24"/>
        </w:rPr>
        <w:t xml:space="preserve"> Object </w:t>
      </w:r>
      <w:proofErr w:type="spellStart"/>
      <w:r w:rsidRPr="00E877A2">
        <w:rPr>
          <w:rFonts w:ascii="Times New Roman" w:hAnsi="Times New Roman"/>
          <w:bCs/>
          <w:sz w:val="24"/>
          <w:szCs w:val="24"/>
        </w:rPr>
        <w:t>dhe</w:t>
      </w:r>
      <w:proofErr w:type="spellEnd"/>
      <w:r w:rsidRPr="00E877A2">
        <w:rPr>
          <w:rFonts w:ascii="Times New Roman" w:hAnsi="Times New Roman"/>
          <w:bCs/>
          <w:sz w:val="24"/>
          <w:szCs w:val="24"/>
        </w:rPr>
        <w:t xml:space="preserve"> </w:t>
      </w:r>
      <w:proofErr w:type="spellStart"/>
      <w:r w:rsidRPr="00E877A2">
        <w:rPr>
          <w:rFonts w:ascii="Times New Roman" w:hAnsi="Times New Roman"/>
          <w:bCs/>
          <w:sz w:val="24"/>
          <w:szCs w:val="24"/>
        </w:rPr>
        <w:t>mbështjellësit</w:t>
      </w:r>
      <w:proofErr w:type="spellEnd"/>
      <w:r w:rsidRPr="00E877A2">
        <w:rPr>
          <w:rFonts w:ascii="Times New Roman" w:hAnsi="Times New Roman"/>
          <w:bCs/>
          <w:sz w:val="24"/>
          <w:szCs w:val="24"/>
        </w:rPr>
        <w:t>. Pakot.</w:t>
      </w:r>
    </w:p>
    <w:p w14:paraId="2EF24A0B" w14:textId="77777777" w:rsidR="00B27677" w:rsidRPr="00E877A2" w:rsidRDefault="00B27677" w:rsidP="00E877A2">
      <w:pPr>
        <w:pStyle w:val="NormalWeb"/>
        <w:spacing w:after="0"/>
        <w:jc w:val="both"/>
        <w:rPr>
          <w:rFonts w:ascii="Times New Roman" w:hAnsi="Times New Roman"/>
          <w:b/>
          <w:sz w:val="24"/>
          <w:szCs w:val="24"/>
          <w:lang w:val="fr-FR"/>
        </w:rPr>
      </w:pPr>
      <w:proofErr w:type="spellStart"/>
      <w:r w:rsidRPr="00E877A2">
        <w:rPr>
          <w:rFonts w:ascii="Times New Roman" w:hAnsi="Times New Roman"/>
          <w:bCs/>
          <w:sz w:val="24"/>
          <w:szCs w:val="24"/>
        </w:rPr>
        <w:t>Interjesat</w:t>
      </w:r>
      <w:proofErr w:type="spellEnd"/>
      <w:r w:rsidRPr="00E877A2">
        <w:rPr>
          <w:rFonts w:ascii="Times New Roman" w:hAnsi="Times New Roman"/>
          <w:bCs/>
          <w:sz w:val="24"/>
          <w:szCs w:val="24"/>
        </w:rPr>
        <w:t xml:space="preserve"> </w:t>
      </w:r>
      <w:proofErr w:type="spellStart"/>
      <w:r w:rsidRPr="00E877A2">
        <w:rPr>
          <w:rFonts w:ascii="Times New Roman" w:hAnsi="Times New Roman"/>
          <w:bCs/>
          <w:sz w:val="24"/>
          <w:szCs w:val="24"/>
        </w:rPr>
        <w:t>shfrytëzues</w:t>
      </w:r>
      <w:proofErr w:type="spellEnd"/>
      <w:r w:rsidRPr="00E877A2">
        <w:rPr>
          <w:rFonts w:ascii="Times New Roman" w:hAnsi="Times New Roman"/>
          <w:bCs/>
          <w:sz w:val="24"/>
          <w:szCs w:val="24"/>
        </w:rPr>
        <w:t xml:space="preserve"> </w:t>
      </w:r>
      <w:proofErr w:type="spellStart"/>
      <w:r w:rsidRPr="00E877A2">
        <w:rPr>
          <w:rFonts w:ascii="Times New Roman" w:hAnsi="Times New Roman"/>
          <w:bCs/>
          <w:sz w:val="24"/>
          <w:szCs w:val="24"/>
        </w:rPr>
        <w:t>grafikë</w:t>
      </w:r>
      <w:proofErr w:type="spellEnd"/>
      <w:r w:rsidRPr="00E877A2">
        <w:rPr>
          <w:rFonts w:ascii="Times New Roman" w:hAnsi="Times New Roman"/>
          <w:bCs/>
          <w:sz w:val="24"/>
          <w:szCs w:val="24"/>
        </w:rPr>
        <w:t xml:space="preserve"> </w:t>
      </w:r>
      <w:proofErr w:type="spellStart"/>
      <w:r w:rsidRPr="00E877A2">
        <w:rPr>
          <w:rFonts w:ascii="Times New Roman" w:hAnsi="Times New Roman"/>
          <w:bCs/>
          <w:sz w:val="24"/>
          <w:szCs w:val="24"/>
        </w:rPr>
        <w:t>dhe</w:t>
      </w:r>
      <w:proofErr w:type="spellEnd"/>
      <w:r w:rsidRPr="00E877A2">
        <w:rPr>
          <w:rFonts w:ascii="Times New Roman" w:hAnsi="Times New Roman"/>
          <w:bCs/>
          <w:sz w:val="24"/>
          <w:szCs w:val="24"/>
        </w:rPr>
        <w:t xml:space="preserve"> </w:t>
      </w:r>
      <w:proofErr w:type="spellStart"/>
      <w:r w:rsidRPr="00E877A2">
        <w:rPr>
          <w:rFonts w:ascii="Times New Roman" w:hAnsi="Times New Roman"/>
          <w:bCs/>
          <w:sz w:val="24"/>
          <w:szCs w:val="24"/>
        </w:rPr>
        <w:t>programimi</w:t>
      </w:r>
      <w:proofErr w:type="spellEnd"/>
      <w:r w:rsidRPr="00E877A2">
        <w:rPr>
          <w:rFonts w:ascii="Times New Roman" w:hAnsi="Times New Roman"/>
          <w:bCs/>
          <w:sz w:val="24"/>
          <w:szCs w:val="24"/>
        </w:rPr>
        <w:t xml:space="preserve"> </w:t>
      </w:r>
      <w:proofErr w:type="spellStart"/>
      <w:r w:rsidRPr="00E877A2">
        <w:rPr>
          <w:rFonts w:ascii="Times New Roman" w:hAnsi="Times New Roman"/>
          <w:bCs/>
          <w:sz w:val="24"/>
          <w:szCs w:val="24"/>
        </w:rPr>
        <w:t>sipas</w:t>
      </w:r>
      <w:proofErr w:type="spellEnd"/>
      <w:r w:rsidRPr="00E877A2">
        <w:rPr>
          <w:rFonts w:ascii="Times New Roman" w:hAnsi="Times New Roman"/>
          <w:bCs/>
          <w:sz w:val="24"/>
          <w:szCs w:val="24"/>
        </w:rPr>
        <w:t xml:space="preserve"> </w:t>
      </w:r>
      <w:proofErr w:type="spellStart"/>
      <w:r w:rsidRPr="00E877A2">
        <w:rPr>
          <w:rFonts w:ascii="Times New Roman" w:hAnsi="Times New Roman"/>
          <w:bCs/>
          <w:sz w:val="24"/>
          <w:szCs w:val="24"/>
        </w:rPr>
        <w:t>ngjarjeve</w:t>
      </w:r>
      <w:proofErr w:type="spellEnd"/>
      <w:r w:rsidRPr="00E877A2">
        <w:rPr>
          <w:rFonts w:ascii="Times New Roman" w:hAnsi="Times New Roman"/>
          <w:bCs/>
          <w:sz w:val="24"/>
          <w:szCs w:val="24"/>
        </w:rPr>
        <w:t xml:space="preserve">. </w:t>
      </w:r>
      <w:proofErr w:type="spellStart"/>
      <w:r w:rsidRPr="00E877A2">
        <w:rPr>
          <w:rFonts w:ascii="Times New Roman" w:hAnsi="Times New Roman"/>
          <w:bCs/>
          <w:sz w:val="24"/>
          <w:szCs w:val="24"/>
        </w:rPr>
        <w:t>Studim</w:t>
      </w:r>
      <w:proofErr w:type="spellEnd"/>
      <w:r w:rsidRPr="00E877A2">
        <w:rPr>
          <w:rFonts w:ascii="Times New Roman" w:hAnsi="Times New Roman"/>
          <w:bCs/>
          <w:sz w:val="24"/>
          <w:szCs w:val="24"/>
        </w:rPr>
        <w:t xml:space="preserve"> </w:t>
      </w:r>
      <w:proofErr w:type="spellStart"/>
      <w:r w:rsidRPr="00E877A2">
        <w:rPr>
          <w:rFonts w:ascii="Times New Roman" w:hAnsi="Times New Roman"/>
          <w:bCs/>
          <w:sz w:val="24"/>
          <w:szCs w:val="24"/>
        </w:rPr>
        <w:t>i</w:t>
      </w:r>
      <w:proofErr w:type="spellEnd"/>
      <w:r w:rsidRPr="00E877A2">
        <w:rPr>
          <w:rFonts w:ascii="Times New Roman" w:hAnsi="Times New Roman"/>
          <w:bCs/>
          <w:sz w:val="24"/>
          <w:szCs w:val="24"/>
        </w:rPr>
        <w:t xml:space="preserve"> </w:t>
      </w:r>
      <w:proofErr w:type="spellStart"/>
      <w:r w:rsidRPr="00E877A2">
        <w:rPr>
          <w:rFonts w:ascii="Times New Roman" w:hAnsi="Times New Roman"/>
          <w:bCs/>
          <w:sz w:val="24"/>
          <w:szCs w:val="24"/>
        </w:rPr>
        <w:t>avansuar</w:t>
      </w:r>
      <w:proofErr w:type="spellEnd"/>
      <w:r w:rsidRPr="00E877A2">
        <w:rPr>
          <w:rFonts w:ascii="Times New Roman" w:hAnsi="Times New Roman"/>
          <w:bCs/>
          <w:sz w:val="24"/>
          <w:szCs w:val="24"/>
        </w:rPr>
        <w:t xml:space="preserve"> </w:t>
      </w:r>
      <w:proofErr w:type="spellStart"/>
      <w:r w:rsidRPr="00E877A2">
        <w:rPr>
          <w:rFonts w:ascii="Times New Roman" w:hAnsi="Times New Roman"/>
          <w:bCs/>
          <w:sz w:val="24"/>
          <w:szCs w:val="24"/>
        </w:rPr>
        <w:t>i</w:t>
      </w:r>
      <w:proofErr w:type="spellEnd"/>
      <w:r w:rsidRPr="00E877A2">
        <w:rPr>
          <w:rFonts w:ascii="Times New Roman" w:hAnsi="Times New Roman"/>
          <w:bCs/>
          <w:sz w:val="24"/>
          <w:szCs w:val="24"/>
        </w:rPr>
        <w:t xml:space="preserve"> </w:t>
      </w:r>
      <w:proofErr w:type="spellStart"/>
      <w:r w:rsidRPr="00E877A2">
        <w:rPr>
          <w:rFonts w:ascii="Times New Roman" w:hAnsi="Times New Roman"/>
          <w:bCs/>
          <w:sz w:val="24"/>
          <w:szCs w:val="24"/>
        </w:rPr>
        <w:t>arkitekturës</w:t>
      </w:r>
      <w:proofErr w:type="spellEnd"/>
      <w:r w:rsidRPr="00E877A2">
        <w:rPr>
          <w:rFonts w:ascii="Times New Roman" w:hAnsi="Times New Roman"/>
          <w:bCs/>
          <w:sz w:val="24"/>
          <w:szCs w:val="24"/>
        </w:rPr>
        <w:t xml:space="preserve"> MVC. </w:t>
      </w:r>
      <w:proofErr w:type="spellStart"/>
      <w:r w:rsidRPr="00E877A2">
        <w:rPr>
          <w:rFonts w:ascii="Times New Roman" w:hAnsi="Times New Roman"/>
          <w:bCs/>
          <w:sz w:val="24"/>
          <w:szCs w:val="24"/>
        </w:rPr>
        <w:t>Ngjarjet</w:t>
      </w:r>
      <w:proofErr w:type="spellEnd"/>
      <w:r w:rsidRPr="00E877A2">
        <w:rPr>
          <w:rFonts w:ascii="Times New Roman" w:hAnsi="Times New Roman"/>
          <w:bCs/>
          <w:sz w:val="24"/>
          <w:szCs w:val="24"/>
        </w:rPr>
        <w:t xml:space="preserve">. </w:t>
      </w:r>
      <w:proofErr w:type="spellStart"/>
      <w:r w:rsidRPr="00E877A2">
        <w:rPr>
          <w:rFonts w:ascii="Times New Roman" w:hAnsi="Times New Roman"/>
          <w:bCs/>
          <w:sz w:val="24"/>
          <w:szCs w:val="24"/>
        </w:rPr>
        <w:t>Kierarkia</w:t>
      </w:r>
      <w:proofErr w:type="spellEnd"/>
      <w:r w:rsidRPr="00E877A2">
        <w:rPr>
          <w:rFonts w:ascii="Times New Roman" w:hAnsi="Times New Roman"/>
          <w:bCs/>
          <w:sz w:val="24"/>
          <w:szCs w:val="24"/>
        </w:rPr>
        <w:t xml:space="preserve"> e </w:t>
      </w:r>
      <w:proofErr w:type="spellStart"/>
      <w:r w:rsidRPr="00E877A2">
        <w:rPr>
          <w:rFonts w:ascii="Times New Roman" w:hAnsi="Times New Roman"/>
          <w:bCs/>
          <w:sz w:val="24"/>
          <w:szCs w:val="24"/>
        </w:rPr>
        <w:t>klasave</w:t>
      </w:r>
      <w:proofErr w:type="spellEnd"/>
      <w:r w:rsidRPr="00E877A2">
        <w:rPr>
          <w:rFonts w:ascii="Times New Roman" w:hAnsi="Times New Roman"/>
          <w:bCs/>
          <w:sz w:val="24"/>
          <w:szCs w:val="24"/>
        </w:rPr>
        <w:t xml:space="preserve"> </w:t>
      </w:r>
      <w:proofErr w:type="spellStart"/>
      <w:r w:rsidRPr="00E877A2">
        <w:rPr>
          <w:rFonts w:ascii="Times New Roman" w:hAnsi="Times New Roman"/>
          <w:bCs/>
          <w:sz w:val="24"/>
          <w:szCs w:val="24"/>
        </w:rPr>
        <w:t>të</w:t>
      </w:r>
      <w:proofErr w:type="spellEnd"/>
      <w:r w:rsidRPr="00E877A2">
        <w:rPr>
          <w:rFonts w:ascii="Times New Roman" w:hAnsi="Times New Roman"/>
          <w:bCs/>
          <w:sz w:val="24"/>
          <w:szCs w:val="24"/>
        </w:rPr>
        <w:t xml:space="preserve"> AWT/Swing. </w:t>
      </w:r>
      <w:proofErr w:type="spellStart"/>
      <w:r w:rsidRPr="00E877A2">
        <w:rPr>
          <w:rFonts w:ascii="Times New Roman" w:hAnsi="Times New Roman"/>
          <w:bCs/>
          <w:sz w:val="24"/>
          <w:szCs w:val="24"/>
        </w:rPr>
        <w:t>Dritaret</w:t>
      </w:r>
      <w:proofErr w:type="spellEnd"/>
      <w:r w:rsidRPr="00E877A2">
        <w:rPr>
          <w:rFonts w:ascii="Times New Roman" w:hAnsi="Times New Roman"/>
          <w:bCs/>
          <w:sz w:val="24"/>
          <w:szCs w:val="24"/>
        </w:rPr>
        <w:t xml:space="preserve"> e </w:t>
      </w:r>
      <w:proofErr w:type="spellStart"/>
      <w:r w:rsidRPr="00E877A2">
        <w:rPr>
          <w:rFonts w:ascii="Times New Roman" w:hAnsi="Times New Roman"/>
          <w:bCs/>
          <w:sz w:val="24"/>
          <w:szCs w:val="24"/>
        </w:rPr>
        <w:t>thjeshta</w:t>
      </w:r>
      <w:proofErr w:type="spellEnd"/>
      <w:r w:rsidRPr="00E877A2">
        <w:rPr>
          <w:rFonts w:ascii="Times New Roman" w:hAnsi="Times New Roman"/>
          <w:bCs/>
          <w:sz w:val="24"/>
          <w:szCs w:val="24"/>
        </w:rPr>
        <w:t xml:space="preserve">: </w:t>
      </w:r>
      <w:proofErr w:type="spellStart"/>
      <w:r w:rsidRPr="00E877A2">
        <w:rPr>
          <w:rFonts w:ascii="Times New Roman" w:hAnsi="Times New Roman"/>
          <w:bCs/>
          <w:sz w:val="24"/>
          <w:szCs w:val="24"/>
        </w:rPr>
        <w:t>labelat</w:t>
      </w:r>
      <w:proofErr w:type="spellEnd"/>
      <w:r w:rsidRPr="00E877A2">
        <w:rPr>
          <w:rFonts w:ascii="Times New Roman" w:hAnsi="Times New Roman"/>
          <w:bCs/>
          <w:sz w:val="24"/>
          <w:szCs w:val="24"/>
        </w:rPr>
        <w:t xml:space="preserve"> </w:t>
      </w:r>
      <w:proofErr w:type="spellStart"/>
      <w:r w:rsidRPr="00E877A2">
        <w:rPr>
          <w:rFonts w:ascii="Times New Roman" w:hAnsi="Times New Roman"/>
          <w:bCs/>
          <w:sz w:val="24"/>
          <w:szCs w:val="24"/>
        </w:rPr>
        <w:t>dhe</w:t>
      </w:r>
      <w:proofErr w:type="spellEnd"/>
      <w:r w:rsidRPr="00E877A2">
        <w:rPr>
          <w:rFonts w:ascii="Times New Roman" w:hAnsi="Times New Roman"/>
          <w:bCs/>
          <w:sz w:val="24"/>
          <w:szCs w:val="24"/>
        </w:rPr>
        <w:t xml:space="preserve"> </w:t>
      </w:r>
      <w:proofErr w:type="spellStart"/>
      <w:r w:rsidRPr="00E877A2">
        <w:rPr>
          <w:rFonts w:ascii="Times New Roman" w:hAnsi="Times New Roman"/>
          <w:bCs/>
          <w:sz w:val="24"/>
          <w:szCs w:val="24"/>
        </w:rPr>
        <w:t>butonët</w:t>
      </w:r>
      <w:proofErr w:type="spellEnd"/>
      <w:r w:rsidRPr="00E877A2">
        <w:rPr>
          <w:rFonts w:ascii="Times New Roman" w:hAnsi="Times New Roman"/>
          <w:bCs/>
          <w:sz w:val="24"/>
          <w:szCs w:val="24"/>
        </w:rPr>
        <w:t xml:space="preserve">. </w:t>
      </w:r>
      <w:proofErr w:type="spellStart"/>
      <w:r w:rsidRPr="00E877A2">
        <w:rPr>
          <w:rFonts w:ascii="Times New Roman" w:hAnsi="Times New Roman"/>
          <w:bCs/>
          <w:sz w:val="24"/>
          <w:szCs w:val="24"/>
        </w:rPr>
        <w:t>Përpunimi</w:t>
      </w:r>
      <w:proofErr w:type="spellEnd"/>
      <w:r w:rsidRPr="00E877A2">
        <w:rPr>
          <w:rFonts w:ascii="Times New Roman" w:hAnsi="Times New Roman"/>
          <w:bCs/>
          <w:sz w:val="24"/>
          <w:szCs w:val="24"/>
        </w:rPr>
        <w:t xml:space="preserve"> </w:t>
      </w:r>
      <w:proofErr w:type="spellStart"/>
      <w:r w:rsidRPr="00E877A2">
        <w:rPr>
          <w:rFonts w:ascii="Times New Roman" w:hAnsi="Times New Roman"/>
          <w:bCs/>
          <w:sz w:val="24"/>
          <w:szCs w:val="24"/>
        </w:rPr>
        <w:t>i</w:t>
      </w:r>
      <w:proofErr w:type="spellEnd"/>
      <w:r w:rsidRPr="00E877A2">
        <w:rPr>
          <w:rFonts w:ascii="Times New Roman" w:hAnsi="Times New Roman"/>
          <w:bCs/>
          <w:sz w:val="24"/>
          <w:szCs w:val="24"/>
        </w:rPr>
        <w:t xml:space="preserve"> </w:t>
      </w:r>
      <w:proofErr w:type="spellStart"/>
      <w:r w:rsidRPr="00E877A2">
        <w:rPr>
          <w:rFonts w:ascii="Times New Roman" w:hAnsi="Times New Roman"/>
          <w:bCs/>
          <w:sz w:val="24"/>
          <w:szCs w:val="24"/>
        </w:rPr>
        <w:t>një</w:t>
      </w:r>
      <w:proofErr w:type="spellEnd"/>
      <w:r w:rsidRPr="00E877A2">
        <w:rPr>
          <w:rFonts w:ascii="Times New Roman" w:hAnsi="Times New Roman"/>
          <w:bCs/>
          <w:sz w:val="24"/>
          <w:szCs w:val="24"/>
        </w:rPr>
        <w:t xml:space="preserve"> </w:t>
      </w:r>
      <w:proofErr w:type="spellStart"/>
      <w:r w:rsidRPr="00E877A2">
        <w:rPr>
          <w:rFonts w:ascii="Times New Roman" w:hAnsi="Times New Roman"/>
          <w:bCs/>
          <w:sz w:val="24"/>
          <w:szCs w:val="24"/>
        </w:rPr>
        <w:t>ngjarjeje</w:t>
      </w:r>
      <w:proofErr w:type="spellEnd"/>
      <w:r w:rsidRPr="00E877A2">
        <w:rPr>
          <w:rFonts w:ascii="Times New Roman" w:hAnsi="Times New Roman"/>
          <w:bCs/>
          <w:sz w:val="24"/>
          <w:szCs w:val="24"/>
        </w:rPr>
        <w:t xml:space="preserve">. </w:t>
      </w:r>
      <w:proofErr w:type="spellStart"/>
      <w:r w:rsidRPr="00E877A2">
        <w:rPr>
          <w:rFonts w:ascii="Times New Roman" w:hAnsi="Times New Roman"/>
          <w:bCs/>
          <w:sz w:val="24"/>
          <w:szCs w:val="24"/>
        </w:rPr>
        <w:t>Shtrirje</w:t>
      </w:r>
      <w:proofErr w:type="spellEnd"/>
      <w:r w:rsidRPr="00E877A2">
        <w:rPr>
          <w:rFonts w:ascii="Times New Roman" w:hAnsi="Times New Roman"/>
          <w:bCs/>
          <w:sz w:val="24"/>
          <w:szCs w:val="24"/>
        </w:rPr>
        <w:t xml:space="preserve"> e </w:t>
      </w:r>
      <w:proofErr w:type="spellStart"/>
      <w:r w:rsidRPr="00E877A2">
        <w:rPr>
          <w:rFonts w:ascii="Times New Roman" w:hAnsi="Times New Roman"/>
          <w:bCs/>
          <w:sz w:val="24"/>
          <w:szCs w:val="24"/>
        </w:rPr>
        <w:t>avansuar</w:t>
      </w:r>
      <w:proofErr w:type="spellEnd"/>
      <w:r w:rsidRPr="00E877A2">
        <w:rPr>
          <w:rFonts w:ascii="Times New Roman" w:hAnsi="Times New Roman"/>
          <w:bCs/>
          <w:sz w:val="24"/>
          <w:szCs w:val="24"/>
        </w:rPr>
        <w:t xml:space="preserve">: </w:t>
      </w:r>
      <w:proofErr w:type="spellStart"/>
      <w:r w:rsidRPr="00E877A2">
        <w:rPr>
          <w:rFonts w:ascii="Times New Roman" w:hAnsi="Times New Roman"/>
          <w:bCs/>
          <w:sz w:val="24"/>
          <w:szCs w:val="24"/>
        </w:rPr>
        <w:t>panelat</w:t>
      </w:r>
      <w:proofErr w:type="spellEnd"/>
      <w:r w:rsidRPr="00E877A2">
        <w:rPr>
          <w:rFonts w:ascii="Times New Roman" w:hAnsi="Times New Roman"/>
          <w:bCs/>
          <w:sz w:val="24"/>
          <w:szCs w:val="24"/>
        </w:rPr>
        <w:t xml:space="preserve"> </w:t>
      </w:r>
      <w:proofErr w:type="spellStart"/>
      <w:r w:rsidRPr="00E877A2">
        <w:rPr>
          <w:rFonts w:ascii="Times New Roman" w:hAnsi="Times New Roman"/>
          <w:bCs/>
          <w:sz w:val="24"/>
          <w:szCs w:val="24"/>
        </w:rPr>
        <w:t>dhe</w:t>
      </w:r>
      <w:proofErr w:type="spellEnd"/>
      <w:r w:rsidRPr="00E877A2">
        <w:rPr>
          <w:rFonts w:ascii="Times New Roman" w:hAnsi="Times New Roman"/>
          <w:bCs/>
          <w:sz w:val="24"/>
          <w:szCs w:val="24"/>
        </w:rPr>
        <w:t xml:space="preserve"> </w:t>
      </w:r>
      <w:proofErr w:type="spellStart"/>
      <w:r w:rsidRPr="00E877A2">
        <w:rPr>
          <w:rFonts w:ascii="Times New Roman" w:hAnsi="Times New Roman"/>
          <w:bCs/>
          <w:sz w:val="24"/>
          <w:szCs w:val="24"/>
        </w:rPr>
        <w:t>kornizat</w:t>
      </w:r>
      <w:proofErr w:type="spellEnd"/>
      <w:r w:rsidRPr="00E877A2">
        <w:rPr>
          <w:rFonts w:ascii="Times New Roman" w:hAnsi="Times New Roman"/>
          <w:bCs/>
          <w:sz w:val="24"/>
          <w:szCs w:val="24"/>
        </w:rPr>
        <w:t xml:space="preserve">. </w:t>
      </w:r>
      <w:r w:rsidRPr="00E877A2">
        <w:rPr>
          <w:rFonts w:ascii="Times New Roman" w:hAnsi="Times New Roman"/>
          <w:bCs/>
          <w:sz w:val="24"/>
          <w:szCs w:val="24"/>
          <w:lang w:val="it-IT"/>
        </w:rPr>
        <w:t xml:space="preserve">Shtrirja rrjetore. Skrollimi i listave. Fushat e tekstit. Raportimi i gabimeve me dialogje. </w:t>
      </w:r>
      <w:proofErr w:type="spellStart"/>
      <w:r w:rsidRPr="00E877A2">
        <w:rPr>
          <w:rFonts w:ascii="Times New Roman" w:hAnsi="Times New Roman"/>
          <w:bCs/>
          <w:sz w:val="24"/>
          <w:szCs w:val="24"/>
          <w:lang w:val="fr-FR"/>
        </w:rPr>
        <w:t>Hapësirat</w:t>
      </w:r>
      <w:proofErr w:type="spellEnd"/>
      <w:r w:rsidRPr="00E877A2">
        <w:rPr>
          <w:rFonts w:ascii="Times New Roman" w:hAnsi="Times New Roman"/>
          <w:bCs/>
          <w:sz w:val="24"/>
          <w:szCs w:val="24"/>
          <w:lang w:val="fr-FR"/>
        </w:rPr>
        <w:t xml:space="preserve"> e </w:t>
      </w:r>
      <w:proofErr w:type="spellStart"/>
      <w:r w:rsidRPr="00E877A2">
        <w:rPr>
          <w:rFonts w:ascii="Times New Roman" w:hAnsi="Times New Roman"/>
          <w:bCs/>
          <w:sz w:val="24"/>
          <w:szCs w:val="24"/>
          <w:lang w:val="fr-FR"/>
        </w:rPr>
        <w:t>tekstit</w:t>
      </w:r>
      <w:proofErr w:type="spellEnd"/>
      <w:r w:rsidRPr="00E877A2">
        <w:rPr>
          <w:rFonts w:ascii="Times New Roman" w:hAnsi="Times New Roman"/>
          <w:bCs/>
          <w:sz w:val="24"/>
          <w:szCs w:val="24"/>
          <w:lang w:val="fr-FR"/>
        </w:rPr>
        <w:t xml:space="preserve"> </w:t>
      </w:r>
      <w:proofErr w:type="spellStart"/>
      <w:r w:rsidRPr="00E877A2">
        <w:rPr>
          <w:rFonts w:ascii="Times New Roman" w:hAnsi="Times New Roman"/>
          <w:bCs/>
          <w:sz w:val="24"/>
          <w:szCs w:val="24"/>
          <w:lang w:val="fr-FR"/>
        </w:rPr>
        <w:t>dhe</w:t>
      </w:r>
      <w:proofErr w:type="spellEnd"/>
      <w:r w:rsidRPr="00E877A2">
        <w:rPr>
          <w:rFonts w:ascii="Times New Roman" w:hAnsi="Times New Roman"/>
          <w:bCs/>
          <w:sz w:val="24"/>
          <w:szCs w:val="24"/>
          <w:lang w:val="fr-FR"/>
        </w:rPr>
        <w:t xml:space="preserve"> </w:t>
      </w:r>
      <w:proofErr w:type="spellStart"/>
      <w:r w:rsidRPr="00E877A2">
        <w:rPr>
          <w:rFonts w:ascii="Times New Roman" w:hAnsi="Times New Roman"/>
          <w:bCs/>
          <w:sz w:val="24"/>
          <w:szCs w:val="24"/>
          <w:lang w:val="fr-FR"/>
        </w:rPr>
        <w:t>menytë</w:t>
      </w:r>
      <w:proofErr w:type="spellEnd"/>
      <w:r w:rsidRPr="00E877A2">
        <w:rPr>
          <w:rFonts w:ascii="Times New Roman" w:hAnsi="Times New Roman"/>
          <w:bCs/>
          <w:sz w:val="24"/>
          <w:szCs w:val="24"/>
          <w:lang w:val="fr-FR"/>
        </w:rPr>
        <w:t xml:space="preserve">. </w:t>
      </w:r>
      <w:proofErr w:type="spellStart"/>
      <w:r w:rsidRPr="00E877A2">
        <w:rPr>
          <w:rFonts w:ascii="Times New Roman" w:hAnsi="Times New Roman"/>
          <w:bCs/>
          <w:sz w:val="24"/>
          <w:szCs w:val="24"/>
          <w:lang w:val="fr-FR"/>
        </w:rPr>
        <w:t>Programimi</w:t>
      </w:r>
      <w:proofErr w:type="spellEnd"/>
      <w:r w:rsidRPr="00E877A2">
        <w:rPr>
          <w:rFonts w:ascii="Times New Roman" w:hAnsi="Times New Roman"/>
          <w:bCs/>
          <w:sz w:val="24"/>
          <w:szCs w:val="24"/>
          <w:lang w:val="fr-FR"/>
        </w:rPr>
        <w:t xml:space="preserve"> </w:t>
      </w:r>
      <w:proofErr w:type="spellStart"/>
      <w:r w:rsidRPr="00E877A2">
        <w:rPr>
          <w:rFonts w:ascii="Times New Roman" w:hAnsi="Times New Roman"/>
          <w:bCs/>
          <w:sz w:val="24"/>
          <w:szCs w:val="24"/>
          <w:lang w:val="fr-FR"/>
        </w:rPr>
        <w:t>sipas</w:t>
      </w:r>
      <w:proofErr w:type="spellEnd"/>
      <w:r w:rsidRPr="00E877A2">
        <w:rPr>
          <w:rFonts w:ascii="Times New Roman" w:hAnsi="Times New Roman"/>
          <w:bCs/>
          <w:sz w:val="24"/>
          <w:szCs w:val="24"/>
          <w:lang w:val="fr-FR"/>
        </w:rPr>
        <w:t xml:space="preserve"> </w:t>
      </w:r>
      <w:proofErr w:type="spellStart"/>
      <w:r w:rsidRPr="00E877A2">
        <w:rPr>
          <w:rFonts w:ascii="Times New Roman" w:hAnsi="Times New Roman"/>
          <w:bCs/>
          <w:sz w:val="24"/>
          <w:szCs w:val="24"/>
          <w:lang w:val="fr-FR"/>
        </w:rPr>
        <w:t>ngjarjeve</w:t>
      </w:r>
      <w:proofErr w:type="spellEnd"/>
      <w:r w:rsidRPr="00E877A2">
        <w:rPr>
          <w:rFonts w:ascii="Times New Roman" w:hAnsi="Times New Roman"/>
          <w:bCs/>
          <w:sz w:val="24"/>
          <w:szCs w:val="24"/>
          <w:lang w:val="fr-FR"/>
        </w:rPr>
        <w:t xml:space="preserve"> me </w:t>
      </w:r>
      <w:proofErr w:type="spellStart"/>
      <w:r w:rsidRPr="00E877A2">
        <w:rPr>
          <w:rFonts w:ascii="Times New Roman" w:hAnsi="Times New Roman"/>
          <w:bCs/>
          <w:sz w:val="24"/>
          <w:szCs w:val="24"/>
          <w:lang w:val="fr-FR"/>
        </w:rPr>
        <w:t>observues</w:t>
      </w:r>
      <w:proofErr w:type="spellEnd"/>
      <w:r w:rsidRPr="00E877A2">
        <w:rPr>
          <w:rFonts w:ascii="Times New Roman" w:hAnsi="Times New Roman"/>
          <w:bCs/>
          <w:sz w:val="24"/>
          <w:szCs w:val="24"/>
          <w:lang w:val="fr-FR"/>
        </w:rPr>
        <w:t>.</w:t>
      </w:r>
    </w:p>
    <w:p w14:paraId="200F5DDE" w14:textId="77777777" w:rsidR="00B27677" w:rsidRPr="00E877A2" w:rsidRDefault="00B27677" w:rsidP="00E877A2">
      <w:pPr>
        <w:jc w:val="both"/>
        <w:rPr>
          <w:rFonts w:ascii="Times New Roman" w:hAnsi="Times New Roman" w:cs="Times New Roman"/>
          <w:b/>
          <w:sz w:val="24"/>
          <w:szCs w:val="24"/>
          <w:lang w:val="fr-FR"/>
        </w:rPr>
      </w:pPr>
    </w:p>
    <w:p w14:paraId="0890C746" w14:textId="77777777" w:rsidR="00B27677" w:rsidRPr="00E877A2" w:rsidRDefault="00B27677" w:rsidP="00E877A2">
      <w:pPr>
        <w:jc w:val="both"/>
        <w:rPr>
          <w:rFonts w:ascii="Times New Roman" w:hAnsi="Times New Roman" w:cs="Times New Roman"/>
          <w:b/>
          <w:sz w:val="24"/>
          <w:szCs w:val="24"/>
          <w:lang w:val="it-IT"/>
        </w:rPr>
      </w:pPr>
      <w:r w:rsidRPr="00E877A2">
        <w:rPr>
          <w:rFonts w:ascii="Times New Roman" w:hAnsi="Times New Roman" w:cs="Times New Roman"/>
          <w:b/>
          <w:sz w:val="24"/>
          <w:szCs w:val="24"/>
          <w:lang w:val="it-IT"/>
        </w:rPr>
        <w:t xml:space="preserve">Qëllimet dhe rezultatet e pritura </w:t>
      </w:r>
    </w:p>
    <w:p w14:paraId="35396FB1" w14:textId="77777777" w:rsidR="00B27677" w:rsidRPr="00E877A2" w:rsidRDefault="00B27677" w:rsidP="00E877A2">
      <w:pPr>
        <w:numPr>
          <w:ilvl w:val="0"/>
          <w:numId w:val="52"/>
        </w:numPr>
        <w:spacing w:before="120" w:after="120"/>
        <w:jc w:val="both"/>
        <w:rPr>
          <w:rFonts w:ascii="Times New Roman" w:hAnsi="Times New Roman" w:cs="Times New Roman"/>
          <w:sz w:val="24"/>
          <w:szCs w:val="24"/>
          <w:lang w:val="it-IT"/>
        </w:rPr>
      </w:pPr>
      <w:r w:rsidRPr="00E877A2">
        <w:rPr>
          <w:rFonts w:ascii="Times New Roman" w:hAnsi="Times New Roman" w:cs="Times New Roman"/>
          <w:sz w:val="24"/>
          <w:szCs w:val="24"/>
          <w:lang w:val="it-IT"/>
        </w:rPr>
        <w:t>Paisja e studentëve me njohuri themelore mbi strukturën e të dhënave në Java dhe klasifikimin e analizën e algoritmeve.</w:t>
      </w:r>
    </w:p>
    <w:p w14:paraId="777EBA08" w14:textId="77777777" w:rsidR="00B27677" w:rsidRPr="00E877A2" w:rsidRDefault="00B27677" w:rsidP="00E877A2">
      <w:pPr>
        <w:numPr>
          <w:ilvl w:val="0"/>
          <w:numId w:val="52"/>
        </w:numPr>
        <w:spacing w:before="120" w:after="120"/>
        <w:jc w:val="both"/>
        <w:rPr>
          <w:rFonts w:ascii="Times New Roman" w:hAnsi="Times New Roman" w:cs="Times New Roman"/>
          <w:sz w:val="24"/>
          <w:szCs w:val="24"/>
          <w:lang w:val="it-IT"/>
        </w:rPr>
      </w:pPr>
      <w:r w:rsidRPr="00E877A2">
        <w:rPr>
          <w:rFonts w:ascii="Times New Roman" w:hAnsi="Times New Roman" w:cs="Times New Roman"/>
          <w:sz w:val="24"/>
          <w:szCs w:val="24"/>
          <w:lang w:val="it-IT"/>
        </w:rPr>
        <w:t>Aftësimi për zbatimin e strukturës së kontrollit të përsëritjes.</w:t>
      </w:r>
    </w:p>
    <w:p w14:paraId="53B3B1DA" w14:textId="77777777" w:rsidR="00B27677" w:rsidRPr="00E877A2" w:rsidRDefault="00B27677" w:rsidP="00E877A2">
      <w:pPr>
        <w:numPr>
          <w:ilvl w:val="0"/>
          <w:numId w:val="52"/>
        </w:numPr>
        <w:spacing w:before="120" w:after="120"/>
        <w:jc w:val="both"/>
        <w:rPr>
          <w:rFonts w:ascii="Times New Roman" w:hAnsi="Times New Roman" w:cs="Times New Roman"/>
          <w:sz w:val="24"/>
          <w:szCs w:val="24"/>
          <w:lang w:val="it-IT"/>
        </w:rPr>
      </w:pPr>
      <w:r w:rsidRPr="00E877A2">
        <w:rPr>
          <w:rFonts w:ascii="Times New Roman" w:hAnsi="Times New Roman" w:cs="Times New Roman"/>
          <w:sz w:val="24"/>
          <w:szCs w:val="24"/>
          <w:lang w:val="it-IT"/>
        </w:rPr>
        <w:t>Paisja e studentëve me njohuri shtesë mbi programimin e orientuar nga objektet në Java dhe programimin sipas ngjarjeve.</w:t>
      </w:r>
    </w:p>
    <w:p w14:paraId="2FBAD63B" w14:textId="77777777" w:rsidR="00B27677" w:rsidRPr="00E877A2" w:rsidRDefault="00B27677" w:rsidP="00E877A2">
      <w:pPr>
        <w:numPr>
          <w:ilvl w:val="0"/>
          <w:numId w:val="52"/>
        </w:numPr>
        <w:spacing w:before="120" w:after="120"/>
        <w:jc w:val="both"/>
        <w:rPr>
          <w:rFonts w:ascii="Times New Roman" w:hAnsi="Times New Roman" w:cs="Times New Roman"/>
          <w:sz w:val="24"/>
          <w:szCs w:val="24"/>
          <w:lang w:val="it-IT"/>
        </w:rPr>
      </w:pPr>
      <w:r w:rsidRPr="00E877A2">
        <w:rPr>
          <w:rFonts w:ascii="Times New Roman" w:hAnsi="Times New Roman" w:cs="Times New Roman"/>
          <w:sz w:val="24"/>
          <w:szCs w:val="24"/>
          <w:lang w:val="it-IT"/>
        </w:rPr>
        <w:lastRenderedPageBreak/>
        <w:t>Aftësimi për zbatimin e strukturave e avansuara të komponenteve dhe trashigimisë.</w:t>
      </w:r>
    </w:p>
    <w:p w14:paraId="2DB96DB3" w14:textId="77777777" w:rsidR="00B27677" w:rsidRPr="00E877A2" w:rsidRDefault="00B27677" w:rsidP="00E877A2">
      <w:pPr>
        <w:numPr>
          <w:ilvl w:val="0"/>
          <w:numId w:val="52"/>
        </w:numPr>
        <w:spacing w:before="120" w:after="120"/>
        <w:jc w:val="both"/>
        <w:rPr>
          <w:rFonts w:ascii="Times New Roman" w:hAnsi="Times New Roman" w:cs="Times New Roman"/>
          <w:b/>
          <w:sz w:val="24"/>
          <w:szCs w:val="24"/>
          <w:lang w:val="it-IT"/>
        </w:rPr>
      </w:pPr>
      <w:r w:rsidRPr="00E877A2">
        <w:rPr>
          <w:rFonts w:ascii="Times New Roman" w:hAnsi="Times New Roman" w:cs="Times New Roman"/>
          <w:sz w:val="24"/>
          <w:szCs w:val="24"/>
          <w:lang w:val="it-IT"/>
        </w:rPr>
        <w:t>Zbatimi i Swing komponentës për GUI.</w:t>
      </w:r>
    </w:p>
    <w:p w14:paraId="3DB244D1" w14:textId="77777777" w:rsidR="00B27677" w:rsidRPr="00E877A2" w:rsidRDefault="00B27677" w:rsidP="00E877A2">
      <w:pPr>
        <w:jc w:val="both"/>
        <w:rPr>
          <w:rFonts w:ascii="Times New Roman" w:hAnsi="Times New Roman" w:cs="Times New Roman"/>
          <w:b/>
          <w:sz w:val="24"/>
          <w:szCs w:val="24"/>
          <w:lang w:val="it-IT"/>
        </w:rPr>
      </w:pPr>
    </w:p>
    <w:p w14:paraId="7B06E921" w14:textId="77777777" w:rsidR="00B27677" w:rsidRPr="00E877A2" w:rsidRDefault="00B27677" w:rsidP="00E877A2">
      <w:pPr>
        <w:jc w:val="both"/>
        <w:rPr>
          <w:rFonts w:ascii="Times New Roman" w:hAnsi="Times New Roman" w:cs="Times New Roman"/>
          <w:bCs/>
          <w:sz w:val="24"/>
          <w:szCs w:val="24"/>
          <w:lang w:val="it-IT"/>
        </w:rPr>
      </w:pPr>
      <w:r w:rsidRPr="00E877A2">
        <w:rPr>
          <w:rFonts w:ascii="Times New Roman" w:hAnsi="Times New Roman" w:cs="Times New Roman"/>
          <w:b/>
          <w:sz w:val="24"/>
          <w:szCs w:val="24"/>
          <w:lang w:val="it-IT"/>
        </w:rPr>
        <w:t>Format e mësimdhënies dhe mësimnxënies</w:t>
      </w:r>
    </w:p>
    <w:p w14:paraId="532A83B5" w14:textId="77777777" w:rsidR="00B27677" w:rsidRPr="00E877A2" w:rsidRDefault="00B27677" w:rsidP="00E877A2">
      <w:pPr>
        <w:jc w:val="both"/>
        <w:rPr>
          <w:rFonts w:ascii="Times New Roman" w:hAnsi="Times New Roman" w:cs="Times New Roman"/>
          <w:b/>
          <w:sz w:val="24"/>
          <w:szCs w:val="24"/>
          <w:lang w:val="it-IT"/>
        </w:rPr>
      </w:pPr>
      <w:r w:rsidRPr="00E877A2">
        <w:rPr>
          <w:rFonts w:ascii="Times New Roman" w:hAnsi="Times New Roman" w:cs="Times New Roman"/>
          <w:sz w:val="24"/>
          <w:szCs w:val="24"/>
          <w:lang w:val="it-IT"/>
        </w:rPr>
        <w:t>Ligjërata, diskutime, ushtrime, konsultime, detyra shtëpie, kollokuiume, punë praktike dhe provime.</w:t>
      </w:r>
    </w:p>
    <w:p w14:paraId="210BA62D" w14:textId="77777777" w:rsidR="00B27677" w:rsidRPr="00E877A2" w:rsidRDefault="00B27677" w:rsidP="00E877A2">
      <w:pPr>
        <w:jc w:val="both"/>
        <w:rPr>
          <w:rFonts w:ascii="Times New Roman" w:hAnsi="Times New Roman" w:cs="Times New Roman"/>
          <w:b/>
          <w:sz w:val="24"/>
          <w:szCs w:val="24"/>
          <w:lang w:val="it-IT"/>
        </w:rPr>
      </w:pPr>
      <w:r w:rsidRPr="00E877A2">
        <w:rPr>
          <w:rFonts w:ascii="Times New Roman" w:hAnsi="Times New Roman" w:cs="Times New Roman"/>
          <w:b/>
          <w:sz w:val="24"/>
          <w:szCs w:val="24"/>
          <w:lang w:val="it-IT"/>
        </w:rPr>
        <w:t>Metodat e vlerësimit</w:t>
      </w:r>
    </w:p>
    <w:p w14:paraId="56F2C3A5" w14:textId="77777777" w:rsidR="00B27677" w:rsidRPr="00E877A2" w:rsidRDefault="00B27677" w:rsidP="00E877A2">
      <w:pPr>
        <w:jc w:val="both"/>
        <w:rPr>
          <w:rFonts w:ascii="Times New Roman" w:hAnsi="Times New Roman" w:cs="Times New Roman"/>
          <w:b/>
          <w:sz w:val="24"/>
          <w:szCs w:val="24"/>
          <w:lang w:val="it-IT"/>
        </w:rPr>
      </w:pPr>
      <w:r w:rsidRPr="00E877A2">
        <w:rPr>
          <w:rFonts w:ascii="Times New Roman" w:hAnsi="Times New Roman" w:cs="Times New Roman"/>
          <w:sz w:val="24"/>
          <w:szCs w:val="24"/>
          <w:lang w:val="it-IT"/>
        </w:rPr>
        <w:t xml:space="preserve">Detyrat e shtëpisë 10%; vijimi i rregullt:  5%; provimi final: pjesa me shkrim  40%;  pjesa me gojë 45%; totali: 100% </w:t>
      </w:r>
    </w:p>
    <w:p w14:paraId="3A486CBB" w14:textId="77777777" w:rsidR="00B27677" w:rsidRPr="00E877A2" w:rsidRDefault="00B27677" w:rsidP="00E877A2">
      <w:pPr>
        <w:jc w:val="both"/>
        <w:rPr>
          <w:rFonts w:ascii="Times New Roman" w:hAnsi="Times New Roman" w:cs="Times New Roman"/>
          <w:b/>
          <w:sz w:val="24"/>
          <w:szCs w:val="24"/>
          <w:lang w:val="it-IT"/>
        </w:rPr>
      </w:pPr>
      <w:r w:rsidRPr="00E877A2">
        <w:rPr>
          <w:rFonts w:ascii="Times New Roman" w:hAnsi="Times New Roman" w:cs="Times New Roman"/>
          <w:b/>
          <w:sz w:val="24"/>
          <w:szCs w:val="24"/>
          <w:lang w:val="it-IT"/>
        </w:rPr>
        <w:t>Mjetet e konkretizimit</w:t>
      </w:r>
    </w:p>
    <w:p w14:paraId="078008F8" w14:textId="77777777" w:rsidR="00B27677" w:rsidRPr="00E877A2" w:rsidRDefault="00B27677" w:rsidP="00E877A2">
      <w:pPr>
        <w:jc w:val="both"/>
        <w:rPr>
          <w:rFonts w:ascii="Times New Roman" w:hAnsi="Times New Roman" w:cs="Times New Roman"/>
          <w:b/>
          <w:sz w:val="24"/>
          <w:szCs w:val="24"/>
          <w:lang w:val="it-IT"/>
        </w:rPr>
      </w:pPr>
      <w:r w:rsidRPr="00E877A2">
        <w:rPr>
          <w:rFonts w:ascii="Times New Roman" w:hAnsi="Times New Roman" w:cs="Times New Roman"/>
          <w:sz w:val="24"/>
          <w:szCs w:val="24"/>
          <w:lang w:val="it-IT"/>
        </w:rPr>
        <w:t>Markeri, shpuza, tabela, kompjuteri, projektori.</w:t>
      </w:r>
    </w:p>
    <w:p w14:paraId="55E4CD10" w14:textId="77777777" w:rsidR="00B27677" w:rsidRPr="00E877A2" w:rsidRDefault="00B27677" w:rsidP="00E877A2">
      <w:pPr>
        <w:jc w:val="both"/>
        <w:rPr>
          <w:rFonts w:ascii="Times New Roman" w:hAnsi="Times New Roman" w:cs="Times New Roman"/>
          <w:sz w:val="24"/>
          <w:szCs w:val="24"/>
          <w:lang w:val="sq-AL"/>
        </w:rPr>
      </w:pPr>
      <w:r w:rsidRPr="00E877A2">
        <w:rPr>
          <w:rFonts w:ascii="Times New Roman" w:hAnsi="Times New Roman" w:cs="Times New Roman"/>
          <w:b/>
          <w:sz w:val="24"/>
          <w:szCs w:val="24"/>
          <w:lang w:val="it-IT"/>
        </w:rPr>
        <w:t>Raporti ndërmjet pjesës teorike dhe ushtrimeve është 2:3</w:t>
      </w:r>
    </w:p>
    <w:p w14:paraId="459BB6C7" w14:textId="77777777" w:rsidR="00B27677" w:rsidRPr="00E877A2" w:rsidRDefault="00B27677" w:rsidP="00E877A2">
      <w:pPr>
        <w:pStyle w:val="Default"/>
        <w:jc w:val="both"/>
        <w:rPr>
          <w:rFonts w:ascii="Times New Roman" w:eastAsia="Times New Roman" w:hAnsi="Times New Roman" w:cs="Times New Roman"/>
          <w:b/>
          <w:color w:val="auto"/>
          <w:lang w:val="sq-AL"/>
        </w:rPr>
      </w:pPr>
      <w:r w:rsidRPr="00E877A2">
        <w:rPr>
          <w:rFonts w:ascii="Times New Roman" w:eastAsia="Times New Roman" w:hAnsi="Times New Roman" w:cs="Times New Roman"/>
          <w:b/>
          <w:color w:val="auto"/>
          <w:lang w:val="sq-AL"/>
        </w:rPr>
        <w:t>Literatura</w:t>
      </w:r>
    </w:p>
    <w:p w14:paraId="01BFD394" w14:textId="77777777" w:rsidR="00B27677" w:rsidRPr="00E877A2" w:rsidRDefault="00B27677" w:rsidP="00E877A2">
      <w:pPr>
        <w:pStyle w:val="Default"/>
        <w:jc w:val="both"/>
        <w:rPr>
          <w:rFonts w:ascii="Times New Roman" w:eastAsia="Times New Roman" w:hAnsi="Times New Roman" w:cs="Times New Roman"/>
          <w:b/>
          <w:color w:val="auto"/>
          <w:lang w:val="sq-AL"/>
        </w:rPr>
      </w:pPr>
    </w:p>
    <w:p w14:paraId="37247BBB" w14:textId="77777777" w:rsidR="00B27677" w:rsidRPr="00E877A2" w:rsidRDefault="00B27677" w:rsidP="00E877A2">
      <w:pPr>
        <w:pStyle w:val="ListParagraph"/>
        <w:numPr>
          <w:ilvl w:val="0"/>
          <w:numId w:val="54"/>
        </w:numPr>
        <w:spacing w:after="0" w:line="240" w:lineRule="auto"/>
        <w:jc w:val="both"/>
        <w:rPr>
          <w:rFonts w:ascii="Times New Roman" w:hAnsi="Times New Roman" w:cs="Times New Roman"/>
          <w:sz w:val="24"/>
          <w:szCs w:val="24"/>
        </w:rPr>
      </w:pPr>
      <w:r w:rsidRPr="00E877A2">
        <w:rPr>
          <w:rFonts w:ascii="Times New Roman" w:hAnsi="Times New Roman" w:cs="Times New Roman"/>
          <w:sz w:val="24"/>
          <w:szCs w:val="24"/>
        </w:rPr>
        <w:t xml:space="preserve">D. Schmidt, </w:t>
      </w:r>
      <w:r w:rsidRPr="00E877A2">
        <w:rPr>
          <w:rFonts w:ascii="Times New Roman" w:hAnsi="Times New Roman" w:cs="Times New Roman"/>
          <w:i/>
          <w:sz w:val="24"/>
          <w:szCs w:val="24"/>
        </w:rPr>
        <w:t>Programming principles in Java: architectures and interfaces,</w:t>
      </w:r>
      <w:r w:rsidRPr="00E877A2">
        <w:rPr>
          <w:rFonts w:ascii="Times New Roman" w:hAnsi="Times New Roman" w:cs="Times New Roman"/>
          <w:sz w:val="24"/>
          <w:szCs w:val="24"/>
        </w:rPr>
        <w:t xml:space="preserve"> Kansas State University, 2003.</w:t>
      </w:r>
    </w:p>
    <w:p w14:paraId="0DAB79CC" w14:textId="77777777" w:rsidR="00B27677" w:rsidRPr="00E877A2" w:rsidRDefault="00B27677" w:rsidP="00E877A2">
      <w:pPr>
        <w:pStyle w:val="ListParagraph"/>
        <w:numPr>
          <w:ilvl w:val="0"/>
          <w:numId w:val="54"/>
        </w:numPr>
        <w:jc w:val="both"/>
        <w:rPr>
          <w:rFonts w:ascii="Times New Roman" w:hAnsi="Times New Roman" w:cs="Times New Roman"/>
          <w:sz w:val="24"/>
          <w:szCs w:val="24"/>
        </w:rPr>
      </w:pPr>
      <w:r w:rsidRPr="00E877A2">
        <w:rPr>
          <w:rFonts w:ascii="Times New Roman" w:hAnsi="Times New Roman" w:cs="Times New Roman"/>
          <w:sz w:val="24"/>
          <w:szCs w:val="24"/>
        </w:rPr>
        <w:t xml:space="preserve">X. Jia, </w:t>
      </w:r>
      <w:r w:rsidRPr="00E877A2">
        <w:rPr>
          <w:rFonts w:ascii="Times New Roman" w:hAnsi="Times New Roman" w:cs="Times New Roman"/>
          <w:i/>
          <w:sz w:val="24"/>
          <w:szCs w:val="24"/>
        </w:rPr>
        <w:t>Object oriented software development using Java,</w:t>
      </w:r>
      <w:r w:rsidRPr="00E877A2">
        <w:rPr>
          <w:rFonts w:ascii="Times New Roman" w:hAnsi="Times New Roman" w:cs="Times New Roman"/>
          <w:sz w:val="24"/>
          <w:szCs w:val="24"/>
        </w:rPr>
        <w:t xml:space="preserve"> Addison Wesley, 2000.</w:t>
      </w:r>
    </w:p>
    <w:p w14:paraId="066C4ED2" w14:textId="77777777" w:rsidR="00B27677" w:rsidRPr="00E877A2" w:rsidRDefault="00B27677" w:rsidP="00E877A2">
      <w:pPr>
        <w:pStyle w:val="ListParagraph"/>
        <w:numPr>
          <w:ilvl w:val="0"/>
          <w:numId w:val="54"/>
        </w:numPr>
        <w:jc w:val="both"/>
        <w:rPr>
          <w:rFonts w:ascii="Times New Roman" w:hAnsi="Times New Roman" w:cs="Times New Roman"/>
          <w:b/>
          <w:sz w:val="24"/>
          <w:szCs w:val="24"/>
        </w:rPr>
      </w:pPr>
      <w:r w:rsidRPr="00E877A2">
        <w:rPr>
          <w:rFonts w:ascii="Times New Roman" w:hAnsi="Times New Roman" w:cs="Times New Roman"/>
          <w:sz w:val="24"/>
          <w:szCs w:val="24"/>
        </w:rPr>
        <w:t xml:space="preserve">P. S. Wang, </w:t>
      </w:r>
      <w:r w:rsidRPr="00E877A2">
        <w:rPr>
          <w:rFonts w:ascii="Times New Roman" w:hAnsi="Times New Roman" w:cs="Times New Roman"/>
          <w:i/>
          <w:sz w:val="24"/>
          <w:szCs w:val="24"/>
        </w:rPr>
        <w:t>Java with object-oriented programming,</w:t>
      </w:r>
      <w:r w:rsidRPr="00E877A2">
        <w:rPr>
          <w:rFonts w:ascii="Times New Roman" w:hAnsi="Times New Roman" w:cs="Times New Roman"/>
          <w:sz w:val="24"/>
          <w:szCs w:val="24"/>
        </w:rPr>
        <w:t xml:space="preserve"> Brooks/Cole-Thomson Learning, 2003. </w:t>
      </w:r>
    </w:p>
    <w:p w14:paraId="04187B40" w14:textId="77777777" w:rsidR="00B27677" w:rsidRPr="00E877A2" w:rsidRDefault="00B27677" w:rsidP="00E877A2">
      <w:pPr>
        <w:pStyle w:val="ListParagraph"/>
        <w:numPr>
          <w:ilvl w:val="0"/>
          <w:numId w:val="54"/>
        </w:numPr>
        <w:jc w:val="both"/>
        <w:rPr>
          <w:rFonts w:ascii="Times New Roman" w:hAnsi="Times New Roman" w:cs="Times New Roman"/>
          <w:b/>
          <w:sz w:val="24"/>
          <w:szCs w:val="24"/>
        </w:rPr>
      </w:pPr>
      <w:r w:rsidRPr="00E877A2">
        <w:rPr>
          <w:rFonts w:ascii="Times New Roman" w:hAnsi="Times New Roman" w:cs="Times New Roman"/>
          <w:sz w:val="24"/>
          <w:szCs w:val="24"/>
        </w:rPr>
        <w:t xml:space="preserve">J. Schildt, </w:t>
      </w:r>
      <w:r w:rsidRPr="00E877A2">
        <w:rPr>
          <w:rFonts w:ascii="Times New Roman" w:hAnsi="Times New Roman" w:cs="Times New Roman"/>
          <w:i/>
          <w:sz w:val="24"/>
          <w:szCs w:val="24"/>
        </w:rPr>
        <w:t>Java 2: The complete reference,</w:t>
      </w:r>
      <w:r w:rsidRPr="00E877A2">
        <w:rPr>
          <w:rFonts w:ascii="Times New Roman" w:hAnsi="Times New Roman" w:cs="Times New Roman"/>
          <w:sz w:val="24"/>
          <w:szCs w:val="24"/>
        </w:rPr>
        <w:t xml:space="preserve"> McGraw-Hill, 2001.</w:t>
      </w:r>
    </w:p>
    <w:p w14:paraId="3A3CF921" w14:textId="77777777" w:rsidR="00B27677" w:rsidRPr="00E877A2" w:rsidRDefault="00B27677" w:rsidP="00E877A2">
      <w:pPr>
        <w:pStyle w:val="ListParagraph"/>
        <w:numPr>
          <w:ilvl w:val="0"/>
          <w:numId w:val="54"/>
        </w:numPr>
        <w:jc w:val="both"/>
        <w:rPr>
          <w:rFonts w:ascii="Times New Roman" w:hAnsi="Times New Roman" w:cs="Times New Roman"/>
          <w:b/>
          <w:sz w:val="24"/>
          <w:szCs w:val="24"/>
        </w:rPr>
      </w:pPr>
      <w:r w:rsidRPr="00E877A2">
        <w:rPr>
          <w:rFonts w:ascii="Times New Roman" w:hAnsi="Times New Roman" w:cs="Times New Roman"/>
          <w:sz w:val="24"/>
          <w:szCs w:val="24"/>
        </w:rPr>
        <w:t xml:space="preserve">I. Horton, </w:t>
      </w:r>
      <w:r w:rsidRPr="00E877A2">
        <w:rPr>
          <w:rFonts w:ascii="Times New Roman" w:hAnsi="Times New Roman" w:cs="Times New Roman"/>
          <w:i/>
          <w:sz w:val="24"/>
          <w:szCs w:val="24"/>
        </w:rPr>
        <w:t xml:space="preserve">Beginning Java 2, </w:t>
      </w:r>
      <w:proofErr w:type="spellStart"/>
      <w:r w:rsidRPr="00E877A2">
        <w:rPr>
          <w:rFonts w:ascii="Times New Roman" w:hAnsi="Times New Roman" w:cs="Times New Roman"/>
          <w:sz w:val="24"/>
          <w:szCs w:val="24"/>
        </w:rPr>
        <w:t>Wrox</w:t>
      </w:r>
      <w:proofErr w:type="spellEnd"/>
      <w:r w:rsidRPr="00E877A2">
        <w:rPr>
          <w:rFonts w:ascii="Times New Roman" w:hAnsi="Times New Roman" w:cs="Times New Roman"/>
          <w:sz w:val="24"/>
          <w:szCs w:val="24"/>
        </w:rPr>
        <w:t xml:space="preserve"> Press, 2000.</w:t>
      </w:r>
    </w:p>
    <w:tbl>
      <w:tblPr>
        <w:tblStyle w:val="TableGrid"/>
        <w:tblW w:w="0" w:type="auto"/>
        <w:tblLook w:val="04A0" w:firstRow="1" w:lastRow="0" w:firstColumn="1" w:lastColumn="0" w:noHBand="0" w:noVBand="1"/>
      </w:tblPr>
      <w:tblGrid>
        <w:gridCol w:w="2910"/>
        <w:gridCol w:w="1814"/>
        <w:gridCol w:w="1815"/>
        <w:gridCol w:w="1815"/>
      </w:tblGrid>
      <w:tr w:rsidR="008200FE" w:rsidRPr="00E877A2" w14:paraId="15A5A2CA" w14:textId="77777777" w:rsidTr="0095515E">
        <w:tc>
          <w:tcPr>
            <w:tcW w:w="8228" w:type="dxa"/>
            <w:gridSpan w:val="4"/>
          </w:tcPr>
          <w:p w14:paraId="502E2747" w14:textId="77777777" w:rsidR="008200FE" w:rsidRPr="00E877A2" w:rsidRDefault="008200FE" w:rsidP="00E877A2">
            <w:pPr>
              <w:autoSpaceDE w:val="0"/>
              <w:autoSpaceDN w:val="0"/>
              <w:adjustRightInd w:val="0"/>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Kontributi</w:t>
            </w:r>
            <w:proofErr w:type="spellEnd"/>
            <w:r w:rsidRPr="00E877A2">
              <w:rPr>
                <w:rFonts w:ascii="Times New Roman" w:hAnsi="Times New Roman" w:cs="Times New Roman"/>
                <w:b/>
                <w:bCs/>
                <w:sz w:val="24"/>
                <w:szCs w:val="24"/>
              </w:rPr>
              <w:t xml:space="preserve"> </w:t>
            </w:r>
            <w:proofErr w:type="spellStart"/>
            <w:r w:rsidRPr="00E877A2">
              <w:rPr>
                <w:rFonts w:ascii="Times New Roman" w:hAnsi="Times New Roman" w:cs="Times New Roman"/>
                <w:b/>
                <w:bCs/>
                <w:sz w:val="24"/>
                <w:szCs w:val="24"/>
              </w:rPr>
              <w:t>nё</w:t>
            </w:r>
            <w:proofErr w:type="spellEnd"/>
            <w:r w:rsidRPr="00E877A2">
              <w:rPr>
                <w:rFonts w:ascii="Times New Roman" w:hAnsi="Times New Roman" w:cs="Times New Roman"/>
                <w:b/>
                <w:bCs/>
                <w:sz w:val="24"/>
                <w:szCs w:val="24"/>
              </w:rPr>
              <w:t xml:space="preserve"> </w:t>
            </w:r>
            <w:proofErr w:type="spellStart"/>
            <w:r w:rsidRPr="00E877A2">
              <w:rPr>
                <w:rFonts w:ascii="Times New Roman" w:hAnsi="Times New Roman" w:cs="Times New Roman"/>
                <w:b/>
                <w:bCs/>
                <w:sz w:val="24"/>
                <w:szCs w:val="24"/>
              </w:rPr>
              <w:t>ngarkesën</w:t>
            </w:r>
            <w:proofErr w:type="spellEnd"/>
            <w:r w:rsidRPr="00E877A2">
              <w:rPr>
                <w:rFonts w:ascii="Times New Roman" w:hAnsi="Times New Roman" w:cs="Times New Roman"/>
                <w:b/>
                <w:bCs/>
                <w:sz w:val="24"/>
                <w:szCs w:val="24"/>
              </w:rPr>
              <w:t xml:space="preserve"> e </w:t>
            </w:r>
            <w:proofErr w:type="spellStart"/>
            <w:r w:rsidRPr="00E877A2">
              <w:rPr>
                <w:rFonts w:ascii="Times New Roman" w:hAnsi="Times New Roman" w:cs="Times New Roman"/>
                <w:b/>
                <w:bCs/>
                <w:sz w:val="24"/>
                <w:szCs w:val="24"/>
              </w:rPr>
              <w:t>studentit</w:t>
            </w:r>
            <w:proofErr w:type="spellEnd"/>
          </w:p>
        </w:tc>
      </w:tr>
      <w:tr w:rsidR="008200FE" w:rsidRPr="00E877A2" w14:paraId="4083A847" w14:textId="77777777" w:rsidTr="0095515E">
        <w:tc>
          <w:tcPr>
            <w:tcW w:w="2784" w:type="dxa"/>
          </w:tcPr>
          <w:p w14:paraId="0E62EA9D" w14:textId="77777777" w:rsidR="008200FE" w:rsidRPr="00E877A2" w:rsidRDefault="008200FE" w:rsidP="00E877A2">
            <w:pPr>
              <w:spacing w:before="100" w:beforeAutospacing="1" w:after="100" w:afterAutospacing="1"/>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Aktiviteti</w:t>
            </w:r>
            <w:proofErr w:type="spellEnd"/>
          </w:p>
        </w:tc>
        <w:tc>
          <w:tcPr>
            <w:tcW w:w="1814" w:type="dxa"/>
          </w:tcPr>
          <w:p w14:paraId="03CF4A9A" w14:textId="77777777" w:rsidR="008200FE" w:rsidRPr="00E877A2" w:rsidRDefault="008200FE" w:rsidP="00E877A2">
            <w:pPr>
              <w:spacing w:before="100" w:beforeAutospacing="1" w:after="100" w:afterAutospacing="1"/>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Orë</w:t>
            </w:r>
            <w:proofErr w:type="spellEnd"/>
          </w:p>
        </w:tc>
        <w:tc>
          <w:tcPr>
            <w:tcW w:w="1815" w:type="dxa"/>
          </w:tcPr>
          <w:p w14:paraId="426DA6F3" w14:textId="77777777" w:rsidR="008200FE" w:rsidRPr="00E877A2" w:rsidRDefault="008200FE" w:rsidP="00E877A2">
            <w:pPr>
              <w:spacing w:before="100" w:beforeAutospacing="1" w:after="100" w:afterAutospacing="1"/>
              <w:jc w:val="both"/>
              <w:rPr>
                <w:rFonts w:ascii="Times New Roman" w:hAnsi="Times New Roman" w:cs="Times New Roman"/>
                <w:sz w:val="24"/>
                <w:szCs w:val="24"/>
              </w:rPr>
            </w:pPr>
            <w:r w:rsidRPr="00E877A2">
              <w:rPr>
                <w:rFonts w:ascii="Times New Roman" w:hAnsi="Times New Roman" w:cs="Times New Roman"/>
                <w:b/>
                <w:bCs/>
                <w:sz w:val="24"/>
                <w:szCs w:val="24"/>
              </w:rPr>
              <w:t> </w:t>
            </w:r>
            <w:proofErr w:type="spellStart"/>
            <w:r w:rsidRPr="00E877A2">
              <w:rPr>
                <w:rFonts w:ascii="Times New Roman" w:hAnsi="Times New Roman" w:cs="Times New Roman"/>
                <w:b/>
                <w:bCs/>
                <w:sz w:val="24"/>
                <w:szCs w:val="24"/>
              </w:rPr>
              <w:t>Ditë</w:t>
            </w:r>
            <w:proofErr w:type="spellEnd"/>
            <w:r w:rsidRPr="00E877A2">
              <w:rPr>
                <w:rFonts w:ascii="Times New Roman" w:hAnsi="Times New Roman" w:cs="Times New Roman"/>
                <w:b/>
                <w:bCs/>
                <w:sz w:val="24"/>
                <w:szCs w:val="24"/>
              </w:rPr>
              <w:t>/</w:t>
            </w:r>
            <w:proofErr w:type="spellStart"/>
            <w:r w:rsidRPr="00E877A2">
              <w:rPr>
                <w:rFonts w:ascii="Times New Roman" w:hAnsi="Times New Roman" w:cs="Times New Roman"/>
                <w:b/>
                <w:bCs/>
                <w:sz w:val="24"/>
                <w:szCs w:val="24"/>
              </w:rPr>
              <w:t>javë</w:t>
            </w:r>
            <w:proofErr w:type="spellEnd"/>
            <w:r w:rsidRPr="00E877A2">
              <w:rPr>
                <w:rFonts w:ascii="Times New Roman" w:hAnsi="Times New Roman" w:cs="Times New Roman"/>
                <w:b/>
                <w:bCs/>
                <w:sz w:val="24"/>
                <w:szCs w:val="24"/>
              </w:rPr>
              <w:t> </w:t>
            </w:r>
          </w:p>
        </w:tc>
        <w:tc>
          <w:tcPr>
            <w:tcW w:w="1815" w:type="dxa"/>
          </w:tcPr>
          <w:p w14:paraId="03AA8A2E" w14:textId="77777777" w:rsidR="008200FE" w:rsidRPr="00E877A2" w:rsidRDefault="008200FE" w:rsidP="00E877A2">
            <w:pPr>
              <w:spacing w:before="100" w:beforeAutospacing="1" w:after="100" w:afterAutospacing="1"/>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Gjithsej</w:t>
            </w:r>
            <w:proofErr w:type="spellEnd"/>
          </w:p>
        </w:tc>
      </w:tr>
      <w:tr w:rsidR="008200FE" w:rsidRPr="00E877A2" w14:paraId="79321CCD" w14:textId="77777777" w:rsidTr="0095515E">
        <w:tc>
          <w:tcPr>
            <w:tcW w:w="2784" w:type="dxa"/>
          </w:tcPr>
          <w:p w14:paraId="15DB9405" w14:textId="77777777" w:rsidR="008200FE" w:rsidRPr="00E877A2" w:rsidRDefault="008200FE"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Ligjërata</w:t>
            </w:r>
            <w:proofErr w:type="spellEnd"/>
          </w:p>
        </w:tc>
        <w:tc>
          <w:tcPr>
            <w:tcW w:w="1814" w:type="dxa"/>
          </w:tcPr>
          <w:p w14:paraId="23CA50B2" w14:textId="77777777" w:rsidR="008200FE" w:rsidRPr="00E877A2" w:rsidRDefault="008200FE"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23867E14" w14:textId="77777777" w:rsidR="008200FE" w:rsidRPr="00E877A2" w:rsidRDefault="008200FE" w:rsidP="00E877A2">
            <w:pPr>
              <w:jc w:val="both"/>
              <w:rPr>
                <w:rFonts w:ascii="Times New Roman" w:hAnsi="Times New Roman" w:cs="Times New Roman"/>
                <w:sz w:val="24"/>
                <w:szCs w:val="24"/>
              </w:rPr>
            </w:pPr>
            <w:r w:rsidRPr="00E877A2">
              <w:rPr>
                <w:rFonts w:ascii="Times New Roman" w:hAnsi="Times New Roman" w:cs="Times New Roman"/>
                <w:sz w:val="24"/>
                <w:szCs w:val="24"/>
              </w:rPr>
              <w:t>15</w:t>
            </w:r>
          </w:p>
        </w:tc>
        <w:tc>
          <w:tcPr>
            <w:tcW w:w="1815" w:type="dxa"/>
          </w:tcPr>
          <w:p w14:paraId="799F8EB1" w14:textId="77777777" w:rsidR="008200FE" w:rsidRPr="00E877A2" w:rsidRDefault="008200FE" w:rsidP="00E877A2">
            <w:pPr>
              <w:jc w:val="both"/>
              <w:rPr>
                <w:rFonts w:ascii="Times New Roman" w:hAnsi="Times New Roman" w:cs="Times New Roman"/>
                <w:sz w:val="24"/>
                <w:szCs w:val="24"/>
              </w:rPr>
            </w:pPr>
            <w:r w:rsidRPr="00E877A2">
              <w:rPr>
                <w:rFonts w:ascii="Times New Roman" w:hAnsi="Times New Roman" w:cs="Times New Roman"/>
                <w:sz w:val="24"/>
                <w:szCs w:val="24"/>
              </w:rPr>
              <w:t>30</w:t>
            </w:r>
          </w:p>
        </w:tc>
      </w:tr>
      <w:tr w:rsidR="008200FE" w:rsidRPr="00E877A2" w14:paraId="29E9075F" w14:textId="77777777" w:rsidTr="0095515E">
        <w:tc>
          <w:tcPr>
            <w:tcW w:w="2784" w:type="dxa"/>
          </w:tcPr>
          <w:p w14:paraId="1287D219" w14:textId="77777777" w:rsidR="008200FE" w:rsidRPr="00E877A2" w:rsidRDefault="008200FE"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Ushtrime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teorike</w:t>
            </w:r>
            <w:proofErr w:type="spellEnd"/>
            <w:r w:rsidRPr="00E877A2">
              <w:rPr>
                <w:rFonts w:ascii="Times New Roman" w:hAnsi="Times New Roman" w:cs="Times New Roman"/>
                <w:sz w:val="24"/>
                <w:szCs w:val="24"/>
              </w:rPr>
              <w:t>/</w:t>
            </w:r>
            <w:proofErr w:type="spellStart"/>
            <w:r w:rsidRPr="00E877A2">
              <w:rPr>
                <w:rFonts w:ascii="Times New Roman" w:hAnsi="Times New Roman" w:cs="Times New Roman"/>
                <w:sz w:val="24"/>
                <w:szCs w:val="24"/>
              </w:rPr>
              <w:t>laboratorike</w:t>
            </w:r>
            <w:proofErr w:type="spellEnd"/>
          </w:p>
        </w:tc>
        <w:tc>
          <w:tcPr>
            <w:tcW w:w="1814" w:type="dxa"/>
          </w:tcPr>
          <w:p w14:paraId="7F93B2AA" w14:textId="77777777" w:rsidR="008200FE" w:rsidRPr="00E877A2" w:rsidRDefault="008200FE"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603A1CB1" w14:textId="77777777" w:rsidR="008200FE" w:rsidRPr="00E877A2" w:rsidRDefault="008200FE" w:rsidP="00E877A2">
            <w:pPr>
              <w:jc w:val="both"/>
              <w:rPr>
                <w:rFonts w:ascii="Times New Roman" w:hAnsi="Times New Roman" w:cs="Times New Roman"/>
                <w:sz w:val="24"/>
                <w:szCs w:val="24"/>
              </w:rPr>
            </w:pPr>
            <w:r w:rsidRPr="00E877A2">
              <w:rPr>
                <w:rFonts w:ascii="Times New Roman" w:hAnsi="Times New Roman" w:cs="Times New Roman"/>
                <w:sz w:val="24"/>
                <w:szCs w:val="24"/>
              </w:rPr>
              <w:t>15</w:t>
            </w:r>
          </w:p>
        </w:tc>
        <w:tc>
          <w:tcPr>
            <w:tcW w:w="1815" w:type="dxa"/>
          </w:tcPr>
          <w:p w14:paraId="306B92BC" w14:textId="77777777" w:rsidR="008200FE" w:rsidRPr="00E877A2" w:rsidRDefault="008200FE" w:rsidP="00E877A2">
            <w:pPr>
              <w:jc w:val="both"/>
              <w:rPr>
                <w:rFonts w:ascii="Times New Roman" w:hAnsi="Times New Roman" w:cs="Times New Roman"/>
                <w:sz w:val="24"/>
                <w:szCs w:val="24"/>
              </w:rPr>
            </w:pPr>
            <w:r w:rsidRPr="00E877A2">
              <w:rPr>
                <w:rFonts w:ascii="Times New Roman" w:hAnsi="Times New Roman" w:cs="Times New Roman"/>
                <w:sz w:val="24"/>
                <w:szCs w:val="24"/>
              </w:rPr>
              <w:t>30</w:t>
            </w:r>
          </w:p>
        </w:tc>
      </w:tr>
      <w:tr w:rsidR="008200FE" w:rsidRPr="00E877A2" w14:paraId="1607055B" w14:textId="77777777" w:rsidTr="0095515E">
        <w:tc>
          <w:tcPr>
            <w:tcW w:w="2784" w:type="dxa"/>
          </w:tcPr>
          <w:p w14:paraId="6BCC8F84" w14:textId="77777777" w:rsidR="008200FE" w:rsidRPr="00E877A2" w:rsidRDefault="008200FE"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Kontaktet</w:t>
            </w:r>
            <w:proofErr w:type="spellEnd"/>
            <w:r w:rsidRPr="00E877A2">
              <w:rPr>
                <w:rFonts w:ascii="Times New Roman" w:hAnsi="Times New Roman" w:cs="Times New Roman"/>
                <w:sz w:val="24"/>
                <w:szCs w:val="24"/>
              </w:rPr>
              <w:t xml:space="preserve"> me </w:t>
            </w:r>
            <w:proofErr w:type="spellStart"/>
            <w:r w:rsidRPr="00E877A2">
              <w:rPr>
                <w:rFonts w:ascii="Times New Roman" w:hAnsi="Times New Roman" w:cs="Times New Roman"/>
                <w:sz w:val="24"/>
                <w:szCs w:val="24"/>
              </w:rPr>
              <w:t>mësimdhënësin</w:t>
            </w:r>
            <w:proofErr w:type="spellEnd"/>
            <w:r w:rsidRPr="00E877A2">
              <w:rPr>
                <w:rFonts w:ascii="Times New Roman" w:hAnsi="Times New Roman" w:cs="Times New Roman"/>
                <w:sz w:val="24"/>
                <w:szCs w:val="24"/>
              </w:rPr>
              <w:t>/</w:t>
            </w:r>
            <w:proofErr w:type="spellStart"/>
            <w:r w:rsidRPr="00E877A2">
              <w:rPr>
                <w:rFonts w:ascii="Times New Roman" w:hAnsi="Times New Roman" w:cs="Times New Roman"/>
                <w:sz w:val="24"/>
                <w:szCs w:val="24"/>
              </w:rPr>
              <w:t>konsultimet</w:t>
            </w:r>
            <w:proofErr w:type="spellEnd"/>
          </w:p>
        </w:tc>
        <w:tc>
          <w:tcPr>
            <w:tcW w:w="1814" w:type="dxa"/>
          </w:tcPr>
          <w:p w14:paraId="21AAAA26" w14:textId="77777777" w:rsidR="008200FE" w:rsidRPr="00E877A2" w:rsidRDefault="008200FE"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2B4E3C90" w14:textId="77777777" w:rsidR="008200FE" w:rsidRPr="00E877A2" w:rsidRDefault="008200FE"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73762219" w14:textId="77777777" w:rsidR="008200FE" w:rsidRPr="00E877A2" w:rsidRDefault="008200FE" w:rsidP="00E877A2">
            <w:pPr>
              <w:jc w:val="both"/>
              <w:rPr>
                <w:rFonts w:ascii="Times New Roman" w:hAnsi="Times New Roman" w:cs="Times New Roman"/>
                <w:sz w:val="24"/>
                <w:szCs w:val="24"/>
              </w:rPr>
            </w:pPr>
            <w:r w:rsidRPr="00E877A2">
              <w:rPr>
                <w:rFonts w:ascii="Times New Roman" w:hAnsi="Times New Roman" w:cs="Times New Roman"/>
                <w:sz w:val="24"/>
                <w:szCs w:val="24"/>
              </w:rPr>
              <w:t>4</w:t>
            </w:r>
          </w:p>
        </w:tc>
      </w:tr>
      <w:tr w:rsidR="008200FE" w:rsidRPr="00E877A2" w14:paraId="7D7D4BD7" w14:textId="77777777" w:rsidTr="0095515E">
        <w:tc>
          <w:tcPr>
            <w:tcW w:w="2784" w:type="dxa"/>
          </w:tcPr>
          <w:p w14:paraId="266539AB" w14:textId="77777777" w:rsidR="008200FE" w:rsidRPr="00E877A2" w:rsidRDefault="008200FE"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Kolokiume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seminare</w:t>
            </w:r>
            <w:proofErr w:type="spellEnd"/>
          </w:p>
        </w:tc>
        <w:tc>
          <w:tcPr>
            <w:tcW w:w="1814" w:type="dxa"/>
          </w:tcPr>
          <w:p w14:paraId="14622526" w14:textId="77777777" w:rsidR="008200FE" w:rsidRPr="00E877A2" w:rsidRDefault="008200FE"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1437D5FC" w14:textId="77777777" w:rsidR="008200FE" w:rsidRPr="00E877A2" w:rsidRDefault="008200FE"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3D18DA59" w14:textId="77777777" w:rsidR="008200FE" w:rsidRPr="00E877A2" w:rsidRDefault="008200FE" w:rsidP="00E877A2">
            <w:pPr>
              <w:jc w:val="both"/>
              <w:rPr>
                <w:rFonts w:ascii="Times New Roman" w:hAnsi="Times New Roman" w:cs="Times New Roman"/>
                <w:sz w:val="24"/>
                <w:szCs w:val="24"/>
              </w:rPr>
            </w:pPr>
            <w:r w:rsidRPr="00E877A2">
              <w:rPr>
                <w:rFonts w:ascii="Times New Roman" w:hAnsi="Times New Roman" w:cs="Times New Roman"/>
                <w:sz w:val="24"/>
                <w:szCs w:val="24"/>
              </w:rPr>
              <w:t>4</w:t>
            </w:r>
          </w:p>
        </w:tc>
      </w:tr>
      <w:tr w:rsidR="008200FE" w:rsidRPr="00E877A2" w14:paraId="3D66459F" w14:textId="77777777" w:rsidTr="0095515E">
        <w:tc>
          <w:tcPr>
            <w:tcW w:w="2784" w:type="dxa"/>
          </w:tcPr>
          <w:p w14:paraId="4AD36A32" w14:textId="77777777" w:rsidR="008200FE" w:rsidRPr="00E877A2" w:rsidRDefault="008200FE" w:rsidP="00E877A2">
            <w:pPr>
              <w:spacing w:line="0" w:lineRule="atLeast"/>
              <w:jc w:val="both"/>
              <w:rPr>
                <w:rFonts w:ascii="Times New Roman" w:hAnsi="Times New Roman" w:cs="Times New Roman"/>
                <w:sz w:val="24"/>
                <w:szCs w:val="24"/>
              </w:rPr>
            </w:pPr>
            <w:r w:rsidRPr="00E877A2">
              <w:rPr>
                <w:rFonts w:ascii="Times New Roman" w:hAnsi="Times New Roman" w:cs="Times New Roman"/>
                <w:sz w:val="24"/>
                <w:szCs w:val="24"/>
              </w:rPr>
              <w:t xml:space="preserve">Koha e </w:t>
            </w:r>
            <w:proofErr w:type="spellStart"/>
            <w:r w:rsidRPr="00E877A2">
              <w:rPr>
                <w:rFonts w:ascii="Times New Roman" w:hAnsi="Times New Roman" w:cs="Times New Roman"/>
                <w:sz w:val="24"/>
                <w:szCs w:val="24"/>
              </w:rPr>
              <w:t>studimit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vetanak</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studentit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bibliotekë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ose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shtëpi</w:t>
            </w:r>
            <w:proofErr w:type="spellEnd"/>
            <w:r w:rsidRPr="00E877A2">
              <w:rPr>
                <w:rFonts w:ascii="Times New Roman" w:hAnsi="Times New Roman" w:cs="Times New Roman"/>
                <w:sz w:val="24"/>
                <w:szCs w:val="24"/>
              </w:rPr>
              <w:t>)</w:t>
            </w:r>
          </w:p>
        </w:tc>
        <w:tc>
          <w:tcPr>
            <w:tcW w:w="1814" w:type="dxa"/>
          </w:tcPr>
          <w:p w14:paraId="2B9DDA01" w14:textId="77777777" w:rsidR="008200FE" w:rsidRPr="00E877A2" w:rsidRDefault="008200FE" w:rsidP="00E877A2">
            <w:pPr>
              <w:jc w:val="both"/>
              <w:rPr>
                <w:rFonts w:ascii="Times New Roman" w:hAnsi="Times New Roman" w:cs="Times New Roman"/>
                <w:sz w:val="24"/>
                <w:szCs w:val="24"/>
              </w:rPr>
            </w:pPr>
          </w:p>
        </w:tc>
        <w:tc>
          <w:tcPr>
            <w:tcW w:w="1815" w:type="dxa"/>
          </w:tcPr>
          <w:p w14:paraId="61C12A09" w14:textId="77777777" w:rsidR="008200FE" w:rsidRPr="00E877A2" w:rsidRDefault="008200FE" w:rsidP="00E877A2">
            <w:pPr>
              <w:jc w:val="both"/>
              <w:rPr>
                <w:rFonts w:ascii="Times New Roman" w:hAnsi="Times New Roman" w:cs="Times New Roman"/>
                <w:sz w:val="24"/>
                <w:szCs w:val="24"/>
              </w:rPr>
            </w:pPr>
          </w:p>
        </w:tc>
        <w:tc>
          <w:tcPr>
            <w:tcW w:w="1815" w:type="dxa"/>
          </w:tcPr>
          <w:p w14:paraId="4A7674A9" w14:textId="77777777" w:rsidR="008200FE" w:rsidRPr="00E877A2" w:rsidRDefault="00222FAE" w:rsidP="00E877A2">
            <w:pPr>
              <w:jc w:val="both"/>
              <w:rPr>
                <w:rFonts w:ascii="Times New Roman" w:hAnsi="Times New Roman" w:cs="Times New Roman"/>
                <w:sz w:val="24"/>
                <w:szCs w:val="24"/>
              </w:rPr>
            </w:pPr>
            <w:r w:rsidRPr="00E877A2">
              <w:rPr>
                <w:rFonts w:ascii="Times New Roman" w:hAnsi="Times New Roman" w:cs="Times New Roman"/>
                <w:sz w:val="24"/>
                <w:szCs w:val="24"/>
              </w:rPr>
              <w:t>5</w:t>
            </w:r>
            <w:r w:rsidR="008200FE" w:rsidRPr="00E877A2">
              <w:rPr>
                <w:rFonts w:ascii="Times New Roman" w:hAnsi="Times New Roman" w:cs="Times New Roman"/>
                <w:sz w:val="24"/>
                <w:szCs w:val="24"/>
              </w:rPr>
              <w:t>7</w:t>
            </w:r>
          </w:p>
        </w:tc>
      </w:tr>
      <w:tr w:rsidR="008200FE" w:rsidRPr="00E877A2" w14:paraId="759AB70D" w14:textId="77777777" w:rsidTr="0095515E">
        <w:tc>
          <w:tcPr>
            <w:tcW w:w="2784" w:type="dxa"/>
          </w:tcPr>
          <w:p w14:paraId="1789B084" w14:textId="77777777" w:rsidR="008200FE" w:rsidRPr="00E877A2" w:rsidRDefault="008200FE" w:rsidP="00E877A2">
            <w:pPr>
              <w:spacing w:line="0" w:lineRule="atLeast"/>
              <w:jc w:val="both"/>
              <w:rPr>
                <w:rFonts w:ascii="Times New Roman" w:hAnsi="Times New Roman" w:cs="Times New Roman"/>
                <w:sz w:val="24"/>
                <w:szCs w:val="24"/>
                <w:lang w:val="sq-AL"/>
              </w:rPr>
            </w:pPr>
            <w:r w:rsidRPr="00E877A2">
              <w:rPr>
                <w:rFonts w:ascii="Times New Roman" w:hAnsi="Times New Roman" w:cs="Times New Roman"/>
                <w:color w:val="000000"/>
                <w:sz w:val="24"/>
                <w:szCs w:val="24"/>
                <w:lang w:val="sq-AL"/>
              </w:rPr>
              <w:t>Ngarkesa totale orë</w:t>
            </w:r>
          </w:p>
        </w:tc>
        <w:tc>
          <w:tcPr>
            <w:tcW w:w="1814" w:type="dxa"/>
          </w:tcPr>
          <w:p w14:paraId="184583EF" w14:textId="77777777" w:rsidR="008200FE" w:rsidRPr="00E877A2" w:rsidRDefault="008200FE" w:rsidP="00E877A2">
            <w:pPr>
              <w:jc w:val="both"/>
              <w:rPr>
                <w:rFonts w:ascii="Times New Roman" w:hAnsi="Times New Roman" w:cs="Times New Roman"/>
                <w:sz w:val="24"/>
                <w:szCs w:val="24"/>
                <w:lang w:val="sq-AL"/>
              </w:rPr>
            </w:pPr>
          </w:p>
        </w:tc>
        <w:tc>
          <w:tcPr>
            <w:tcW w:w="1815" w:type="dxa"/>
          </w:tcPr>
          <w:p w14:paraId="3DE32258" w14:textId="77777777" w:rsidR="008200FE" w:rsidRPr="00E877A2" w:rsidRDefault="008200FE" w:rsidP="00E877A2">
            <w:pPr>
              <w:jc w:val="both"/>
              <w:rPr>
                <w:rFonts w:ascii="Times New Roman" w:hAnsi="Times New Roman" w:cs="Times New Roman"/>
                <w:sz w:val="24"/>
                <w:szCs w:val="24"/>
                <w:lang w:val="sq-AL"/>
              </w:rPr>
            </w:pPr>
          </w:p>
        </w:tc>
        <w:tc>
          <w:tcPr>
            <w:tcW w:w="1815" w:type="dxa"/>
          </w:tcPr>
          <w:p w14:paraId="4DA95E7D" w14:textId="77777777" w:rsidR="008200FE" w:rsidRPr="00E877A2" w:rsidRDefault="008200FE" w:rsidP="00E877A2">
            <w:pPr>
              <w:spacing w:line="0" w:lineRule="atLeast"/>
              <w:jc w:val="both"/>
              <w:rPr>
                <w:rFonts w:ascii="Times New Roman" w:hAnsi="Times New Roman" w:cs="Times New Roman"/>
                <w:sz w:val="24"/>
                <w:szCs w:val="24"/>
                <w:lang w:val="sq-AL"/>
              </w:rPr>
            </w:pPr>
            <w:r w:rsidRPr="00E877A2">
              <w:rPr>
                <w:rFonts w:ascii="Times New Roman" w:hAnsi="Times New Roman" w:cs="Times New Roman"/>
                <w:sz w:val="24"/>
                <w:szCs w:val="24"/>
                <w:lang w:val="sq-AL"/>
              </w:rPr>
              <w:t>125</w:t>
            </w:r>
          </w:p>
        </w:tc>
      </w:tr>
    </w:tbl>
    <w:p w14:paraId="4B6D5F2A" w14:textId="77777777" w:rsidR="00B27677" w:rsidRPr="00E877A2" w:rsidRDefault="00B27677" w:rsidP="00E877A2">
      <w:pPr>
        <w:jc w:val="both"/>
        <w:rPr>
          <w:rFonts w:ascii="Times New Roman" w:hAnsi="Times New Roman" w:cs="Times New Roman"/>
          <w:b/>
          <w:color w:val="000000"/>
          <w:sz w:val="24"/>
          <w:szCs w:val="24"/>
        </w:rPr>
      </w:pPr>
    </w:p>
    <w:p w14:paraId="3DE8A866" w14:textId="77777777" w:rsidR="00B27677" w:rsidRPr="00E877A2" w:rsidRDefault="00B27677" w:rsidP="00E877A2">
      <w:pPr>
        <w:jc w:val="both"/>
        <w:rPr>
          <w:rFonts w:ascii="Times New Roman" w:hAnsi="Times New Roman" w:cs="Times New Roman"/>
          <w:bCs/>
          <w:sz w:val="24"/>
          <w:szCs w:val="24"/>
          <w:lang w:val="it-IT"/>
        </w:rPr>
      </w:pPr>
      <w:r w:rsidRPr="00E877A2">
        <w:rPr>
          <w:rFonts w:ascii="Times New Roman" w:hAnsi="Times New Roman" w:cs="Times New Roman"/>
          <w:b/>
          <w:color w:val="000000"/>
          <w:sz w:val="24"/>
          <w:szCs w:val="24"/>
          <w:lang w:val="it-IT"/>
        </w:rPr>
        <w:t>Lënda:</w:t>
      </w:r>
      <w:r w:rsidRPr="00E877A2">
        <w:rPr>
          <w:rFonts w:ascii="Times New Roman" w:hAnsi="Times New Roman" w:cs="Times New Roman"/>
          <w:bCs/>
          <w:sz w:val="24"/>
          <w:szCs w:val="24"/>
          <w:lang w:val="it-IT"/>
        </w:rPr>
        <w:t>Metoda Numerike I</w:t>
      </w:r>
    </w:p>
    <w:p w14:paraId="2191183D" w14:textId="77777777" w:rsidR="009A4F49" w:rsidRPr="00E877A2" w:rsidRDefault="009A4F49" w:rsidP="00E877A2">
      <w:pPr>
        <w:pStyle w:val="NoSpacing"/>
        <w:jc w:val="both"/>
        <w:rPr>
          <w:rFonts w:ascii="Times New Roman" w:hAnsi="Times New Roman" w:cs="Times New Roman"/>
          <w:sz w:val="24"/>
          <w:szCs w:val="24"/>
          <w:lang w:val="sq-AL"/>
        </w:rPr>
      </w:pPr>
      <w:r w:rsidRPr="00E877A2">
        <w:rPr>
          <w:rFonts w:ascii="Times New Roman" w:hAnsi="Times New Roman" w:cs="Times New Roman"/>
          <w:b/>
          <w:bCs/>
          <w:sz w:val="24"/>
          <w:szCs w:val="24"/>
          <w:lang w:val="it-IT"/>
        </w:rPr>
        <w:t>ECTS 5</w:t>
      </w:r>
    </w:p>
    <w:p w14:paraId="565BA510" w14:textId="77777777" w:rsidR="009A4F49" w:rsidRPr="00E877A2" w:rsidRDefault="009A4F49" w:rsidP="00E877A2">
      <w:pPr>
        <w:jc w:val="both"/>
        <w:rPr>
          <w:rFonts w:ascii="Times New Roman" w:hAnsi="Times New Roman" w:cs="Times New Roman"/>
          <w:color w:val="000000"/>
          <w:sz w:val="24"/>
          <w:szCs w:val="24"/>
          <w:lang w:val="it-IT"/>
        </w:rPr>
      </w:pPr>
    </w:p>
    <w:p w14:paraId="14D84CE7" w14:textId="77777777" w:rsidR="00B27677" w:rsidRPr="00E877A2" w:rsidRDefault="00B27677" w:rsidP="00E877A2">
      <w:pPr>
        <w:jc w:val="both"/>
        <w:rPr>
          <w:rFonts w:ascii="Times New Roman" w:hAnsi="Times New Roman" w:cs="Times New Roman"/>
          <w:b/>
          <w:sz w:val="24"/>
          <w:szCs w:val="24"/>
          <w:lang w:val="it-IT"/>
        </w:rPr>
      </w:pPr>
      <w:r w:rsidRPr="00E877A2">
        <w:rPr>
          <w:rFonts w:ascii="Times New Roman" w:hAnsi="Times New Roman" w:cs="Times New Roman"/>
          <w:b/>
          <w:sz w:val="24"/>
          <w:szCs w:val="24"/>
          <w:lang w:val="it-IT"/>
        </w:rPr>
        <w:lastRenderedPageBreak/>
        <w:t>Përmbajtja e shkurtër</w:t>
      </w:r>
    </w:p>
    <w:p w14:paraId="490AF795" w14:textId="77777777" w:rsidR="00B27677" w:rsidRPr="00E877A2" w:rsidRDefault="00B27677" w:rsidP="00E877A2">
      <w:pPr>
        <w:spacing w:before="120" w:after="120"/>
        <w:jc w:val="both"/>
        <w:rPr>
          <w:rFonts w:ascii="Times New Roman" w:hAnsi="Times New Roman" w:cs="Times New Roman"/>
          <w:bCs/>
          <w:sz w:val="24"/>
          <w:szCs w:val="24"/>
          <w:lang w:val="it-IT"/>
        </w:rPr>
      </w:pPr>
      <w:r w:rsidRPr="00E877A2">
        <w:rPr>
          <w:rFonts w:ascii="Times New Roman" w:hAnsi="Times New Roman" w:cs="Times New Roman"/>
          <w:bCs/>
          <w:sz w:val="24"/>
          <w:szCs w:val="24"/>
          <w:lang w:val="it-IT"/>
        </w:rPr>
        <w:t>Elemente të teorisë së gabimeve. Llogaritja në aritmetikën me pikë lëvizëse. Gabimi i rrumbullakimit.</w:t>
      </w:r>
    </w:p>
    <w:p w14:paraId="44C8FBC6" w14:textId="77777777" w:rsidR="00B27677" w:rsidRPr="00E877A2" w:rsidRDefault="00B27677" w:rsidP="00E877A2">
      <w:pPr>
        <w:spacing w:before="120" w:after="120"/>
        <w:jc w:val="both"/>
        <w:rPr>
          <w:rFonts w:ascii="Times New Roman" w:hAnsi="Times New Roman" w:cs="Times New Roman"/>
          <w:bCs/>
          <w:sz w:val="24"/>
          <w:szCs w:val="24"/>
          <w:lang w:val="it-IT"/>
        </w:rPr>
      </w:pPr>
      <w:r w:rsidRPr="00E877A2">
        <w:rPr>
          <w:rFonts w:ascii="Times New Roman" w:hAnsi="Times New Roman" w:cs="Times New Roman"/>
          <w:bCs/>
          <w:sz w:val="24"/>
          <w:szCs w:val="24"/>
          <w:lang w:val="it-IT"/>
        </w:rPr>
        <w:t xml:space="preserve">Zgjidhja e ekuacioneve me një variabël.  Metoda e përgjysmimit të segmentit. Metoda e iterimit e pikës fikse. Metoda e Newton-it. </w:t>
      </w:r>
    </w:p>
    <w:p w14:paraId="6D6FC34D" w14:textId="77777777" w:rsidR="00B27677" w:rsidRPr="00E877A2" w:rsidRDefault="00B27677" w:rsidP="00E877A2">
      <w:pPr>
        <w:spacing w:before="120" w:after="120"/>
        <w:jc w:val="both"/>
        <w:rPr>
          <w:rFonts w:ascii="Times New Roman" w:hAnsi="Times New Roman" w:cs="Times New Roman"/>
          <w:bCs/>
          <w:sz w:val="24"/>
          <w:szCs w:val="24"/>
          <w:lang w:val="it-IT"/>
        </w:rPr>
      </w:pPr>
      <w:r w:rsidRPr="00E877A2">
        <w:rPr>
          <w:rFonts w:ascii="Times New Roman" w:hAnsi="Times New Roman" w:cs="Times New Roman"/>
          <w:bCs/>
          <w:sz w:val="24"/>
          <w:szCs w:val="24"/>
          <w:lang w:val="it-IT"/>
        </w:rPr>
        <w:t>Metodat direkte në algjebrën lineare. Metodat direkte për zgjidhjen e një sistemi ekuacionesh lineare. Inversioni i një matrice. Faktorizimi.</w:t>
      </w:r>
    </w:p>
    <w:p w14:paraId="73A46225" w14:textId="77777777" w:rsidR="00B27677" w:rsidRPr="00E877A2" w:rsidRDefault="00B27677" w:rsidP="00E877A2">
      <w:pPr>
        <w:spacing w:before="120" w:after="120"/>
        <w:jc w:val="both"/>
        <w:rPr>
          <w:rFonts w:ascii="Times New Roman" w:hAnsi="Times New Roman" w:cs="Times New Roman"/>
          <w:bCs/>
          <w:sz w:val="24"/>
          <w:szCs w:val="24"/>
          <w:lang w:val="it-IT"/>
        </w:rPr>
      </w:pPr>
      <w:r w:rsidRPr="00E877A2">
        <w:rPr>
          <w:rFonts w:ascii="Times New Roman" w:hAnsi="Times New Roman" w:cs="Times New Roman"/>
          <w:bCs/>
          <w:sz w:val="24"/>
          <w:szCs w:val="24"/>
          <w:lang w:val="it-IT"/>
        </w:rPr>
        <w:t>Metodat iterative në algjebrën lineare. Metoda e Jaccobi-t. Metoda e Gauss-Seidel-it. Analiza e gabimit te metodat iterative.</w:t>
      </w:r>
    </w:p>
    <w:p w14:paraId="04562B58" w14:textId="77777777" w:rsidR="00B27677" w:rsidRPr="00E877A2" w:rsidRDefault="00B27677" w:rsidP="00E877A2">
      <w:pPr>
        <w:spacing w:before="120" w:after="120"/>
        <w:jc w:val="both"/>
        <w:rPr>
          <w:rFonts w:ascii="Times New Roman" w:hAnsi="Times New Roman" w:cs="Times New Roman"/>
          <w:b/>
          <w:sz w:val="24"/>
          <w:szCs w:val="24"/>
        </w:rPr>
      </w:pPr>
      <w:r w:rsidRPr="00E877A2">
        <w:rPr>
          <w:rFonts w:ascii="Times New Roman" w:hAnsi="Times New Roman" w:cs="Times New Roman"/>
          <w:bCs/>
          <w:sz w:val="24"/>
          <w:szCs w:val="24"/>
          <w:lang w:val="it-IT"/>
        </w:rPr>
        <w:t xml:space="preserve">Metoda numerike për sistemet jolineare. Metoda e iterimit e pikës fikse. </w:t>
      </w:r>
      <w:proofErr w:type="spellStart"/>
      <w:r w:rsidRPr="00E877A2">
        <w:rPr>
          <w:rFonts w:ascii="Times New Roman" w:hAnsi="Times New Roman" w:cs="Times New Roman"/>
          <w:bCs/>
          <w:sz w:val="24"/>
          <w:szCs w:val="24"/>
        </w:rPr>
        <w:t>Metoda</w:t>
      </w:r>
      <w:proofErr w:type="spellEnd"/>
      <w:r w:rsidRPr="00E877A2">
        <w:rPr>
          <w:rFonts w:ascii="Times New Roman" w:hAnsi="Times New Roman" w:cs="Times New Roman"/>
          <w:bCs/>
          <w:sz w:val="24"/>
          <w:szCs w:val="24"/>
        </w:rPr>
        <w:t xml:space="preserve"> e Newton-it.</w:t>
      </w:r>
    </w:p>
    <w:p w14:paraId="78C972DB" w14:textId="77777777" w:rsidR="00B27677" w:rsidRPr="00E877A2" w:rsidRDefault="00B27677" w:rsidP="00E877A2">
      <w:pPr>
        <w:jc w:val="both"/>
        <w:rPr>
          <w:rFonts w:ascii="Times New Roman" w:hAnsi="Times New Roman" w:cs="Times New Roman"/>
          <w:b/>
          <w:sz w:val="24"/>
          <w:szCs w:val="24"/>
        </w:rPr>
      </w:pPr>
      <w:proofErr w:type="spellStart"/>
      <w:r w:rsidRPr="00E877A2">
        <w:rPr>
          <w:rFonts w:ascii="Times New Roman" w:hAnsi="Times New Roman" w:cs="Times New Roman"/>
          <w:b/>
          <w:sz w:val="24"/>
          <w:szCs w:val="24"/>
        </w:rPr>
        <w:t>Qëllimet</w:t>
      </w:r>
      <w:proofErr w:type="spellEnd"/>
      <w:r w:rsidRPr="00E877A2">
        <w:rPr>
          <w:rFonts w:ascii="Times New Roman" w:hAnsi="Times New Roman" w:cs="Times New Roman"/>
          <w:b/>
          <w:sz w:val="24"/>
          <w:szCs w:val="24"/>
        </w:rPr>
        <w:t xml:space="preserve"> </w:t>
      </w:r>
      <w:proofErr w:type="spellStart"/>
      <w:r w:rsidRPr="00E877A2">
        <w:rPr>
          <w:rFonts w:ascii="Times New Roman" w:hAnsi="Times New Roman" w:cs="Times New Roman"/>
          <w:b/>
          <w:sz w:val="24"/>
          <w:szCs w:val="24"/>
        </w:rPr>
        <w:t>dhe</w:t>
      </w:r>
      <w:proofErr w:type="spellEnd"/>
      <w:r w:rsidRPr="00E877A2">
        <w:rPr>
          <w:rFonts w:ascii="Times New Roman" w:hAnsi="Times New Roman" w:cs="Times New Roman"/>
          <w:b/>
          <w:sz w:val="24"/>
          <w:szCs w:val="24"/>
        </w:rPr>
        <w:t xml:space="preserve"> </w:t>
      </w:r>
      <w:proofErr w:type="spellStart"/>
      <w:r w:rsidRPr="00E877A2">
        <w:rPr>
          <w:rFonts w:ascii="Times New Roman" w:hAnsi="Times New Roman" w:cs="Times New Roman"/>
          <w:b/>
          <w:sz w:val="24"/>
          <w:szCs w:val="24"/>
        </w:rPr>
        <w:t>rezultatet</w:t>
      </w:r>
      <w:proofErr w:type="spellEnd"/>
      <w:r w:rsidRPr="00E877A2">
        <w:rPr>
          <w:rFonts w:ascii="Times New Roman" w:hAnsi="Times New Roman" w:cs="Times New Roman"/>
          <w:b/>
          <w:sz w:val="24"/>
          <w:szCs w:val="24"/>
        </w:rPr>
        <w:t xml:space="preserve"> e </w:t>
      </w:r>
      <w:proofErr w:type="spellStart"/>
      <w:r w:rsidRPr="00E877A2">
        <w:rPr>
          <w:rFonts w:ascii="Times New Roman" w:hAnsi="Times New Roman" w:cs="Times New Roman"/>
          <w:b/>
          <w:sz w:val="24"/>
          <w:szCs w:val="24"/>
        </w:rPr>
        <w:t>pritura</w:t>
      </w:r>
      <w:proofErr w:type="spellEnd"/>
      <w:r w:rsidRPr="00E877A2">
        <w:rPr>
          <w:rFonts w:ascii="Times New Roman" w:hAnsi="Times New Roman" w:cs="Times New Roman"/>
          <w:b/>
          <w:sz w:val="24"/>
          <w:szCs w:val="24"/>
        </w:rPr>
        <w:t xml:space="preserve"> </w:t>
      </w:r>
    </w:p>
    <w:p w14:paraId="63483BFC" w14:textId="77777777" w:rsidR="00B27677" w:rsidRPr="00E877A2" w:rsidRDefault="00B27677" w:rsidP="00E877A2">
      <w:pPr>
        <w:jc w:val="both"/>
        <w:rPr>
          <w:rFonts w:ascii="Times New Roman" w:hAnsi="Times New Roman" w:cs="Times New Roman"/>
          <w:sz w:val="24"/>
          <w:szCs w:val="24"/>
        </w:rPr>
      </w:pPr>
      <w:r w:rsidRPr="00E877A2">
        <w:rPr>
          <w:rFonts w:ascii="Times New Roman" w:hAnsi="Times New Roman" w:cs="Times New Roman"/>
          <w:sz w:val="24"/>
          <w:szCs w:val="24"/>
        </w:rPr>
        <w:t xml:space="preserve">Pas </w:t>
      </w:r>
      <w:proofErr w:type="spellStart"/>
      <w:r w:rsidRPr="00E877A2">
        <w:rPr>
          <w:rFonts w:ascii="Times New Roman" w:hAnsi="Times New Roman" w:cs="Times New Roman"/>
          <w:sz w:val="24"/>
          <w:szCs w:val="24"/>
        </w:rPr>
        <w:t>përfundimit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kursit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studentët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duhet</w:t>
      </w:r>
      <w:proofErr w:type="spellEnd"/>
      <w:r w:rsidRPr="00E877A2">
        <w:rPr>
          <w:rFonts w:ascii="Times New Roman" w:hAnsi="Times New Roman" w:cs="Times New Roman"/>
          <w:sz w:val="24"/>
          <w:szCs w:val="24"/>
        </w:rPr>
        <w:t>:</w:t>
      </w:r>
    </w:p>
    <w:p w14:paraId="65321946" w14:textId="77777777" w:rsidR="00B27677" w:rsidRPr="00E877A2" w:rsidRDefault="00B27677" w:rsidP="00E877A2">
      <w:pPr>
        <w:pStyle w:val="ListParagraph"/>
        <w:numPr>
          <w:ilvl w:val="0"/>
          <w:numId w:val="55"/>
        </w:numPr>
        <w:spacing w:after="0"/>
        <w:jc w:val="both"/>
        <w:rPr>
          <w:rFonts w:ascii="Times New Roman" w:hAnsi="Times New Roman" w:cs="Times New Roman"/>
          <w:sz w:val="24"/>
          <w:szCs w:val="24"/>
        </w:rPr>
      </w:pP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jenë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gjendje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zbatojnë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metoda</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numerike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për</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zgjidhje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problemesh</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nga</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aplikacione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ndryshme</w:t>
      </w:r>
      <w:proofErr w:type="spellEnd"/>
      <w:r w:rsidRPr="00E877A2">
        <w:rPr>
          <w:rFonts w:ascii="Times New Roman" w:hAnsi="Times New Roman" w:cs="Times New Roman"/>
          <w:sz w:val="24"/>
          <w:szCs w:val="24"/>
        </w:rPr>
        <w:t>.</w:t>
      </w:r>
    </w:p>
    <w:p w14:paraId="4E006D64" w14:textId="77777777" w:rsidR="00B27677" w:rsidRPr="00E877A2" w:rsidRDefault="00B27677" w:rsidP="00E877A2">
      <w:pPr>
        <w:pStyle w:val="ListParagraph"/>
        <w:numPr>
          <w:ilvl w:val="0"/>
          <w:numId w:val="55"/>
        </w:numPr>
        <w:spacing w:after="0"/>
        <w:jc w:val="both"/>
        <w:rPr>
          <w:rFonts w:ascii="Times New Roman" w:hAnsi="Times New Roman" w:cs="Times New Roman"/>
          <w:b/>
          <w:sz w:val="24"/>
          <w:szCs w:val="24"/>
        </w:rPr>
      </w:pP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jenë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gjendje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implementojnë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programe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kompjuterike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algoritmave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metodave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numerike</w:t>
      </w:r>
      <w:proofErr w:type="spellEnd"/>
    </w:p>
    <w:p w14:paraId="017182CD" w14:textId="77777777" w:rsidR="00B27677" w:rsidRPr="00E877A2" w:rsidRDefault="00B27677" w:rsidP="00E877A2">
      <w:pPr>
        <w:jc w:val="both"/>
        <w:rPr>
          <w:rFonts w:ascii="Times New Roman" w:hAnsi="Times New Roman" w:cs="Times New Roman"/>
          <w:bCs/>
          <w:sz w:val="24"/>
          <w:szCs w:val="24"/>
        </w:rPr>
      </w:pPr>
      <w:r w:rsidRPr="00E877A2">
        <w:rPr>
          <w:rFonts w:ascii="Times New Roman" w:hAnsi="Times New Roman" w:cs="Times New Roman"/>
          <w:b/>
          <w:sz w:val="24"/>
          <w:szCs w:val="24"/>
        </w:rPr>
        <w:t xml:space="preserve">Format e </w:t>
      </w:r>
      <w:proofErr w:type="spellStart"/>
      <w:r w:rsidRPr="00E877A2">
        <w:rPr>
          <w:rFonts w:ascii="Times New Roman" w:hAnsi="Times New Roman" w:cs="Times New Roman"/>
          <w:b/>
          <w:sz w:val="24"/>
          <w:szCs w:val="24"/>
        </w:rPr>
        <w:t>mësimdhënies</w:t>
      </w:r>
      <w:proofErr w:type="spellEnd"/>
      <w:r w:rsidRPr="00E877A2">
        <w:rPr>
          <w:rFonts w:ascii="Times New Roman" w:hAnsi="Times New Roman" w:cs="Times New Roman"/>
          <w:b/>
          <w:sz w:val="24"/>
          <w:szCs w:val="24"/>
        </w:rPr>
        <w:t xml:space="preserve"> </w:t>
      </w:r>
      <w:proofErr w:type="spellStart"/>
      <w:r w:rsidRPr="00E877A2">
        <w:rPr>
          <w:rFonts w:ascii="Times New Roman" w:hAnsi="Times New Roman" w:cs="Times New Roman"/>
          <w:b/>
          <w:sz w:val="24"/>
          <w:szCs w:val="24"/>
        </w:rPr>
        <w:t>dhe</w:t>
      </w:r>
      <w:proofErr w:type="spellEnd"/>
      <w:r w:rsidRPr="00E877A2">
        <w:rPr>
          <w:rFonts w:ascii="Times New Roman" w:hAnsi="Times New Roman" w:cs="Times New Roman"/>
          <w:b/>
          <w:sz w:val="24"/>
          <w:szCs w:val="24"/>
        </w:rPr>
        <w:t xml:space="preserve"> </w:t>
      </w:r>
      <w:proofErr w:type="spellStart"/>
      <w:r w:rsidRPr="00E877A2">
        <w:rPr>
          <w:rFonts w:ascii="Times New Roman" w:hAnsi="Times New Roman" w:cs="Times New Roman"/>
          <w:b/>
          <w:sz w:val="24"/>
          <w:szCs w:val="24"/>
        </w:rPr>
        <w:t>mësimnxënies</w:t>
      </w:r>
      <w:proofErr w:type="spellEnd"/>
    </w:p>
    <w:p w14:paraId="7AB3B468" w14:textId="77777777" w:rsidR="00B27677" w:rsidRPr="00E877A2" w:rsidRDefault="00B27677" w:rsidP="00E877A2">
      <w:pPr>
        <w:jc w:val="both"/>
        <w:rPr>
          <w:rFonts w:ascii="Times New Roman" w:hAnsi="Times New Roman" w:cs="Times New Roman"/>
          <w:b/>
          <w:sz w:val="24"/>
          <w:szCs w:val="24"/>
        </w:rPr>
      </w:pPr>
      <w:proofErr w:type="spellStart"/>
      <w:r w:rsidRPr="00E877A2">
        <w:rPr>
          <w:rFonts w:ascii="Times New Roman" w:hAnsi="Times New Roman" w:cs="Times New Roman"/>
          <w:sz w:val="24"/>
          <w:szCs w:val="24"/>
        </w:rPr>
        <w:t>Ligjërata</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diskutime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ushtrime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konsultime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detyra</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shtëpie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kollokuiume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seminare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dhe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provime</w:t>
      </w:r>
      <w:proofErr w:type="spellEnd"/>
      <w:r w:rsidRPr="00E877A2">
        <w:rPr>
          <w:rFonts w:ascii="Times New Roman" w:hAnsi="Times New Roman" w:cs="Times New Roman"/>
          <w:sz w:val="24"/>
          <w:szCs w:val="24"/>
        </w:rPr>
        <w:t>.</w:t>
      </w:r>
    </w:p>
    <w:p w14:paraId="5B1CF3FD" w14:textId="77777777" w:rsidR="00B27677" w:rsidRPr="00E877A2" w:rsidRDefault="00B27677" w:rsidP="00E877A2">
      <w:pPr>
        <w:jc w:val="both"/>
        <w:rPr>
          <w:rFonts w:ascii="Times New Roman" w:hAnsi="Times New Roman" w:cs="Times New Roman"/>
          <w:b/>
          <w:sz w:val="24"/>
          <w:szCs w:val="24"/>
          <w:lang w:val="it-IT"/>
        </w:rPr>
      </w:pPr>
      <w:r w:rsidRPr="00E877A2">
        <w:rPr>
          <w:rFonts w:ascii="Times New Roman" w:hAnsi="Times New Roman" w:cs="Times New Roman"/>
          <w:b/>
          <w:sz w:val="24"/>
          <w:szCs w:val="24"/>
          <w:lang w:val="it-IT"/>
        </w:rPr>
        <w:t>Metodat e vlerësimit</w:t>
      </w:r>
    </w:p>
    <w:p w14:paraId="00C9202F" w14:textId="77777777" w:rsidR="00B27677" w:rsidRPr="00E877A2" w:rsidRDefault="00B27677" w:rsidP="00E877A2">
      <w:pPr>
        <w:jc w:val="both"/>
        <w:rPr>
          <w:rFonts w:ascii="Times New Roman" w:hAnsi="Times New Roman" w:cs="Times New Roman"/>
          <w:b/>
          <w:sz w:val="24"/>
          <w:szCs w:val="24"/>
          <w:lang w:val="it-IT"/>
        </w:rPr>
      </w:pPr>
      <w:r w:rsidRPr="00E877A2">
        <w:rPr>
          <w:rFonts w:ascii="Times New Roman" w:hAnsi="Times New Roman" w:cs="Times New Roman"/>
          <w:sz w:val="24"/>
          <w:szCs w:val="24"/>
          <w:lang w:val="it-IT"/>
        </w:rPr>
        <w:t xml:space="preserve">Detyrat e shtëpisë 10%; vijimi i rregullt:  5%; seminare: 10%; provimi final: pjesa me shkrim  35%;  pjesa me gojë 40%; totali: 100% </w:t>
      </w:r>
    </w:p>
    <w:p w14:paraId="3EE4546F" w14:textId="77777777" w:rsidR="00B27677" w:rsidRPr="00E877A2" w:rsidRDefault="00B27677" w:rsidP="00E877A2">
      <w:pPr>
        <w:jc w:val="both"/>
        <w:rPr>
          <w:rFonts w:ascii="Times New Roman" w:hAnsi="Times New Roman" w:cs="Times New Roman"/>
          <w:b/>
          <w:sz w:val="24"/>
          <w:szCs w:val="24"/>
          <w:lang w:val="it-IT"/>
        </w:rPr>
      </w:pPr>
      <w:r w:rsidRPr="00E877A2">
        <w:rPr>
          <w:rFonts w:ascii="Times New Roman" w:hAnsi="Times New Roman" w:cs="Times New Roman"/>
          <w:b/>
          <w:sz w:val="24"/>
          <w:szCs w:val="24"/>
          <w:lang w:val="it-IT"/>
        </w:rPr>
        <w:t>Mjetet e konkretizimit</w:t>
      </w:r>
    </w:p>
    <w:p w14:paraId="58880A5A" w14:textId="77777777" w:rsidR="00B27677" w:rsidRPr="00E877A2" w:rsidRDefault="00B27677" w:rsidP="00E877A2">
      <w:pPr>
        <w:jc w:val="both"/>
        <w:rPr>
          <w:rFonts w:ascii="Times New Roman" w:hAnsi="Times New Roman" w:cs="Times New Roman"/>
          <w:b/>
          <w:sz w:val="24"/>
          <w:szCs w:val="24"/>
          <w:lang w:val="it-IT"/>
        </w:rPr>
      </w:pPr>
      <w:r w:rsidRPr="00E877A2">
        <w:rPr>
          <w:rFonts w:ascii="Times New Roman" w:hAnsi="Times New Roman" w:cs="Times New Roman"/>
          <w:sz w:val="24"/>
          <w:szCs w:val="24"/>
          <w:lang w:val="it-IT"/>
        </w:rPr>
        <w:t>Markeri, shpuza, tabela, kompjuteri, projektori.</w:t>
      </w:r>
    </w:p>
    <w:p w14:paraId="760216CD" w14:textId="77777777" w:rsidR="00B27677" w:rsidRPr="00E877A2" w:rsidRDefault="00B27677" w:rsidP="00E877A2">
      <w:pPr>
        <w:jc w:val="both"/>
        <w:rPr>
          <w:rFonts w:ascii="Times New Roman" w:hAnsi="Times New Roman" w:cs="Times New Roman"/>
          <w:sz w:val="24"/>
          <w:szCs w:val="24"/>
          <w:lang w:val="sq-AL"/>
        </w:rPr>
      </w:pPr>
      <w:r w:rsidRPr="00E877A2">
        <w:rPr>
          <w:rFonts w:ascii="Times New Roman" w:hAnsi="Times New Roman" w:cs="Times New Roman"/>
          <w:b/>
          <w:sz w:val="24"/>
          <w:szCs w:val="24"/>
          <w:lang w:val="it-IT"/>
        </w:rPr>
        <w:t xml:space="preserve">Raporti ndërmjet pjesës teorike dhe ushtrimeve është </w:t>
      </w:r>
      <w:r w:rsidR="00AE1C80" w:rsidRPr="00E877A2">
        <w:rPr>
          <w:rFonts w:ascii="Times New Roman" w:hAnsi="Times New Roman" w:cs="Times New Roman"/>
          <w:b/>
          <w:sz w:val="24"/>
          <w:szCs w:val="24"/>
          <w:lang w:val="it-IT"/>
        </w:rPr>
        <w:t>2:2</w:t>
      </w:r>
    </w:p>
    <w:p w14:paraId="4931BD32" w14:textId="77777777" w:rsidR="00B27677" w:rsidRPr="00E877A2" w:rsidRDefault="00B27677" w:rsidP="00E877A2">
      <w:pPr>
        <w:pStyle w:val="Default"/>
        <w:jc w:val="both"/>
        <w:rPr>
          <w:rFonts w:ascii="Times New Roman" w:eastAsia="Times New Roman" w:hAnsi="Times New Roman" w:cs="Times New Roman"/>
          <w:b/>
          <w:color w:val="auto"/>
          <w:lang w:val="sq-AL"/>
        </w:rPr>
      </w:pPr>
      <w:r w:rsidRPr="00E877A2">
        <w:rPr>
          <w:rFonts w:ascii="Times New Roman" w:eastAsia="Times New Roman" w:hAnsi="Times New Roman" w:cs="Times New Roman"/>
          <w:b/>
          <w:color w:val="auto"/>
          <w:lang w:val="sq-AL"/>
        </w:rPr>
        <w:t>Literatura</w:t>
      </w:r>
    </w:p>
    <w:p w14:paraId="1433F16C" w14:textId="77777777" w:rsidR="00B27677" w:rsidRPr="00E877A2" w:rsidRDefault="00B27677" w:rsidP="00E877A2">
      <w:pPr>
        <w:pStyle w:val="Default"/>
        <w:jc w:val="both"/>
        <w:rPr>
          <w:rFonts w:ascii="Times New Roman" w:eastAsia="Times New Roman" w:hAnsi="Times New Roman" w:cs="Times New Roman"/>
          <w:b/>
          <w:color w:val="auto"/>
          <w:lang w:val="sq-AL"/>
        </w:rPr>
      </w:pPr>
    </w:p>
    <w:p w14:paraId="27C16FF0" w14:textId="77777777" w:rsidR="00B27677" w:rsidRPr="00E877A2" w:rsidRDefault="00B27677" w:rsidP="00E877A2">
      <w:pPr>
        <w:pStyle w:val="ListParagraph"/>
        <w:numPr>
          <w:ilvl w:val="0"/>
          <w:numId w:val="56"/>
        </w:numPr>
        <w:spacing w:after="0" w:line="240" w:lineRule="auto"/>
        <w:jc w:val="both"/>
        <w:rPr>
          <w:rFonts w:ascii="Times New Roman" w:hAnsi="Times New Roman" w:cs="Times New Roman"/>
          <w:sz w:val="24"/>
          <w:szCs w:val="24"/>
        </w:rPr>
      </w:pPr>
      <w:r w:rsidRPr="00E877A2">
        <w:rPr>
          <w:rFonts w:ascii="Times New Roman" w:hAnsi="Times New Roman" w:cs="Times New Roman"/>
          <w:sz w:val="24"/>
          <w:szCs w:val="24"/>
        </w:rPr>
        <w:t xml:space="preserve">R. L. Burden, J. D. Faires, </w:t>
      </w:r>
      <w:r w:rsidRPr="00E877A2">
        <w:rPr>
          <w:rFonts w:ascii="Times New Roman" w:hAnsi="Times New Roman" w:cs="Times New Roman"/>
          <w:i/>
          <w:iCs/>
          <w:sz w:val="24"/>
          <w:szCs w:val="24"/>
        </w:rPr>
        <w:t>Numerical analysis,</w:t>
      </w:r>
      <w:r w:rsidRPr="00E877A2">
        <w:rPr>
          <w:rFonts w:ascii="Times New Roman" w:hAnsi="Times New Roman" w:cs="Times New Roman"/>
          <w:sz w:val="24"/>
          <w:szCs w:val="24"/>
        </w:rPr>
        <w:t xml:space="preserve"> Brooks/Cole, 2001. </w:t>
      </w:r>
    </w:p>
    <w:p w14:paraId="42F00A67" w14:textId="77777777" w:rsidR="00B27677" w:rsidRPr="00E877A2" w:rsidRDefault="00B27677" w:rsidP="00E877A2">
      <w:pPr>
        <w:pStyle w:val="ListParagraph"/>
        <w:numPr>
          <w:ilvl w:val="0"/>
          <w:numId w:val="56"/>
        </w:numPr>
        <w:jc w:val="both"/>
        <w:rPr>
          <w:rFonts w:ascii="Times New Roman" w:hAnsi="Times New Roman" w:cs="Times New Roman"/>
          <w:b/>
          <w:sz w:val="24"/>
          <w:szCs w:val="24"/>
        </w:rPr>
      </w:pPr>
      <w:r w:rsidRPr="00E877A2">
        <w:rPr>
          <w:rFonts w:ascii="Times New Roman" w:hAnsi="Times New Roman" w:cs="Times New Roman"/>
          <w:sz w:val="24"/>
          <w:szCs w:val="24"/>
        </w:rPr>
        <w:t xml:space="preserve">J. C. Butcher, </w:t>
      </w:r>
      <w:r w:rsidRPr="00E877A2">
        <w:rPr>
          <w:rFonts w:ascii="Times New Roman" w:hAnsi="Times New Roman" w:cs="Times New Roman"/>
          <w:i/>
          <w:sz w:val="24"/>
          <w:szCs w:val="24"/>
        </w:rPr>
        <w:t>Numerical methods for ordinary differential equations,</w:t>
      </w:r>
      <w:r w:rsidRPr="00E877A2">
        <w:rPr>
          <w:rFonts w:ascii="Times New Roman" w:hAnsi="Times New Roman" w:cs="Times New Roman"/>
          <w:sz w:val="24"/>
          <w:szCs w:val="24"/>
        </w:rPr>
        <w:t xml:space="preserve"> Wiley, 2008</w:t>
      </w:r>
    </w:p>
    <w:p w14:paraId="0DCBDE73" w14:textId="77777777" w:rsidR="00B27677" w:rsidRPr="00E877A2" w:rsidRDefault="00B27677" w:rsidP="00E877A2">
      <w:pPr>
        <w:pStyle w:val="ListParagraph"/>
        <w:numPr>
          <w:ilvl w:val="0"/>
          <w:numId w:val="56"/>
        </w:numPr>
        <w:jc w:val="both"/>
        <w:rPr>
          <w:rFonts w:ascii="Times New Roman" w:hAnsi="Times New Roman" w:cs="Times New Roman"/>
          <w:b/>
          <w:sz w:val="24"/>
          <w:szCs w:val="24"/>
        </w:rPr>
      </w:pPr>
      <w:r w:rsidRPr="00E877A2">
        <w:rPr>
          <w:rFonts w:ascii="Times New Roman" w:hAnsi="Times New Roman" w:cs="Times New Roman"/>
          <w:sz w:val="24"/>
          <w:szCs w:val="24"/>
        </w:rPr>
        <w:t>G. Evans, J. Blackledge, P. Yardley,</w:t>
      </w:r>
      <w:r w:rsidRPr="00E877A2">
        <w:rPr>
          <w:rFonts w:ascii="Times New Roman" w:hAnsi="Times New Roman" w:cs="Times New Roman"/>
          <w:i/>
          <w:sz w:val="24"/>
          <w:szCs w:val="24"/>
        </w:rPr>
        <w:t xml:space="preserve"> Numerical methods for partial differential equations,</w:t>
      </w:r>
      <w:r w:rsidRPr="00E877A2">
        <w:rPr>
          <w:rFonts w:ascii="Times New Roman" w:hAnsi="Times New Roman" w:cs="Times New Roman"/>
          <w:sz w:val="24"/>
          <w:szCs w:val="24"/>
        </w:rPr>
        <w:t xml:space="preserve"> Springer, 2001</w:t>
      </w:r>
    </w:p>
    <w:p w14:paraId="61218AC3" w14:textId="77777777" w:rsidR="00B27677" w:rsidRPr="00E877A2" w:rsidRDefault="00B27677" w:rsidP="00E877A2">
      <w:pPr>
        <w:pStyle w:val="ListParagraph"/>
        <w:numPr>
          <w:ilvl w:val="0"/>
          <w:numId w:val="56"/>
        </w:numPr>
        <w:jc w:val="both"/>
        <w:rPr>
          <w:rFonts w:ascii="Times New Roman" w:hAnsi="Times New Roman" w:cs="Times New Roman"/>
          <w:b/>
          <w:sz w:val="24"/>
          <w:szCs w:val="24"/>
        </w:rPr>
      </w:pPr>
      <w:r w:rsidRPr="00E877A2">
        <w:rPr>
          <w:rFonts w:ascii="Times New Roman" w:hAnsi="Times New Roman" w:cs="Times New Roman"/>
          <w:sz w:val="24"/>
          <w:szCs w:val="24"/>
        </w:rPr>
        <w:t xml:space="preserve">A. </w:t>
      </w:r>
      <w:proofErr w:type="spellStart"/>
      <w:r w:rsidRPr="00E877A2">
        <w:rPr>
          <w:rFonts w:ascii="Times New Roman" w:hAnsi="Times New Roman" w:cs="Times New Roman"/>
          <w:sz w:val="24"/>
          <w:szCs w:val="24"/>
        </w:rPr>
        <w:t>Quarteroni</w:t>
      </w:r>
      <w:proofErr w:type="spellEnd"/>
      <w:r w:rsidRPr="00E877A2">
        <w:rPr>
          <w:rFonts w:ascii="Times New Roman" w:hAnsi="Times New Roman" w:cs="Times New Roman"/>
          <w:sz w:val="24"/>
          <w:szCs w:val="24"/>
        </w:rPr>
        <w:t xml:space="preserve">, A. Valli, </w:t>
      </w:r>
      <w:r w:rsidRPr="00E877A2">
        <w:rPr>
          <w:rFonts w:ascii="Times New Roman" w:hAnsi="Times New Roman" w:cs="Times New Roman"/>
          <w:i/>
          <w:sz w:val="24"/>
          <w:szCs w:val="24"/>
        </w:rPr>
        <w:t>Numerical approximation of partial differential equations,</w:t>
      </w:r>
      <w:r w:rsidRPr="00E877A2">
        <w:rPr>
          <w:rFonts w:ascii="Times New Roman" w:hAnsi="Times New Roman" w:cs="Times New Roman"/>
          <w:sz w:val="24"/>
          <w:szCs w:val="24"/>
        </w:rPr>
        <w:t xml:space="preserve"> Springer, 1997</w:t>
      </w:r>
    </w:p>
    <w:p w14:paraId="5ED54264" w14:textId="77777777" w:rsidR="00B27677" w:rsidRPr="00E877A2" w:rsidRDefault="00B27677" w:rsidP="00E877A2">
      <w:pPr>
        <w:pStyle w:val="ListParagraph"/>
        <w:numPr>
          <w:ilvl w:val="0"/>
          <w:numId w:val="56"/>
        </w:numPr>
        <w:jc w:val="both"/>
        <w:rPr>
          <w:rFonts w:ascii="Times New Roman" w:hAnsi="Times New Roman" w:cs="Times New Roman"/>
          <w:b/>
          <w:sz w:val="24"/>
          <w:szCs w:val="24"/>
        </w:rPr>
      </w:pPr>
      <w:r w:rsidRPr="00E877A2">
        <w:rPr>
          <w:rFonts w:ascii="Times New Roman" w:hAnsi="Times New Roman" w:cs="Times New Roman"/>
          <w:sz w:val="24"/>
          <w:szCs w:val="24"/>
        </w:rPr>
        <w:t xml:space="preserve">C. F. Gerald, P. O. Wheatley, </w:t>
      </w:r>
      <w:r w:rsidRPr="00E877A2">
        <w:rPr>
          <w:rFonts w:ascii="Times New Roman" w:hAnsi="Times New Roman" w:cs="Times New Roman"/>
          <w:i/>
          <w:iCs/>
          <w:sz w:val="24"/>
          <w:szCs w:val="24"/>
        </w:rPr>
        <w:t>Applied numerical analysis,</w:t>
      </w:r>
      <w:r w:rsidRPr="00E877A2">
        <w:rPr>
          <w:rFonts w:ascii="Times New Roman" w:hAnsi="Times New Roman" w:cs="Times New Roman"/>
          <w:sz w:val="24"/>
          <w:szCs w:val="24"/>
        </w:rPr>
        <w:t xml:space="preserve"> Addison-Wesley, 1994.</w:t>
      </w:r>
    </w:p>
    <w:tbl>
      <w:tblPr>
        <w:tblStyle w:val="TableGrid"/>
        <w:tblW w:w="0" w:type="auto"/>
        <w:tblLook w:val="04A0" w:firstRow="1" w:lastRow="0" w:firstColumn="1" w:lastColumn="0" w:noHBand="0" w:noVBand="1"/>
      </w:tblPr>
      <w:tblGrid>
        <w:gridCol w:w="2910"/>
        <w:gridCol w:w="1814"/>
        <w:gridCol w:w="1815"/>
        <w:gridCol w:w="1815"/>
      </w:tblGrid>
      <w:tr w:rsidR="00225E6E" w:rsidRPr="00E877A2" w14:paraId="3B47117C" w14:textId="77777777" w:rsidTr="0095515E">
        <w:tc>
          <w:tcPr>
            <w:tcW w:w="8228" w:type="dxa"/>
            <w:gridSpan w:val="4"/>
          </w:tcPr>
          <w:p w14:paraId="3660D138" w14:textId="77777777" w:rsidR="00225E6E" w:rsidRPr="00E877A2" w:rsidRDefault="00225E6E" w:rsidP="00E877A2">
            <w:pPr>
              <w:autoSpaceDE w:val="0"/>
              <w:autoSpaceDN w:val="0"/>
              <w:adjustRightInd w:val="0"/>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Kontributi</w:t>
            </w:r>
            <w:proofErr w:type="spellEnd"/>
            <w:r w:rsidRPr="00E877A2">
              <w:rPr>
                <w:rFonts w:ascii="Times New Roman" w:hAnsi="Times New Roman" w:cs="Times New Roman"/>
                <w:b/>
                <w:bCs/>
                <w:sz w:val="24"/>
                <w:szCs w:val="24"/>
              </w:rPr>
              <w:t xml:space="preserve"> </w:t>
            </w:r>
            <w:proofErr w:type="spellStart"/>
            <w:r w:rsidRPr="00E877A2">
              <w:rPr>
                <w:rFonts w:ascii="Times New Roman" w:hAnsi="Times New Roman" w:cs="Times New Roman"/>
                <w:b/>
                <w:bCs/>
                <w:sz w:val="24"/>
                <w:szCs w:val="24"/>
              </w:rPr>
              <w:t>nё</w:t>
            </w:r>
            <w:proofErr w:type="spellEnd"/>
            <w:r w:rsidRPr="00E877A2">
              <w:rPr>
                <w:rFonts w:ascii="Times New Roman" w:hAnsi="Times New Roman" w:cs="Times New Roman"/>
                <w:b/>
                <w:bCs/>
                <w:sz w:val="24"/>
                <w:szCs w:val="24"/>
              </w:rPr>
              <w:t xml:space="preserve"> </w:t>
            </w:r>
            <w:proofErr w:type="spellStart"/>
            <w:r w:rsidRPr="00E877A2">
              <w:rPr>
                <w:rFonts w:ascii="Times New Roman" w:hAnsi="Times New Roman" w:cs="Times New Roman"/>
                <w:b/>
                <w:bCs/>
                <w:sz w:val="24"/>
                <w:szCs w:val="24"/>
              </w:rPr>
              <w:t>ngarkesën</w:t>
            </w:r>
            <w:proofErr w:type="spellEnd"/>
            <w:r w:rsidRPr="00E877A2">
              <w:rPr>
                <w:rFonts w:ascii="Times New Roman" w:hAnsi="Times New Roman" w:cs="Times New Roman"/>
                <w:b/>
                <w:bCs/>
                <w:sz w:val="24"/>
                <w:szCs w:val="24"/>
              </w:rPr>
              <w:t xml:space="preserve"> e </w:t>
            </w:r>
            <w:proofErr w:type="spellStart"/>
            <w:r w:rsidRPr="00E877A2">
              <w:rPr>
                <w:rFonts w:ascii="Times New Roman" w:hAnsi="Times New Roman" w:cs="Times New Roman"/>
                <w:b/>
                <w:bCs/>
                <w:sz w:val="24"/>
                <w:szCs w:val="24"/>
              </w:rPr>
              <w:t>studentit</w:t>
            </w:r>
            <w:proofErr w:type="spellEnd"/>
          </w:p>
        </w:tc>
      </w:tr>
      <w:tr w:rsidR="00225E6E" w:rsidRPr="00E877A2" w14:paraId="49E3CE9B" w14:textId="77777777" w:rsidTr="0095515E">
        <w:tc>
          <w:tcPr>
            <w:tcW w:w="2784" w:type="dxa"/>
          </w:tcPr>
          <w:p w14:paraId="3076881B" w14:textId="77777777" w:rsidR="00225E6E" w:rsidRPr="00E877A2" w:rsidRDefault="00225E6E" w:rsidP="00E877A2">
            <w:pPr>
              <w:spacing w:before="100" w:beforeAutospacing="1" w:after="100" w:afterAutospacing="1"/>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lastRenderedPageBreak/>
              <w:t>Aktiviteti</w:t>
            </w:r>
            <w:proofErr w:type="spellEnd"/>
          </w:p>
        </w:tc>
        <w:tc>
          <w:tcPr>
            <w:tcW w:w="1814" w:type="dxa"/>
          </w:tcPr>
          <w:p w14:paraId="4E504747" w14:textId="77777777" w:rsidR="00225E6E" w:rsidRPr="00E877A2" w:rsidRDefault="00225E6E" w:rsidP="00E877A2">
            <w:pPr>
              <w:spacing w:before="100" w:beforeAutospacing="1" w:after="100" w:afterAutospacing="1"/>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Orë</w:t>
            </w:r>
            <w:proofErr w:type="spellEnd"/>
          </w:p>
        </w:tc>
        <w:tc>
          <w:tcPr>
            <w:tcW w:w="1815" w:type="dxa"/>
          </w:tcPr>
          <w:p w14:paraId="78CB55F7" w14:textId="77777777" w:rsidR="00225E6E" w:rsidRPr="00E877A2" w:rsidRDefault="00225E6E" w:rsidP="00E877A2">
            <w:pPr>
              <w:spacing w:before="100" w:beforeAutospacing="1" w:after="100" w:afterAutospacing="1"/>
              <w:jc w:val="both"/>
              <w:rPr>
                <w:rFonts w:ascii="Times New Roman" w:hAnsi="Times New Roman" w:cs="Times New Roman"/>
                <w:sz w:val="24"/>
                <w:szCs w:val="24"/>
              </w:rPr>
            </w:pPr>
            <w:r w:rsidRPr="00E877A2">
              <w:rPr>
                <w:rFonts w:ascii="Times New Roman" w:hAnsi="Times New Roman" w:cs="Times New Roman"/>
                <w:b/>
                <w:bCs/>
                <w:sz w:val="24"/>
                <w:szCs w:val="24"/>
              </w:rPr>
              <w:t> </w:t>
            </w:r>
            <w:proofErr w:type="spellStart"/>
            <w:r w:rsidRPr="00E877A2">
              <w:rPr>
                <w:rFonts w:ascii="Times New Roman" w:hAnsi="Times New Roman" w:cs="Times New Roman"/>
                <w:b/>
                <w:bCs/>
                <w:sz w:val="24"/>
                <w:szCs w:val="24"/>
              </w:rPr>
              <w:t>Ditë</w:t>
            </w:r>
            <w:proofErr w:type="spellEnd"/>
            <w:r w:rsidRPr="00E877A2">
              <w:rPr>
                <w:rFonts w:ascii="Times New Roman" w:hAnsi="Times New Roman" w:cs="Times New Roman"/>
                <w:b/>
                <w:bCs/>
                <w:sz w:val="24"/>
                <w:szCs w:val="24"/>
              </w:rPr>
              <w:t>/</w:t>
            </w:r>
            <w:proofErr w:type="spellStart"/>
            <w:r w:rsidRPr="00E877A2">
              <w:rPr>
                <w:rFonts w:ascii="Times New Roman" w:hAnsi="Times New Roman" w:cs="Times New Roman"/>
                <w:b/>
                <w:bCs/>
                <w:sz w:val="24"/>
                <w:szCs w:val="24"/>
              </w:rPr>
              <w:t>javë</w:t>
            </w:r>
            <w:proofErr w:type="spellEnd"/>
            <w:r w:rsidRPr="00E877A2">
              <w:rPr>
                <w:rFonts w:ascii="Times New Roman" w:hAnsi="Times New Roman" w:cs="Times New Roman"/>
                <w:b/>
                <w:bCs/>
                <w:sz w:val="24"/>
                <w:szCs w:val="24"/>
              </w:rPr>
              <w:t> </w:t>
            </w:r>
          </w:p>
        </w:tc>
        <w:tc>
          <w:tcPr>
            <w:tcW w:w="1815" w:type="dxa"/>
          </w:tcPr>
          <w:p w14:paraId="2BADE981" w14:textId="77777777" w:rsidR="00225E6E" w:rsidRPr="00E877A2" w:rsidRDefault="00225E6E" w:rsidP="00E877A2">
            <w:pPr>
              <w:spacing w:before="100" w:beforeAutospacing="1" w:after="100" w:afterAutospacing="1"/>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Gjithsej</w:t>
            </w:r>
            <w:proofErr w:type="spellEnd"/>
          </w:p>
        </w:tc>
      </w:tr>
      <w:tr w:rsidR="00225E6E" w:rsidRPr="00E877A2" w14:paraId="71ED5D01" w14:textId="77777777" w:rsidTr="0095515E">
        <w:tc>
          <w:tcPr>
            <w:tcW w:w="2784" w:type="dxa"/>
          </w:tcPr>
          <w:p w14:paraId="4379FADB" w14:textId="77777777" w:rsidR="00225E6E" w:rsidRPr="00E877A2" w:rsidRDefault="00225E6E"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Ligjërata</w:t>
            </w:r>
            <w:proofErr w:type="spellEnd"/>
          </w:p>
        </w:tc>
        <w:tc>
          <w:tcPr>
            <w:tcW w:w="1814" w:type="dxa"/>
          </w:tcPr>
          <w:p w14:paraId="399988A3" w14:textId="77777777" w:rsidR="00225E6E" w:rsidRPr="00E877A2" w:rsidRDefault="00225E6E"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521BB054" w14:textId="77777777" w:rsidR="00225E6E" w:rsidRPr="00E877A2" w:rsidRDefault="00225E6E" w:rsidP="00E877A2">
            <w:pPr>
              <w:jc w:val="both"/>
              <w:rPr>
                <w:rFonts w:ascii="Times New Roman" w:hAnsi="Times New Roman" w:cs="Times New Roman"/>
                <w:sz w:val="24"/>
                <w:szCs w:val="24"/>
              </w:rPr>
            </w:pPr>
            <w:r w:rsidRPr="00E877A2">
              <w:rPr>
                <w:rFonts w:ascii="Times New Roman" w:hAnsi="Times New Roman" w:cs="Times New Roman"/>
                <w:sz w:val="24"/>
                <w:szCs w:val="24"/>
              </w:rPr>
              <w:t>15</w:t>
            </w:r>
          </w:p>
        </w:tc>
        <w:tc>
          <w:tcPr>
            <w:tcW w:w="1815" w:type="dxa"/>
          </w:tcPr>
          <w:p w14:paraId="0B485B90" w14:textId="77777777" w:rsidR="00225E6E" w:rsidRPr="00E877A2" w:rsidRDefault="00225E6E" w:rsidP="00E877A2">
            <w:pPr>
              <w:jc w:val="both"/>
              <w:rPr>
                <w:rFonts w:ascii="Times New Roman" w:hAnsi="Times New Roman" w:cs="Times New Roman"/>
                <w:sz w:val="24"/>
                <w:szCs w:val="24"/>
              </w:rPr>
            </w:pPr>
            <w:r w:rsidRPr="00E877A2">
              <w:rPr>
                <w:rFonts w:ascii="Times New Roman" w:hAnsi="Times New Roman" w:cs="Times New Roman"/>
                <w:sz w:val="24"/>
                <w:szCs w:val="24"/>
              </w:rPr>
              <w:t>30</w:t>
            </w:r>
          </w:p>
        </w:tc>
      </w:tr>
      <w:tr w:rsidR="00225E6E" w:rsidRPr="00E877A2" w14:paraId="6591A773" w14:textId="77777777" w:rsidTr="0095515E">
        <w:tc>
          <w:tcPr>
            <w:tcW w:w="2784" w:type="dxa"/>
          </w:tcPr>
          <w:p w14:paraId="3A15EA52" w14:textId="77777777" w:rsidR="00225E6E" w:rsidRPr="00E877A2" w:rsidRDefault="00225E6E"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Ushtrime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teorike</w:t>
            </w:r>
            <w:proofErr w:type="spellEnd"/>
            <w:r w:rsidRPr="00E877A2">
              <w:rPr>
                <w:rFonts w:ascii="Times New Roman" w:hAnsi="Times New Roman" w:cs="Times New Roman"/>
                <w:sz w:val="24"/>
                <w:szCs w:val="24"/>
              </w:rPr>
              <w:t>/</w:t>
            </w:r>
            <w:proofErr w:type="spellStart"/>
            <w:r w:rsidRPr="00E877A2">
              <w:rPr>
                <w:rFonts w:ascii="Times New Roman" w:hAnsi="Times New Roman" w:cs="Times New Roman"/>
                <w:sz w:val="24"/>
                <w:szCs w:val="24"/>
              </w:rPr>
              <w:t>laboratorike</w:t>
            </w:r>
            <w:proofErr w:type="spellEnd"/>
          </w:p>
        </w:tc>
        <w:tc>
          <w:tcPr>
            <w:tcW w:w="1814" w:type="dxa"/>
          </w:tcPr>
          <w:p w14:paraId="75CB2879" w14:textId="77777777" w:rsidR="00225E6E" w:rsidRPr="00E877A2" w:rsidRDefault="00225E6E"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0DDC9E40" w14:textId="77777777" w:rsidR="00225E6E" w:rsidRPr="00E877A2" w:rsidRDefault="00225E6E" w:rsidP="00E877A2">
            <w:pPr>
              <w:jc w:val="both"/>
              <w:rPr>
                <w:rFonts w:ascii="Times New Roman" w:hAnsi="Times New Roman" w:cs="Times New Roman"/>
                <w:sz w:val="24"/>
                <w:szCs w:val="24"/>
              </w:rPr>
            </w:pPr>
            <w:r w:rsidRPr="00E877A2">
              <w:rPr>
                <w:rFonts w:ascii="Times New Roman" w:hAnsi="Times New Roman" w:cs="Times New Roman"/>
                <w:sz w:val="24"/>
                <w:szCs w:val="24"/>
              </w:rPr>
              <w:t>15</w:t>
            </w:r>
          </w:p>
        </w:tc>
        <w:tc>
          <w:tcPr>
            <w:tcW w:w="1815" w:type="dxa"/>
          </w:tcPr>
          <w:p w14:paraId="63AFAD21" w14:textId="77777777" w:rsidR="00225E6E" w:rsidRPr="00E877A2" w:rsidRDefault="00225E6E" w:rsidP="00E877A2">
            <w:pPr>
              <w:jc w:val="both"/>
              <w:rPr>
                <w:rFonts w:ascii="Times New Roman" w:hAnsi="Times New Roman" w:cs="Times New Roman"/>
                <w:sz w:val="24"/>
                <w:szCs w:val="24"/>
              </w:rPr>
            </w:pPr>
            <w:r w:rsidRPr="00E877A2">
              <w:rPr>
                <w:rFonts w:ascii="Times New Roman" w:hAnsi="Times New Roman" w:cs="Times New Roman"/>
                <w:sz w:val="24"/>
                <w:szCs w:val="24"/>
              </w:rPr>
              <w:t>30</w:t>
            </w:r>
          </w:p>
        </w:tc>
      </w:tr>
      <w:tr w:rsidR="00225E6E" w:rsidRPr="00E877A2" w14:paraId="1C506300" w14:textId="77777777" w:rsidTr="0095515E">
        <w:tc>
          <w:tcPr>
            <w:tcW w:w="2784" w:type="dxa"/>
          </w:tcPr>
          <w:p w14:paraId="1FD1C62A" w14:textId="77777777" w:rsidR="00225E6E" w:rsidRPr="00E877A2" w:rsidRDefault="00225E6E"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Kontaktet</w:t>
            </w:r>
            <w:proofErr w:type="spellEnd"/>
            <w:r w:rsidRPr="00E877A2">
              <w:rPr>
                <w:rFonts w:ascii="Times New Roman" w:hAnsi="Times New Roman" w:cs="Times New Roman"/>
                <w:sz w:val="24"/>
                <w:szCs w:val="24"/>
              </w:rPr>
              <w:t xml:space="preserve"> me </w:t>
            </w:r>
            <w:proofErr w:type="spellStart"/>
            <w:r w:rsidRPr="00E877A2">
              <w:rPr>
                <w:rFonts w:ascii="Times New Roman" w:hAnsi="Times New Roman" w:cs="Times New Roman"/>
                <w:sz w:val="24"/>
                <w:szCs w:val="24"/>
              </w:rPr>
              <w:t>mësimdhënësin</w:t>
            </w:r>
            <w:proofErr w:type="spellEnd"/>
            <w:r w:rsidRPr="00E877A2">
              <w:rPr>
                <w:rFonts w:ascii="Times New Roman" w:hAnsi="Times New Roman" w:cs="Times New Roman"/>
                <w:sz w:val="24"/>
                <w:szCs w:val="24"/>
              </w:rPr>
              <w:t>/</w:t>
            </w:r>
            <w:proofErr w:type="spellStart"/>
            <w:r w:rsidRPr="00E877A2">
              <w:rPr>
                <w:rFonts w:ascii="Times New Roman" w:hAnsi="Times New Roman" w:cs="Times New Roman"/>
                <w:sz w:val="24"/>
                <w:szCs w:val="24"/>
              </w:rPr>
              <w:t>konsultimet</w:t>
            </w:r>
            <w:proofErr w:type="spellEnd"/>
          </w:p>
        </w:tc>
        <w:tc>
          <w:tcPr>
            <w:tcW w:w="1814" w:type="dxa"/>
          </w:tcPr>
          <w:p w14:paraId="4DABF580" w14:textId="77777777" w:rsidR="00225E6E" w:rsidRPr="00E877A2" w:rsidRDefault="00225E6E"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58F60AD6" w14:textId="77777777" w:rsidR="00225E6E" w:rsidRPr="00E877A2" w:rsidRDefault="00225E6E"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720A9DB0" w14:textId="77777777" w:rsidR="00225E6E" w:rsidRPr="00E877A2" w:rsidRDefault="00225E6E" w:rsidP="00E877A2">
            <w:pPr>
              <w:jc w:val="both"/>
              <w:rPr>
                <w:rFonts w:ascii="Times New Roman" w:hAnsi="Times New Roman" w:cs="Times New Roman"/>
                <w:sz w:val="24"/>
                <w:szCs w:val="24"/>
              </w:rPr>
            </w:pPr>
            <w:r w:rsidRPr="00E877A2">
              <w:rPr>
                <w:rFonts w:ascii="Times New Roman" w:hAnsi="Times New Roman" w:cs="Times New Roman"/>
                <w:sz w:val="24"/>
                <w:szCs w:val="24"/>
              </w:rPr>
              <w:t>4</w:t>
            </w:r>
          </w:p>
        </w:tc>
      </w:tr>
      <w:tr w:rsidR="00225E6E" w:rsidRPr="00E877A2" w14:paraId="115B2487" w14:textId="77777777" w:rsidTr="0095515E">
        <w:tc>
          <w:tcPr>
            <w:tcW w:w="2784" w:type="dxa"/>
          </w:tcPr>
          <w:p w14:paraId="52F2A66E" w14:textId="77777777" w:rsidR="00225E6E" w:rsidRPr="00E877A2" w:rsidRDefault="00225E6E"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Kolokiume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seminare</w:t>
            </w:r>
            <w:proofErr w:type="spellEnd"/>
          </w:p>
        </w:tc>
        <w:tc>
          <w:tcPr>
            <w:tcW w:w="1814" w:type="dxa"/>
          </w:tcPr>
          <w:p w14:paraId="41E7A2FA" w14:textId="77777777" w:rsidR="00225E6E" w:rsidRPr="00E877A2" w:rsidRDefault="00225E6E"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6E642291" w14:textId="77777777" w:rsidR="00225E6E" w:rsidRPr="00E877A2" w:rsidRDefault="00225E6E"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128EF509" w14:textId="77777777" w:rsidR="00225E6E" w:rsidRPr="00E877A2" w:rsidRDefault="00225E6E" w:rsidP="00E877A2">
            <w:pPr>
              <w:jc w:val="both"/>
              <w:rPr>
                <w:rFonts w:ascii="Times New Roman" w:hAnsi="Times New Roman" w:cs="Times New Roman"/>
                <w:sz w:val="24"/>
                <w:szCs w:val="24"/>
              </w:rPr>
            </w:pPr>
            <w:r w:rsidRPr="00E877A2">
              <w:rPr>
                <w:rFonts w:ascii="Times New Roman" w:hAnsi="Times New Roman" w:cs="Times New Roman"/>
                <w:sz w:val="24"/>
                <w:szCs w:val="24"/>
              </w:rPr>
              <w:t>4</w:t>
            </w:r>
          </w:p>
        </w:tc>
      </w:tr>
      <w:tr w:rsidR="00225E6E" w:rsidRPr="00E877A2" w14:paraId="0B47D049" w14:textId="77777777" w:rsidTr="0095515E">
        <w:tc>
          <w:tcPr>
            <w:tcW w:w="2784" w:type="dxa"/>
          </w:tcPr>
          <w:p w14:paraId="709502BE" w14:textId="77777777" w:rsidR="00225E6E" w:rsidRPr="00E877A2" w:rsidRDefault="00225E6E" w:rsidP="00E877A2">
            <w:pPr>
              <w:spacing w:line="0" w:lineRule="atLeast"/>
              <w:jc w:val="both"/>
              <w:rPr>
                <w:rFonts w:ascii="Times New Roman" w:hAnsi="Times New Roman" w:cs="Times New Roman"/>
                <w:sz w:val="24"/>
                <w:szCs w:val="24"/>
              </w:rPr>
            </w:pPr>
            <w:r w:rsidRPr="00E877A2">
              <w:rPr>
                <w:rFonts w:ascii="Times New Roman" w:hAnsi="Times New Roman" w:cs="Times New Roman"/>
                <w:sz w:val="24"/>
                <w:szCs w:val="24"/>
              </w:rPr>
              <w:t xml:space="preserve">Koha e </w:t>
            </w:r>
            <w:proofErr w:type="spellStart"/>
            <w:r w:rsidRPr="00E877A2">
              <w:rPr>
                <w:rFonts w:ascii="Times New Roman" w:hAnsi="Times New Roman" w:cs="Times New Roman"/>
                <w:sz w:val="24"/>
                <w:szCs w:val="24"/>
              </w:rPr>
              <w:t>studimit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vetanak</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studentit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bibliotekë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ose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shtëpi</w:t>
            </w:r>
            <w:proofErr w:type="spellEnd"/>
            <w:r w:rsidRPr="00E877A2">
              <w:rPr>
                <w:rFonts w:ascii="Times New Roman" w:hAnsi="Times New Roman" w:cs="Times New Roman"/>
                <w:sz w:val="24"/>
                <w:szCs w:val="24"/>
              </w:rPr>
              <w:t>)</w:t>
            </w:r>
          </w:p>
        </w:tc>
        <w:tc>
          <w:tcPr>
            <w:tcW w:w="1814" w:type="dxa"/>
          </w:tcPr>
          <w:p w14:paraId="1F97199A" w14:textId="77777777" w:rsidR="00225E6E" w:rsidRPr="00E877A2" w:rsidRDefault="00225E6E" w:rsidP="00E877A2">
            <w:pPr>
              <w:jc w:val="both"/>
              <w:rPr>
                <w:rFonts w:ascii="Times New Roman" w:hAnsi="Times New Roman" w:cs="Times New Roman"/>
                <w:sz w:val="24"/>
                <w:szCs w:val="24"/>
              </w:rPr>
            </w:pPr>
          </w:p>
        </w:tc>
        <w:tc>
          <w:tcPr>
            <w:tcW w:w="1815" w:type="dxa"/>
          </w:tcPr>
          <w:p w14:paraId="02BDF60D" w14:textId="77777777" w:rsidR="00225E6E" w:rsidRPr="00E877A2" w:rsidRDefault="00225E6E" w:rsidP="00E877A2">
            <w:pPr>
              <w:jc w:val="both"/>
              <w:rPr>
                <w:rFonts w:ascii="Times New Roman" w:hAnsi="Times New Roman" w:cs="Times New Roman"/>
                <w:sz w:val="24"/>
                <w:szCs w:val="24"/>
              </w:rPr>
            </w:pPr>
          </w:p>
        </w:tc>
        <w:tc>
          <w:tcPr>
            <w:tcW w:w="1815" w:type="dxa"/>
          </w:tcPr>
          <w:p w14:paraId="4C9500AD" w14:textId="77777777" w:rsidR="00225E6E" w:rsidRPr="00E877A2" w:rsidRDefault="00225E6E" w:rsidP="00E877A2">
            <w:pPr>
              <w:jc w:val="both"/>
              <w:rPr>
                <w:rFonts w:ascii="Times New Roman" w:hAnsi="Times New Roman" w:cs="Times New Roman"/>
                <w:sz w:val="24"/>
                <w:szCs w:val="24"/>
              </w:rPr>
            </w:pPr>
            <w:r w:rsidRPr="00E877A2">
              <w:rPr>
                <w:rFonts w:ascii="Times New Roman" w:hAnsi="Times New Roman" w:cs="Times New Roman"/>
                <w:sz w:val="24"/>
                <w:szCs w:val="24"/>
              </w:rPr>
              <w:t>57</w:t>
            </w:r>
          </w:p>
        </w:tc>
      </w:tr>
      <w:tr w:rsidR="00225E6E" w:rsidRPr="00E877A2" w14:paraId="665BF73D" w14:textId="77777777" w:rsidTr="0095515E">
        <w:tc>
          <w:tcPr>
            <w:tcW w:w="2784" w:type="dxa"/>
          </w:tcPr>
          <w:p w14:paraId="5D0E260F" w14:textId="77777777" w:rsidR="00225E6E" w:rsidRPr="00E877A2" w:rsidRDefault="00225E6E" w:rsidP="00E877A2">
            <w:pPr>
              <w:spacing w:line="0" w:lineRule="atLeast"/>
              <w:jc w:val="both"/>
              <w:rPr>
                <w:rFonts w:ascii="Times New Roman" w:hAnsi="Times New Roman" w:cs="Times New Roman"/>
                <w:sz w:val="24"/>
                <w:szCs w:val="24"/>
                <w:lang w:val="sq-AL"/>
              </w:rPr>
            </w:pPr>
            <w:r w:rsidRPr="00E877A2">
              <w:rPr>
                <w:rFonts w:ascii="Times New Roman" w:hAnsi="Times New Roman" w:cs="Times New Roman"/>
                <w:color w:val="000000"/>
                <w:sz w:val="24"/>
                <w:szCs w:val="24"/>
                <w:lang w:val="sq-AL"/>
              </w:rPr>
              <w:t>Ngarkesa totale orë</w:t>
            </w:r>
          </w:p>
        </w:tc>
        <w:tc>
          <w:tcPr>
            <w:tcW w:w="1814" w:type="dxa"/>
          </w:tcPr>
          <w:p w14:paraId="02D6E75E" w14:textId="77777777" w:rsidR="00225E6E" w:rsidRPr="00E877A2" w:rsidRDefault="00225E6E" w:rsidP="00E877A2">
            <w:pPr>
              <w:jc w:val="both"/>
              <w:rPr>
                <w:rFonts w:ascii="Times New Roman" w:hAnsi="Times New Roman" w:cs="Times New Roman"/>
                <w:sz w:val="24"/>
                <w:szCs w:val="24"/>
                <w:lang w:val="sq-AL"/>
              </w:rPr>
            </w:pPr>
          </w:p>
        </w:tc>
        <w:tc>
          <w:tcPr>
            <w:tcW w:w="1815" w:type="dxa"/>
          </w:tcPr>
          <w:p w14:paraId="0976B36E" w14:textId="77777777" w:rsidR="00225E6E" w:rsidRPr="00E877A2" w:rsidRDefault="00225E6E" w:rsidP="00E877A2">
            <w:pPr>
              <w:jc w:val="both"/>
              <w:rPr>
                <w:rFonts w:ascii="Times New Roman" w:hAnsi="Times New Roman" w:cs="Times New Roman"/>
                <w:sz w:val="24"/>
                <w:szCs w:val="24"/>
                <w:lang w:val="sq-AL"/>
              </w:rPr>
            </w:pPr>
          </w:p>
        </w:tc>
        <w:tc>
          <w:tcPr>
            <w:tcW w:w="1815" w:type="dxa"/>
          </w:tcPr>
          <w:p w14:paraId="29CE31DF" w14:textId="77777777" w:rsidR="00225E6E" w:rsidRPr="00E877A2" w:rsidRDefault="00225E6E" w:rsidP="00E877A2">
            <w:pPr>
              <w:spacing w:line="0" w:lineRule="atLeast"/>
              <w:jc w:val="both"/>
              <w:rPr>
                <w:rFonts w:ascii="Times New Roman" w:hAnsi="Times New Roman" w:cs="Times New Roman"/>
                <w:sz w:val="24"/>
                <w:szCs w:val="24"/>
                <w:lang w:val="sq-AL"/>
              </w:rPr>
            </w:pPr>
            <w:r w:rsidRPr="00E877A2">
              <w:rPr>
                <w:rFonts w:ascii="Times New Roman" w:hAnsi="Times New Roman" w:cs="Times New Roman"/>
                <w:sz w:val="24"/>
                <w:szCs w:val="24"/>
                <w:lang w:val="sq-AL"/>
              </w:rPr>
              <w:t>125</w:t>
            </w:r>
          </w:p>
        </w:tc>
      </w:tr>
    </w:tbl>
    <w:p w14:paraId="7128DBCD" w14:textId="77777777" w:rsidR="00B27677" w:rsidRPr="00E877A2" w:rsidRDefault="00B27677" w:rsidP="00E877A2">
      <w:pPr>
        <w:jc w:val="both"/>
        <w:rPr>
          <w:rFonts w:ascii="Times New Roman" w:hAnsi="Times New Roman" w:cs="Times New Roman"/>
          <w:b/>
          <w:color w:val="000000"/>
          <w:sz w:val="24"/>
          <w:szCs w:val="24"/>
        </w:rPr>
      </w:pPr>
    </w:p>
    <w:p w14:paraId="47853A90" w14:textId="77777777" w:rsidR="00B27677" w:rsidRPr="00E877A2" w:rsidRDefault="00B27677" w:rsidP="00E877A2">
      <w:pPr>
        <w:jc w:val="both"/>
        <w:rPr>
          <w:rFonts w:ascii="Times New Roman" w:hAnsi="Times New Roman" w:cs="Times New Roman"/>
          <w:b/>
          <w:bCs/>
          <w:sz w:val="24"/>
          <w:szCs w:val="24"/>
          <w:lang w:val="sq-AL"/>
        </w:rPr>
      </w:pPr>
      <w:proofErr w:type="spellStart"/>
      <w:r w:rsidRPr="00E877A2">
        <w:rPr>
          <w:rFonts w:ascii="Times New Roman" w:hAnsi="Times New Roman" w:cs="Times New Roman"/>
          <w:b/>
          <w:color w:val="000000"/>
          <w:sz w:val="24"/>
          <w:szCs w:val="24"/>
          <w:lang w:val="sq-AL"/>
        </w:rPr>
        <w:t>Lënda:</w:t>
      </w:r>
      <w:r w:rsidRPr="00E877A2">
        <w:rPr>
          <w:rFonts w:ascii="Times New Roman" w:hAnsi="Times New Roman" w:cs="Times New Roman"/>
          <w:b/>
          <w:bCs/>
          <w:sz w:val="24"/>
          <w:szCs w:val="24"/>
          <w:lang w:val="sq-AL"/>
        </w:rPr>
        <w:t>Makroekonomia</w:t>
      </w:r>
      <w:proofErr w:type="spellEnd"/>
    </w:p>
    <w:p w14:paraId="5D248026" w14:textId="77777777" w:rsidR="009A4F49" w:rsidRPr="00E877A2" w:rsidRDefault="009A4F49" w:rsidP="00E877A2">
      <w:pPr>
        <w:pStyle w:val="NoSpacing"/>
        <w:jc w:val="both"/>
        <w:rPr>
          <w:rFonts w:ascii="Times New Roman" w:hAnsi="Times New Roman" w:cs="Times New Roman"/>
          <w:b/>
          <w:bCs/>
          <w:sz w:val="24"/>
          <w:szCs w:val="24"/>
          <w:lang w:val="it-IT"/>
        </w:rPr>
      </w:pPr>
      <w:r w:rsidRPr="00E877A2">
        <w:rPr>
          <w:rFonts w:ascii="Times New Roman" w:hAnsi="Times New Roman" w:cs="Times New Roman"/>
          <w:b/>
          <w:bCs/>
          <w:sz w:val="24"/>
          <w:szCs w:val="24"/>
          <w:lang w:val="it-IT"/>
        </w:rPr>
        <w:t>ECTS 5</w:t>
      </w:r>
    </w:p>
    <w:p w14:paraId="5C5529D7" w14:textId="77777777" w:rsidR="00137B38" w:rsidRPr="00E877A2" w:rsidRDefault="00137B38" w:rsidP="00E877A2">
      <w:pPr>
        <w:pStyle w:val="NoSpacing"/>
        <w:jc w:val="both"/>
        <w:rPr>
          <w:rFonts w:ascii="Times New Roman" w:hAnsi="Times New Roman" w:cs="Times New Roman"/>
          <w:sz w:val="24"/>
          <w:szCs w:val="24"/>
          <w:lang w:val="sq-AL"/>
        </w:rPr>
      </w:pPr>
      <w:r w:rsidRPr="00E877A2">
        <w:rPr>
          <w:rFonts w:ascii="Times New Roman" w:hAnsi="Times New Roman" w:cs="Times New Roman"/>
          <w:b/>
          <w:bCs/>
          <w:sz w:val="24"/>
          <w:szCs w:val="24"/>
          <w:lang w:val="it-IT"/>
        </w:rPr>
        <w:t>Raporti 3:2</w:t>
      </w:r>
    </w:p>
    <w:p w14:paraId="4A32F67F" w14:textId="77777777" w:rsidR="009A4F49" w:rsidRPr="00E877A2" w:rsidRDefault="009A4F49" w:rsidP="00E877A2">
      <w:pPr>
        <w:jc w:val="both"/>
        <w:rPr>
          <w:rFonts w:ascii="Times New Roman" w:hAnsi="Times New Roman" w:cs="Times New Roman"/>
          <w:color w:val="000000"/>
          <w:sz w:val="24"/>
          <w:szCs w:val="24"/>
          <w:lang w:val="sq-AL"/>
        </w:rPr>
      </w:pPr>
    </w:p>
    <w:p w14:paraId="2027345D" w14:textId="77777777" w:rsidR="00B27677" w:rsidRPr="00E877A2" w:rsidRDefault="00B27677" w:rsidP="00E877A2">
      <w:pPr>
        <w:jc w:val="both"/>
        <w:rPr>
          <w:rFonts w:ascii="Times New Roman" w:hAnsi="Times New Roman" w:cs="Times New Roman"/>
          <w:b/>
          <w:sz w:val="24"/>
          <w:szCs w:val="24"/>
          <w:lang w:val="sq-AL"/>
        </w:rPr>
      </w:pPr>
      <w:r w:rsidRPr="00E877A2">
        <w:rPr>
          <w:rFonts w:ascii="Times New Roman" w:hAnsi="Times New Roman" w:cs="Times New Roman"/>
          <w:b/>
          <w:sz w:val="24"/>
          <w:szCs w:val="24"/>
          <w:lang w:val="sq-AL"/>
        </w:rPr>
        <w:t>Përmbajtja e shkurtër</w:t>
      </w:r>
    </w:p>
    <w:p w14:paraId="1B109F8A" w14:textId="77777777" w:rsidR="00B27677" w:rsidRPr="00E877A2" w:rsidRDefault="00B27677" w:rsidP="00E877A2">
      <w:pPr>
        <w:jc w:val="both"/>
        <w:rPr>
          <w:rFonts w:ascii="Times New Roman" w:hAnsi="Times New Roman" w:cs="Times New Roman"/>
          <w:color w:val="000000"/>
          <w:sz w:val="24"/>
          <w:szCs w:val="24"/>
          <w:lang w:val="sq-AL"/>
        </w:rPr>
      </w:pPr>
      <w:r w:rsidRPr="00E877A2">
        <w:rPr>
          <w:rFonts w:ascii="Times New Roman" w:hAnsi="Times New Roman" w:cs="Times New Roman"/>
          <w:sz w:val="24"/>
          <w:szCs w:val="24"/>
          <w:lang w:val="sq-AL"/>
        </w:rPr>
        <w:t xml:space="preserve">Kuptimet themelore të makroekonomisë (papunësia, inflacioni, rritja ekonomike, GDP, </w:t>
      </w:r>
      <w:proofErr w:type="spellStart"/>
      <w:r w:rsidRPr="00E877A2">
        <w:rPr>
          <w:rFonts w:ascii="Times New Roman" w:hAnsi="Times New Roman" w:cs="Times New Roman"/>
          <w:sz w:val="24"/>
          <w:szCs w:val="24"/>
          <w:lang w:val="sq-AL"/>
        </w:rPr>
        <w:t>etj</w:t>
      </w:r>
      <w:proofErr w:type="spellEnd"/>
      <w:r w:rsidRPr="00E877A2">
        <w:rPr>
          <w:rFonts w:ascii="Times New Roman" w:hAnsi="Times New Roman" w:cs="Times New Roman"/>
          <w:sz w:val="24"/>
          <w:szCs w:val="24"/>
          <w:lang w:val="sq-AL"/>
        </w:rPr>
        <w:t xml:space="preserve">). Dallimin në mes GDP dhe GNP, kërkesën dhe ofertën agregate, raportin në mes të ardhurave dhe investimeve, konsumin dhe pagat, raportin pagë – çmim, papunësinë, inflacionin dhe llojet e tij, politikat fiskale aktive dhe automatike, shpenzimet, bankat dhe institucionet bankare, marrëdhëniet ekonomike </w:t>
      </w:r>
      <w:proofErr w:type="spellStart"/>
      <w:r w:rsidRPr="00E877A2">
        <w:rPr>
          <w:rFonts w:ascii="Times New Roman" w:hAnsi="Times New Roman" w:cs="Times New Roman"/>
          <w:sz w:val="24"/>
          <w:szCs w:val="24"/>
          <w:lang w:val="sq-AL"/>
        </w:rPr>
        <w:t>ndërkombërate</w:t>
      </w:r>
      <w:proofErr w:type="spellEnd"/>
      <w:r w:rsidRPr="00E877A2">
        <w:rPr>
          <w:rFonts w:ascii="Times New Roman" w:hAnsi="Times New Roman" w:cs="Times New Roman"/>
          <w:sz w:val="24"/>
          <w:szCs w:val="24"/>
          <w:lang w:val="sq-AL"/>
        </w:rPr>
        <w:t xml:space="preserve"> ( kuotat, licencat, marrëveshjet tregtare, dumping dhe </w:t>
      </w:r>
      <w:proofErr w:type="spellStart"/>
      <w:r w:rsidRPr="00E877A2">
        <w:rPr>
          <w:rFonts w:ascii="Times New Roman" w:hAnsi="Times New Roman" w:cs="Times New Roman"/>
          <w:sz w:val="24"/>
          <w:szCs w:val="24"/>
          <w:lang w:val="sq-AL"/>
        </w:rPr>
        <w:t>anti</w:t>
      </w:r>
      <w:proofErr w:type="spellEnd"/>
      <w:r w:rsidRPr="00E877A2">
        <w:rPr>
          <w:rFonts w:ascii="Times New Roman" w:hAnsi="Times New Roman" w:cs="Times New Roman"/>
          <w:sz w:val="24"/>
          <w:szCs w:val="24"/>
          <w:lang w:val="sq-AL"/>
        </w:rPr>
        <w:t xml:space="preserve"> dumping politikat, etj. </w:t>
      </w:r>
    </w:p>
    <w:p w14:paraId="67C53D1C" w14:textId="77777777" w:rsidR="00B27677" w:rsidRPr="00E877A2" w:rsidRDefault="00B27677" w:rsidP="00E877A2">
      <w:pPr>
        <w:autoSpaceDE w:val="0"/>
        <w:autoSpaceDN w:val="0"/>
        <w:adjustRightInd w:val="0"/>
        <w:spacing w:after="28"/>
        <w:jc w:val="both"/>
        <w:rPr>
          <w:rFonts w:ascii="Times New Roman" w:hAnsi="Times New Roman" w:cs="Times New Roman"/>
          <w:b/>
          <w:sz w:val="24"/>
          <w:szCs w:val="24"/>
          <w:lang w:val="sq-AL"/>
        </w:rPr>
      </w:pPr>
      <w:r w:rsidRPr="00E877A2">
        <w:rPr>
          <w:rFonts w:ascii="Times New Roman" w:hAnsi="Times New Roman" w:cs="Times New Roman"/>
          <w:b/>
          <w:sz w:val="24"/>
          <w:szCs w:val="24"/>
          <w:lang w:val="sq-AL"/>
        </w:rPr>
        <w:t xml:space="preserve">Qëllimet dhe rezultatet e pritura </w:t>
      </w:r>
    </w:p>
    <w:p w14:paraId="14C63C0F" w14:textId="77777777" w:rsidR="00B27677" w:rsidRPr="00E877A2" w:rsidRDefault="00B27677" w:rsidP="00E877A2">
      <w:pPr>
        <w:jc w:val="both"/>
        <w:rPr>
          <w:rFonts w:ascii="Times New Roman" w:hAnsi="Times New Roman" w:cs="Times New Roman"/>
          <w:b/>
          <w:sz w:val="24"/>
          <w:szCs w:val="24"/>
          <w:lang w:val="sq-AL"/>
        </w:rPr>
      </w:pPr>
      <w:r w:rsidRPr="00E877A2">
        <w:rPr>
          <w:rFonts w:ascii="Times New Roman" w:hAnsi="Times New Roman" w:cs="Times New Roman"/>
          <w:color w:val="000000"/>
          <w:sz w:val="24"/>
          <w:szCs w:val="24"/>
          <w:lang w:val="sq-AL"/>
        </w:rPr>
        <w:t xml:space="preserve">Qëllimi përfundimtar i lëndës Makroekonomia  është që t’i pajise studentët me teorinë bashkëkohore makroekonomike dhe konceptet bazë makroekonomike në mënyrë që ata të </w:t>
      </w:r>
      <w:proofErr w:type="spellStart"/>
      <w:r w:rsidRPr="00E877A2">
        <w:rPr>
          <w:rFonts w:ascii="Times New Roman" w:hAnsi="Times New Roman" w:cs="Times New Roman"/>
          <w:color w:val="000000"/>
          <w:sz w:val="24"/>
          <w:szCs w:val="24"/>
          <w:lang w:val="sq-AL"/>
        </w:rPr>
        <w:t>jëne</w:t>
      </w:r>
      <w:proofErr w:type="spellEnd"/>
      <w:r w:rsidRPr="00E877A2">
        <w:rPr>
          <w:rFonts w:ascii="Times New Roman" w:hAnsi="Times New Roman" w:cs="Times New Roman"/>
          <w:color w:val="000000"/>
          <w:sz w:val="24"/>
          <w:szCs w:val="24"/>
          <w:lang w:val="sq-AL"/>
        </w:rPr>
        <w:t xml:space="preserve"> në </w:t>
      </w:r>
      <w:proofErr w:type="spellStart"/>
      <w:r w:rsidRPr="00E877A2">
        <w:rPr>
          <w:rFonts w:ascii="Times New Roman" w:hAnsi="Times New Roman" w:cs="Times New Roman"/>
          <w:color w:val="000000"/>
          <w:sz w:val="24"/>
          <w:szCs w:val="24"/>
          <w:lang w:val="sq-AL"/>
        </w:rPr>
        <w:t>gjëndje</w:t>
      </w:r>
      <w:proofErr w:type="spellEnd"/>
      <w:r w:rsidRPr="00E877A2">
        <w:rPr>
          <w:rFonts w:ascii="Times New Roman" w:hAnsi="Times New Roman" w:cs="Times New Roman"/>
          <w:color w:val="000000"/>
          <w:sz w:val="24"/>
          <w:szCs w:val="24"/>
          <w:lang w:val="sq-AL"/>
        </w:rPr>
        <w:t xml:space="preserve"> t’i kuptojnë dhe te japin vlerësimin mbi politikat makroekonomike që aplikohen.</w:t>
      </w:r>
    </w:p>
    <w:p w14:paraId="13FAB99C" w14:textId="77777777" w:rsidR="00B27677" w:rsidRPr="00E877A2" w:rsidRDefault="00B27677" w:rsidP="00E877A2">
      <w:pPr>
        <w:autoSpaceDE w:val="0"/>
        <w:autoSpaceDN w:val="0"/>
        <w:adjustRightInd w:val="0"/>
        <w:jc w:val="both"/>
        <w:rPr>
          <w:rFonts w:ascii="Times New Roman" w:hAnsi="Times New Roman" w:cs="Times New Roman"/>
          <w:color w:val="000000"/>
          <w:sz w:val="24"/>
          <w:szCs w:val="24"/>
          <w:lang w:val="sq-AL"/>
        </w:rPr>
      </w:pPr>
      <w:r w:rsidRPr="00E877A2">
        <w:rPr>
          <w:rFonts w:ascii="Times New Roman" w:hAnsi="Times New Roman" w:cs="Times New Roman"/>
          <w:color w:val="000000"/>
          <w:sz w:val="24"/>
          <w:szCs w:val="24"/>
          <w:lang w:val="sq-AL"/>
        </w:rPr>
        <w:t xml:space="preserve">Pas përfundimit të kësaj lënde studenti do të </w:t>
      </w:r>
      <w:proofErr w:type="spellStart"/>
      <w:r w:rsidRPr="00E877A2">
        <w:rPr>
          <w:rFonts w:ascii="Times New Roman" w:hAnsi="Times New Roman" w:cs="Times New Roman"/>
          <w:color w:val="000000"/>
          <w:sz w:val="24"/>
          <w:szCs w:val="24"/>
          <w:lang w:val="sq-AL"/>
        </w:rPr>
        <w:t>jëtë</w:t>
      </w:r>
      <w:proofErr w:type="spellEnd"/>
      <w:r w:rsidRPr="00E877A2">
        <w:rPr>
          <w:rFonts w:ascii="Times New Roman" w:hAnsi="Times New Roman" w:cs="Times New Roman"/>
          <w:color w:val="000000"/>
          <w:sz w:val="24"/>
          <w:szCs w:val="24"/>
          <w:lang w:val="sq-AL"/>
        </w:rPr>
        <w:t xml:space="preserve"> ne gjendje që të: </w:t>
      </w:r>
    </w:p>
    <w:p w14:paraId="14AF44F4" w14:textId="77777777" w:rsidR="00B27677" w:rsidRPr="00E877A2" w:rsidRDefault="00B27677" w:rsidP="00E877A2">
      <w:pPr>
        <w:pStyle w:val="ListParagraph"/>
        <w:numPr>
          <w:ilvl w:val="0"/>
          <w:numId w:val="96"/>
        </w:numPr>
        <w:autoSpaceDE w:val="0"/>
        <w:autoSpaceDN w:val="0"/>
        <w:adjustRightInd w:val="0"/>
        <w:spacing w:after="0"/>
        <w:jc w:val="both"/>
        <w:rPr>
          <w:rFonts w:ascii="Times New Roman" w:hAnsi="Times New Roman" w:cs="Times New Roman"/>
          <w:color w:val="000000"/>
          <w:sz w:val="24"/>
          <w:szCs w:val="24"/>
          <w:lang w:val="sq-AL"/>
        </w:rPr>
      </w:pPr>
      <w:r w:rsidRPr="00E877A2">
        <w:rPr>
          <w:rFonts w:ascii="Times New Roman" w:hAnsi="Times New Roman" w:cs="Times New Roman"/>
          <w:color w:val="000000"/>
          <w:sz w:val="24"/>
          <w:szCs w:val="24"/>
          <w:lang w:val="sq-AL"/>
        </w:rPr>
        <w:t xml:space="preserve">Formojë opinionin e tyre ne lidhje me situatën makroekonomike duke përdorur treguesit dhe </w:t>
      </w:r>
      <w:proofErr w:type="spellStart"/>
      <w:r w:rsidRPr="00E877A2">
        <w:rPr>
          <w:rFonts w:ascii="Times New Roman" w:hAnsi="Times New Roman" w:cs="Times New Roman"/>
          <w:color w:val="000000"/>
          <w:sz w:val="24"/>
          <w:szCs w:val="24"/>
          <w:lang w:val="sq-AL"/>
        </w:rPr>
        <w:t>variablat</w:t>
      </w:r>
      <w:proofErr w:type="spellEnd"/>
      <w:r w:rsidRPr="00E877A2">
        <w:rPr>
          <w:rFonts w:ascii="Times New Roman" w:hAnsi="Times New Roman" w:cs="Times New Roman"/>
          <w:color w:val="000000"/>
          <w:sz w:val="24"/>
          <w:szCs w:val="24"/>
          <w:lang w:val="sq-AL"/>
        </w:rPr>
        <w:t xml:space="preserve"> makroekonomike. </w:t>
      </w:r>
    </w:p>
    <w:p w14:paraId="22F50FB9" w14:textId="77777777" w:rsidR="00B27677" w:rsidRPr="00E877A2" w:rsidRDefault="00B27677" w:rsidP="00E877A2">
      <w:pPr>
        <w:pStyle w:val="ListParagraph"/>
        <w:numPr>
          <w:ilvl w:val="0"/>
          <w:numId w:val="96"/>
        </w:numPr>
        <w:autoSpaceDE w:val="0"/>
        <w:autoSpaceDN w:val="0"/>
        <w:adjustRightInd w:val="0"/>
        <w:spacing w:after="0"/>
        <w:jc w:val="both"/>
        <w:rPr>
          <w:rFonts w:ascii="Times New Roman" w:hAnsi="Times New Roman" w:cs="Times New Roman"/>
          <w:color w:val="000000"/>
          <w:sz w:val="24"/>
          <w:szCs w:val="24"/>
          <w:lang w:val="sq-AL"/>
        </w:rPr>
      </w:pPr>
      <w:r w:rsidRPr="00E877A2">
        <w:rPr>
          <w:rFonts w:ascii="Times New Roman" w:hAnsi="Times New Roman" w:cs="Times New Roman"/>
          <w:color w:val="000000"/>
          <w:sz w:val="24"/>
          <w:szCs w:val="24"/>
          <w:lang w:val="sq-AL"/>
        </w:rPr>
        <w:t>Përgatiten për analizë të ofertës dhe kërkesës agregate</w:t>
      </w:r>
    </w:p>
    <w:p w14:paraId="2E68DFD6" w14:textId="77777777" w:rsidR="00B27677" w:rsidRPr="00E877A2" w:rsidRDefault="00B27677" w:rsidP="00E877A2">
      <w:pPr>
        <w:pStyle w:val="ListParagraph"/>
        <w:numPr>
          <w:ilvl w:val="0"/>
          <w:numId w:val="96"/>
        </w:numPr>
        <w:autoSpaceDE w:val="0"/>
        <w:autoSpaceDN w:val="0"/>
        <w:adjustRightInd w:val="0"/>
        <w:spacing w:after="0"/>
        <w:jc w:val="both"/>
        <w:rPr>
          <w:rFonts w:ascii="Times New Roman" w:hAnsi="Times New Roman" w:cs="Times New Roman"/>
          <w:color w:val="000000"/>
          <w:sz w:val="24"/>
          <w:szCs w:val="24"/>
          <w:lang w:val="sq-AL"/>
        </w:rPr>
      </w:pPr>
      <w:r w:rsidRPr="00E877A2">
        <w:rPr>
          <w:rFonts w:ascii="Times New Roman" w:hAnsi="Times New Roman" w:cs="Times New Roman"/>
          <w:color w:val="000000"/>
          <w:sz w:val="24"/>
          <w:szCs w:val="24"/>
          <w:lang w:val="sq-AL"/>
        </w:rPr>
        <w:t xml:space="preserve">Njohin dhe </w:t>
      </w:r>
      <w:proofErr w:type="spellStart"/>
      <w:r w:rsidRPr="00E877A2">
        <w:rPr>
          <w:rFonts w:ascii="Times New Roman" w:hAnsi="Times New Roman" w:cs="Times New Roman"/>
          <w:color w:val="000000"/>
          <w:sz w:val="24"/>
          <w:szCs w:val="24"/>
          <w:lang w:val="sq-AL"/>
        </w:rPr>
        <w:t>dijnë</w:t>
      </w:r>
      <w:proofErr w:type="spellEnd"/>
      <w:r w:rsidRPr="00E877A2">
        <w:rPr>
          <w:rFonts w:ascii="Times New Roman" w:hAnsi="Times New Roman" w:cs="Times New Roman"/>
          <w:color w:val="000000"/>
          <w:sz w:val="24"/>
          <w:szCs w:val="24"/>
          <w:lang w:val="sq-AL"/>
        </w:rPr>
        <w:t xml:space="preserve"> shkaqet e shfaqjes </w:t>
      </w:r>
      <w:proofErr w:type="spellStart"/>
      <w:r w:rsidRPr="00E877A2">
        <w:rPr>
          <w:rFonts w:ascii="Times New Roman" w:hAnsi="Times New Roman" w:cs="Times New Roman"/>
          <w:color w:val="000000"/>
          <w:sz w:val="24"/>
          <w:szCs w:val="24"/>
          <w:lang w:val="sq-AL"/>
        </w:rPr>
        <w:t>sëp</w:t>
      </w:r>
      <w:proofErr w:type="spellEnd"/>
      <w:r w:rsidRPr="00E877A2">
        <w:rPr>
          <w:rFonts w:ascii="Times New Roman" w:hAnsi="Times New Roman" w:cs="Times New Roman"/>
          <w:color w:val="000000"/>
          <w:sz w:val="24"/>
          <w:szCs w:val="24"/>
          <w:lang w:val="sq-AL"/>
        </w:rPr>
        <w:t xml:space="preserve"> inflacionit dhe menaxhimit për të mos ardhur ekonomia në inflacion</w:t>
      </w:r>
    </w:p>
    <w:p w14:paraId="085FCDFE" w14:textId="77777777" w:rsidR="00B27677" w:rsidRPr="00E877A2" w:rsidRDefault="00B27677" w:rsidP="00E877A2">
      <w:pPr>
        <w:pStyle w:val="ListParagraph"/>
        <w:numPr>
          <w:ilvl w:val="0"/>
          <w:numId w:val="96"/>
        </w:numPr>
        <w:autoSpaceDE w:val="0"/>
        <w:autoSpaceDN w:val="0"/>
        <w:adjustRightInd w:val="0"/>
        <w:spacing w:after="0"/>
        <w:jc w:val="both"/>
        <w:rPr>
          <w:rFonts w:ascii="Times New Roman" w:hAnsi="Times New Roman" w:cs="Times New Roman"/>
          <w:color w:val="000000"/>
          <w:sz w:val="24"/>
          <w:szCs w:val="24"/>
          <w:lang w:val="sq-AL"/>
        </w:rPr>
      </w:pPr>
      <w:r w:rsidRPr="00E877A2">
        <w:rPr>
          <w:rFonts w:ascii="Times New Roman" w:hAnsi="Times New Roman" w:cs="Times New Roman"/>
          <w:color w:val="000000"/>
          <w:sz w:val="24"/>
          <w:szCs w:val="24"/>
          <w:lang w:val="sq-AL"/>
        </w:rPr>
        <w:t xml:space="preserve">Krahasojnë politikën aktuale fiskale të vendit me vendet tjera dhe të tregojnë </w:t>
      </w:r>
      <w:proofErr w:type="spellStart"/>
      <w:r w:rsidRPr="00E877A2">
        <w:rPr>
          <w:rFonts w:ascii="Times New Roman" w:hAnsi="Times New Roman" w:cs="Times New Roman"/>
          <w:color w:val="000000"/>
          <w:sz w:val="24"/>
          <w:szCs w:val="24"/>
          <w:lang w:val="sq-AL"/>
        </w:rPr>
        <w:t>poltikat</w:t>
      </w:r>
      <w:proofErr w:type="spellEnd"/>
      <w:r w:rsidRPr="00E877A2">
        <w:rPr>
          <w:rFonts w:ascii="Times New Roman" w:hAnsi="Times New Roman" w:cs="Times New Roman"/>
          <w:color w:val="000000"/>
          <w:sz w:val="24"/>
          <w:szCs w:val="24"/>
          <w:lang w:val="sq-AL"/>
        </w:rPr>
        <w:t xml:space="preserve"> që duhen ndjekur për një politikë të suksesshme fiskale</w:t>
      </w:r>
    </w:p>
    <w:p w14:paraId="5E6E340E" w14:textId="77777777" w:rsidR="00B27677" w:rsidRPr="00E877A2" w:rsidRDefault="00B27677" w:rsidP="00E877A2">
      <w:pPr>
        <w:pStyle w:val="ListParagraph"/>
        <w:numPr>
          <w:ilvl w:val="0"/>
          <w:numId w:val="96"/>
        </w:numPr>
        <w:autoSpaceDE w:val="0"/>
        <w:autoSpaceDN w:val="0"/>
        <w:adjustRightInd w:val="0"/>
        <w:spacing w:after="0"/>
        <w:jc w:val="both"/>
        <w:rPr>
          <w:rFonts w:ascii="Times New Roman" w:hAnsi="Times New Roman" w:cs="Times New Roman"/>
          <w:color w:val="000000"/>
          <w:sz w:val="24"/>
          <w:szCs w:val="24"/>
          <w:lang w:val="sq-AL"/>
        </w:rPr>
      </w:pPr>
      <w:r w:rsidRPr="00E877A2">
        <w:rPr>
          <w:rFonts w:ascii="Times New Roman" w:hAnsi="Times New Roman" w:cs="Times New Roman"/>
          <w:color w:val="000000"/>
          <w:sz w:val="24"/>
          <w:szCs w:val="24"/>
          <w:lang w:val="sq-AL"/>
        </w:rPr>
        <w:t xml:space="preserve">Njohin dhe analizojnë mirë raportet pagë – çmim, shpenzime – e ardhur dhe të </w:t>
      </w:r>
      <w:proofErr w:type="spellStart"/>
      <w:r w:rsidRPr="00E877A2">
        <w:rPr>
          <w:rFonts w:ascii="Times New Roman" w:hAnsi="Times New Roman" w:cs="Times New Roman"/>
          <w:color w:val="000000"/>
          <w:sz w:val="24"/>
          <w:szCs w:val="24"/>
          <w:lang w:val="sq-AL"/>
        </w:rPr>
        <w:t>njëtat</w:t>
      </w:r>
      <w:proofErr w:type="spellEnd"/>
      <w:r w:rsidRPr="00E877A2">
        <w:rPr>
          <w:rFonts w:ascii="Times New Roman" w:hAnsi="Times New Roman" w:cs="Times New Roman"/>
          <w:color w:val="000000"/>
          <w:sz w:val="24"/>
          <w:szCs w:val="24"/>
          <w:lang w:val="sq-AL"/>
        </w:rPr>
        <w:t xml:space="preserve"> t’i propozojnë për zgjidhje eventuale</w:t>
      </w:r>
    </w:p>
    <w:p w14:paraId="44CFF26C" w14:textId="77777777" w:rsidR="00B27677" w:rsidRPr="00E877A2" w:rsidRDefault="00B27677" w:rsidP="00E877A2">
      <w:pPr>
        <w:pStyle w:val="ListParagraph"/>
        <w:numPr>
          <w:ilvl w:val="0"/>
          <w:numId w:val="96"/>
        </w:numPr>
        <w:autoSpaceDE w:val="0"/>
        <w:autoSpaceDN w:val="0"/>
        <w:adjustRightInd w:val="0"/>
        <w:spacing w:after="0"/>
        <w:jc w:val="both"/>
        <w:rPr>
          <w:rFonts w:ascii="Times New Roman" w:hAnsi="Times New Roman" w:cs="Times New Roman"/>
          <w:color w:val="000000"/>
          <w:sz w:val="24"/>
          <w:szCs w:val="24"/>
          <w:lang w:val="sq-AL"/>
        </w:rPr>
      </w:pPr>
      <w:r w:rsidRPr="00E877A2">
        <w:rPr>
          <w:rFonts w:ascii="Times New Roman" w:hAnsi="Times New Roman" w:cs="Times New Roman"/>
          <w:color w:val="000000"/>
          <w:sz w:val="24"/>
          <w:szCs w:val="24"/>
          <w:lang w:val="sq-AL"/>
        </w:rPr>
        <w:lastRenderedPageBreak/>
        <w:t xml:space="preserve"> Vlerësojnë efektet e politikës fiskale dhe politikës monetare duke  pasur parasysh </w:t>
      </w:r>
      <w:proofErr w:type="spellStart"/>
      <w:r w:rsidRPr="00E877A2">
        <w:rPr>
          <w:rFonts w:ascii="Times New Roman" w:hAnsi="Times New Roman" w:cs="Times New Roman"/>
          <w:color w:val="000000"/>
          <w:sz w:val="24"/>
          <w:szCs w:val="24"/>
          <w:lang w:val="sq-AL"/>
        </w:rPr>
        <w:t>variablat</w:t>
      </w:r>
      <w:proofErr w:type="spellEnd"/>
      <w:r w:rsidRPr="00E877A2">
        <w:rPr>
          <w:rFonts w:ascii="Times New Roman" w:hAnsi="Times New Roman" w:cs="Times New Roman"/>
          <w:color w:val="000000"/>
          <w:sz w:val="24"/>
          <w:szCs w:val="24"/>
          <w:lang w:val="sq-AL"/>
        </w:rPr>
        <w:t xml:space="preserve"> makroekonomike në kontekst të situatave të caktuara makroekonomike në vend. </w:t>
      </w:r>
    </w:p>
    <w:p w14:paraId="7894044E" w14:textId="77777777" w:rsidR="00B27677" w:rsidRPr="00E877A2" w:rsidRDefault="00B27677" w:rsidP="00E877A2">
      <w:pPr>
        <w:pStyle w:val="ListParagraph"/>
        <w:numPr>
          <w:ilvl w:val="0"/>
          <w:numId w:val="96"/>
        </w:numPr>
        <w:autoSpaceDE w:val="0"/>
        <w:autoSpaceDN w:val="0"/>
        <w:adjustRightInd w:val="0"/>
        <w:spacing w:after="0"/>
        <w:jc w:val="both"/>
        <w:rPr>
          <w:rFonts w:ascii="Times New Roman" w:hAnsi="Times New Roman" w:cs="Times New Roman"/>
          <w:color w:val="000000"/>
          <w:sz w:val="24"/>
          <w:szCs w:val="24"/>
          <w:lang w:val="sq-AL"/>
        </w:rPr>
      </w:pPr>
      <w:proofErr w:type="spellStart"/>
      <w:r w:rsidRPr="00E877A2">
        <w:rPr>
          <w:rFonts w:ascii="Times New Roman" w:hAnsi="Times New Roman" w:cs="Times New Roman"/>
          <w:color w:val="000000"/>
          <w:sz w:val="24"/>
          <w:szCs w:val="24"/>
          <w:lang w:val="sq-AL"/>
        </w:rPr>
        <w:t>Vlerësojne</w:t>
      </w:r>
      <w:proofErr w:type="spellEnd"/>
      <w:r w:rsidRPr="00E877A2">
        <w:rPr>
          <w:rFonts w:ascii="Times New Roman" w:hAnsi="Times New Roman" w:cs="Times New Roman"/>
          <w:color w:val="000000"/>
          <w:sz w:val="24"/>
          <w:szCs w:val="24"/>
          <w:lang w:val="sq-AL"/>
        </w:rPr>
        <w:t xml:space="preserve"> efektet e marrëveshjeve  </w:t>
      </w:r>
      <w:proofErr w:type="spellStart"/>
      <w:r w:rsidRPr="00E877A2">
        <w:rPr>
          <w:rFonts w:ascii="Times New Roman" w:hAnsi="Times New Roman" w:cs="Times New Roman"/>
          <w:color w:val="000000"/>
          <w:sz w:val="24"/>
          <w:szCs w:val="24"/>
          <w:lang w:val="sq-AL"/>
        </w:rPr>
        <w:t>ndërkombetare</w:t>
      </w:r>
      <w:proofErr w:type="spellEnd"/>
      <w:r w:rsidRPr="00E877A2">
        <w:rPr>
          <w:rFonts w:ascii="Times New Roman" w:hAnsi="Times New Roman" w:cs="Times New Roman"/>
          <w:color w:val="000000"/>
          <w:sz w:val="24"/>
          <w:szCs w:val="24"/>
          <w:lang w:val="sq-AL"/>
        </w:rPr>
        <w:t xml:space="preserve"> ne raport me efektin e tyre </w:t>
      </w:r>
      <w:proofErr w:type="spellStart"/>
      <w:r w:rsidRPr="00E877A2">
        <w:rPr>
          <w:rFonts w:ascii="Times New Roman" w:hAnsi="Times New Roman" w:cs="Times New Roman"/>
          <w:color w:val="000000"/>
          <w:sz w:val="24"/>
          <w:szCs w:val="24"/>
          <w:lang w:val="sq-AL"/>
        </w:rPr>
        <w:t>ekonomine</w:t>
      </w:r>
      <w:proofErr w:type="spellEnd"/>
      <w:r w:rsidRPr="00E877A2">
        <w:rPr>
          <w:rFonts w:ascii="Times New Roman" w:hAnsi="Times New Roman" w:cs="Times New Roman"/>
          <w:color w:val="000000"/>
          <w:sz w:val="24"/>
          <w:szCs w:val="24"/>
          <w:lang w:val="sq-AL"/>
        </w:rPr>
        <w:t xml:space="preserve"> e vendit.</w:t>
      </w:r>
    </w:p>
    <w:p w14:paraId="617613D4" w14:textId="77777777" w:rsidR="00B27677" w:rsidRPr="00E877A2" w:rsidRDefault="00B27677" w:rsidP="00E877A2">
      <w:pPr>
        <w:jc w:val="both"/>
        <w:rPr>
          <w:rFonts w:ascii="Times New Roman" w:hAnsi="Times New Roman" w:cs="Times New Roman"/>
          <w:bCs/>
          <w:sz w:val="24"/>
          <w:szCs w:val="24"/>
          <w:lang w:val="sq-AL"/>
        </w:rPr>
      </w:pPr>
      <w:r w:rsidRPr="00E877A2">
        <w:rPr>
          <w:rFonts w:ascii="Times New Roman" w:hAnsi="Times New Roman" w:cs="Times New Roman"/>
          <w:b/>
          <w:sz w:val="24"/>
          <w:szCs w:val="24"/>
          <w:lang w:val="sq-AL"/>
        </w:rPr>
        <w:t xml:space="preserve">Format e mësimdhënies dhe </w:t>
      </w:r>
      <w:proofErr w:type="spellStart"/>
      <w:r w:rsidRPr="00E877A2">
        <w:rPr>
          <w:rFonts w:ascii="Times New Roman" w:hAnsi="Times New Roman" w:cs="Times New Roman"/>
          <w:b/>
          <w:sz w:val="24"/>
          <w:szCs w:val="24"/>
          <w:lang w:val="sq-AL"/>
        </w:rPr>
        <w:t>mësimnxënies</w:t>
      </w:r>
      <w:proofErr w:type="spellEnd"/>
    </w:p>
    <w:p w14:paraId="09E390A6" w14:textId="77777777" w:rsidR="00B27677" w:rsidRPr="00E877A2" w:rsidRDefault="00B27677" w:rsidP="00E877A2">
      <w:pPr>
        <w:jc w:val="both"/>
        <w:rPr>
          <w:rFonts w:ascii="Times New Roman" w:hAnsi="Times New Roman" w:cs="Times New Roman"/>
          <w:b/>
          <w:sz w:val="24"/>
          <w:szCs w:val="24"/>
          <w:lang w:val="sq-AL"/>
        </w:rPr>
      </w:pPr>
      <w:r w:rsidRPr="00E877A2">
        <w:rPr>
          <w:rFonts w:ascii="Times New Roman" w:hAnsi="Times New Roman" w:cs="Times New Roman"/>
          <w:sz w:val="24"/>
          <w:szCs w:val="24"/>
          <w:lang w:val="sq-AL"/>
        </w:rPr>
        <w:t xml:space="preserve">Ligjërata, diskutime, ushtrime, konsultime, detyra shtëpie, </w:t>
      </w:r>
      <w:proofErr w:type="spellStart"/>
      <w:r w:rsidRPr="00E877A2">
        <w:rPr>
          <w:rFonts w:ascii="Times New Roman" w:hAnsi="Times New Roman" w:cs="Times New Roman"/>
          <w:sz w:val="24"/>
          <w:szCs w:val="24"/>
          <w:lang w:val="sq-AL"/>
        </w:rPr>
        <w:t>kollokuiume</w:t>
      </w:r>
      <w:proofErr w:type="spellEnd"/>
      <w:r w:rsidRPr="00E877A2">
        <w:rPr>
          <w:rFonts w:ascii="Times New Roman" w:hAnsi="Times New Roman" w:cs="Times New Roman"/>
          <w:sz w:val="24"/>
          <w:szCs w:val="24"/>
          <w:lang w:val="sq-AL"/>
        </w:rPr>
        <w:t>, punë praktike dhe provime.</w:t>
      </w:r>
    </w:p>
    <w:p w14:paraId="7A30E19B" w14:textId="77777777" w:rsidR="00B27677" w:rsidRPr="00E877A2" w:rsidRDefault="00B27677" w:rsidP="00E877A2">
      <w:pPr>
        <w:jc w:val="both"/>
        <w:rPr>
          <w:rFonts w:ascii="Times New Roman" w:hAnsi="Times New Roman" w:cs="Times New Roman"/>
          <w:b/>
          <w:sz w:val="24"/>
          <w:szCs w:val="24"/>
          <w:lang w:val="sq-AL"/>
        </w:rPr>
      </w:pPr>
      <w:r w:rsidRPr="00E877A2">
        <w:rPr>
          <w:rFonts w:ascii="Times New Roman" w:hAnsi="Times New Roman" w:cs="Times New Roman"/>
          <w:b/>
          <w:sz w:val="24"/>
          <w:szCs w:val="24"/>
          <w:lang w:val="sq-AL"/>
        </w:rPr>
        <w:t>Metodat e vlerësimit</w:t>
      </w:r>
    </w:p>
    <w:p w14:paraId="404BE514" w14:textId="77777777" w:rsidR="00B27677" w:rsidRPr="00E877A2" w:rsidRDefault="00B27677" w:rsidP="00E877A2">
      <w:pPr>
        <w:jc w:val="both"/>
        <w:rPr>
          <w:rFonts w:ascii="Times New Roman" w:hAnsi="Times New Roman" w:cs="Times New Roman"/>
          <w:b/>
          <w:sz w:val="24"/>
          <w:szCs w:val="24"/>
          <w:lang w:val="sq-AL"/>
        </w:rPr>
      </w:pPr>
      <w:r w:rsidRPr="00E877A2">
        <w:rPr>
          <w:rFonts w:ascii="Times New Roman" w:hAnsi="Times New Roman" w:cs="Times New Roman"/>
          <w:sz w:val="24"/>
          <w:szCs w:val="24"/>
          <w:lang w:val="sq-AL"/>
        </w:rPr>
        <w:t xml:space="preserve">Punimi </w:t>
      </w:r>
      <w:proofErr w:type="spellStart"/>
      <w:r w:rsidRPr="00E877A2">
        <w:rPr>
          <w:rFonts w:ascii="Times New Roman" w:hAnsi="Times New Roman" w:cs="Times New Roman"/>
          <w:sz w:val="24"/>
          <w:szCs w:val="24"/>
          <w:lang w:val="sq-AL"/>
        </w:rPr>
        <w:t>seminarik</w:t>
      </w:r>
      <w:proofErr w:type="spellEnd"/>
      <w:r w:rsidRPr="00E877A2">
        <w:rPr>
          <w:rFonts w:ascii="Times New Roman" w:hAnsi="Times New Roman" w:cs="Times New Roman"/>
          <w:sz w:val="24"/>
          <w:szCs w:val="24"/>
          <w:lang w:val="sq-AL"/>
        </w:rPr>
        <w:t xml:space="preserve"> 15%; vijimi i rregullt:  5%; testi i </w:t>
      </w:r>
      <w:proofErr w:type="spellStart"/>
      <w:r w:rsidRPr="00E877A2">
        <w:rPr>
          <w:rFonts w:ascii="Times New Roman" w:hAnsi="Times New Roman" w:cs="Times New Roman"/>
          <w:sz w:val="24"/>
          <w:szCs w:val="24"/>
          <w:lang w:val="sq-AL"/>
        </w:rPr>
        <w:t>aprë</w:t>
      </w:r>
      <w:proofErr w:type="spellEnd"/>
      <w:r w:rsidRPr="00E877A2">
        <w:rPr>
          <w:rFonts w:ascii="Times New Roman" w:hAnsi="Times New Roman" w:cs="Times New Roman"/>
          <w:sz w:val="24"/>
          <w:szCs w:val="24"/>
          <w:lang w:val="sq-AL"/>
        </w:rPr>
        <w:t xml:space="preserve">  40testi i dyte 40%; totali: 100% </w:t>
      </w:r>
    </w:p>
    <w:p w14:paraId="3AA00E27" w14:textId="77777777" w:rsidR="00B27677" w:rsidRPr="00E877A2" w:rsidRDefault="00B27677" w:rsidP="00E877A2">
      <w:pPr>
        <w:jc w:val="both"/>
        <w:rPr>
          <w:rFonts w:ascii="Times New Roman" w:hAnsi="Times New Roman" w:cs="Times New Roman"/>
          <w:b/>
          <w:sz w:val="24"/>
          <w:szCs w:val="24"/>
          <w:lang w:val="sq-AL"/>
        </w:rPr>
      </w:pPr>
      <w:r w:rsidRPr="00E877A2">
        <w:rPr>
          <w:rFonts w:ascii="Times New Roman" w:hAnsi="Times New Roman" w:cs="Times New Roman"/>
          <w:b/>
          <w:sz w:val="24"/>
          <w:szCs w:val="24"/>
          <w:lang w:val="sq-AL"/>
        </w:rPr>
        <w:t>Mjetet e konkretizimit</w:t>
      </w:r>
    </w:p>
    <w:p w14:paraId="294BB880" w14:textId="77777777" w:rsidR="00B27677" w:rsidRPr="00E877A2" w:rsidRDefault="00B27677" w:rsidP="00E877A2">
      <w:pPr>
        <w:jc w:val="both"/>
        <w:rPr>
          <w:rFonts w:ascii="Times New Roman" w:hAnsi="Times New Roman" w:cs="Times New Roman"/>
          <w:b/>
          <w:sz w:val="24"/>
          <w:szCs w:val="24"/>
          <w:lang w:val="sq-AL"/>
        </w:rPr>
      </w:pPr>
      <w:proofErr w:type="spellStart"/>
      <w:r w:rsidRPr="00E877A2">
        <w:rPr>
          <w:rFonts w:ascii="Times New Roman" w:hAnsi="Times New Roman" w:cs="Times New Roman"/>
          <w:sz w:val="24"/>
          <w:szCs w:val="24"/>
          <w:lang w:val="sq-AL"/>
        </w:rPr>
        <w:t>Markeri</w:t>
      </w:r>
      <w:proofErr w:type="spellEnd"/>
      <w:r w:rsidRPr="00E877A2">
        <w:rPr>
          <w:rFonts w:ascii="Times New Roman" w:hAnsi="Times New Roman" w:cs="Times New Roman"/>
          <w:sz w:val="24"/>
          <w:szCs w:val="24"/>
          <w:lang w:val="sq-AL"/>
        </w:rPr>
        <w:t>, shpuza, tabela, kompjuteri, projektori.</w:t>
      </w:r>
    </w:p>
    <w:p w14:paraId="58F1C12B" w14:textId="77777777" w:rsidR="00B27677" w:rsidRPr="00E877A2" w:rsidRDefault="00B27677" w:rsidP="00E877A2">
      <w:pPr>
        <w:jc w:val="both"/>
        <w:rPr>
          <w:rFonts w:ascii="Times New Roman" w:hAnsi="Times New Roman" w:cs="Times New Roman"/>
          <w:sz w:val="24"/>
          <w:szCs w:val="24"/>
          <w:lang w:val="sq-AL"/>
        </w:rPr>
      </w:pPr>
      <w:r w:rsidRPr="00E877A2">
        <w:rPr>
          <w:rFonts w:ascii="Times New Roman" w:hAnsi="Times New Roman" w:cs="Times New Roman"/>
          <w:b/>
          <w:sz w:val="24"/>
          <w:szCs w:val="24"/>
          <w:lang w:val="sq-AL"/>
        </w:rPr>
        <w:t>Raporti ndërmjet pjesës teorike dhe ushtrimeve është 3:2</w:t>
      </w:r>
    </w:p>
    <w:p w14:paraId="4D8C7114" w14:textId="77777777" w:rsidR="00B27677" w:rsidRPr="00E877A2" w:rsidRDefault="00B27677" w:rsidP="00E877A2">
      <w:pPr>
        <w:pStyle w:val="Default"/>
        <w:spacing w:line="276" w:lineRule="auto"/>
        <w:jc w:val="both"/>
        <w:rPr>
          <w:rFonts w:ascii="Times New Roman" w:eastAsia="Times New Roman" w:hAnsi="Times New Roman" w:cs="Times New Roman"/>
          <w:b/>
          <w:color w:val="auto"/>
          <w:lang w:val="sq-AL"/>
        </w:rPr>
      </w:pPr>
      <w:r w:rsidRPr="00E877A2">
        <w:rPr>
          <w:rFonts w:ascii="Times New Roman" w:eastAsia="Times New Roman" w:hAnsi="Times New Roman" w:cs="Times New Roman"/>
          <w:b/>
          <w:color w:val="auto"/>
          <w:lang w:val="sq-AL"/>
        </w:rPr>
        <w:t>Literatura</w:t>
      </w:r>
    </w:p>
    <w:p w14:paraId="1FDAD9AB" w14:textId="77777777" w:rsidR="00B27677" w:rsidRPr="00E877A2" w:rsidRDefault="00B27677" w:rsidP="00E877A2">
      <w:pPr>
        <w:pStyle w:val="Default"/>
        <w:spacing w:line="276" w:lineRule="auto"/>
        <w:jc w:val="both"/>
        <w:rPr>
          <w:rFonts w:ascii="Times New Roman" w:eastAsia="Times New Roman" w:hAnsi="Times New Roman" w:cs="Times New Roman"/>
          <w:b/>
          <w:color w:val="auto"/>
          <w:lang w:val="sq-AL"/>
        </w:rPr>
      </w:pPr>
    </w:p>
    <w:p w14:paraId="29DD40F3" w14:textId="77777777" w:rsidR="00B27677" w:rsidRPr="00E877A2" w:rsidRDefault="00B27677" w:rsidP="00E877A2">
      <w:pPr>
        <w:pStyle w:val="ListParagraph"/>
        <w:numPr>
          <w:ilvl w:val="0"/>
          <w:numId w:val="57"/>
        </w:numPr>
        <w:autoSpaceDE w:val="0"/>
        <w:autoSpaceDN w:val="0"/>
        <w:adjustRightInd w:val="0"/>
        <w:spacing w:after="0"/>
        <w:jc w:val="both"/>
        <w:rPr>
          <w:rFonts w:ascii="Times New Roman" w:hAnsi="Times New Roman" w:cs="Times New Roman"/>
          <w:sz w:val="24"/>
          <w:szCs w:val="24"/>
          <w:lang w:val="sq-AL"/>
        </w:rPr>
      </w:pPr>
      <w:r w:rsidRPr="00E877A2">
        <w:rPr>
          <w:rFonts w:ascii="Times New Roman" w:hAnsi="Times New Roman" w:cs="Times New Roman"/>
          <w:sz w:val="24"/>
          <w:szCs w:val="24"/>
          <w:lang w:val="sq-AL"/>
        </w:rPr>
        <w:t>Mancellari,A.,Haderi,S.,</w:t>
      </w:r>
      <w:proofErr w:type="spellStart"/>
      <w:r w:rsidRPr="00E877A2">
        <w:rPr>
          <w:rFonts w:ascii="Times New Roman" w:hAnsi="Times New Roman" w:cs="Times New Roman"/>
          <w:sz w:val="24"/>
          <w:szCs w:val="24"/>
          <w:lang w:val="sq-AL"/>
        </w:rPr>
        <w:t>Kule,Dh</w:t>
      </w:r>
      <w:proofErr w:type="spellEnd"/>
      <w:r w:rsidRPr="00E877A2">
        <w:rPr>
          <w:rFonts w:ascii="Times New Roman" w:hAnsi="Times New Roman" w:cs="Times New Roman"/>
          <w:sz w:val="24"/>
          <w:szCs w:val="24"/>
          <w:lang w:val="sq-AL"/>
        </w:rPr>
        <w:t xml:space="preserve">., </w:t>
      </w:r>
      <w:proofErr w:type="spellStart"/>
      <w:r w:rsidRPr="00E877A2">
        <w:rPr>
          <w:rFonts w:ascii="Times New Roman" w:hAnsi="Times New Roman" w:cs="Times New Roman"/>
          <w:sz w:val="24"/>
          <w:szCs w:val="24"/>
          <w:lang w:val="sq-AL"/>
        </w:rPr>
        <w:t>Qiriqi,S</w:t>
      </w:r>
      <w:proofErr w:type="spellEnd"/>
      <w:r w:rsidRPr="00E877A2">
        <w:rPr>
          <w:rFonts w:ascii="Times New Roman" w:hAnsi="Times New Roman" w:cs="Times New Roman"/>
          <w:sz w:val="24"/>
          <w:szCs w:val="24"/>
          <w:lang w:val="sq-AL"/>
        </w:rPr>
        <w:t xml:space="preserve">,,(2012): Hyrje në Ekonomi: </w:t>
      </w:r>
      <w:proofErr w:type="spellStart"/>
      <w:r w:rsidRPr="00E877A2">
        <w:rPr>
          <w:rFonts w:ascii="Times New Roman" w:hAnsi="Times New Roman" w:cs="Times New Roman"/>
          <w:sz w:val="24"/>
          <w:szCs w:val="24"/>
          <w:lang w:val="sq-AL"/>
        </w:rPr>
        <w:t>Shtepia</w:t>
      </w:r>
      <w:proofErr w:type="spellEnd"/>
      <w:r w:rsidRPr="00E877A2">
        <w:rPr>
          <w:rFonts w:ascii="Times New Roman" w:hAnsi="Times New Roman" w:cs="Times New Roman"/>
          <w:sz w:val="24"/>
          <w:szCs w:val="24"/>
          <w:lang w:val="sq-AL"/>
        </w:rPr>
        <w:t xml:space="preserve"> botuese </w:t>
      </w:r>
      <w:proofErr w:type="spellStart"/>
      <w:r w:rsidRPr="00E877A2">
        <w:rPr>
          <w:rFonts w:ascii="Times New Roman" w:hAnsi="Times New Roman" w:cs="Times New Roman"/>
          <w:sz w:val="24"/>
          <w:szCs w:val="24"/>
          <w:lang w:val="sq-AL"/>
        </w:rPr>
        <w:t>PEGI,Tiranë</w:t>
      </w:r>
      <w:proofErr w:type="spellEnd"/>
      <w:r w:rsidRPr="00E877A2">
        <w:rPr>
          <w:rFonts w:ascii="Times New Roman" w:hAnsi="Times New Roman" w:cs="Times New Roman"/>
          <w:sz w:val="24"/>
          <w:szCs w:val="24"/>
          <w:lang w:val="sq-AL"/>
        </w:rPr>
        <w:t xml:space="preserve"> , botim i tretë</w:t>
      </w:r>
    </w:p>
    <w:p w14:paraId="28117D3A" w14:textId="77777777" w:rsidR="00B27677" w:rsidRPr="00E877A2" w:rsidRDefault="00B27677" w:rsidP="00E877A2">
      <w:pPr>
        <w:pStyle w:val="ListParagraph"/>
        <w:numPr>
          <w:ilvl w:val="0"/>
          <w:numId w:val="57"/>
        </w:numPr>
        <w:autoSpaceDE w:val="0"/>
        <w:autoSpaceDN w:val="0"/>
        <w:adjustRightInd w:val="0"/>
        <w:spacing w:after="0"/>
        <w:jc w:val="both"/>
        <w:rPr>
          <w:rFonts w:ascii="Times New Roman" w:hAnsi="Times New Roman" w:cs="Times New Roman"/>
          <w:sz w:val="24"/>
          <w:szCs w:val="24"/>
          <w:lang w:val="sq-AL"/>
        </w:rPr>
      </w:pPr>
      <w:proofErr w:type="spellStart"/>
      <w:r w:rsidRPr="00E877A2">
        <w:rPr>
          <w:rFonts w:ascii="Times New Roman" w:hAnsi="Times New Roman" w:cs="Times New Roman"/>
          <w:sz w:val="24"/>
          <w:szCs w:val="24"/>
          <w:lang w:val="sq-AL"/>
        </w:rPr>
        <w:t>Dornbusch</w:t>
      </w:r>
      <w:proofErr w:type="spellEnd"/>
      <w:r w:rsidRPr="00E877A2">
        <w:rPr>
          <w:rFonts w:ascii="Times New Roman" w:hAnsi="Times New Roman" w:cs="Times New Roman"/>
          <w:sz w:val="24"/>
          <w:szCs w:val="24"/>
          <w:lang w:val="sq-AL"/>
        </w:rPr>
        <w:t xml:space="preserve">, r.,&amp; </w:t>
      </w:r>
      <w:proofErr w:type="spellStart"/>
      <w:r w:rsidRPr="00E877A2">
        <w:rPr>
          <w:rFonts w:ascii="Times New Roman" w:hAnsi="Times New Roman" w:cs="Times New Roman"/>
          <w:sz w:val="24"/>
          <w:szCs w:val="24"/>
          <w:lang w:val="sq-AL"/>
        </w:rPr>
        <w:t>Fischer</w:t>
      </w:r>
      <w:proofErr w:type="spellEnd"/>
      <w:r w:rsidRPr="00E877A2">
        <w:rPr>
          <w:rFonts w:ascii="Times New Roman" w:hAnsi="Times New Roman" w:cs="Times New Roman"/>
          <w:sz w:val="24"/>
          <w:szCs w:val="24"/>
          <w:lang w:val="sq-AL"/>
        </w:rPr>
        <w:t xml:space="preserve"> , S.,(1994): </w:t>
      </w:r>
      <w:proofErr w:type="spellStart"/>
      <w:r w:rsidRPr="00E877A2">
        <w:rPr>
          <w:rFonts w:ascii="Times New Roman" w:hAnsi="Times New Roman" w:cs="Times New Roman"/>
          <w:sz w:val="24"/>
          <w:szCs w:val="24"/>
          <w:lang w:val="sq-AL"/>
        </w:rPr>
        <w:t>Macroeconomics</w:t>
      </w:r>
      <w:proofErr w:type="spellEnd"/>
      <w:r w:rsidRPr="00E877A2">
        <w:rPr>
          <w:rFonts w:ascii="Times New Roman" w:hAnsi="Times New Roman" w:cs="Times New Roman"/>
          <w:sz w:val="24"/>
          <w:szCs w:val="24"/>
          <w:lang w:val="sq-AL"/>
        </w:rPr>
        <w:t xml:space="preserve">; </w:t>
      </w:r>
      <w:proofErr w:type="spellStart"/>
      <w:r w:rsidRPr="00E877A2">
        <w:rPr>
          <w:rFonts w:ascii="Times New Roman" w:hAnsi="Times New Roman" w:cs="Times New Roman"/>
          <w:sz w:val="24"/>
          <w:szCs w:val="24"/>
          <w:lang w:val="sq-AL"/>
        </w:rPr>
        <w:t>McGraw</w:t>
      </w:r>
      <w:proofErr w:type="spellEnd"/>
      <w:r w:rsidRPr="00E877A2">
        <w:rPr>
          <w:rFonts w:ascii="Times New Roman" w:hAnsi="Times New Roman" w:cs="Times New Roman"/>
          <w:sz w:val="24"/>
          <w:szCs w:val="24"/>
          <w:lang w:val="sq-AL"/>
        </w:rPr>
        <w:t xml:space="preserve"> </w:t>
      </w:r>
      <w:proofErr w:type="spellStart"/>
      <w:r w:rsidRPr="00E877A2">
        <w:rPr>
          <w:rFonts w:ascii="Times New Roman" w:hAnsi="Times New Roman" w:cs="Times New Roman"/>
          <w:sz w:val="24"/>
          <w:szCs w:val="24"/>
          <w:lang w:val="sq-AL"/>
        </w:rPr>
        <w:t>Hill,INC</w:t>
      </w:r>
      <w:proofErr w:type="spellEnd"/>
      <w:r w:rsidRPr="00E877A2">
        <w:rPr>
          <w:rFonts w:ascii="Times New Roman" w:hAnsi="Times New Roman" w:cs="Times New Roman"/>
          <w:sz w:val="24"/>
          <w:szCs w:val="24"/>
          <w:lang w:val="sq-AL"/>
        </w:rPr>
        <w:t xml:space="preserve"> (</w:t>
      </w:r>
      <w:proofErr w:type="spellStart"/>
      <w:r w:rsidRPr="00E877A2">
        <w:rPr>
          <w:rFonts w:ascii="Times New Roman" w:hAnsi="Times New Roman" w:cs="Times New Roman"/>
          <w:sz w:val="24"/>
          <w:szCs w:val="24"/>
          <w:lang w:val="sq-AL"/>
        </w:rPr>
        <w:t>Prts</w:t>
      </w:r>
      <w:proofErr w:type="spellEnd"/>
      <w:r w:rsidRPr="00E877A2">
        <w:rPr>
          <w:rFonts w:ascii="Times New Roman" w:hAnsi="Times New Roman" w:cs="Times New Roman"/>
          <w:sz w:val="24"/>
          <w:szCs w:val="24"/>
          <w:lang w:val="sq-AL"/>
        </w:rPr>
        <w:t xml:space="preserve"> 1 </w:t>
      </w:r>
      <w:proofErr w:type="spellStart"/>
      <w:r w:rsidRPr="00E877A2">
        <w:rPr>
          <w:rFonts w:ascii="Times New Roman" w:hAnsi="Times New Roman" w:cs="Times New Roman"/>
          <w:sz w:val="24"/>
          <w:szCs w:val="24"/>
          <w:lang w:val="sq-AL"/>
        </w:rPr>
        <w:t>and</w:t>
      </w:r>
      <w:proofErr w:type="spellEnd"/>
      <w:r w:rsidRPr="00E877A2">
        <w:rPr>
          <w:rFonts w:ascii="Times New Roman" w:hAnsi="Times New Roman" w:cs="Times New Roman"/>
          <w:sz w:val="24"/>
          <w:szCs w:val="24"/>
          <w:lang w:val="sq-AL"/>
        </w:rPr>
        <w:t xml:space="preserve"> 2).  </w:t>
      </w:r>
    </w:p>
    <w:p w14:paraId="41FDD078" w14:textId="77777777" w:rsidR="00B27677" w:rsidRPr="00E877A2" w:rsidRDefault="00B27677" w:rsidP="00E877A2">
      <w:pPr>
        <w:pStyle w:val="ListParagraph"/>
        <w:numPr>
          <w:ilvl w:val="0"/>
          <w:numId w:val="57"/>
        </w:numPr>
        <w:autoSpaceDE w:val="0"/>
        <w:autoSpaceDN w:val="0"/>
        <w:adjustRightInd w:val="0"/>
        <w:spacing w:after="0"/>
        <w:jc w:val="both"/>
        <w:rPr>
          <w:rFonts w:ascii="Times New Roman" w:hAnsi="Times New Roman" w:cs="Times New Roman"/>
          <w:b/>
          <w:color w:val="000000"/>
          <w:sz w:val="24"/>
          <w:szCs w:val="24"/>
        </w:rPr>
      </w:pPr>
      <w:proofErr w:type="spellStart"/>
      <w:r w:rsidRPr="00E877A2">
        <w:rPr>
          <w:rFonts w:ascii="Times New Roman" w:hAnsi="Times New Roman" w:cs="Times New Roman"/>
          <w:sz w:val="24"/>
          <w:szCs w:val="24"/>
          <w:lang w:val="sq-AL"/>
        </w:rPr>
        <w:t>Blanchard,O</w:t>
      </w:r>
      <w:proofErr w:type="spellEnd"/>
      <w:r w:rsidRPr="00E877A2">
        <w:rPr>
          <w:rFonts w:ascii="Times New Roman" w:hAnsi="Times New Roman" w:cs="Times New Roman"/>
          <w:sz w:val="24"/>
          <w:szCs w:val="24"/>
          <w:lang w:val="sq-AL"/>
        </w:rPr>
        <w:t>,.(2000):</w:t>
      </w:r>
      <w:proofErr w:type="spellStart"/>
      <w:r w:rsidRPr="00E877A2">
        <w:rPr>
          <w:rFonts w:ascii="Times New Roman" w:hAnsi="Times New Roman" w:cs="Times New Roman"/>
          <w:sz w:val="24"/>
          <w:szCs w:val="24"/>
          <w:lang w:val="sq-AL"/>
        </w:rPr>
        <w:t>Macroeconomics,Prentice</w:t>
      </w:r>
      <w:proofErr w:type="spellEnd"/>
      <w:r w:rsidRPr="00E877A2">
        <w:rPr>
          <w:rFonts w:ascii="Times New Roman" w:hAnsi="Times New Roman" w:cs="Times New Roman"/>
          <w:sz w:val="24"/>
          <w:szCs w:val="24"/>
          <w:lang w:val="sq-AL"/>
        </w:rPr>
        <w:t xml:space="preserve"> Hall </w:t>
      </w:r>
      <w:proofErr w:type="spellStart"/>
      <w:r w:rsidRPr="00E877A2">
        <w:rPr>
          <w:rFonts w:ascii="Times New Roman" w:hAnsi="Times New Roman" w:cs="Times New Roman"/>
          <w:sz w:val="24"/>
          <w:szCs w:val="24"/>
          <w:lang w:val="sq-AL"/>
        </w:rPr>
        <w:t>International</w:t>
      </w:r>
      <w:proofErr w:type="spellEnd"/>
      <w:r w:rsidRPr="00E877A2">
        <w:rPr>
          <w:rFonts w:ascii="Times New Roman" w:hAnsi="Times New Roman" w:cs="Times New Roman"/>
          <w:sz w:val="24"/>
          <w:szCs w:val="24"/>
          <w:lang w:val="sq-AL"/>
        </w:rPr>
        <w:t xml:space="preserve">(2 </w:t>
      </w:r>
      <w:proofErr w:type="spellStart"/>
      <w:r w:rsidRPr="00E877A2">
        <w:rPr>
          <w:rFonts w:ascii="Times New Roman" w:hAnsi="Times New Roman" w:cs="Times New Roman"/>
          <w:sz w:val="24"/>
          <w:szCs w:val="24"/>
          <w:lang w:val="sq-AL"/>
        </w:rPr>
        <w:t>nd</w:t>
      </w:r>
      <w:proofErr w:type="spellEnd"/>
      <w:r w:rsidRPr="00E877A2">
        <w:rPr>
          <w:rFonts w:ascii="Times New Roman" w:hAnsi="Times New Roman" w:cs="Times New Roman"/>
          <w:sz w:val="24"/>
          <w:szCs w:val="24"/>
          <w:lang w:val="sq-AL"/>
        </w:rPr>
        <w:t xml:space="preserve"> </w:t>
      </w:r>
      <w:proofErr w:type="spellStart"/>
      <w:r w:rsidRPr="00E877A2">
        <w:rPr>
          <w:rFonts w:ascii="Times New Roman" w:hAnsi="Times New Roman" w:cs="Times New Roman"/>
          <w:sz w:val="24"/>
          <w:szCs w:val="24"/>
          <w:lang w:val="sq-AL"/>
        </w:rPr>
        <w:t>edition</w:t>
      </w:r>
      <w:proofErr w:type="spellEnd"/>
      <w:r w:rsidRPr="00E877A2">
        <w:rPr>
          <w:rFonts w:ascii="Times New Roman" w:hAnsi="Times New Roman" w:cs="Times New Roman"/>
          <w:sz w:val="24"/>
          <w:szCs w:val="24"/>
          <w:lang w:val="sq-AL"/>
        </w:rPr>
        <w:t>).</w:t>
      </w:r>
    </w:p>
    <w:p w14:paraId="4133607D" w14:textId="77777777" w:rsidR="00B27677" w:rsidRPr="00E877A2" w:rsidRDefault="00B27677" w:rsidP="00E877A2">
      <w:pPr>
        <w:pStyle w:val="ListParagraph"/>
        <w:numPr>
          <w:ilvl w:val="0"/>
          <w:numId w:val="57"/>
        </w:numPr>
        <w:autoSpaceDE w:val="0"/>
        <w:autoSpaceDN w:val="0"/>
        <w:adjustRightInd w:val="0"/>
        <w:spacing w:after="0"/>
        <w:jc w:val="both"/>
        <w:rPr>
          <w:rFonts w:ascii="Times New Roman" w:hAnsi="Times New Roman" w:cs="Times New Roman"/>
          <w:b/>
          <w:color w:val="000000"/>
          <w:sz w:val="24"/>
          <w:szCs w:val="24"/>
          <w:lang w:val="it-IT"/>
        </w:rPr>
      </w:pPr>
      <w:r w:rsidRPr="00E877A2">
        <w:rPr>
          <w:rFonts w:ascii="Times New Roman" w:hAnsi="Times New Roman" w:cs="Times New Roman"/>
          <w:sz w:val="24"/>
          <w:szCs w:val="24"/>
          <w:lang w:val="sq-AL"/>
        </w:rPr>
        <w:t xml:space="preserve">Raportet për Kosovën që publikohen nga Ministria e </w:t>
      </w:r>
      <w:proofErr w:type="spellStart"/>
      <w:r w:rsidRPr="00E877A2">
        <w:rPr>
          <w:rFonts w:ascii="Times New Roman" w:hAnsi="Times New Roman" w:cs="Times New Roman"/>
          <w:sz w:val="24"/>
          <w:szCs w:val="24"/>
          <w:lang w:val="sq-AL"/>
        </w:rPr>
        <w:t>Ekonomise</w:t>
      </w:r>
      <w:proofErr w:type="spellEnd"/>
      <w:r w:rsidRPr="00E877A2">
        <w:rPr>
          <w:rFonts w:ascii="Times New Roman" w:hAnsi="Times New Roman" w:cs="Times New Roman"/>
          <w:sz w:val="24"/>
          <w:szCs w:val="24"/>
          <w:lang w:val="sq-AL"/>
        </w:rPr>
        <w:t xml:space="preserve"> dhe </w:t>
      </w:r>
      <w:proofErr w:type="spellStart"/>
      <w:r w:rsidRPr="00E877A2">
        <w:rPr>
          <w:rFonts w:ascii="Times New Roman" w:hAnsi="Times New Roman" w:cs="Times New Roman"/>
          <w:sz w:val="24"/>
          <w:szCs w:val="24"/>
          <w:lang w:val="sq-AL"/>
        </w:rPr>
        <w:t>Financave,Enti</w:t>
      </w:r>
      <w:proofErr w:type="spellEnd"/>
      <w:r w:rsidRPr="00E877A2">
        <w:rPr>
          <w:rFonts w:ascii="Times New Roman" w:hAnsi="Times New Roman" w:cs="Times New Roman"/>
          <w:sz w:val="24"/>
          <w:szCs w:val="24"/>
          <w:lang w:val="sq-AL"/>
        </w:rPr>
        <w:t xml:space="preserve"> i </w:t>
      </w:r>
      <w:proofErr w:type="spellStart"/>
      <w:r w:rsidRPr="00E877A2">
        <w:rPr>
          <w:rFonts w:ascii="Times New Roman" w:hAnsi="Times New Roman" w:cs="Times New Roman"/>
          <w:sz w:val="24"/>
          <w:szCs w:val="24"/>
          <w:lang w:val="sq-AL"/>
        </w:rPr>
        <w:t>Statistikës,BQK,Banka</w:t>
      </w:r>
      <w:proofErr w:type="spellEnd"/>
      <w:r w:rsidRPr="00E877A2">
        <w:rPr>
          <w:rFonts w:ascii="Times New Roman" w:hAnsi="Times New Roman" w:cs="Times New Roman"/>
          <w:sz w:val="24"/>
          <w:szCs w:val="24"/>
          <w:lang w:val="sq-AL"/>
        </w:rPr>
        <w:t xml:space="preserve"> </w:t>
      </w:r>
      <w:proofErr w:type="spellStart"/>
      <w:r w:rsidRPr="00E877A2">
        <w:rPr>
          <w:rFonts w:ascii="Times New Roman" w:hAnsi="Times New Roman" w:cs="Times New Roman"/>
          <w:sz w:val="24"/>
          <w:szCs w:val="24"/>
          <w:lang w:val="sq-AL"/>
        </w:rPr>
        <w:t>Botërore,FMN,etj</w:t>
      </w:r>
      <w:proofErr w:type="spellEnd"/>
      <w:r w:rsidRPr="00E877A2">
        <w:rPr>
          <w:rFonts w:ascii="Times New Roman" w:hAnsi="Times New Roman" w:cs="Times New Roman"/>
          <w:sz w:val="24"/>
          <w:szCs w:val="24"/>
          <w:lang w:val="sq-AL"/>
        </w:rPr>
        <w:t>.</w:t>
      </w:r>
    </w:p>
    <w:p w14:paraId="6B096D87" w14:textId="77777777" w:rsidR="00137B38" w:rsidRPr="00E877A2" w:rsidRDefault="00137B38" w:rsidP="00E877A2">
      <w:pPr>
        <w:autoSpaceDE w:val="0"/>
        <w:autoSpaceDN w:val="0"/>
        <w:adjustRightInd w:val="0"/>
        <w:spacing w:after="0"/>
        <w:jc w:val="both"/>
        <w:rPr>
          <w:rFonts w:ascii="Times New Roman" w:hAnsi="Times New Roman" w:cs="Times New Roman"/>
          <w:b/>
          <w:color w:val="000000"/>
          <w:sz w:val="24"/>
          <w:szCs w:val="24"/>
          <w:lang w:val="it-IT"/>
        </w:rPr>
      </w:pPr>
    </w:p>
    <w:tbl>
      <w:tblPr>
        <w:tblStyle w:val="TableGrid"/>
        <w:tblW w:w="0" w:type="auto"/>
        <w:tblLook w:val="04A0" w:firstRow="1" w:lastRow="0" w:firstColumn="1" w:lastColumn="0" w:noHBand="0" w:noVBand="1"/>
      </w:tblPr>
      <w:tblGrid>
        <w:gridCol w:w="2910"/>
        <w:gridCol w:w="1814"/>
        <w:gridCol w:w="1815"/>
        <w:gridCol w:w="1815"/>
      </w:tblGrid>
      <w:tr w:rsidR="000366E7" w:rsidRPr="00E877A2" w14:paraId="383D4176" w14:textId="77777777" w:rsidTr="0095515E">
        <w:tc>
          <w:tcPr>
            <w:tcW w:w="8228" w:type="dxa"/>
            <w:gridSpan w:val="4"/>
          </w:tcPr>
          <w:p w14:paraId="63BBD73E" w14:textId="77777777" w:rsidR="000366E7" w:rsidRPr="00E877A2" w:rsidRDefault="000366E7" w:rsidP="00E877A2">
            <w:pPr>
              <w:autoSpaceDE w:val="0"/>
              <w:autoSpaceDN w:val="0"/>
              <w:adjustRightInd w:val="0"/>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Kontributi</w:t>
            </w:r>
            <w:proofErr w:type="spellEnd"/>
            <w:r w:rsidRPr="00E877A2">
              <w:rPr>
                <w:rFonts w:ascii="Times New Roman" w:hAnsi="Times New Roman" w:cs="Times New Roman"/>
                <w:b/>
                <w:bCs/>
                <w:sz w:val="24"/>
                <w:szCs w:val="24"/>
              </w:rPr>
              <w:t xml:space="preserve"> </w:t>
            </w:r>
            <w:proofErr w:type="spellStart"/>
            <w:r w:rsidRPr="00E877A2">
              <w:rPr>
                <w:rFonts w:ascii="Times New Roman" w:hAnsi="Times New Roman" w:cs="Times New Roman"/>
                <w:b/>
                <w:bCs/>
                <w:sz w:val="24"/>
                <w:szCs w:val="24"/>
              </w:rPr>
              <w:t>nё</w:t>
            </w:r>
            <w:proofErr w:type="spellEnd"/>
            <w:r w:rsidRPr="00E877A2">
              <w:rPr>
                <w:rFonts w:ascii="Times New Roman" w:hAnsi="Times New Roman" w:cs="Times New Roman"/>
                <w:b/>
                <w:bCs/>
                <w:sz w:val="24"/>
                <w:szCs w:val="24"/>
              </w:rPr>
              <w:t xml:space="preserve"> </w:t>
            </w:r>
            <w:proofErr w:type="spellStart"/>
            <w:r w:rsidRPr="00E877A2">
              <w:rPr>
                <w:rFonts w:ascii="Times New Roman" w:hAnsi="Times New Roman" w:cs="Times New Roman"/>
                <w:b/>
                <w:bCs/>
                <w:sz w:val="24"/>
                <w:szCs w:val="24"/>
              </w:rPr>
              <w:t>ngarkesën</w:t>
            </w:r>
            <w:proofErr w:type="spellEnd"/>
            <w:r w:rsidRPr="00E877A2">
              <w:rPr>
                <w:rFonts w:ascii="Times New Roman" w:hAnsi="Times New Roman" w:cs="Times New Roman"/>
                <w:b/>
                <w:bCs/>
                <w:sz w:val="24"/>
                <w:szCs w:val="24"/>
              </w:rPr>
              <w:t xml:space="preserve"> e </w:t>
            </w:r>
            <w:proofErr w:type="spellStart"/>
            <w:r w:rsidRPr="00E877A2">
              <w:rPr>
                <w:rFonts w:ascii="Times New Roman" w:hAnsi="Times New Roman" w:cs="Times New Roman"/>
                <w:b/>
                <w:bCs/>
                <w:sz w:val="24"/>
                <w:szCs w:val="24"/>
              </w:rPr>
              <w:t>studentit</w:t>
            </w:r>
            <w:proofErr w:type="spellEnd"/>
          </w:p>
        </w:tc>
      </w:tr>
      <w:tr w:rsidR="000366E7" w:rsidRPr="00E877A2" w14:paraId="01FD3B7D" w14:textId="77777777" w:rsidTr="0095515E">
        <w:tc>
          <w:tcPr>
            <w:tcW w:w="2784" w:type="dxa"/>
          </w:tcPr>
          <w:p w14:paraId="210520D7" w14:textId="77777777" w:rsidR="000366E7" w:rsidRPr="00E877A2" w:rsidRDefault="000366E7" w:rsidP="00E877A2">
            <w:pPr>
              <w:spacing w:before="100" w:beforeAutospacing="1" w:after="100" w:afterAutospacing="1"/>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Aktiviteti</w:t>
            </w:r>
            <w:proofErr w:type="spellEnd"/>
          </w:p>
        </w:tc>
        <w:tc>
          <w:tcPr>
            <w:tcW w:w="1814" w:type="dxa"/>
          </w:tcPr>
          <w:p w14:paraId="5CC98AD5" w14:textId="77777777" w:rsidR="000366E7" w:rsidRPr="00E877A2" w:rsidRDefault="000366E7" w:rsidP="00E877A2">
            <w:pPr>
              <w:spacing w:before="100" w:beforeAutospacing="1" w:after="100" w:afterAutospacing="1"/>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Orë</w:t>
            </w:r>
            <w:proofErr w:type="spellEnd"/>
          </w:p>
        </w:tc>
        <w:tc>
          <w:tcPr>
            <w:tcW w:w="1815" w:type="dxa"/>
          </w:tcPr>
          <w:p w14:paraId="3ADFE618" w14:textId="77777777" w:rsidR="000366E7" w:rsidRPr="00E877A2" w:rsidRDefault="000366E7" w:rsidP="00E877A2">
            <w:pPr>
              <w:spacing w:before="100" w:beforeAutospacing="1" w:after="100" w:afterAutospacing="1"/>
              <w:jc w:val="both"/>
              <w:rPr>
                <w:rFonts w:ascii="Times New Roman" w:hAnsi="Times New Roman" w:cs="Times New Roman"/>
                <w:sz w:val="24"/>
                <w:szCs w:val="24"/>
              </w:rPr>
            </w:pPr>
            <w:r w:rsidRPr="00E877A2">
              <w:rPr>
                <w:rFonts w:ascii="Times New Roman" w:hAnsi="Times New Roman" w:cs="Times New Roman"/>
                <w:b/>
                <w:bCs/>
                <w:sz w:val="24"/>
                <w:szCs w:val="24"/>
              </w:rPr>
              <w:t> </w:t>
            </w:r>
            <w:proofErr w:type="spellStart"/>
            <w:r w:rsidRPr="00E877A2">
              <w:rPr>
                <w:rFonts w:ascii="Times New Roman" w:hAnsi="Times New Roman" w:cs="Times New Roman"/>
                <w:b/>
                <w:bCs/>
                <w:sz w:val="24"/>
                <w:szCs w:val="24"/>
              </w:rPr>
              <w:t>Ditë</w:t>
            </w:r>
            <w:proofErr w:type="spellEnd"/>
            <w:r w:rsidRPr="00E877A2">
              <w:rPr>
                <w:rFonts w:ascii="Times New Roman" w:hAnsi="Times New Roman" w:cs="Times New Roman"/>
                <w:b/>
                <w:bCs/>
                <w:sz w:val="24"/>
                <w:szCs w:val="24"/>
              </w:rPr>
              <w:t>/</w:t>
            </w:r>
            <w:proofErr w:type="spellStart"/>
            <w:r w:rsidRPr="00E877A2">
              <w:rPr>
                <w:rFonts w:ascii="Times New Roman" w:hAnsi="Times New Roman" w:cs="Times New Roman"/>
                <w:b/>
                <w:bCs/>
                <w:sz w:val="24"/>
                <w:szCs w:val="24"/>
              </w:rPr>
              <w:t>javë</w:t>
            </w:r>
            <w:proofErr w:type="spellEnd"/>
            <w:r w:rsidRPr="00E877A2">
              <w:rPr>
                <w:rFonts w:ascii="Times New Roman" w:hAnsi="Times New Roman" w:cs="Times New Roman"/>
                <w:b/>
                <w:bCs/>
                <w:sz w:val="24"/>
                <w:szCs w:val="24"/>
              </w:rPr>
              <w:t> </w:t>
            </w:r>
          </w:p>
        </w:tc>
        <w:tc>
          <w:tcPr>
            <w:tcW w:w="1815" w:type="dxa"/>
          </w:tcPr>
          <w:p w14:paraId="3A8B02F5" w14:textId="77777777" w:rsidR="000366E7" w:rsidRPr="00E877A2" w:rsidRDefault="000366E7" w:rsidP="00E877A2">
            <w:pPr>
              <w:spacing w:before="100" w:beforeAutospacing="1" w:after="100" w:afterAutospacing="1"/>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Gjithsej</w:t>
            </w:r>
            <w:proofErr w:type="spellEnd"/>
          </w:p>
        </w:tc>
      </w:tr>
      <w:tr w:rsidR="000366E7" w:rsidRPr="00E877A2" w14:paraId="2174B1A1" w14:textId="77777777" w:rsidTr="0095515E">
        <w:tc>
          <w:tcPr>
            <w:tcW w:w="2784" w:type="dxa"/>
          </w:tcPr>
          <w:p w14:paraId="6ADFCCA6" w14:textId="77777777" w:rsidR="000366E7" w:rsidRPr="00E877A2" w:rsidRDefault="000366E7"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Ligjërata</w:t>
            </w:r>
            <w:proofErr w:type="spellEnd"/>
          </w:p>
        </w:tc>
        <w:tc>
          <w:tcPr>
            <w:tcW w:w="1814" w:type="dxa"/>
          </w:tcPr>
          <w:p w14:paraId="26BAFCE3" w14:textId="77777777" w:rsidR="000366E7" w:rsidRPr="00E877A2" w:rsidRDefault="000366E7" w:rsidP="00E877A2">
            <w:pPr>
              <w:jc w:val="both"/>
              <w:rPr>
                <w:rFonts w:ascii="Times New Roman" w:hAnsi="Times New Roman" w:cs="Times New Roman"/>
                <w:sz w:val="24"/>
                <w:szCs w:val="24"/>
              </w:rPr>
            </w:pPr>
            <w:r w:rsidRPr="00E877A2">
              <w:rPr>
                <w:rFonts w:ascii="Times New Roman" w:hAnsi="Times New Roman" w:cs="Times New Roman"/>
                <w:sz w:val="24"/>
                <w:szCs w:val="24"/>
              </w:rPr>
              <w:t>3</w:t>
            </w:r>
          </w:p>
        </w:tc>
        <w:tc>
          <w:tcPr>
            <w:tcW w:w="1815" w:type="dxa"/>
          </w:tcPr>
          <w:p w14:paraId="6E844F54" w14:textId="77777777" w:rsidR="000366E7" w:rsidRPr="00E877A2" w:rsidRDefault="000366E7" w:rsidP="00E877A2">
            <w:pPr>
              <w:jc w:val="both"/>
              <w:rPr>
                <w:rFonts w:ascii="Times New Roman" w:hAnsi="Times New Roman" w:cs="Times New Roman"/>
                <w:sz w:val="24"/>
                <w:szCs w:val="24"/>
              </w:rPr>
            </w:pPr>
            <w:r w:rsidRPr="00E877A2">
              <w:rPr>
                <w:rFonts w:ascii="Times New Roman" w:hAnsi="Times New Roman" w:cs="Times New Roman"/>
                <w:sz w:val="24"/>
                <w:szCs w:val="24"/>
              </w:rPr>
              <w:t>15</w:t>
            </w:r>
          </w:p>
        </w:tc>
        <w:tc>
          <w:tcPr>
            <w:tcW w:w="1815" w:type="dxa"/>
          </w:tcPr>
          <w:p w14:paraId="64E43290" w14:textId="77777777" w:rsidR="000366E7" w:rsidRPr="00E877A2" w:rsidRDefault="000366E7" w:rsidP="00E877A2">
            <w:pPr>
              <w:jc w:val="both"/>
              <w:rPr>
                <w:rFonts w:ascii="Times New Roman" w:hAnsi="Times New Roman" w:cs="Times New Roman"/>
                <w:sz w:val="24"/>
                <w:szCs w:val="24"/>
              </w:rPr>
            </w:pPr>
            <w:r w:rsidRPr="00E877A2">
              <w:rPr>
                <w:rFonts w:ascii="Times New Roman" w:hAnsi="Times New Roman" w:cs="Times New Roman"/>
                <w:sz w:val="24"/>
                <w:szCs w:val="24"/>
              </w:rPr>
              <w:t>45</w:t>
            </w:r>
          </w:p>
        </w:tc>
      </w:tr>
      <w:tr w:rsidR="000366E7" w:rsidRPr="00E877A2" w14:paraId="6F5C514C" w14:textId="77777777" w:rsidTr="0095515E">
        <w:tc>
          <w:tcPr>
            <w:tcW w:w="2784" w:type="dxa"/>
          </w:tcPr>
          <w:p w14:paraId="14CF35DF" w14:textId="77777777" w:rsidR="000366E7" w:rsidRPr="00E877A2" w:rsidRDefault="000366E7"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Ushtrime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teorike</w:t>
            </w:r>
            <w:proofErr w:type="spellEnd"/>
            <w:r w:rsidRPr="00E877A2">
              <w:rPr>
                <w:rFonts w:ascii="Times New Roman" w:hAnsi="Times New Roman" w:cs="Times New Roman"/>
                <w:sz w:val="24"/>
                <w:szCs w:val="24"/>
              </w:rPr>
              <w:t>/</w:t>
            </w:r>
            <w:proofErr w:type="spellStart"/>
            <w:r w:rsidRPr="00E877A2">
              <w:rPr>
                <w:rFonts w:ascii="Times New Roman" w:hAnsi="Times New Roman" w:cs="Times New Roman"/>
                <w:sz w:val="24"/>
                <w:szCs w:val="24"/>
              </w:rPr>
              <w:t>laboratorike</w:t>
            </w:r>
            <w:proofErr w:type="spellEnd"/>
          </w:p>
        </w:tc>
        <w:tc>
          <w:tcPr>
            <w:tcW w:w="1814" w:type="dxa"/>
          </w:tcPr>
          <w:p w14:paraId="6C527151" w14:textId="77777777" w:rsidR="000366E7" w:rsidRPr="00E877A2" w:rsidRDefault="000366E7"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31D2314E" w14:textId="77777777" w:rsidR="000366E7" w:rsidRPr="00E877A2" w:rsidRDefault="000366E7" w:rsidP="00E877A2">
            <w:pPr>
              <w:jc w:val="both"/>
              <w:rPr>
                <w:rFonts w:ascii="Times New Roman" w:hAnsi="Times New Roman" w:cs="Times New Roman"/>
                <w:sz w:val="24"/>
                <w:szCs w:val="24"/>
              </w:rPr>
            </w:pPr>
            <w:r w:rsidRPr="00E877A2">
              <w:rPr>
                <w:rFonts w:ascii="Times New Roman" w:hAnsi="Times New Roman" w:cs="Times New Roman"/>
                <w:sz w:val="24"/>
                <w:szCs w:val="24"/>
              </w:rPr>
              <w:t>15</w:t>
            </w:r>
          </w:p>
        </w:tc>
        <w:tc>
          <w:tcPr>
            <w:tcW w:w="1815" w:type="dxa"/>
          </w:tcPr>
          <w:p w14:paraId="67BA40FE" w14:textId="77777777" w:rsidR="000366E7" w:rsidRPr="00E877A2" w:rsidRDefault="000366E7" w:rsidP="00E877A2">
            <w:pPr>
              <w:jc w:val="both"/>
              <w:rPr>
                <w:rFonts w:ascii="Times New Roman" w:hAnsi="Times New Roman" w:cs="Times New Roman"/>
                <w:sz w:val="24"/>
                <w:szCs w:val="24"/>
              </w:rPr>
            </w:pPr>
            <w:r w:rsidRPr="00E877A2">
              <w:rPr>
                <w:rFonts w:ascii="Times New Roman" w:hAnsi="Times New Roman" w:cs="Times New Roman"/>
                <w:sz w:val="24"/>
                <w:szCs w:val="24"/>
              </w:rPr>
              <w:t>30</w:t>
            </w:r>
          </w:p>
        </w:tc>
      </w:tr>
      <w:tr w:rsidR="000366E7" w:rsidRPr="00E877A2" w14:paraId="0D893E21" w14:textId="77777777" w:rsidTr="0095515E">
        <w:tc>
          <w:tcPr>
            <w:tcW w:w="2784" w:type="dxa"/>
          </w:tcPr>
          <w:p w14:paraId="43A7C892" w14:textId="77777777" w:rsidR="000366E7" w:rsidRPr="00E877A2" w:rsidRDefault="000366E7"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Kontaktet</w:t>
            </w:r>
            <w:proofErr w:type="spellEnd"/>
            <w:r w:rsidRPr="00E877A2">
              <w:rPr>
                <w:rFonts w:ascii="Times New Roman" w:hAnsi="Times New Roman" w:cs="Times New Roman"/>
                <w:sz w:val="24"/>
                <w:szCs w:val="24"/>
              </w:rPr>
              <w:t xml:space="preserve"> me </w:t>
            </w:r>
            <w:proofErr w:type="spellStart"/>
            <w:r w:rsidRPr="00E877A2">
              <w:rPr>
                <w:rFonts w:ascii="Times New Roman" w:hAnsi="Times New Roman" w:cs="Times New Roman"/>
                <w:sz w:val="24"/>
                <w:szCs w:val="24"/>
              </w:rPr>
              <w:t>mësimdhënësin</w:t>
            </w:r>
            <w:proofErr w:type="spellEnd"/>
            <w:r w:rsidRPr="00E877A2">
              <w:rPr>
                <w:rFonts w:ascii="Times New Roman" w:hAnsi="Times New Roman" w:cs="Times New Roman"/>
                <w:sz w:val="24"/>
                <w:szCs w:val="24"/>
              </w:rPr>
              <w:t>/</w:t>
            </w:r>
            <w:proofErr w:type="spellStart"/>
            <w:r w:rsidRPr="00E877A2">
              <w:rPr>
                <w:rFonts w:ascii="Times New Roman" w:hAnsi="Times New Roman" w:cs="Times New Roman"/>
                <w:sz w:val="24"/>
                <w:szCs w:val="24"/>
              </w:rPr>
              <w:t>konsultimet</w:t>
            </w:r>
            <w:proofErr w:type="spellEnd"/>
          </w:p>
        </w:tc>
        <w:tc>
          <w:tcPr>
            <w:tcW w:w="1814" w:type="dxa"/>
          </w:tcPr>
          <w:p w14:paraId="16C65B8A" w14:textId="77777777" w:rsidR="000366E7" w:rsidRPr="00E877A2" w:rsidRDefault="000366E7"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52B27015" w14:textId="77777777" w:rsidR="000366E7" w:rsidRPr="00E877A2" w:rsidRDefault="000366E7"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2282C340" w14:textId="77777777" w:rsidR="000366E7" w:rsidRPr="00E877A2" w:rsidRDefault="000366E7" w:rsidP="00E877A2">
            <w:pPr>
              <w:jc w:val="both"/>
              <w:rPr>
                <w:rFonts w:ascii="Times New Roman" w:hAnsi="Times New Roman" w:cs="Times New Roman"/>
                <w:sz w:val="24"/>
                <w:szCs w:val="24"/>
              </w:rPr>
            </w:pPr>
            <w:r w:rsidRPr="00E877A2">
              <w:rPr>
                <w:rFonts w:ascii="Times New Roman" w:hAnsi="Times New Roman" w:cs="Times New Roman"/>
                <w:sz w:val="24"/>
                <w:szCs w:val="24"/>
              </w:rPr>
              <w:t>4</w:t>
            </w:r>
          </w:p>
        </w:tc>
      </w:tr>
      <w:tr w:rsidR="000366E7" w:rsidRPr="00E877A2" w14:paraId="6FE5D3BD" w14:textId="77777777" w:rsidTr="0095515E">
        <w:tc>
          <w:tcPr>
            <w:tcW w:w="2784" w:type="dxa"/>
          </w:tcPr>
          <w:p w14:paraId="65211D3A" w14:textId="77777777" w:rsidR="000366E7" w:rsidRPr="00E877A2" w:rsidRDefault="000366E7"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Kolokiume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seminare</w:t>
            </w:r>
            <w:proofErr w:type="spellEnd"/>
          </w:p>
        </w:tc>
        <w:tc>
          <w:tcPr>
            <w:tcW w:w="1814" w:type="dxa"/>
          </w:tcPr>
          <w:p w14:paraId="426B1E79" w14:textId="77777777" w:rsidR="000366E7" w:rsidRPr="00E877A2" w:rsidRDefault="000366E7"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227CF115" w14:textId="77777777" w:rsidR="000366E7" w:rsidRPr="00E877A2" w:rsidRDefault="000366E7"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2E398666" w14:textId="77777777" w:rsidR="000366E7" w:rsidRPr="00E877A2" w:rsidRDefault="000366E7" w:rsidP="00E877A2">
            <w:pPr>
              <w:jc w:val="both"/>
              <w:rPr>
                <w:rFonts w:ascii="Times New Roman" w:hAnsi="Times New Roman" w:cs="Times New Roman"/>
                <w:sz w:val="24"/>
                <w:szCs w:val="24"/>
              </w:rPr>
            </w:pPr>
            <w:r w:rsidRPr="00E877A2">
              <w:rPr>
                <w:rFonts w:ascii="Times New Roman" w:hAnsi="Times New Roman" w:cs="Times New Roman"/>
                <w:sz w:val="24"/>
                <w:szCs w:val="24"/>
              </w:rPr>
              <w:t>4</w:t>
            </w:r>
          </w:p>
        </w:tc>
      </w:tr>
      <w:tr w:rsidR="000366E7" w:rsidRPr="00E877A2" w14:paraId="1A5A7388" w14:textId="77777777" w:rsidTr="0095515E">
        <w:tc>
          <w:tcPr>
            <w:tcW w:w="2784" w:type="dxa"/>
          </w:tcPr>
          <w:p w14:paraId="5EF8EDF3" w14:textId="77777777" w:rsidR="000366E7" w:rsidRPr="00E877A2" w:rsidRDefault="000366E7" w:rsidP="00E877A2">
            <w:pPr>
              <w:spacing w:line="0" w:lineRule="atLeast"/>
              <w:jc w:val="both"/>
              <w:rPr>
                <w:rFonts w:ascii="Times New Roman" w:hAnsi="Times New Roman" w:cs="Times New Roman"/>
                <w:sz w:val="24"/>
                <w:szCs w:val="24"/>
              </w:rPr>
            </w:pPr>
            <w:r w:rsidRPr="00E877A2">
              <w:rPr>
                <w:rFonts w:ascii="Times New Roman" w:hAnsi="Times New Roman" w:cs="Times New Roman"/>
                <w:sz w:val="24"/>
                <w:szCs w:val="24"/>
              </w:rPr>
              <w:t xml:space="preserve">Koha e </w:t>
            </w:r>
            <w:proofErr w:type="spellStart"/>
            <w:r w:rsidRPr="00E877A2">
              <w:rPr>
                <w:rFonts w:ascii="Times New Roman" w:hAnsi="Times New Roman" w:cs="Times New Roman"/>
                <w:sz w:val="24"/>
                <w:szCs w:val="24"/>
              </w:rPr>
              <w:t>studimit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vetanak</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studentit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bibliotekë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ose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shtëpi</w:t>
            </w:r>
            <w:proofErr w:type="spellEnd"/>
            <w:r w:rsidRPr="00E877A2">
              <w:rPr>
                <w:rFonts w:ascii="Times New Roman" w:hAnsi="Times New Roman" w:cs="Times New Roman"/>
                <w:sz w:val="24"/>
                <w:szCs w:val="24"/>
              </w:rPr>
              <w:t>)</w:t>
            </w:r>
          </w:p>
        </w:tc>
        <w:tc>
          <w:tcPr>
            <w:tcW w:w="1814" w:type="dxa"/>
          </w:tcPr>
          <w:p w14:paraId="0ECD5986" w14:textId="77777777" w:rsidR="000366E7" w:rsidRPr="00E877A2" w:rsidRDefault="000366E7" w:rsidP="00E877A2">
            <w:pPr>
              <w:jc w:val="both"/>
              <w:rPr>
                <w:rFonts w:ascii="Times New Roman" w:hAnsi="Times New Roman" w:cs="Times New Roman"/>
                <w:sz w:val="24"/>
                <w:szCs w:val="24"/>
              </w:rPr>
            </w:pPr>
          </w:p>
        </w:tc>
        <w:tc>
          <w:tcPr>
            <w:tcW w:w="1815" w:type="dxa"/>
          </w:tcPr>
          <w:p w14:paraId="76F01FC6" w14:textId="77777777" w:rsidR="000366E7" w:rsidRPr="00E877A2" w:rsidRDefault="000366E7" w:rsidP="00E877A2">
            <w:pPr>
              <w:jc w:val="both"/>
              <w:rPr>
                <w:rFonts w:ascii="Times New Roman" w:hAnsi="Times New Roman" w:cs="Times New Roman"/>
                <w:sz w:val="24"/>
                <w:szCs w:val="24"/>
              </w:rPr>
            </w:pPr>
          </w:p>
        </w:tc>
        <w:tc>
          <w:tcPr>
            <w:tcW w:w="1815" w:type="dxa"/>
          </w:tcPr>
          <w:p w14:paraId="74FFF4AC" w14:textId="77777777" w:rsidR="000366E7" w:rsidRPr="00E877A2" w:rsidRDefault="00E24E18" w:rsidP="00E877A2">
            <w:pPr>
              <w:jc w:val="both"/>
              <w:rPr>
                <w:rFonts w:ascii="Times New Roman" w:hAnsi="Times New Roman" w:cs="Times New Roman"/>
                <w:sz w:val="24"/>
                <w:szCs w:val="24"/>
              </w:rPr>
            </w:pPr>
            <w:r w:rsidRPr="00E877A2">
              <w:rPr>
                <w:rFonts w:ascii="Times New Roman" w:hAnsi="Times New Roman" w:cs="Times New Roman"/>
                <w:sz w:val="24"/>
                <w:szCs w:val="24"/>
              </w:rPr>
              <w:t>42</w:t>
            </w:r>
          </w:p>
        </w:tc>
      </w:tr>
      <w:tr w:rsidR="000366E7" w:rsidRPr="00E877A2" w14:paraId="42CDA845" w14:textId="77777777" w:rsidTr="0095515E">
        <w:tc>
          <w:tcPr>
            <w:tcW w:w="2784" w:type="dxa"/>
          </w:tcPr>
          <w:p w14:paraId="1B0EE46D" w14:textId="77777777" w:rsidR="000366E7" w:rsidRPr="00E877A2" w:rsidRDefault="000366E7" w:rsidP="00E877A2">
            <w:pPr>
              <w:spacing w:line="0" w:lineRule="atLeast"/>
              <w:jc w:val="both"/>
              <w:rPr>
                <w:rFonts w:ascii="Times New Roman" w:hAnsi="Times New Roman" w:cs="Times New Roman"/>
                <w:sz w:val="24"/>
                <w:szCs w:val="24"/>
                <w:lang w:val="sq-AL"/>
              </w:rPr>
            </w:pPr>
            <w:r w:rsidRPr="00E877A2">
              <w:rPr>
                <w:rFonts w:ascii="Times New Roman" w:hAnsi="Times New Roman" w:cs="Times New Roman"/>
                <w:color w:val="000000"/>
                <w:sz w:val="24"/>
                <w:szCs w:val="24"/>
                <w:lang w:val="sq-AL"/>
              </w:rPr>
              <w:t>Ngarkesa totale orë</w:t>
            </w:r>
          </w:p>
        </w:tc>
        <w:tc>
          <w:tcPr>
            <w:tcW w:w="1814" w:type="dxa"/>
          </w:tcPr>
          <w:p w14:paraId="255DF008" w14:textId="77777777" w:rsidR="000366E7" w:rsidRPr="00E877A2" w:rsidRDefault="000366E7" w:rsidP="00E877A2">
            <w:pPr>
              <w:jc w:val="both"/>
              <w:rPr>
                <w:rFonts w:ascii="Times New Roman" w:hAnsi="Times New Roman" w:cs="Times New Roman"/>
                <w:sz w:val="24"/>
                <w:szCs w:val="24"/>
                <w:lang w:val="sq-AL"/>
              </w:rPr>
            </w:pPr>
          </w:p>
        </w:tc>
        <w:tc>
          <w:tcPr>
            <w:tcW w:w="1815" w:type="dxa"/>
          </w:tcPr>
          <w:p w14:paraId="1FCE32DB" w14:textId="77777777" w:rsidR="000366E7" w:rsidRPr="00E877A2" w:rsidRDefault="000366E7" w:rsidP="00E877A2">
            <w:pPr>
              <w:jc w:val="both"/>
              <w:rPr>
                <w:rFonts w:ascii="Times New Roman" w:hAnsi="Times New Roman" w:cs="Times New Roman"/>
                <w:sz w:val="24"/>
                <w:szCs w:val="24"/>
                <w:lang w:val="sq-AL"/>
              </w:rPr>
            </w:pPr>
          </w:p>
        </w:tc>
        <w:tc>
          <w:tcPr>
            <w:tcW w:w="1815" w:type="dxa"/>
          </w:tcPr>
          <w:p w14:paraId="4481CE21" w14:textId="77777777" w:rsidR="000366E7" w:rsidRPr="00E877A2" w:rsidRDefault="000366E7" w:rsidP="00E877A2">
            <w:pPr>
              <w:spacing w:line="0" w:lineRule="atLeast"/>
              <w:jc w:val="both"/>
              <w:rPr>
                <w:rFonts w:ascii="Times New Roman" w:hAnsi="Times New Roman" w:cs="Times New Roman"/>
                <w:sz w:val="24"/>
                <w:szCs w:val="24"/>
                <w:lang w:val="sq-AL"/>
              </w:rPr>
            </w:pPr>
            <w:r w:rsidRPr="00E877A2">
              <w:rPr>
                <w:rFonts w:ascii="Times New Roman" w:hAnsi="Times New Roman" w:cs="Times New Roman"/>
                <w:sz w:val="24"/>
                <w:szCs w:val="24"/>
                <w:lang w:val="sq-AL"/>
              </w:rPr>
              <w:t>125</w:t>
            </w:r>
          </w:p>
        </w:tc>
      </w:tr>
    </w:tbl>
    <w:p w14:paraId="66BD4890" w14:textId="77777777" w:rsidR="00137B38" w:rsidRPr="00E877A2" w:rsidRDefault="00137B38" w:rsidP="00E877A2">
      <w:pPr>
        <w:autoSpaceDE w:val="0"/>
        <w:autoSpaceDN w:val="0"/>
        <w:adjustRightInd w:val="0"/>
        <w:spacing w:after="0"/>
        <w:jc w:val="both"/>
        <w:rPr>
          <w:rFonts w:ascii="Times New Roman" w:hAnsi="Times New Roman" w:cs="Times New Roman"/>
          <w:b/>
          <w:color w:val="000000"/>
          <w:sz w:val="24"/>
          <w:szCs w:val="24"/>
          <w:lang w:val="it-IT"/>
        </w:rPr>
      </w:pPr>
    </w:p>
    <w:p w14:paraId="0695B2EE" w14:textId="77777777" w:rsidR="00137B38" w:rsidRPr="00E877A2" w:rsidRDefault="00137B38" w:rsidP="00E877A2">
      <w:pPr>
        <w:autoSpaceDE w:val="0"/>
        <w:autoSpaceDN w:val="0"/>
        <w:adjustRightInd w:val="0"/>
        <w:spacing w:after="0"/>
        <w:jc w:val="both"/>
        <w:rPr>
          <w:rFonts w:ascii="Times New Roman" w:hAnsi="Times New Roman" w:cs="Times New Roman"/>
          <w:b/>
          <w:color w:val="000000"/>
          <w:sz w:val="24"/>
          <w:szCs w:val="24"/>
          <w:lang w:val="it-IT"/>
        </w:rPr>
      </w:pPr>
    </w:p>
    <w:p w14:paraId="37FDF62E" w14:textId="77777777" w:rsidR="00E877A2" w:rsidRDefault="00E877A2" w:rsidP="00E877A2">
      <w:pPr>
        <w:pStyle w:val="NoSpacing"/>
        <w:jc w:val="both"/>
        <w:rPr>
          <w:rFonts w:ascii="Times New Roman" w:hAnsi="Times New Roman" w:cs="Times New Roman"/>
          <w:b/>
          <w:sz w:val="24"/>
          <w:szCs w:val="24"/>
          <w:lang w:val="sq-AL"/>
        </w:rPr>
      </w:pPr>
    </w:p>
    <w:p w14:paraId="24DA1283" w14:textId="77777777" w:rsidR="00E877A2" w:rsidRDefault="00E877A2" w:rsidP="00E877A2">
      <w:pPr>
        <w:pStyle w:val="NoSpacing"/>
        <w:jc w:val="both"/>
        <w:rPr>
          <w:rFonts w:ascii="Times New Roman" w:hAnsi="Times New Roman" w:cs="Times New Roman"/>
          <w:b/>
          <w:sz w:val="24"/>
          <w:szCs w:val="24"/>
          <w:lang w:val="sq-AL"/>
        </w:rPr>
      </w:pPr>
    </w:p>
    <w:p w14:paraId="5D04F039" w14:textId="77777777" w:rsidR="00E877A2" w:rsidRDefault="00E877A2" w:rsidP="00E877A2">
      <w:pPr>
        <w:pStyle w:val="NoSpacing"/>
        <w:jc w:val="both"/>
        <w:rPr>
          <w:rFonts w:ascii="Times New Roman" w:hAnsi="Times New Roman" w:cs="Times New Roman"/>
          <w:b/>
          <w:sz w:val="24"/>
          <w:szCs w:val="24"/>
          <w:lang w:val="sq-AL"/>
        </w:rPr>
      </w:pPr>
    </w:p>
    <w:p w14:paraId="2180A33C" w14:textId="77777777" w:rsidR="00E877A2" w:rsidRDefault="00E877A2" w:rsidP="00E877A2">
      <w:pPr>
        <w:pStyle w:val="NoSpacing"/>
        <w:jc w:val="both"/>
        <w:rPr>
          <w:rFonts w:ascii="Times New Roman" w:hAnsi="Times New Roman" w:cs="Times New Roman"/>
          <w:b/>
          <w:sz w:val="24"/>
          <w:szCs w:val="24"/>
          <w:lang w:val="sq-AL"/>
        </w:rPr>
      </w:pPr>
    </w:p>
    <w:p w14:paraId="5F02F72F" w14:textId="77777777" w:rsidR="00E877A2" w:rsidRDefault="00E877A2" w:rsidP="00E877A2">
      <w:pPr>
        <w:pStyle w:val="NoSpacing"/>
        <w:jc w:val="both"/>
        <w:rPr>
          <w:rFonts w:ascii="Times New Roman" w:hAnsi="Times New Roman" w:cs="Times New Roman"/>
          <w:b/>
          <w:sz w:val="24"/>
          <w:szCs w:val="24"/>
          <w:lang w:val="sq-AL"/>
        </w:rPr>
      </w:pPr>
    </w:p>
    <w:p w14:paraId="0FD19D5E" w14:textId="77777777" w:rsidR="00E877A2" w:rsidRDefault="00E877A2" w:rsidP="00E877A2">
      <w:pPr>
        <w:pStyle w:val="NoSpacing"/>
        <w:jc w:val="both"/>
        <w:rPr>
          <w:rFonts w:ascii="Times New Roman" w:hAnsi="Times New Roman" w:cs="Times New Roman"/>
          <w:b/>
          <w:sz w:val="24"/>
          <w:szCs w:val="24"/>
          <w:lang w:val="sq-AL"/>
        </w:rPr>
      </w:pPr>
    </w:p>
    <w:p w14:paraId="778EEA13" w14:textId="77777777" w:rsidR="00E877A2" w:rsidRDefault="00E877A2" w:rsidP="00E877A2">
      <w:pPr>
        <w:pStyle w:val="NoSpacing"/>
        <w:jc w:val="both"/>
        <w:rPr>
          <w:rFonts w:ascii="Times New Roman" w:hAnsi="Times New Roman" w:cs="Times New Roman"/>
          <w:b/>
          <w:sz w:val="24"/>
          <w:szCs w:val="24"/>
          <w:lang w:val="sq-AL"/>
        </w:rPr>
      </w:pPr>
    </w:p>
    <w:p w14:paraId="40B6CD51" w14:textId="77777777" w:rsidR="00B27677" w:rsidRPr="00E877A2" w:rsidRDefault="00B27677" w:rsidP="00E877A2">
      <w:pPr>
        <w:pStyle w:val="NoSpacing"/>
        <w:jc w:val="both"/>
        <w:rPr>
          <w:rFonts w:ascii="Times New Roman" w:hAnsi="Times New Roman" w:cs="Times New Roman"/>
          <w:sz w:val="24"/>
          <w:szCs w:val="24"/>
          <w:lang w:val="sq-AL"/>
        </w:rPr>
      </w:pPr>
      <w:r w:rsidRPr="00E877A2">
        <w:rPr>
          <w:rFonts w:ascii="Times New Roman" w:hAnsi="Times New Roman" w:cs="Times New Roman"/>
          <w:b/>
          <w:sz w:val="24"/>
          <w:szCs w:val="24"/>
          <w:lang w:val="sq-AL"/>
        </w:rPr>
        <w:t>Lënda:</w:t>
      </w:r>
      <w:r w:rsidRPr="00E877A2">
        <w:rPr>
          <w:rFonts w:ascii="Times New Roman" w:hAnsi="Times New Roman" w:cs="Times New Roman"/>
          <w:sz w:val="24"/>
          <w:szCs w:val="24"/>
          <w:lang w:val="sq-AL"/>
        </w:rPr>
        <w:t xml:space="preserve">  Modelimi matematik</w:t>
      </w:r>
    </w:p>
    <w:p w14:paraId="3FEF845A" w14:textId="77777777" w:rsidR="009A4F49" w:rsidRPr="00E877A2" w:rsidRDefault="009A4F49" w:rsidP="00E877A2">
      <w:pPr>
        <w:pStyle w:val="NoSpacing"/>
        <w:jc w:val="both"/>
        <w:rPr>
          <w:rFonts w:ascii="Times New Roman" w:hAnsi="Times New Roman" w:cs="Times New Roman"/>
          <w:sz w:val="24"/>
          <w:szCs w:val="24"/>
          <w:lang w:val="sq-AL"/>
        </w:rPr>
      </w:pPr>
      <w:r w:rsidRPr="00E877A2">
        <w:rPr>
          <w:rFonts w:ascii="Times New Roman" w:hAnsi="Times New Roman" w:cs="Times New Roman"/>
          <w:b/>
          <w:bCs/>
          <w:sz w:val="24"/>
          <w:szCs w:val="24"/>
          <w:lang w:val="it-IT"/>
        </w:rPr>
        <w:t>ECTS 5</w:t>
      </w:r>
    </w:p>
    <w:p w14:paraId="62B5480F" w14:textId="77777777" w:rsidR="009A4F49" w:rsidRPr="00E877A2" w:rsidRDefault="009A4F49" w:rsidP="00E877A2">
      <w:pPr>
        <w:pStyle w:val="NoSpacing"/>
        <w:jc w:val="both"/>
        <w:rPr>
          <w:rFonts w:ascii="Times New Roman" w:hAnsi="Times New Roman" w:cs="Times New Roman"/>
          <w:sz w:val="24"/>
          <w:szCs w:val="24"/>
          <w:lang w:val="sq-AL"/>
        </w:rPr>
      </w:pPr>
    </w:p>
    <w:p w14:paraId="5F9A5FB5" w14:textId="77777777" w:rsidR="00B27677" w:rsidRPr="00E877A2" w:rsidRDefault="00B27677" w:rsidP="00E877A2">
      <w:pPr>
        <w:pStyle w:val="NoSpacing"/>
        <w:jc w:val="both"/>
        <w:rPr>
          <w:rFonts w:ascii="Times New Roman" w:hAnsi="Times New Roman" w:cs="Times New Roman"/>
          <w:sz w:val="24"/>
          <w:szCs w:val="24"/>
          <w:lang w:val="sq-AL"/>
        </w:rPr>
      </w:pPr>
    </w:p>
    <w:p w14:paraId="4056910C" w14:textId="77777777" w:rsidR="00B27677" w:rsidRPr="00E877A2" w:rsidRDefault="00B27677" w:rsidP="00E877A2">
      <w:pPr>
        <w:jc w:val="both"/>
        <w:rPr>
          <w:rFonts w:ascii="Times New Roman" w:hAnsi="Times New Roman" w:cs="Times New Roman"/>
          <w:b/>
          <w:sz w:val="24"/>
          <w:szCs w:val="24"/>
          <w:lang w:val="it-IT"/>
        </w:rPr>
      </w:pPr>
      <w:r w:rsidRPr="00E877A2">
        <w:rPr>
          <w:rFonts w:ascii="Times New Roman" w:hAnsi="Times New Roman" w:cs="Times New Roman"/>
          <w:b/>
          <w:sz w:val="24"/>
          <w:szCs w:val="24"/>
          <w:lang w:val="it-IT"/>
        </w:rPr>
        <w:t>Përshkrimi i shkurtër i lëndës</w:t>
      </w:r>
    </w:p>
    <w:p w14:paraId="54076195" w14:textId="77777777" w:rsidR="00B27677" w:rsidRPr="00E877A2" w:rsidRDefault="00B27677" w:rsidP="00E877A2">
      <w:pPr>
        <w:autoSpaceDE w:val="0"/>
        <w:autoSpaceDN w:val="0"/>
        <w:adjustRightInd w:val="0"/>
        <w:jc w:val="both"/>
        <w:rPr>
          <w:rFonts w:ascii="Times New Roman" w:hAnsi="Times New Roman" w:cs="Times New Roman"/>
          <w:sz w:val="24"/>
          <w:szCs w:val="24"/>
          <w:lang w:val="it-IT"/>
        </w:rPr>
      </w:pPr>
      <w:r w:rsidRPr="00E877A2">
        <w:rPr>
          <w:rFonts w:ascii="Times New Roman" w:hAnsi="Times New Roman" w:cs="Times New Roman"/>
          <w:sz w:val="24"/>
          <w:szCs w:val="24"/>
          <w:lang w:val="it-IT"/>
        </w:rPr>
        <w:t xml:space="preserve">Ky kurs përmban: hyrjen në modelimin matematik, shembuj të modelimit, modelimin duke përdorur ekuacionet e diferencës, modelimin duke përdorur ekuacione diferenciale, metoda e katrorëve të vegjël, etj. Modelimin përmes funksioneve, ekuilibrimi i  tregut përmes funksionit të kërkesës dhe atij të ofertës, modelimin me ndihmën e programimit jolinear; modelimin përmes sistemeve diskrete dinamike, modelimin përmes ekuacioneve të diferencës të rendit të pare dhe atyre të rendit të dytë, ekuacioneve homogjene si dhe modelimin përmes ekuacioneve jolineare  të differencës. </w:t>
      </w:r>
    </w:p>
    <w:p w14:paraId="3A37845F" w14:textId="77777777" w:rsidR="00B27677" w:rsidRPr="00E877A2" w:rsidRDefault="00B27677" w:rsidP="00E877A2">
      <w:pPr>
        <w:pStyle w:val="NoSpacing"/>
        <w:jc w:val="both"/>
        <w:rPr>
          <w:rFonts w:ascii="Times New Roman" w:hAnsi="Times New Roman" w:cs="Times New Roman"/>
          <w:b/>
          <w:sz w:val="24"/>
          <w:szCs w:val="24"/>
          <w:lang w:val="sq-AL"/>
        </w:rPr>
      </w:pPr>
      <w:r w:rsidRPr="00E877A2">
        <w:rPr>
          <w:rFonts w:ascii="Times New Roman" w:hAnsi="Times New Roman" w:cs="Times New Roman"/>
          <w:b/>
          <w:sz w:val="24"/>
          <w:szCs w:val="24"/>
          <w:lang w:val="sq-AL"/>
        </w:rPr>
        <w:t>Qëllimet e kursit</w:t>
      </w:r>
    </w:p>
    <w:p w14:paraId="7EDDF1EC" w14:textId="77777777" w:rsidR="00B27677" w:rsidRPr="00E877A2" w:rsidRDefault="00B27677" w:rsidP="00E877A2">
      <w:pPr>
        <w:pStyle w:val="NoSpacing"/>
        <w:jc w:val="both"/>
        <w:rPr>
          <w:rFonts w:ascii="Times New Roman" w:hAnsi="Times New Roman" w:cs="Times New Roman"/>
          <w:b/>
          <w:sz w:val="24"/>
          <w:szCs w:val="24"/>
          <w:lang w:val="sq-AL"/>
        </w:rPr>
      </w:pPr>
    </w:p>
    <w:p w14:paraId="2396DA88" w14:textId="77777777" w:rsidR="00B27677" w:rsidRPr="00E877A2" w:rsidRDefault="00B27677" w:rsidP="00E877A2">
      <w:pPr>
        <w:pStyle w:val="NoSpacing"/>
        <w:jc w:val="both"/>
        <w:rPr>
          <w:rFonts w:ascii="Times New Roman" w:hAnsi="Times New Roman" w:cs="Times New Roman"/>
          <w:sz w:val="24"/>
          <w:szCs w:val="24"/>
          <w:lang w:val="sq-AL"/>
        </w:rPr>
      </w:pPr>
      <w:r w:rsidRPr="00E877A2">
        <w:rPr>
          <w:rFonts w:ascii="Times New Roman" w:hAnsi="Times New Roman" w:cs="Times New Roman"/>
          <w:sz w:val="24"/>
          <w:szCs w:val="24"/>
          <w:lang w:val="sq-AL"/>
        </w:rPr>
        <w:t>Qëllimi kryesor i kursit do të jetë aftësimi i studentëve që duke përdorur teknika të ndryshme nga modelimi matematik, të zgjidhin  probleme  praktike.</w:t>
      </w:r>
    </w:p>
    <w:p w14:paraId="6D4A472E" w14:textId="77777777" w:rsidR="00B27677" w:rsidRPr="00E877A2" w:rsidRDefault="00B27677" w:rsidP="00E877A2">
      <w:pPr>
        <w:pStyle w:val="NoSpacing"/>
        <w:jc w:val="both"/>
        <w:rPr>
          <w:rFonts w:ascii="Times New Roman" w:hAnsi="Times New Roman" w:cs="Times New Roman"/>
          <w:sz w:val="24"/>
          <w:szCs w:val="24"/>
          <w:lang w:val="sq-AL"/>
        </w:rPr>
      </w:pPr>
    </w:p>
    <w:p w14:paraId="55999D41" w14:textId="77777777" w:rsidR="00B27677" w:rsidRPr="00E877A2" w:rsidRDefault="00B27677" w:rsidP="00E877A2">
      <w:pPr>
        <w:pStyle w:val="NoSpacing"/>
        <w:jc w:val="both"/>
        <w:rPr>
          <w:rFonts w:ascii="Times New Roman" w:hAnsi="Times New Roman" w:cs="Times New Roman"/>
          <w:b/>
          <w:sz w:val="24"/>
          <w:szCs w:val="24"/>
          <w:lang w:val="sq-AL"/>
        </w:rPr>
      </w:pPr>
      <w:r w:rsidRPr="00E877A2">
        <w:rPr>
          <w:rFonts w:ascii="Times New Roman" w:hAnsi="Times New Roman" w:cs="Times New Roman"/>
          <w:b/>
          <w:sz w:val="24"/>
          <w:szCs w:val="24"/>
          <w:lang w:val="sq-AL"/>
        </w:rPr>
        <w:t>Rezultatet e pritura</w:t>
      </w:r>
    </w:p>
    <w:p w14:paraId="0132B609" w14:textId="77777777" w:rsidR="00B27677" w:rsidRPr="00E877A2" w:rsidRDefault="00B27677" w:rsidP="00E877A2">
      <w:pPr>
        <w:pStyle w:val="NoSpacing"/>
        <w:jc w:val="both"/>
        <w:rPr>
          <w:rFonts w:ascii="Times New Roman" w:hAnsi="Times New Roman" w:cs="Times New Roman"/>
          <w:b/>
          <w:sz w:val="24"/>
          <w:szCs w:val="24"/>
          <w:lang w:val="sq-AL"/>
        </w:rPr>
      </w:pPr>
    </w:p>
    <w:p w14:paraId="117E2E92" w14:textId="77777777" w:rsidR="00B27677" w:rsidRPr="00E877A2" w:rsidRDefault="00B27677" w:rsidP="00E877A2">
      <w:pPr>
        <w:pStyle w:val="NoSpacing"/>
        <w:jc w:val="both"/>
        <w:rPr>
          <w:rFonts w:ascii="Times New Roman" w:hAnsi="Times New Roman" w:cs="Times New Roman"/>
          <w:sz w:val="24"/>
          <w:szCs w:val="24"/>
          <w:lang w:val="sq-AL"/>
        </w:rPr>
      </w:pPr>
      <w:r w:rsidRPr="00E877A2">
        <w:rPr>
          <w:rFonts w:ascii="Times New Roman" w:hAnsi="Times New Roman" w:cs="Times New Roman"/>
          <w:sz w:val="24"/>
          <w:szCs w:val="24"/>
          <w:lang w:val="sq-AL"/>
        </w:rPr>
        <w:t xml:space="preserve">Pas përfundimit të suksesshëm të kursit, studenti do të jetë në gjendje që të: </w:t>
      </w:r>
    </w:p>
    <w:p w14:paraId="30CD4C77" w14:textId="77777777" w:rsidR="00B27677" w:rsidRPr="00E877A2" w:rsidRDefault="00B27677" w:rsidP="00E877A2">
      <w:pPr>
        <w:jc w:val="both"/>
        <w:rPr>
          <w:rFonts w:ascii="Times New Roman" w:hAnsi="Times New Roman" w:cs="Times New Roman"/>
          <w:bCs/>
          <w:sz w:val="24"/>
          <w:szCs w:val="24"/>
          <w:lang w:val="sq-AL"/>
        </w:rPr>
      </w:pPr>
    </w:p>
    <w:p w14:paraId="4EFB43C3" w14:textId="77777777" w:rsidR="00B27677" w:rsidRPr="00E877A2" w:rsidRDefault="00B27677" w:rsidP="00E877A2">
      <w:pPr>
        <w:pStyle w:val="ListParagraph"/>
        <w:numPr>
          <w:ilvl w:val="0"/>
          <w:numId w:val="58"/>
        </w:numPr>
        <w:contextualSpacing w:val="0"/>
        <w:jc w:val="both"/>
        <w:rPr>
          <w:rFonts w:ascii="Times New Roman" w:hAnsi="Times New Roman" w:cs="Times New Roman"/>
          <w:bCs/>
          <w:sz w:val="24"/>
          <w:szCs w:val="24"/>
          <w:lang w:val="sq-AL"/>
        </w:rPr>
      </w:pPr>
      <w:r w:rsidRPr="00E877A2">
        <w:rPr>
          <w:rFonts w:ascii="Times New Roman" w:hAnsi="Times New Roman" w:cs="Times New Roman"/>
          <w:bCs/>
          <w:sz w:val="24"/>
          <w:szCs w:val="24"/>
          <w:lang w:val="sq-AL"/>
        </w:rPr>
        <w:t>Ndërtojë një model matematik për një problem të dhënë;</w:t>
      </w:r>
    </w:p>
    <w:p w14:paraId="18637FD3" w14:textId="77777777" w:rsidR="00B27677" w:rsidRPr="00E877A2" w:rsidRDefault="00B27677" w:rsidP="00E877A2">
      <w:pPr>
        <w:pStyle w:val="ListParagraph"/>
        <w:numPr>
          <w:ilvl w:val="0"/>
          <w:numId w:val="58"/>
        </w:numPr>
        <w:contextualSpacing w:val="0"/>
        <w:jc w:val="both"/>
        <w:rPr>
          <w:rFonts w:ascii="Times New Roman" w:hAnsi="Times New Roman" w:cs="Times New Roman"/>
          <w:bCs/>
          <w:sz w:val="24"/>
          <w:szCs w:val="24"/>
          <w:lang w:val="sq-AL"/>
        </w:rPr>
      </w:pPr>
      <w:r w:rsidRPr="00E877A2">
        <w:rPr>
          <w:rFonts w:ascii="Times New Roman" w:hAnsi="Times New Roman" w:cs="Times New Roman"/>
          <w:bCs/>
          <w:sz w:val="24"/>
          <w:szCs w:val="24"/>
          <w:lang w:val="sq-AL"/>
        </w:rPr>
        <w:t>Shfrytëzojë njohuritë e tij matematike për të zgjidhur ndonjë problem;</w:t>
      </w:r>
    </w:p>
    <w:p w14:paraId="3C2B73B4" w14:textId="77777777" w:rsidR="00B27677" w:rsidRPr="00E877A2" w:rsidRDefault="00B27677" w:rsidP="00E877A2">
      <w:pPr>
        <w:pStyle w:val="ListParagraph"/>
        <w:numPr>
          <w:ilvl w:val="0"/>
          <w:numId w:val="58"/>
        </w:numPr>
        <w:contextualSpacing w:val="0"/>
        <w:jc w:val="both"/>
        <w:rPr>
          <w:rFonts w:ascii="Times New Roman" w:hAnsi="Times New Roman" w:cs="Times New Roman"/>
          <w:bCs/>
          <w:sz w:val="24"/>
          <w:szCs w:val="24"/>
          <w:lang w:val="sq-AL"/>
        </w:rPr>
      </w:pPr>
      <w:r w:rsidRPr="00E877A2">
        <w:rPr>
          <w:rFonts w:ascii="Times New Roman" w:hAnsi="Times New Roman" w:cs="Times New Roman"/>
          <w:bCs/>
          <w:sz w:val="24"/>
          <w:szCs w:val="24"/>
          <w:lang w:val="sq-AL"/>
        </w:rPr>
        <w:t>Përdorë metodën e katrorëve më të vegjël në fushën e modelimit;</w:t>
      </w:r>
    </w:p>
    <w:p w14:paraId="6A02A71D" w14:textId="77777777" w:rsidR="00B27677" w:rsidRPr="00E877A2" w:rsidRDefault="00B27677" w:rsidP="00E877A2">
      <w:pPr>
        <w:pStyle w:val="ListParagraph"/>
        <w:numPr>
          <w:ilvl w:val="0"/>
          <w:numId w:val="58"/>
        </w:numPr>
        <w:contextualSpacing w:val="0"/>
        <w:jc w:val="both"/>
        <w:rPr>
          <w:rFonts w:ascii="Times New Roman" w:hAnsi="Times New Roman" w:cs="Times New Roman"/>
          <w:bCs/>
          <w:sz w:val="24"/>
          <w:szCs w:val="24"/>
          <w:lang w:val="sq-AL"/>
        </w:rPr>
      </w:pPr>
      <w:r w:rsidRPr="00E877A2">
        <w:rPr>
          <w:rFonts w:ascii="Times New Roman" w:hAnsi="Times New Roman" w:cs="Times New Roman"/>
          <w:bCs/>
          <w:sz w:val="24"/>
          <w:szCs w:val="24"/>
          <w:lang w:val="sq-AL"/>
        </w:rPr>
        <w:t xml:space="preserve">Shfrytëzojë modelet e njohura për zgjidhjen e problemeve të </w:t>
      </w:r>
      <w:proofErr w:type="spellStart"/>
      <w:r w:rsidRPr="00E877A2">
        <w:rPr>
          <w:rFonts w:ascii="Times New Roman" w:hAnsi="Times New Roman" w:cs="Times New Roman"/>
          <w:bCs/>
          <w:sz w:val="24"/>
          <w:szCs w:val="24"/>
          <w:lang w:val="sq-AL"/>
        </w:rPr>
        <w:t>ndrsyhme</w:t>
      </w:r>
      <w:proofErr w:type="spellEnd"/>
      <w:r w:rsidRPr="00E877A2">
        <w:rPr>
          <w:rFonts w:ascii="Times New Roman" w:hAnsi="Times New Roman" w:cs="Times New Roman"/>
          <w:bCs/>
          <w:sz w:val="24"/>
          <w:szCs w:val="24"/>
          <w:lang w:val="sq-AL"/>
        </w:rPr>
        <w:t xml:space="preserve"> nga ekonomia, biznesi, </w:t>
      </w:r>
      <w:proofErr w:type="spellStart"/>
      <w:r w:rsidRPr="00E877A2">
        <w:rPr>
          <w:rFonts w:ascii="Times New Roman" w:hAnsi="Times New Roman" w:cs="Times New Roman"/>
          <w:bCs/>
          <w:sz w:val="24"/>
          <w:szCs w:val="24"/>
          <w:lang w:val="sq-AL"/>
        </w:rPr>
        <w:t>finacat</w:t>
      </w:r>
      <w:proofErr w:type="spellEnd"/>
      <w:r w:rsidRPr="00E877A2">
        <w:rPr>
          <w:rFonts w:ascii="Times New Roman" w:hAnsi="Times New Roman" w:cs="Times New Roman"/>
          <w:bCs/>
          <w:sz w:val="24"/>
          <w:szCs w:val="24"/>
          <w:lang w:val="sq-AL"/>
        </w:rPr>
        <w:t>, et.;</w:t>
      </w:r>
    </w:p>
    <w:p w14:paraId="02D204DE" w14:textId="77777777" w:rsidR="00B27677" w:rsidRPr="00E877A2" w:rsidRDefault="00B27677" w:rsidP="00E877A2">
      <w:pPr>
        <w:pStyle w:val="ListParagraph"/>
        <w:numPr>
          <w:ilvl w:val="0"/>
          <w:numId w:val="58"/>
        </w:numPr>
        <w:contextualSpacing w:val="0"/>
        <w:jc w:val="both"/>
        <w:rPr>
          <w:rFonts w:ascii="Times New Roman" w:hAnsi="Times New Roman" w:cs="Times New Roman"/>
          <w:bCs/>
          <w:sz w:val="24"/>
          <w:szCs w:val="24"/>
        </w:rPr>
      </w:pPr>
      <w:proofErr w:type="spellStart"/>
      <w:r w:rsidRPr="00E877A2">
        <w:rPr>
          <w:rFonts w:ascii="Times New Roman" w:hAnsi="Times New Roman" w:cs="Times New Roman"/>
          <w:bCs/>
          <w:sz w:val="24"/>
          <w:szCs w:val="24"/>
        </w:rPr>
        <w:t>Aplikojë</w:t>
      </w:r>
      <w:proofErr w:type="spellEnd"/>
      <w:r w:rsidRPr="00E877A2">
        <w:rPr>
          <w:rFonts w:ascii="Times New Roman" w:hAnsi="Times New Roman" w:cs="Times New Roman"/>
          <w:bCs/>
          <w:sz w:val="24"/>
          <w:szCs w:val="24"/>
        </w:rPr>
        <w:t xml:space="preserve"> </w:t>
      </w:r>
      <w:proofErr w:type="spellStart"/>
      <w:r w:rsidRPr="00E877A2">
        <w:rPr>
          <w:rFonts w:ascii="Times New Roman" w:hAnsi="Times New Roman" w:cs="Times New Roman"/>
          <w:bCs/>
          <w:sz w:val="24"/>
          <w:szCs w:val="24"/>
        </w:rPr>
        <w:t>ekuacionet</w:t>
      </w:r>
      <w:proofErr w:type="spellEnd"/>
      <w:r w:rsidRPr="00E877A2">
        <w:rPr>
          <w:rFonts w:ascii="Times New Roman" w:hAnsi="Times New Roman" w:cs="Times New Roman"/>
          <w:bCs/>
          <w:sz w:val="24"/>
          <w:szCs w:val="24"/>
        </w:rPr>
        <w:t xml:space="preserve"> </w:t>
      </w:r>
      <w:proofErr w:type="spellStart"/>
      <w:r w:rsidRPr="00E877A2">
        <w:rPr>
          <w:rFonts w:ascii="Times New Roman" w:hAnsi="Times New Roman" w:cs="Times New Roman"/>
          <w:bCs/>
          <w:sz w:val="24"/>
          <w:szCs w:val="24"/>
        </w:rPr>
        <w:t>diferenciale</w:t>
      </w:r>
      <w:proofErr w:type="spellEnd"/>
      <w:r w:rsidRPr="00E877A2">
        <w:rPr>
          <w:rFonts w:ascii="Times New Roman" w:hAnsi="Times New Roman" w:cs="Times New Roman"/>
          <w:bCs/>
          <w:sz w:val="24"/>
          <w:szCs w:val="24"/>
        </w:rPr>
        <w:t xml:space="preserve"> </w:t>
      </w:r>
      <w:proofErr w:type="spellStart"/>
      <w:r w:rsidRPr="00E877A2">
        <w:rPr>
          <w:rFonts w:ascii="Times New Roman" w:hAnsi="Times New Roman" w:cs="Times New Roman"/>
          <w:bCs/>
          <w:sz w:val="24"/>
          <w:szCs w:val="24"/>
        </w:rPr>
        <w:t>të</w:t>
      </w:r>
      <w:proofErr w:type="spellEnd"/>
      <w:r w:rsidRPr="00E877A2">
        <w:rPr>
          <w:rFonts w:ascii="Times New Roman" w:hAnsi="Times New Roman" w:cs="Times New Roman"/>
          <w:bCs/>
          <w:sz w:val="24"/>
          <w:szCs w:val="24"/>
        </w:rPr>
        <w:t xml:space="preserve"> </w:t>
      </w:r>
      <w:proofErr w:type="spellStart"/>
      <w:r w:rsidRPr="00E877A2">
        <w:rPr>
          <w:rFonts w:ascii="Times New Roman" w:hAnsi="Times New Roman" w:cs="Times New Roman"/>
          <w:bCs/>
          <w:sz w:val="24"/>
          <w:szCs w:val="24"/>
        </w:rPr>
        <w:t>zakonshme</w:t>
      </w:r>
      <w:proofErr w:type="spellEnd"/>
      <w:r w:rsidRPr="00E877A2">
        <w:rPr>
          <w:rFonts w:ascii="Times New Roman" w:hAnsi="Times New Roman" w:cs="Times New Roman"/>
          <w:bCs/>
          <w:sz w:val="24"/>
          <w:szCs w:val="24"/>
        </w:rPr>
        <w:t xml:space="preserve"> </w:t>
      </w:r>
      <w:proofErr w:type="spellStart"/>
      <w:r w:rsidRPr="00E877A2">
        <w:rPr>
          <w:rFonts w:ascii="Times New Roman" w:hAnsi="Times New Roman" w:cs="Times New Roman"/>
          <w:bCs/>
          <w:sz w:val="24"/>
          <w:szCs w:val="24"/>
        </w:rPr>
        <w:t>në</w:t>
      </w:r>
      <w:proofErr w:type="spellEnd"/>
      <w:r w:rsidRPr="00E877A2">
        <w:rPr>
          <w:rFonts w:ascii="Times New Roman" w:hAnsi="Times New Roman" w:cs="Times New Roman"/>
          <w:bCs/>
          <w:sz w:val="24"/>
          <w:szCs w:val="24"/>
        </w:rPr>
        <w:t xml:space="preserve"> </w:t>
      </w:r>
      <w:proofErr w:type="spellStart"/>
      <w:r w:rsidRPr="00E877A2">
        <w:rPr>
          <w:rFonts w:ascii="Times New Roman" w:hAnsi="Times New Roman" w:cs="Times New Roman"/>
          <w:bCs/>
          <w:sz w:val="24"/>
          <w:szCs w:val="24"/>
        </w:rPr>
        <w:t>modelimin</w:t>
      </w:r>
      <w:proofErr w:type="spellEnd"/>
      <w:r w:rsidRPr="00E877A2">
        <w:rPr>
          <w:rFonts w:ascii="Times New Roman" w:hAnsi="Times New Roman" w:cs="Times New Roman"/>
          <w:bCs/>
          <w:sz w:val="24"/>
          <w:szCs w:val="24"/>
        </w:rPr>
        <w:t xml:space="preserve"> </w:t>
      </w:r>
      <w:proofErr w:type="spellStart"/>
      <w:r w:rsidRPr="00E877A2">
        <w:rPr>
          <w:rFonts w:ascii="Times New Roman" w:hAnsi="Times New Roman" w:cs="Times New Roman"/>
          <w:bCs/>
          <w:sz w:val="24"/>
          <w:szCs w:val="24"/>
        </w:rPr>
        <w:t>matematik</w:t>
      </w:r>
      <w:proofErr w:type="spellEnd"/>
      <w:r w:rsidRPr="00E877A2">
        <w:rPr>
          <w:rFonts w:ascii="Times New Roman" w:hAnsi="Times New Roman" w:cs="Times New Roman"/>
          <w:bCs/>
          <w:sz w:val="24"/>
          <w:szCs w:val="24"/>
        </w:rPr>
        <w:t>.</w:t>
      </w:r>
    </w:p>
    <w:p w14:paraId="4E115964" w14:textId="77777777" w:rsidR="00B27677" w:rsidRPr="00E877A2" w:rsidRDefault="00B27677" w:rsidP="00E877A2">
      <w:pPr>
        <w:ind w:left="540"/>
        <w:jc w:val="both"/>
        <w:rPr>
          <w:rFonts w:ascii="Times New Roman" w:hAnsi="Times New Roman" w:cs="Times New Roman"/>
          <w:b/>
          <w:sz w:val="24"/>
          <w:szCs w:val="24"/>
        </w:rPr>
      </w:pPr>
    </w:p>
    <w:p w14:paraId="0A9F39A2" w14:textId="77777777" w:rsidR="00B27677" w:rsidRPr="00E877A2" w:rsidRDefault="00B27677" w:rsidP="00E877A2">
      <w:pPr>
        <w:pStyle w:val="NoSpacing"/>
        <w:jc w:val="both"/>
        <w:rPr>
          <w:rFonts w:ascii="Times New Roman" w:hAnsi="Times New Roman" w:cs="Times New Roman"/>
          <w:b/>
          <w:sz w:val="24"/>
          <w:szCs w:val="24"/>
          <w:lang w:val="sq-AL"/>
        </w:rPr>
      </w:pPr>
      <w:r w:rsidRPr="00E877A2">
        <w:rPr>
          <w:rFonts w:ascii="Times New Roman" w:hAnsi="Times New Roman" w:cs="Times New Roman"/>
          <w:b/>
          <w:sz w:val="24"/>
          <w:szCs w:val="24"/>
          <w:lang w:val="sq-AL"/>
        </w:rPr>
        <w:t xml:space="preserve">Format e mësimdhënies dhe </w:t>
      </w:r>
      <w:proofErr w:type="spellStart"/>
      <w:r w:rsidRPr="00E877A2">
        <w:rPr>
          <w:rFonts w:ascii="Times New Roman" w:hAnsi="Times New Roman" w:cs="Times New Roman"/>
          <w:b/>
          <w:sz w:val="24"/>
          <w:szCs w:val="24"/>
          <w:lang w:val="sq-AL"/>
        </w:rPr>
        <w:t>mësimnxënies</w:t>
      </w:r>
      <w:proofErr w:type="spellEnd"/>
      <w:r w:rsidRPr="00E877A2">
        <w:rPr>
          <w:rFonts w:ascii="Times New Roman" w:hAnsi="Times New Roman" w:cs="Times New Roman"/>
          <w:b/>
          <w:sz w:val="24"/>
          <w:szCs w:val="24"/>
          <w:lang w:val="sq-AL"/>
        </w:rPr>
        <w:t>:</w:t>
      </w:r>
    </w:p>
    <w:p w14:paraId="1972C057" w14:textId="77777777" w:rsidR="00B27677" w:rsidRPr="00E877A2" w:rsidRDefault="00B27677" w:rsidP="00E877A2">
      <w:pPr>
        <w:pStyle w:val="NoSpacing"/>
        <w:jc w:val="both"/>
        <w:rPr>
          <w:rFonts w:ascii="Times New Roman" w:hAnsi="Times New Roman" w:cs="Times New Roman"/>
          <w:b/>
          <w:sz w:val="24"/>
          <w:szCs w:val="24"/>
          <w:lang w:val="sq-AL"/>
        </w:rPr>
      </w:pPr>
    </w:p>
    <w:p w14:paraId="62497DD4" w14:textId="77777777" w:rsidR="00B27677" w:rsidRPr="00E877A2" w:rsidRDefault="00B27677" w:rsidP="00E877A2">
      <w:pPr>
        <w:pStyle w:val="NoSpacing"/>
        <w:jc w:val="both"/>
        <w:rPr>
          <w:rFonts w:ascii="Times New Roman" w:hAnsi="Times New Roman" w:cs="Times New Roman"/>
          <w:sz w:val="24"/>
          <w:szCs w:val="24"/>
          <w:lang w:val="sq-AL"/>
        </w:rPr>
      </w:pPr>
      <w:r w:rsidRPr="00E877A2">
        <w:rPr>
          <w:rFonts w:ascii="Times New Roman" w:hAnsi="Times New Roman" w:cs="Times New Roman"/>
          <w:sz w:val="24"/>
          <w:szCs w:val="24"/>
          <w:lang w:val="sq-AL"/>
        </w:rPr>
        <w:t>Ligjërata, diskutime, ushtrime, teste dhe provimi përfundimtar.</w:t>
      </w:r>
    </w:p>
    <w:p w14:paraId="386D1F02" w14:textId="77777777" w:rsidR="00B27677" w:rsidRPr="00E877A2" w:rsidRDefault="00B27677" w:rsidP="00E877A2">
      <w:pPr>
        <w:pStyle w:val="NoSpacing"/>
        <w:jc w:val="both"/>
        <w:rPr>
          <w:rFonts w:ascii="Times New Roman" w:hAnsi="Times New Roman" w:cs="Times New Roman"/>
          <w:sz w:val="24"/>
          <w:szCs w:val="24"/>
          <w:lang w:val="sq-AL"/>
        </w:rPr>
      </w:pPr>
    </w:p>
    <w:p w14:paraId="4D4B6645" w14:textId="77777777" w:rsidR="00B27677" w:rsidRPr="00E877A2" w:rsidRDefault="00B27677" w:rsidP="00E877A2">
      <w:pPr>
        <w:pStyle w:val="NoSpacing"/>
        <w:jc w:val="both"/>
        <w:rPr>
          <w:rFonts w:ascii="Times New Roman" w:hAnsi="Times New Roman" w:cs="Times New Roman"/>
          <w:b/>
          <w:sz w:val="24"/>
          <w:szCs w:val="24"/>
          <w:lang w:val="sq-AL"/>
        </w:rPr>
      </w:pPr>
      <w:r w:rsidRPr="00E877A2">
        <w:rPr>
          <w:rFonts w:ascii="Times New Roman" w:hAnsi="Times New Roman" w:cs="Times New Roman"/>
          <w:b/>
          <w:sz w:val="24"/>
          <w:szCs w:val="24"/>
          <w:lang w:val="sq-AL"/>
        </w:rPr>
        <w:t>Metoda e vlerësimit dhe kriteri i kalueshmërisë:</w:t>
      </w:r>
    </w:p>
    <w:p w14:paraId="609F3709" w14:textId="77777777" w:rsidR="00B27677" w:rsidRPr="00E877A2" w:rsidRDefault="00B27677" w:rsidP="00E877A2">
      <w:pPr>
        <w:pStyle w:val="NoSpacing"/>
        <w:jc w:val="both"/>
        <w:rPr>
          <w:rFonts w:ascii="Times New Roman" w:hAnsi="Times New Roman" w:cs="Times New Roman"/>
          <w:sz w:val="24"/>
          <w:szCs w:val="24"/>
          <w:lang w:val="sq-AL"/>
        </w:rPr>
      </w:pPr>
    </w:p>
    <w:p w14:paraId="570F4988" w14:textId="77777777" w:rsidR="00B27677" w:rsidRPr="00E877A2" w:rsidRDefault="00B27677" w:rsidP="00E877A2">
      <w:pPr>
        <w:pStyle w:val="NoSpacing"/>
        <w:jc w:val="both"/>
        <w:rPr>
          <w:rFonts w:ascii="Times New Roman" w:hAnsi="Times New Roman" w:cs="Times New Roman"/>
          <w:sz w:val="24"/>
          <w:szCs w:val="24"/>
          <w:lang w:val="sq-AL"/>
        </w:rPr>
      </w:pPr>
      <w:r w:rsidRPr="00E877A2">
        <w:rPr>
          <w:rFonts w:ascii="Times New Roman" w:hAnsi="Times New Roman" w:cs="Times New Roman"/>
          <w:sz w:val="24"/>
          <w:szCs w:val="24"/>
          <w:lang w:val="sq-AL"/>
        </w:rPr>
        <w:t xml:space="preserve">Detyrat e shtëpisë 5%; vijueshmëria e rregullt  5%; testi I: 20%; testi II 20%; (provimi me shkrim 50%); provimi përfundimtar  50%; gjithsej 100%.  Notimi përfundimtar do të jetë: </w:t>
      </w:r>
      <w:r w:rsidRPr="00E877A2">
        <w:rPr>
          <w:rFonts w:ascii="Times New Roman" w:hAnsi="Times New Roman" w:cs="Times New Roman"/>
          <w:sz w:val="24"/>
          <w:szCs w:val="24"/>
          <w:lang w:val="sq-AL"/>
        </w:rPr>
        <w:lastRenderedPageBreak/>
        <w:t>50%-59% (gjashtë); 60%-69% (shtatë); 70%-79% (tetë); 80%-89% (nëntë) dhe 90%-110% (dhjetë).</w:t>
      </w:r>
    </w:p>
    <w:p w14:paraId="0084CA84" w14:textId="77777777" w:rsidR="00B27677" w:rsidRPr="00E877A2" w:rsidRDefault="00B27677" w:rsidP="00E877A2">
      <w:pPr>
        <w:pStyle w:val="NoSpacing"/>
        <w:jc w:val="both"/>
        <w:rPr>
          <w:rFonts w:ascii="Times New Roman" w:hAnsi="Times New Roman" w:cs="Times New Roman"/>
          <w:sz w:val="24"/>
          <w:szCs w:val="24"/>
          <w:lang w:val="sq-AL"/>
        </w:rPr>
      </w:pPr>
    </w:p>
    <w:p w14:paraId="0159D0D8" w14:textId="77777777" w:rsidR="00B27677" w:rsidRPr="00E877A2" w:rsidRDefault="00B27677" w:rsidP="00E877A2">
      <w:pPr>
        <w:pStyle w:val="NoSpacing"/>
        <w:jc w:val="both"/>
        <w:rPr>
          <w:rFonts w:ascii="Times New Roman" w:hAnsi="Times New Roman" w:cs="Times New Roman"/>
          <w:b/>
          <w:sz w:val="24"/>
          <w:szCs w:val="24"/>
          <w:lang w:val="sq-AL"/>
        </w:rPr>
      </w:pPr>
      <w:r w:rsidRPr="00E877A2">
        <w:rPr>
          <w:rFonts w:ascii="Times New Roman" w:hAnsi="Times New Roman" w:cs="Times New Roman"/>
          <w:b/>
          <w:sz w:val="24"/>
          <w:szCs w:val="24"/>
          <w:lang w:val="sq-AL"/>
        </w:rPr>
        <w:t>Mjetet e konkretizimit:</w:t>
      </w:r>
    </w:p>
    <w:p w14:paraId="6DADAC5C" w14:textId="77777777" w:rsidR="00B27677" w:rsidRPr="00E877A2" w:rsidRDefault="00B27677" w:rsidP="00E877A2">
      <w:pPr>
        <w:pStyle w:val="NoSpacing"/>
        <w:jc w:val="both"/>
        <w:rPr>
          <w:rFonts w:ascii="Times New Roman" w:hAnsi="Times New Roman" w:cs="Times New Roman"/>
          <w:b/>
          <w:sz w:val="24"/>
          <w:szCs w:val="24"/>
          <w:lang w:val="sq-AL"/>
        </w:rPr>
      </w:pPr>
    </w:p>
    <w:p w14:paraId="3ABA2C1C" w14:textId="77777777" w:rsidR="00B27677" w:rsidRPr="00E877A2" w:rsidRDefault="00B27677" w:rsidP="00E877A2">
      <w:pPr>
        <w:pStyle w:val="NoSpacing"/>
        <w:jc w:val="both"/>
        <w:rPr>
          <w:rFonts w:ascii="Times New Roman" w:hAnsi="Times New Roman" w:cs="Times New Roman"/>
          <w:sz w:val="24"/>
          <w:szCs w:val="24"/>
          <w:lang w:val="sq-AL"/>
        </w:rPr>
      </w:pPr>
      <w:r w:rsidRPr="00E877A2">
        <w:rPr>
          <w:rFonts w:ascii="Times New Roman" w:hAnsi="Times New Roman" w:cs="Times New Roman"/>
          <w:sz w:val="24"/>
          <w:szCs w:val="24"/>
          <w:lang w:val="sq-AL"/>
        </w:rPr>
        <w:t xml:space="preserve">Tabela, </w:t>
      </w:r>
      <w:proofErr w:type="spellStart"/>
      <w:r w:rsidRPr="00E877A2">
        <w:rPr>
          <w:rFonts w:ascii="Times New Roman" w:hAnsi="Times New Roman" w:cs="Times New Roman"/>
          <w:sz w:val="24"/>
          <w:szCs w:val="24"/>
          <w:lang w:val="sq-AL"/>
        </w:rPr>
        <w:t>markeri</w:t>
      </w:r>
      <w:proofErr w:type="spellEnd"/>
      <w:r w:rsidRPr="00E877A2">
        <w:rPr>
          <w:rFonts w:ascii="Times New Roman" w:hAnsi="Times New Roman" w:cs="Times New Roman"/>
          <w:sz w:val="24"/>
          <w:szCs w:val="24"/>
          <w:lang w:val="sq-AL"/>
        </w:rPr>
        <w:t xml:space="preserve">, shpuza, </w:t>
      </w:r>
      <w:proofErr w:type="spellStart"/>
      <w:r w:rsidRPr="00E877A2">
        <w:rPr>
          <w:rFonts w:ascii="Times New Roman" w:hAnsi="Times New Roman" w:cs="Times New Roman"/>
          <w:sz w:val="24"/>
          <w:szCs w:val="24"/>
          <w:lang w:val="sq-AL"/>
        </w:rPr>
        <w:t>kumpjuteri</w:t>
      </w:r>
      <w:proofErr w:type="spellEnd"/>
      <w:r w:rsidRPr="00E877A2">
        <w:rPr>
          <w:rFonts w:ascii="Times New Roman" w:hAnsi="Times New Roman" w:cs="Times New Roman"/>
          <w:sz w:val="24"/>
          <w:szCs w:val="24"/>
          <w:lang w:val="sq-AL"/>
        </w:rPr>
        <w:t>, LCD projektori.</w:t>
      </w:r>
    </w:p>
    <w:p w14:paraId="133B01DF" w14:textId="77777777" w:rsidR="00B27677" w:rsidRPr="00E877A2" w:rsidRDefault="00B27677" w:rsidP="00E877A2">
      <w:pPr>
        <w:pStyle w:val="NoSpacing"/>
        <w:jc w:val="both"/>
        <w:rPr>
          <w:rFonts w:ascii="Times New Roman" w:hAnsi="Times New Roman" w:cs="Times New Roman"/>
          <w:sz w:val="24"/>
          <w:szCs w:val="24"/>
          <w:lang w:val="sq-AL"/>
        </w:rPr>
      </w:pPr>
    </w:p>
    <w:p w14:paraId="59C3775D" w14:textId="77777777" w:rsidR="00B27677" w:rsidRPr="00E877A2" w:rsidRDefault="00B27677" w:rsidP="00E877A2">
      <w:pPr>
        <w:pStyle w:val="NoSpacing"/>
        <w:jc w:val="both"/>
        <w:rPr>
          <w:rFonts w:ascii="Times New Roman" w:hAnsi="Times New Roman" w:cs="Times New Roman"/>
          <w:sz w:val="24"/>
          <w:szCs w:val="24"/>
          <w:lang w:val="sq-AL"/>
        </w:rPr>
      </w:pPr>
      <w:r w:rsidRPr="00E877A2">
        <w:rPr>
          <w:rFonts w:ascii="Times New Roman" w:hAnsi="Times New Roman" w:cs="Times New Roman"/>
          <w:b/>
          <w:sz w:val="24"/>
          <w:szCs w:val="24"/>
          <w:lang w:val="sq-AL"/>
        </w:rPr>
        <w:t>Raporti ndërmjet pjesës teorike dhe asaj praktike:</w:t>
      </w:r>
      <w:r w:rsidRPr="00E877A2">
        <w:rPr>
          <w:rFonts w:ascii="Times New Roman" w:hAnsi="Times New Roman" w:cs="Times New Roman"/>
          <w:sz w:val="24"/>
          <w:szCs w:val="24"/>
          <w:lang w:val="sq-AL"/>
        </w:rPr>
        <w:t xml:space="preserve"> 2:2.</w:t>
      </w:r>
    </w:p>
    <w:p w14:paraId="3AC72332" w14:textId="77777777" w:rsidR="00B27677" w:rsidRPr="00E877A2" w:rsidRDefault="00B27677" w:rsidP="00E877A2">
      <w:pPr>
        <w:jc w:val="both"/>
        <w:rPr>
          <w:rFonts w:ascii="Times New Roman" w:hAnsi="Times New Roman" w:cs="Times New Roman"/>
          <w:sz w:val="24"/>
          <w:szCs w:val="24"/>
          <w:lang w:val="sq-AL"/>
        </w:rPr>
      </w:pPr>
    </w:p>
    <w:p w14:paraId="049E0B09" w14:textId="77777777" w:rsidR="00B27677" w:rsidRPr="00E877A2" w:rsidRDefault="00B27677" w:rsidP="00E877A2">
      <w:pPr>
        <w:pStyle w:val="NoSpacing"/>
        <w:jc w:val="both"/>
        <w:rPr>
          <w:rFonts w:ascii="Times New Roman" w:hAnsi="Times New Roman" w:cs="Times New Roman"/>
          <w:b/>
          <w:sz w:val="24"/>
          <w:szCs w:val="24"/>
          <w:lang w:val="sq-AL"/>
        </w:rPr>
      </w:pPr>
      <w:r w:rsidRPr="00E877A2">
        <w:rPr>
          <w:rFonts w:ascii="Times New Roman" w:hAnsi="Times New Roman" w:cs="Times New Roman"/>
          <w:b/>
          <w:sz w:val="24"/>
          <w:szCs w:val="24"/>
          <w:lang w:val="sq-AL"/>
        </w:rPr>
        <w:t>Literatura bazë</w:t>
      </w:r>
    </w:p>
    <w:p w14:paraId="3E1A11E4" w14:textId="77777777" w:rsidR="00B27677" w:rsidRPr="00E877A2" w:rsidRDefault="00B27677" w:rsidP="00E877A2">
      <w:pPr>
        <w:pStyle w:val="Default"/>
        <w:jc w:val="both"/>
        <w:rPr>
          <w:rFonts w:ascii="Times New Roman" w:eastAsia="Times New Roman" w:hAnsi="Times New Roman" w:cs="Times New Roman"/>
          <w:b/>
          <w:color w:val="auto"/>
          <w:lang w:val="sq-AL"/>
        </w:rPr>
      </w:pPr>
    </w:p>
    <w:p w14:paraId="092D2575" w14:textId="77777777" w:rsidR="00B27677" w:rsidRPr="00E877A2" w:rsidRDefault="00B27677" w:rsidP="00E877A2">
      <w:pPr>
        <w:pStyle w:val="ListParagraph"/>
        <w:numPr>
          <w:ilvl w:val="0"/>
          <w:numId w:val="59"/>
        </w:numPr>
        <w:autoSpaceDE w:val="0"/>
        <w:autoSpaceDN w:val="0"/>
        <w:adjustRightInd w:val="0"/>
        <w:jc w:val="both"/>
        <w:rPr>
          <w:rFonts w:ascii="Times New Roman" w:hAnsi="Times New Roman" w:cs="Times New Roman"/>
          <w:sz w:val="24"/>
          <w:szCs w:val="24"/>
        </w:rPr>
      </w:pPr>
      <w:r w:rsidRPr="00E877A2">
        <w:rPr>
          <w:rFonts w:ascii="Times New Roman" w:hAnsi="Times New Roman" w:cs="Times New Roman"/>
          <w:sz w:val="24"/>
          <w:szCs w:val="24"/>
        </w:rPr>
        <w:t xml:space="preserve">Gerhard </w:t>
      </w:r>
      <w:proofErr w:type="spellStart"/>
      <w:r w:rsidRPr="00E877A2">
        <w:rPr>
          <w:rFonts w:ascii="Times New Roman" w:hAnsi="Times New Roman" w:cs="Times New Roman"/>
          <w:sz w:val="24"/>
          <w:szCs w:val="24"/>
        </w:rPr>
        <w:t>Dangelmayr</w:t>
      </w:r>
      <w:proofErr w:type="spellEnd"/>
      <w:r w:rsidRPr="00E877A2">
        <w:rPr>
          <w:rFonts w:ascii="Times New Roman" w:hAnsi="Times New Roman" w:cs="Times New Roman"/>
          <w:sz w:val="24"/>
          <w:szCs w:val="24"/>
        </w:rPr>
        <w:t xml:space="preserve"> and Michel Kirby: Mathematical </w:t>
      </w:r>
      <w:proofErr w:type="spellStart"/>
      <w:r w:rsidRPr="00E877A2">
        <w:rPr>
          <w:rFonts w:ascii="Times New Roman" w:hAnsi="Times New Roman" w:cs="Times New Roman"/>
          <w:sz w:val="24"/>
          <w:szCs w:val="24"/>
        </w:rPr>
        <w:t>Modeling</w:t>
      </w:r>
      <w:proofErr w:type="spellEnd"/>
      <w:r w:rsidRPr="00E877A2">
        <w:rPr>
          <w:rFonts w:ascii="Times New Roman" w:hAnsi="Times New Roman" w:cs="Times New Roman"/>
          <w:sz w:val="24"/>
          <w:szCs w:val="24"/>
        </w:rPr>
        <w:t>, a Comprehensive Introduction, Colorado State University.</w:t>
      </w:r>
    </w:p>
    <w:p w14:paraId="2402B3E0" w14:textId="77777777" w:rsidR="00B27677" w:rsidRPr="00E877A2" w:rsidRDefault="00B27677" w:rsidP="00E877A2">
      <w:pPr>
        <w:pStyle w:val="ListParagraph"/>
        <w:numPr>
          <w:ilvl w:val="0"/>
          <w:numId w:val="59"/>
        </w:numPr>
        <w:autoSpaceDE w:val="0"/>
        <w:autoSpaceDN w:val="0"/>
        <w:adjustRightInd w:val="0"/>
        <w:jc w:val="both"/>
        <w:rPr>
          <w:rFonts w:ascii="Times New Roman" w:hAnsi="Times New Roman" w:cs="Times New Roman"/>
          <w:sz w:val="24"/>
          <w:szCs w:val="24"/>
        </w:rPr>
      </w:pPr>
      <w:r w:rsidRPr="00E877A2">
        <w:rPr>
          <w:rFonts w:ascii="Times New Roman" w:hAnsi="Times New Roman" w:cs="Times New Roman"/>
          <w:sz w:val="24"/>
          <w:szCs w:val="24"/>
        </w:rPr>
        <w:t xml:space="preserve">A First Course in Mathematical </w:t>
      </w:r>
      <w:proofErr w:type="spellStart"/>
      <w:r w:rsidRPr="00E877A2">
        <w:rPr>
          <w:rFonts w:ascii="Times New Roman" w:hAnsi="Times New Roman" w:cs="Times New Roman"/>
          <w:sz w:val="24"/>
          <w:szCs w:val="24"/>
        </w:rPr>
        <w:t>Modelin</w:t>
      </w:r>
      <w:proofErr w:type="spellEnd"/>
      <w:r w:rsidRPr="00E877A2">
        <w:rPr>
          <w:rFonts w:ascii="Times New Roman" w:hAnsi="Times New Roman" w:cs="Times New Roman"/>
          <w:sz w:val="24"/>
          <w:szCs w:val="24"/>
        </w:rPr>
        <w:t>, by F. R. Giordano, M.D. Weir and W.P. Fox</w:t>
      </w:r>
    </w:p>
    <w:p w14:paraId="16BB5EF6" w14:textId="77777777" w:rsidR="00B27677" w:rsidRPr="00E877A2" w:rsidRDefault="00B27677" w:rsidP="00E877A2">
      <w:pPr>
        <w:pStyle w:val="ListParagraph"/>
        <w:numPr>
          <w:ilvl w:val="0"/>
          <w:numId w:val="59"/>
        </w:numPr>
        <w:autoSpaceDE w:val="0"/>
        <w:autoSpaceDN w:val="0"/>
        <w:adjustRightInd w:val="0"/>
        <w:jc w:val="both"/>
        <w:rPr>
          <w:rFonts w:ascii="Times New Roman" w:hAnsi="Times New Roman" w:cs="Times New Roman"/>
          <w:sz w:val="24"/>
          <w:szCs w:val="24"/>
        </w:rPr>
      </w:pPr>
      <w:r w:rsidRPr="00E877A2">
        <w:rPr>
          <w:rFonts w:ascii="Times New Roman" w:hAnsi="Times New Roman" w:cs="Times New Roman"/>
          <w:sz w:val="24"/>
          <w:szCs w:val="24"/>
        </w:rPr>
        <w:t xml:space="preserve">A Second Course in Mathematical </w:t>
      </w:r>
      <w:proofErr w:type="spellStart"/>
      <w:r w:rsidRPr="00E877A2">
        <w:rPr>
          <w:rFonts w:ascii="Times New Roman" w:hAnsi="Times New Roman" w:cs="Times New Roman"/>
          <w:sz w:val="24"/>
          <w:szCs w:val="24"/>
        </w:rPr>
        <w:t>Modeling</w:t>
      </w:r>
      <w:proofErr w:type="spellEnd"/>
      <w:r w:rsidRPr="00E877A2">
        <w:rPr>
          <w:rFonts w:ascii="Times New Roman" w:hAnsi="Times New Roman" w:cs="Times New Roman"/>
          <w:sz w:val="24"/>
          <w:szCs w:val="24"/>
        </w:rPr>
        <w:t>, by F. R. Giordano, M.D. Weir and W.P. Fox.</w:t>
      </w:r>
    </w:p>
    <w:tbl>
      <w:tblPr>
        <w:tblStyle w:val="TableGrid"/>
        <w:tblW w:w="0" w:type="auto"/>
        <w:tblLook w:val="04A0" w:firstRow="1" w:lastRow="0" w:firstColumn="1" w:lastColumn="0" w:noHBand="0" w:noVBand="1"/>
      </w:tblPr>
      <w:tblGrid>
        <w:gridCol w:w="2910"/>
        <w:gridCol w:w="1814"/>
        <w:gridCol w:w="1815"/>
        <w:gridCol w:w="1815"/>
      </w:tblGrid>
      <w:tr w:rsidR="007F4C34" w:rsidRPr="00E877A2" w14:paraId="27AC8729" w14:textId="77777777" w:rsidTr="0095515E">
        <w:tc>
          <w:tcPr>
            <w:tcW w:w="8228" w:type="dxa"/>
            <w:gridSpan w:val="4"/>
          </w:tcPr>
          <w:p w14:paraId="2D36BAE4" w14:textId="77777777" w:rsidR="007F4C34" w:rsidRPr="00E877A2" w:rsidRDefault="007F4C34" w:rsidP="00E877A2">
            <w:pPr>
              <w:autoSpaceDE w:val="0"/>
              <w:autoSpaceDN w:val="0"/>
              <w:adjustRightInd w:val="0"/>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Kontributi</w:t>
            </w:r>
            <w:proofErr w:type="spellEnd"/>
            <w:r w:rsidRPr="00E877A2">
              <w:rPr>
                <w:rFonts w:ascii="Times New Roman" w:hAnsi="Times New Roman" w:cs="Times New Roman"/>
                <w:b/>
                <w:bCs/>
                <w:sz w:val="24"/>
                <w:szCs w:val="24"/>
              </w:rPr>
              <w:t xml:space="preserve"> </w:t>
            </w:r>
            <w:proofErr w:type="spellStart"/>
            <w:r w:rsidRPr="00E877A2">
              <w:rPr>
                <w:rFonts w:ascii="Times New Roman" w:hAnsi="Times New Roman" w:cs="Times New Roman"/>
                <w:b/>
                <w:bCs/>
                <w:sz w:val="24"/>
                <w:szCs w:val="24"/>
              </w:rPr>
              <w:t>nё</w:t>
            </w:r>
            <w:proofErr w:type="spellEnd"/>
            <w:r w:rsidRPr="00E877A2">
              <w:rPr>
                <w:rFonts w:ascii="Times New Roman" w:hAnsi="Times New Roman" w:cs="Times New Roman"/>
                <w:b/>
                <w:bCs/>
                <w:sz w:val="24"/>
                <w:szCs w:val="24"/>
              </w:rPr>
              <w:t xml:space="preserve"> </w:t>
            </w:r>
            <w:proofErr w:type="spellStart"/>
            <w:r w:rsidRPr="00E877A2">
              <w:rPr>
                <w:rFonts w:ascii="Times New Roman" w:hAnsi="Times New Roman" w:cs="Times New Roman"/>
                <w:b/>
                <w:bCs/>
                <w:sz w:val="24"/>
                <w:szCs w:val="24"/>
              </w:rPr>
              <w:t>ngarkesën</w:t>
            </w:r>
            <w:proofErr w:type="spellEnd"/>
            <w:r w:rsidRPr="00E877A2">
              <w:rPr>
                <w:rFonts w:ascii="Times New Roman" w:hAnsi="Times New Roman" w:cs="Times New Roman"/>
                <w:b/>
                <w:bCs/>
                <w:sz w:val="24"/>
                <w:szCs w:val="24"/>
              </w:rPr>
              <w:t xml:space="preserve"> e </w:t>
            </w:r>
            <w:proofErr w:type="spellStart"/>
            <w:r w:rsidRPr="00E877A2">
              <w:rPr>
                <w:rFonts w:ascii="Times New Roman" w:hAnsi="Times New Roman" w:cs="Times New Roman"/>
                <w:b/>
                <w:bCs/>
                <w:sz w:val="24"/>
                <w:szCs w:val="24"/>
              </w:rPr>
              <w:t>studentit</w:t>
            </w:r>
            <w:proofErr w:type="spellEnd"/>
          </w:p>
        </w:tc>
      </w:tr>
      <w:tr w:rsidR="007F4C34" w:rsidRPr="00E877A2" w14:paraId="1F55CBA1" w14:textId="77777777" w:rsidTr="0095515E">
        <w:tc>
          <w:tcPr>
            <w:tcW w:w="2784" w:type="dxa"/>
          </w:tcPr>
          <w:p w14:paraId="20C9EA91" w14:textId="77777777" w:rsidR="007F4C34" w:rsidRPr="00E877A2" w:rsidRDefault="007F4C34" w:rsidP="00E877A2">
            <w:pPr>
              <w:spacing w:before="100" w:beforeAutospacing="1" w:after="100" w:afterAutospacing="1"/>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Aktiviteti</w:t>
            </w:r>
            <w:proofErr w:type="spellEnd"/>
          </w:p>
        </w:tc>
        <w:tc>
          <w:tcPr>
            <w:tcW w:w="1814" w:type="dxa"/>
          </w:tcPr>
          <w:p w14:paraId="7D3878C4" w14:textId="77777777" w:rsidR="007F4C34" w:rsidRPr="00E877A2" w:rsidRDefault="007F4C34" w:rsidP="00E877A2">
            <w:pPr>
              <w:spacing w:before="100" w:beforeAutospacing="1" w:after="100" w:afterAutospacing="1"/>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Orë</w:t>
            </w:r>
            <w:proofErr w:type="spellEnd"/>
          </w:p>
        </w:tc>
        <w:tc>
          <w:tcPr>
            <w:tcW w:w="1815" w:type="dxa"/>
          </w:tcPr>
          <w:p w14:paraId="7A7DEAF7" w14:textId="77777777" w:rsidR="007F4C34" w:rsidRPr="00E877A2" w:rsidRDefault="007F4C34" w:rsidP="00E877A2">
            <w:pPr>
              <w:spacing w:before="100" w:beforeAutospacing="1" w:after="100" w:afterAutospacing="1"/>
              <w:jc w:val="both"/>
              <w:rPr>
                <w:rFonts w:ascii="Times New Roman" w:hAnsi="Times New Roman" w:cs="Times New Roman"/>
                <w:sz w:val="24"/>
                <w:szCs w:val="24"/>
              </w:rPr>
            </w:pPr>
            <w:r w:rsidRPr="00E877A2">
              <w:rPr>
                <w:rFonts w:ascii="Times New Roman" w:hAnsi="Times New Roman" w:cs="Times New Roman"/>
                <w:b/>
                <w:bCs/>
                <w:sz w:val="24"/>
                <w:szCs w:val="24"/>
              </w:rPr>
              <w:t> </w:t>
            </w:r>
            <w:proofErr w:type="spellStart"/>
            <w:r w:rsidRPr="00E877A2">
              <w:rPr>
                <w:rFonts w:ascii="Times New Roman" w:hAnsi="Times New Roman" w:cs="Times New Roman"/>
                <w:b/>
                <w:bCs/>
                <w:sz w:val="24"/>
                <w:szCs w:val="24"/>
              </w:rPr>
              <w:t>Ditë</w:t>
            </w:r>
            <w:proofErr w:type="spellEnd"/>
            <w:r w:rsidRPr="00E877A2">
              <w:rPr>
                <w:rFonts w:ascii="Times New Roman" w:hAnsi="Times New Roman" w:cs="Times New Roman"/>
                <w:b/>
                <w:bCs/>
                <w:sz w:val="24"/>
                <w:szCs w:val="24"/>
              </w:rPr>
              <w:t>/</w:t>
            </w:r>
            <w:proofErr w:type="spellStart"/>
            <w:r w:rsidRPr="00E877A2">
              <w:rPr>
                <w:rFonts w:ascii="Times New Roman" w:hAnsi="Times New Roman" w:cs="Times New Roman"/>
                <w:b/>
                <w:bCs/>
                <w:sz w:val="24"/>
                <w:szCs w:val="24"/>
              </w:rPr>
              <w:t>javë</w:t>
            </w:r>
            <w:proofErr w:type="spellEnd"/>
            <w:r w:rsidRPr="00E877A2">
              <w:rPr>
                <w:rFonts w:ascii="Times New Roman" w:hAnsi="Times New Roman" w:cs="Times New Roman"/>
                <w:b/>
                <w:bCs/>
                <w:sz w:val="24"/>
                <w:szCs w:val="24"/>
              </w:rPr>
              <w:t> </w:t>
            </w:r>
          </w:p>
        </w:tc>
        <w:tc>
          <w:tcPr>
            <w:tcW w:w="1815" w:type="dxa"/>
          </w:tcPr>
          <w:p w14:paraId="4BABF7FF" w14:textId="77777777" w:rsidR="007F4C34" w:rsidRPr="00E877A2" w:rsidRDefault="007F4C34" w:rsidP="00E877A2">
            <w:pPr>
              <w:spacing w:before="100" w:beforeAutospacing="1" w:after="100" w:afterAutospacing="1"/>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Gjithsej</w:t>
            </w:r>
            <w:proofErr w:type="spellEnd"/>
          </w:p>
        </w:tc>
      </w:tr>
      <w:tr w:rsidR="007F4C34" w:rsidRPr="00E877A2" w14:paraId="38EF72D7" w14:textId="77777777" w:rsidTr="0095515E">
        <w:tc>
          <w:tcPr>
            <w:tcW w:w="2784" w:type="dxa"/>
          </w:tcPr>
          <w:p w14:paraId="397198BC" w14:textId="77777777" w:rsidR="007F4C34" w:rsidRPr="00E877A2" w:rsidRDefault="007F4C34"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Ligjërata</w:t>
            </w:r>
            <w:proofErr w:type="spellEnd"/>
          </w:p>
        </w:tc>
        <w:tc>
          <w:tcPr>
            <w:tcW w:w="1814" w:type="dxa"/>
          </w:tcPr>
          <w:p w14:paraId="55FD3571" w14:textId="77777777" w:rsidR="007F4C34" w:rsidRPr="00E877A2" w:rsidRDefault="00F55B9B"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6DF82563" w14:textId="77777777" w:rsidR="007F4C34" w:rsidRPr="00E877A2" w:rsidRDefault="007F4C34" w:rsidP="00E877A2">
            <w:pPr>
              <w:jc w:val="both"/>
              <w:rPr>
                <w:rFonts w:ascii="Times New Roman" w:hAnsi="Times New Roman" w:cs="Times New Roman"/>
                <w:sz w:val="24"/>
                <w:szCs w:val="24"/>
              </w:rPr>
            </w:pPr>
            <w:r w:rsidRPr="00E877A2">
              <w:rPr>
                <w:rFonts w:ascii="Times New Roman" w:hAnsi="Times New Roman" w:cs="Times New Roman"/>
                <w:sz w:val="24"/>
                <w:szCs w:val="24"/>
              </w:rPr>
              <w:t>15</w:t>
            </w:r>
          </w:p>
        </w:tc>
        <w:tc>
          <w:tcPr>
            <w:tcW w:w="1815" w:type="dxa"/>
          </w:tcPr>
          <w:p w14:paraId="63BF3209" w14:textId="77777777" w:rsidR="007F4C34" w:rsidRPr="00E877A2" w:rsidRDefault="00F55B9B" w:rsidP="00E877A2">
            <w:pPr>
              <w:jc w:val="both"/>
              <w:rPr>
                <w:rFonts w:ascii="Times New Roman" w:hAnsi="Times New Roman" w:cs="Times New Roman"/>
                <w:sz w:val="24"/>
                <w:szCs w:val="24"/>
              </w:rPr>
            </w:pPr>
            <w:r w:rsidRPr="00E877A2">
              <w:rPr>
                <w:rFonts w:ascii="Times New Roman" w:hAnsi="Times New Roman" w:cs="Times New Roman"/>
                <w:sz w:val="24"/>
                <w:szCs w:val="24"/>
              </w:rPr>
              <w:t>30</w:t>
            </w:r>
          </w:p>
        </w:tc>
      </w:tr>
      <w:tr w:rsidR="007F4C34" w:rsidRPr="00E877A2" w14:paraId="443582CB" w14:textId="77777777" w:rsidTr="0095515E">
        <w:tc>
          <w:tcPr>
            <w:tcW w:w="2784" w:type="dxa"/>
          </w:tcPr>
          <w:p w14:paraId="55156757" w14:textId="77777777" w:rsidR="007F4C34" w:rsidRPr="00E877A2" w:rsidRDefault="007F4C34"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Ushtrime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teorike</w:t>
            </w:r>
            <w:proofErr w:type="spellEnd"/>
            <w:r w:rsidRPr="00E877A2">
              <w:rPr>
                <w:rFonts w:ascii="Times New Roman" w:hAnsi="Times New Roman" w:cs="Times New Roman"/>
                <w:sz w:val="24"/>
                <w:szCs w:val="24"/>
              </w:rPr>
              <w:t>/</w:t>
            </w:r>
            <w:proofErr w:type="spellStart"/>
            <w:r w:rsidRPr="00E877A2">
              <w:rPr>
                <w:rFonts w:ascii="Times New Roman" w:hAnsi="Times New Roman" w:cs="Times New Roman"/>
                <w:sz w:val="24"/>
                <w:szCs w:val="24"/>
              </w:rPr>
              <w:t>laboratorike</w:t>
            </w:r>
            <w:proofErr w:type="spellEnd"/>
          </w:p>
        </w:tc>
        <w:tc>
          <w:tcPr>
            <w:tcW w:w="1814" w:type="dxa"/>
          </w:tcPr>
          <w:p w14:paraId="312A4827" w14:textId="77777777" w:rsidR="007F4C34" w:rsidRPr="00E877A2" w:rsidRDefault="007F4C34"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3E1EC7F3" w14:textId="77777777" w:rsidR="007F4C34" w:rsidRPr="00E877A2" w:rsidRDefault="007F4C34" w:rsidP="00E877A2">
            <w:pPr>
              <w:jc w:val="both"/>
              <w:rPr>
                <w:rFonts w:ascii="Times New Roman" w:hAnsi="Times New Roman" w:cs="Times New Roman"/>
                <w:sz w:val="24"/>
                <w:szCs w:val="24"/>
              </w:rPr>
            </w:pPr>
            <w:r w:rsidRPr="00E877A2">
              <w:rPr>
                <w:rFonts w:ascii="Times New Roman" w:hAnsi="Times New Roman" w:cs="Times New Roman"/>
                <w:sz w:val="24"/>
                <w:szCs w:val="24"/>
              </w:rPr>
              <w:t>15</w:t>
            </w:r>
          </w:p>
        </w:tc>
        <w:tc>
          <w:tcPr>
            <w:tcW w:w="1815" w:type="dxa"/>
          </w:tcPr>
          <w:p w14:paraId="3DE98F91" w14:textId="77777777" w:rsidR="007F4C34" w:rsidRPr="00E877A2" w:rsidRDefault="007F4C34" w:rsidP="00E877A2">
            <w:pPr>
              <w:jc w:val="both"/>
              <w:rPr>
                <w:rFonts w:ascii="Times New Roman" w:hAnsi="Times New Roman" w:cs="Times New Roman"/>
                <w:sz w:val="24"/>
                <w:szCs w:val="24"/>
              </w:rPr>
            </w:pPr>
            <w:r w:rsidRPr="00E877A2">
              <w:rPr>
                <w:rFonts w:ascii="Times New Roman" w:hAnsi="Times New Roman" w:cs="Times New Roman"/>
                <w:sz w:val="24"/>
                <w:szCs w:val="24"/>
              </w:rPr>
              <w:t>30</w:t>
            </w:r>
          </w:p>
        </w:tc>
      </w:tr>
      <w:tr w:rsidR="007F4C34" w:rsidRPr="00E877A2" w14:paraId="20FFC2FA" w14:textId="77777777" w:rsidTr="0095515E">
        <w:tc>
          <w:tcPr>
            <w:tcW w:w="2784" w:type="dxa"/>
          </w:tcPr>
          <w:p w14:paraId="53E78CC6" w14:textId="77777777" w:rsidR="007F4C34" w:rsidRPr="00E877A2" w:rsidRDefault="007F4C34"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Kontaktet</w:t>
            </w:r>
            <w:proofErr w:type="spellEnd"/>
            <w:r w:rsidRPr="00E877A2">
              <w:rPr>
                <w:rFonts w:ascii="Times New Roman" w:hAnsi="Times New Roman" w:cs="Times New Roman"/>
                <w:sz w:val="24"/>
                <w:szCs w:val="24"/>
              </w:rPr>
              <w:t xml:space="preserve"> me </w:t>
            </w:r>
            <w:proofErr w:type="spellStart"/>
            <w:r w:rsidRPr="00E877A2">
              <w:rPr>
                <w:rFonts w:ascii="Times New Roman" w:hAnsi="Times New Roman" w:cs="Times New Roman"/>
                <w:sz w:val="24"/>
                <w:szCs w:val="24"/>
              </w:rPr>
              <w:t>mësimdhënësin</w:t>
            </w:r>
            <w:proofErr w:type="spellEnd"/>
            <w:r w:rsidRPr="00E877A2">
              <w:rPr>
                <w:rFonts w:ascii="Times New Roman" w:hAnsi="Times New Roman" w:cs="Times New Roman"/>
                <w:sz w:val="24"/>
                <w:szCs w:val="24"/>
              </w:rPr>
              <w:t>/</w:t>
            </w:r>
            <w:proofErr w:type="spellStart"/>
            <w:r w:rsidRPr="00E877A2">
              <w:rPr>
                <w:rFonts w:ascii="Times New Roman" w:hAnsi="Times New Roman" w:cs="Times New Roman"/>
                <w:sz w:val="24"/>
                <w:szCs w:val="24"/>
              </w:rPr>
              <w:t>konsultimet</w:t>
            </w:r>
            <w:proofErr w:type="spellEnd"/>
          </w:p>
        </w:tc>
        <w:tc>
          <w:tcPr>
            <w:tcW w:w="1814" w:type="dxa"/>
          </w:tcPr>
          <w:p w14:paraId="75105866" w14:textId="77777777" w:rsidR="007F4C34" w:rsidRPr="00E877A2" w:rsidRDefault="007F4C34"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0F1C4468" w14:textId="77777777" w:rsidR="007F4C34" w:rsidRPr="00E877A2" w:rsidRDefault="007F4C34"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4A790D4B" w14:textId="77777777" w:rsidR="007F4C34" w:rsidRPr="00E877A2" w:rsidRDefault="007F4C34" w:rsidP="00E877A2">
            <w:pPr>
              <w:jc w:val="both"/>
              <w:rPr>
                <w:rFonts w:ascii="Times New Roman" w:hAnsi="Times New Roman" w:cs="Times New Roman"/>
                <w:sz w:val="24"/>
                <w:szCs w:val="24"/>
              </w:rPr>
            </w:pPr>
            <w:r w:rsidRPr="00E877A2">
              <w:rPr>
                <w:rFonts w:ascii="Times New Roman" w:hAnsi="Times New Roman" w:cs="Times New Roman"/>
                <w:sz w:val="24"/>
                <w:szCs w:val="24"/>
              </w:rPr>
              <w:t>4</w:t>
            </w:r>
          </w:p>
        </w:tc>
      </w:tr>
      <w:tr w:rsidR="007F4C34" w:rsidRPr="00E877A2" w14:paraId="4E0C04BF" w14:textId="77777777" w:rsidTr="0095515E">
        <w:tc>
          <w:tcPr>
            <w:tcW w:w="2784" w:type="dxa"/>
          </w:tcPr>
          <w:p w14:paraId="0EE7A44D" w14:textId="77777777" w:rsidR="007F4C34" w:rsidRPr="00E877A2" w:rsidRDefault="007F4C34"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Kolokiume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seminare</w:t>
            </w:r>
            <w:proofErr w:type="spellEnd"/>
          </w:p>
        </w:tc>
        <w:tc>
          <w:tcPr>
            <w:tcW w:w="1814" w:type="dxa"/>
          </w:tcPr>
          <w:p w14:paraId="6796C947" w14:textId="77777777" w:rsidR="007F4C34" w:rsidRPr="00E877A2" w:rsidRDefault="007F4C34"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1EB4A88C" w14:textId="77777777" w:rsidR="007F4C34" w:rsidRPr="00E877A2" w:rsidRDefault="007F4C34"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13B2D116" w14:textId="77777777" w:rsidR="007F4C34" w:rsidRPr="00E877A2" w:rsidRDefault="007F4C34" w:rsidP="00E877A2">
            <w:pPr>
              <w:jc w:val="both"/>
              <w:rPr>
                <w:rFonts w:ascii="Times New Roman" w:hAnsi="Times New Roman" w:cs="Times New Roman"/>
                <w:sz w:val="24"/>
                <w:szCs w:val="24"/>
              </w:rPr>
            </w:pPr>
            <w:r w:rsidRPr="00E877A2">
              <w:rPr>
                <w:rFonts w:ascii="Times New Roman" w:hAnsi="Times New Roman" w:cs="Times New Roman"/>
                <w:sz w:val="24"/>
                <w:szCs w:val="24"/>
              </w:rPr>
              <w:t>4</w:t>
            </w:r>
          </w:p>
        </w:tc>
      </w:tr>
      <w:tr w:rsidR="007F4C34" w:rsidRPr="00E877A2" w14:paraId="330AADC9" w14:textId="77777777" w:rsidTr="0095515E">
        <w:tc>
          <w:tcPr>
            <w:tcW w:w="2784" w:type="dxa"/>
          </w:tcPr>
          <w:p w14:paraId="3E1EDF5D" w14:textId="77777777" w:rsidR="007F4C34" w:rsidRPr="00E877A2" w:rsidRDefault="007F4C34" w:rsidP="00E877A2">
            <w:pPr>
              <w:spacing w:line="0" w:lineRule="atLeast"/>
              <w:jc w:val="both"/>
              <w:rPr>
                <w:rFonts w:ascii="Times New Roman" w:hAnsi="Times New Roman" w:cs="Times New Roman"/>
                <w:sz w:val="24"/>
                <w:szCs w:val="24"/>
              </w:rPr>
            </w:pPr>
            <w:r w:rsidRPr="00E877A2">
              <w:rPr>
                <w:rFonts w:ascii="Times New Roman" w:hAnsi="Times New Roman" w:cs="Times New Roman"/>
                <w:sz w:val="24"/>
                <w:szCs w:val="24"/>
              </w:rPr>
              <w:t xml:space="preserve">Koha e </w:t>
            </w:r>
            <w:proofErr w:type="spellStart"/>
            <w:r w:rsidRPr="00E877A2">
              <w:rPr>
                <w:rFonts w:ascii="Times New Roman" w:hAnsi="Times New Roman" w:cs="Times New Roman"/>
                <w:sz w:val="24"/>
                <w:szCs w:val="24"/>
              </w:rPr>
              <w:t>studimit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vetanak</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studentit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bibliotekë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ose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shtëpi</w:t>
            </w:r>
            <w:proofErr w:type="spellEnd"/>
            <w:r w:rsidRPr="00E877A2">
              <w:rPr>
                <w:rFonts w:ascii="Times New Roman" w:hAnsi="Times New Roman" w:cs="Times New Roman"/>
                <w:sz w:val="24"/>
                <w:szCs w:val="24"/>
              </w:rPr>
              <w:t>)</w:t>
            </w:r>
          </w:p>
        </w:tc>
        <w:tc>
          <w:tcPr>
            <w:tcW w:w="1814" w:type="dxa"/>
          </w:tcPr>
          <w:p w14:paraId="416BD3AB" w14:textId="77777777" w:rsidR="007F4C34" w:rsidRPr="00E877A2" w:rsidRDefault="007F4C34" w:rsidP="00E877A2">
            <w:pPr>
              <w:jc w:val="both"/>
              <w:rPr>
                <w:rFonts w:ascii="Times New Roman" w:hAnsi="Times New Roman" w:cs="Times New Roman"/>
                <w:sz w:val="24"/>
                <w:szCs w:val="24"/>
              </w:rPr>
            </w:pPr>
          </w:p>
        </w:tc>
        <w:tc>
          <w:tcPr>
            <w:tcW w:w="1815" w:type="dxa"/>
          </w:tcPr>
          <w:p w14:paraId="60A41BA3" w14:textId="77777777" w:rsidR="007F4C34" w:rsidRPr="00E877A2" w:rsidRDefault="007F4C34" w:rsidP="00E877A2">
            <w:pPr>
              <w:jc w:val="both"/>
              <w:rPr>
                <w:rFonts w:ascii="Times New Roman" w:hAnsi="Times New Roman" w:cs="Times New Roman"/>
                <w:sz w:val="24"/>
                <w:szCs w:val="24"/>
              </w:rPr>
            </w:pPr>
          </w:p>
        </w:tc>
        <w:tc>
          <w:tcPr>
            <w:tcW w:w="1815" w:type="dxa"/>
          </w:tcPr>
          <w:p w14:paraId="12C53839" w14:textId="77777777" w:rsidR="007F4C34" w:rsidRPr="00E877A2" w:rsidRDefault="00873F3A" w:rsidP="00E877A2">
            <w:pPr>
              <w:jc w:val="both"/>
              <w:rPr>
                <w:rFonts w:ascii="Times New Roman" w:hAnsi="Times New Roman" w:cs="Times New Roman"/>
                <w:sz w:val="24"/>
                <w:szCs w:val="24"/>
              </w:rPr>
            </w:pPr>
            <w:r w:rsidRPr="00E877A2">
              <w:rPr>
                <w:rFonts w:ascii="Times New Roman" w:hAnsi="Times New Roman" w:cs="Times New Roman"/>
                <w:sz w:val="24"/>
                <w:szCs w:val="24"/>
              </w:rPr>
              <w:t>5</w:t>
            </w:r>
            <w:r w:rsidR="007F4C34" w:rsidRPr="00E877A2">
              <w:rPr>
                <w:rFonts w:ascii="Times New Roman" w:hAnsi="Times New Roman" w:cs="Times New Roman"/>
                <w:sz w:val="24"/>
                <w:szCs w:val="24"/>
              </w:rPr>
              <w:t>7</w:t>
            </w:r>
          </w:p>
        </w:tc>
      </w:tr>
      <w:tr w:rsidR="007F4C34" w:rsidRPr="00E877A2" w14:paraId="7D39D60B" w14:textId="77777777" w:rsidTr="0095515E">
        <w:tc>
          <w:tcPr>
            <w:tcW w:w="2784" w:type="dxa"/>
          </w:tcPr>
          <w:p w14:paraId="3BB9D202" w14:textId="77777777" w:rsidR="007F4C34" w:rsidRPr="00E877A2" w:rsidRDefault="007F4C34" w:rsidP="00E877A2">
            <w:pPr>
              <w:spacing w:line="0" w:lineRule="atLeast"/>
              <w:jc w:val="both"/>
              <w:rPr>
                <w:rFonts w:ascii="Times New Roman" w:hAnsi="Times New Roman" w:cs="Times New Roman"/>
                <w:sz w:val="24"/>
                <w:szCs w:val="24"/>
                <w:lang w:val="sq-AL"/>
              </w:rPr>
            </w:pPr>
            <w:r w:rsidRPr="00E877A2">
              <w:rPr>
                <w:rFonts w:ascii="Times New Roman" w:hAnsi="Times New Roman" w:cs="Times New Roman"/>
                <w:color w:val="000000"/>
                <w:sz w:val="24"/>
                <w:szCs w:val="24"/>
                <w:lang w:val="sq-AL"/>
              </w:rPr>
              <w:t>Ngarkesa totale orë</w:t>
            </w:r>
          </w:p>
        </w:tc>
        <w:tc>
          <w:tcPr>
            <w:tcW w:w="1814" w:type="dxa"/>
          </w:tcPr>
          <w:p w14:paraId="62BA7655" w14:textId="77777777" w:rsidR="007F4C34" w:rsidRPr="00E877A2" w:rsidRDefault="007F4C34" w:rsidP="00E877A2">
            <w:pPr>
              <w:jc w:val="both"/>
              <w:rPr>
                <w:rFonts w:ascii="Times New Roman" w:hAnsi="Times New Roman" w:cs="Times New Roman"/>
                <w:sz w:val="24"/>
                <w:szCs w:val="24"/>
                <w:lang w:val="sq-AL"/>
              </w:rPr>
            </w:pPr>
          </w:p>
        </w:tc>
        <w:tc>
          <w:tcPr>
            <w:tcW w:w="1815" w:type="dxa"/>
          </w:tcPr>
          <w:p w14:paraId="265A9264" w14:textId="77777777" w:rsidR="007F4C34" w:rsidRPr="00E877A2" w:rsidRDefault="007F4C34" w:rsidP="00E877A2">
            <w:pPr>
              <w:jc w:val="both"/>
              <w:rPr>
                <w:rFonts w:ascii="Times New Roman" w:hAnsi="Times New Roman" w:cs="Times New Roman"/>
                <w:sz w:val="24"/>
                <w:szCs w:val="24"/>
                <w:lang w:val="sq-AL"/>
              </w:rPr>
            </w:pPr>
          </w:p>
        </w:tc>
        <w:tc>
          <w:tcPr>
            <w:tcW w:w="1815" w:type="dxa"/>
          </w:tcPr>
          <w:p w14:paraId="7BAED54D" w14:textId="77777777" w:rsidR="007F4C34" w:rsidRPr="00E877A2" w:rsidRDefault="00F55B9B" w:rsidP="00E877A2">
            <w:pPr>
              <w:spacing w:line="0" w:lineRule="atLeast"/>
              <w:jc w:val="both"/>
              <w:rPr>
                <w:rFonts w:ascii="Times New Roman" w:hAnsi="Times New Roman" w:cs="Times New Roman"/>
                <w:sz w:val="24"/>
                <w:szCs w:val="24"/>
                <w:lang w:val="sq-AL"/>
              </w:rPr>
            </w:pPr>
            <w:r w:rsidRPr="00E877A2">
              <w:rPr>
                <w:rFonts w:ascii="Times New Roman" w:hAnsi="Times New Roman" w:cs="Times New Roman"/>
                <w:sz w:val="24"/>
                <w:szCs w:val="24"/>
                <w:lang w:val="sq-AL"/>
              </w:rPr>
              <w:t>125</w:t>
            </w:r>
          </w:p>
        </w:tc>
      </w:tr>
    </w:tbl>
    <w:p w14:paraId="2ED55391" w14:textId="77777777" w:rsidR="007F4C34" w:rsidRPr="00E877A2" w:rsidRDefault="007F4C34" w:rsidP="00E877A2">
      <w:pPr>
        <w:shd w:val="clear" w:color="auto" w:fill="FFFFFF"/>
        <w:spacing w:after="0" w:line="240" w:lineRule="auto"/>
        <w:jc w:val="both"/>
        <w:rPr>
          <w:rFonts w:ascii="Times New Roman" w:eastAsia="Times New Roman" w:hAnsi="Times New Roman" w:cs="Times New Roman"/>
          <w:b/>
          <w:sz w:val="24"/>
          <w:szCs w:val="24"/>
          <w:lang w:val="it-IT" w:eastAsia="sq-AL"/>
        </w:rPr>
      </w:pPr>
    </w:p>
    <w:p w14:paraId="48F3A6FC" w14:textId="77777777" w:rsidR="007F4C34" w:rsidRPr="00E877A2" w:rsidRDefault="007F4C34" w:rsidP="00E877A2">
      <w:pPr>
        <w:shd w:val="clear" w:color="auto" w:fill="FFFFFF"/>
        <w:spacing w:after="0" w:line="240" w:lineRule="auto"/>
        <w:jc w:val="both"/>
        <w:rPr>
          <w:rFonts w:ascii="Times New Roman" w:eastAsia="Times New Roman" w:hAnsi="Times New Roman" w:cs="Times New Roman"/>
          <w:b/>
          <w:sz w:val="24"/>
          <w:szCs w:val="24"/>
          <w:lang w:val="it-IT" w:eastAsia="sq-AL"/>
        </w:rPr>
      </w:pPr>
    </w:p>
    <w:p w14:paraId="4659EC0F" w14:textId="77777777" w:rsidR="00B27677" w:rsidRPr="00E877A2" w:rsidRDefault="00B27677" w:rsidP="00E877A2">
      <w:pPr>
        <w:shd w:val="clear" w:color="auto" w:fill="FFFFFF"/>
        <w:spacing w:after="0" w:line="240" w:lineRule="auto"/>
        <w:jc w:val="both"/>
        <w:rPr>
          <w:rFonts w:ascii="Times New Roman" w:hAnsi="Times New Roman" w:cs="Times New Roman"/>
          <w:sz w:val="24"/>
          <w:szCs w:val="24"/>
          <w:lang w:val="it-IT"/>
        </w:rPr>
      </w:pPr>
      <w:r w:rsidRPr="00E877A2">
        <w:rPr>
          <w:rFonts w:ascii="Times New Roman" w:eastAsia="Times New Roman" w:hAnsi="Times New Roman" w:cs="Times New Roman"/>
          <w:b/>
          <w:sz w:val="24"/>
          <w:szCs w:val="24"/>
          <w:lang w:val="it-IT" w:eastAsia="sq-AL"/>
        </w:rPr>
        <w:t xml:space="preserve">Emërtimi i lëndës: </w:t>
      </w:r>
      <w:r w:rsidRPr="00E877A2">
        <w:rPr>
          <w:rFonts w:ascii="Times New Roman" w:hAnsi="Times New Roman" w:cs="Times New Roman"/>
          <w:sz w:val="24"/>
          <w:szCs w:val="24"/>
          <w:lang w:val="it-IT"/>
        </w:rPr>
        <w:t>Bazat e të dhënave</w:t>
      </w:r>
    </w:p>
    <w:p w14:paraId="02C1E57A" w14:textId="77777777" w:rsidR="009A4F49" w:rsidRPr="00E877A2" w:rsidRDefault="009A4F49" w:rsidP="00E877A2">
      <w:pPr>
        <w:pStyle w:val="NoSpacing"/>
        <w:jc w:val="both"/>
        <w:rPr>
          <w:rFonts w:ascii="Times New Roman" w:hAnsi="Times New Roman" w:cs="Times New Roman"/>
          <w:sz w:val="24"/>
          <w:szCs w:val="24"/>
          <w:lang w:val="sq-AL"/>
        </w:rPr>
      </w:pPr>
      <w:r w:rsidRPr="00E877A2">
        <w:rPr>
          <w:rFonts w:ascii="Times New Roman" w:hAnsi="Times New Roman" w:cs="Times New Roman"/>
          <w:b/>
          <w:bCs/>
          <w:sz w:val="24"/>
          <w:szCs w:val="24"/>
          <w:lang w:val="it-IT"/>
        </w:rPr>
        <w:t>ECTS 5</w:t>
      </w:r>
    </w:p>
    <w:p w14:paraId="638D2D9E" w14:textId="77777777" w:rsidR="00B27677" w:rsidRPr="00E877A2" w:rsidRDefault="00B27677" w:rsidP="00E877A2">
      <w:pPr>
        <w:shd w:val="clear" w:color="auto" w:fill="FFFFFF"/>
        <w:spacing w:after="0" w:line="240" w:lineRule="auto"/>
        <w:jc w:val="both"/>
        <w:rPr>
          <w:rFonts w:ascii="Times New Roman" w:hAnsi="Times New Roman" w:cs="Times New Roman"/>
          <w:sz w:val="24"/>
          <w:szCs w:val="24"/>
          <w:lang w:val="it-IT"/>
        </w:rPr>
      </w:pPr>
    </w:p>
    <w:p w14:paraId="3A1BFE5D" w14:textId="77777777" w:rsidR="00B27677" w:rsidRPr="00E877A2" w:rsidRDefault="00B27677" w:rsidP="00E877A2">
      <w:pPr>
        <w:shd w:val="clear" w:color="auto" w:fill="FFFFFF"/>
        <w:spacing w:after="0" w:line="240" w:lineRule="auto"/>
        <w:jc w:val="both"/>
        <w:rPr>
          <w:rFonts w:ascii="Times New Roman" w:eastAsia="Times New Roman" w:hAnsi="Times New Roman" w:cs="Times New Roman"/>
          <w:b/>
          <w:bCs/>
          <w:sz w:val="24"/>
          <w:szCs w:val="24"/>
          <w:lang w:val="it-IT" w:eastAsia="sq-AL"/>
        </w:rPr>
      </w:pPr>
      <w:r w:rsidRPr="00E877A2">
        <w:rPr>
          <w:rFonts w:ascii="Times New Roman" w:eastAsia="Times New Roman" w:hAnsi="Times New Roman" w:cs="Times New Roman"/>
          <w:b/>
          <w:sz w:val="24"/>
          <w:szCs w:val="24"/>
          <w:lang w:val="it-IT" w:eastAsia="sq-AL"/>
        </w:rPr>
        <w:t>Përshkrimi i lëndës</w:t>
      </w:r>
      <w:r w:rsidRPr="00E877A2">
        <w:rPr>
          <w:rFonts w:ascii="Times New Roman" w:eastAsia="Times New Roman" w:hAnsi="Times New Roman" w:cs="Times New Roman"/>
          <w:b/>
          <w:bCs/>
          <w:sz w:val="24"/>
          <w:szCs w:val="24"/>
          <w:lang w:val="it-IT" w:eastAsia="sq-AL"/>
        </w:rPr>
        <w:t> </w:t>
      </w:r>
    </w:p>
    <w:p w14:paraId="5EF9F8D8" w14:textId="77777777" w:rsidR="00B27677" w:rsidRPr="00E877A2" w:rsidRDefault="00B27677" w:rsidP="00E877A2">
      <w:pPr>
        <w:pStyle w:val="NoSpacing"/>
        <w:jc w:val="both"/>
        <w:rPr>
          <w:rFonts w:ascii="Times New Roman" w:hAnsi="Times New Roman" w:cs="Times New Roman"/>
          <w:sz w:val="24"/>
          <w:szCs w:val="24"/>
          <w:lang w:val="it-IT" w:eastAsia="sq-AL"/>
        </w:rPr>
      </w:pPr>
      <w:r w:rsidRPr="00E877A2">
        <w:rPr>
          <w:rFonts w:ascii="Times New Roman" w:hAnsi="Times New Roman" w:cs="Times New Roman"/>
          <w:sz w:val="24"/>
          <w:szCs w:val="24"/>
          <w:lang w:val="it-IT"/>
        </w:rPr>
        <w:t>Përpunimi dhe njohja me elementet themelore të bazave  të të dhënave, format  e  paraqitjes së të dhënave, baza relacionale, algjebra relacionale, njohuritë themelore në SQL,             normalizimi i bazës së të dhënave, bazat e të dhënave gjysmë të strukturuara (XML).</w:t>
      </w:r>
    </w:p>
    <w:p w14:paraId="36CC661D" w14:textId="77777777" w:rsidR="00B27677" w:rsidRPr="00E877A2" w:rsidRDefault="00B27677" w:rsidP="00E877A2">
      <w:pPr>
        <w:shd w:val="clear" w:color="auto" w:fill="FFFFFF"/>
        <w:spacing w:after="0" w:line="240" w:lineRule="auto"/>
        <w:jc w:val="both"/>
        <w:rPr>
          <w:rFonts w:ascii="Times New Roman" w:eastAsia="Times New Roman" w:hAnsi="Times New Roman" w:cs="Times New Roman"/>
          <w:b/>
          <w:sz w:val="24"/>
          <w:szCs w:val="24"/>
          <w:lang w:val="it-IT" w:eastAsia="sq-AL"/>
        </w:rPr>
      </w:pPr>
    </w:p>
    <w:p w14:paraId="5A7632BC" w14:textId="77777777" w:rsidR="00B27677" w:rsidRPr="00E877A2" w:rsidRDefault="00B27677" w:rsidP="00E877A2">
      <w:pPr>
        <w:shd w:val="clear" w:color="auto" w:fill="FFFFFF"/>
        <w:spacing w:after="0" w:line="240" w:lineRule="auto"/>
        <w:jc w:val="both"/>
        <w:rPr>
          <w:rFonts w:ascii="Times New Roman" w:eastAsia="Times New Roman" w:hAnsi="Times New Roman" w:cs="Times New Roman"/>
          <w:b/>
          <w:sz w:val="24"/>
          <w:szCs w:val="24"/>
          <w:lang w:val="it-IT" w:eastAsia="sq-AL"/>
        </w:rPr>
      </w:pPr>
      <w:r w:rsidRPr="00E877A2">
        <w:rPr>
          <w:rFonts w:ascii="Times New Roman" w:eastAsia="Times New Roman" w:hAnsi="Times New Roman" w:cs="Times New Roman"/>
          <w:b/>
          <w:sz w:val="24"/>
          <w:szCs w:val="24"/>
          <w:lang w:val="it-IT" w:eastAsia="sq-AL"/>
        </w:rPr>
        <w:t>Qëllimet e lëndës </w:t>
      </w:r>
    </w:p>
    <w:p w14:paraId="03854C17" w14:textId="77777777" w:rsidR="00B27677" w:rsidRPr="00E877A2" w:rsidRDefault="00B27677" w:rsidP="00E877A2">
      <w:pPr>
        <w:spacing w:after="0" w:line="240" w:lineRule="auto"/>
        <w:jc w:val="both"/>
        <w:rPr>
          <w:rFonts w:ascii="Times New Roman" w:eastAsia="Times New Roman" w:hAnsi="Times New Roman" w:cs="Times New Roman"/>
          <w:sz w:val="24"/>
          <w:szCs w:val="24"/>
          <w:lang w:val="it-IT" w:eastAsia="sq-AL"/>
        </w:rPr>
      </w:pPr>
      <w:r w:rsidRPr="00E877A2">
        <w:rPr>
          <w:rFonts w:ascii="Times New Roman" w:hAnsi="Times New Roman" w:cs="Times New Roman"/>
          <w:sz w:val="24"/>
          <w:szCs w:val="24"/>
          <w:lang w:val="it-IT"/>
        </w:rPr>
        <w:t xml:space="preserve">Dizajnimi i bazës relacionale, njohuri mbi urdhërat DDL, urdhërat DML, tipet e të dhënave, nënpyetsorët, normalizimi  i bazës, elementet themelore  në  XML, transakcionet, QBE(query by example), opertaorët logjikë, aritmetikë, JDBC-ja, ODBC-ja.  </w:t>
      </w:r>
    </w:p>
    <w:p w14:paraId="2BC4B026" w14:textId="77777777" w:rsidR="00B27677" w:rsidRPr="00E877A2" w:rsidRDefault="00B27677" w:rsidP="00E877A2">
      <w:pPr>
        <w:shd w:val="clear" w:color="auto" w:fill="FFFFFF"/>
        <w:spacing w:after="0" w:line="240" w:lineRule="auto"/>
        <w:jc w:val="both"/>
        <w:rPr>
          <w:rFonts w:ascii="Times New Roman" w:eastAsia="Times New Roman" w:hAnsi="Times New Roman" w:cs="Times New Roman"/>
          <w:b/>
          <w:sz w:val="24"/>
          <w:szCs w:val="24"/>
          <w:lang w:val="it-IT" w:eastAsia="sq-AL"/>
        </w:rPr>
      </w:pPr>
    </w:p>
    <w:p w14:paraId="33A67893" w14:textId="77777777" w:rsidR="00B27677" w:rsidRPr="00E877A2" w:rsidRDefault="00B27677" w:rsidP="00E877A2">
      <w:pPr>
        <w:shd w:val="clear" w:color="auto" w:fill="FFFFFF"/>
        <w:spacing w:after="0" w:line="240" w:lineRule="auto"/>
        <w:jc w:val="both"/>
        <w:rPr>
          <w:rFonts w:ascii="Times New Roman" w:eastAsia="Times New Roman" w:hAnsi="Times New Roman" w:cs="Times New Roman"/>
          <w:b/>
          <w:sz w:val="24"/>
          <w:szCs w:val="24"/>
          <w:lang w:eastAsia="sq-AL"/>
        </w:rPr>
      </w:pPr>
      <w:proofErr w:type="spellStart"/>
      <w:r w:rsidRPr="00E877A2">
        <w:rPr>
          <w:rFonts w:ascii="Times New Roman" w:eastAsia="Times New Roman" w:hAnsi="Times New Roman" w:cs="Times New Roman"/>
          <w:b/>
          <w:sz w:val="24"/>
          <w:szCs w:val="24"/>
          <w:lang w:eastAsia="sq-AL"/>
        </w:rPr>
        <w:t>Rezultatet</w:t>
      </w:r>
      <w:proofErr w:type="spellEnd"/>
      <w:r w:rsidRPr="00E877A2">
        <w:rPr>
          <w:rFonts w:ascii="Times New Roman" w:eastAsia="Times New Roman" w:hAnsi="Times New Roman" w:cs="Times New Roman"/>
          <w:b/>
          <w:sz w:val="24"/>
          <w:szCs w:val="24"/>
          <w:lang w:eastAsia="sq-AL"/>
        </w:rPr>
        <w:t xml:space="preserve"> e </w:t>
      </w:r>
      <w:proofErr w:type="spellStart"/>
      <w:r w:rsidRPr="00E877A2">
        <w:rPr>
          <w:rFonts w:ascii="Times New Roman" w:eastAsia="Times New Roman" w:hAnsi="Times New Roman" w:cs="Times New Roman"/>
          <w:b/>
          <w:sz w:val="24"/>
          <w:szCs w:val="24"/>
          <w:lang w:eastAsia="sq-AL"/>
        </w:rPr>
        <w:t>pritura</w:t>
      </w:r>
      <w:proofErr w:type="spellEnd"/>
    </w:p>
    <w:p w14:paraId="146C5FEB" w14:textId="77777777" w:rsidR="00B27677" w:rsidRPr="00E877A2" w:rsidRDefault="00B27677" w:rsidP="00E877A2">
      <w:pPr>
        <w:pStyle w:val="ListParagraph"/>
        <w:numPr>
          <w:ilvl w:val="0"/>
          <w:numId w:val="86"/>
        </w:numPr>
        <w:spacing w:after="0" w:line="240" w:lineRule="auto"/>
        <w:jc w:val="both"/>
        <w:rPr>
          <w:rFonts w:ascii="Times New Roman" w:hAnsi="Times New Roman" w:cs="Times New Roman"/>
          <w:sz w:val="24"/>
          <w:szCs w:val="24"/>
        </w:rPr>
      </w:pP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dijë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dizajnojë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një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bazë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dhënave</w:t>
      </w:r>
      <w:proofErr w:type="spellEnd"/>
    </w:p>
    <w:p w14:paraId="1CA87CE9" w14:textId="77777777" w:rsidR="00B27677" w:rsidRPr="00E877A2" w:rsidRDefault="00B27677" w:rsidP="00E877A2">
      <w:pPr>
        <w:pStyle w:val="ListParagraph"/>
        <w:numPr>
          <w:ilvl w:val="0"/>
          <w:numId w:val="86"/>
        </w:numPr>
        <w:spacing w:after="0" w:line="240" w:lineRule="auto"/>
        <w:jc w:val="both"/>
        <w:rPr>
          <w:rFonts w:ascii="Times New Roman" w:hAnsi="Times New Roman" w:cs="Times New Roman"/>
          <w:sz w:val="24"/>
          <w:szCs w:val="24"/>
          <w:lang w:val="it-IT"/>
        </w:rPr>
      </w:pPr>
      <w:r w:rsidRPr="00E877A2">
        <w:rPr>
          <w:rFonts w:ascii="Times New Roman" w:hAnsi="Times New Roman" w:cs="Times New Roman"/>
          <w:sz w:val="24"/>
          <w:szCs w:val="24"/>
          <w:lang w:val="it-IT"/>
        </w:rPr>
        <w:t>Që të dijë të manipulojë me elementet  e  algjebrës relacionale</w:t>
      </w:r>
    </w:p>
    <w:p w14:paraId="06CCB583" w14:textId="77777777" w:rsidR="00B27677" w:rsidRPr="00E877A2" w:rsidRDefault="00B27677" w:rsidP="00E877A2">
      <w:pPr>
        <w:pStyle w:val="ListParagraph"/>
        <w:numPr>
          <w:ilvl w:val="0"/>
          <w:numId w:val="86"/>
        </w:numPr>
        <w:spacing w:after="0" w:line="240" w:lineRule="auto"/>
        <w:jc w:val="both"/>
        <w:rPr>
          <w:rFonts w:ascii="Times New Roman" w:hAnsi="Times New Roman" w:cs="Times New Roman"/>
          <w:sz w:val="24"/>
          <w:szCs w:val="24"/>
        </w:rPr>
      </w:pPr>
      <w:proofErr w:type="spellStart"/>
      <w:r w:rsidRPr="00E877A2">
        <w:rPr>
          <w:rFonts w:ascii="Times New Roman" w:hAnsi="Times New Roman" w:cs="Times New Roman"/>
          <w:sz w:val="24"/>
          <w:szCs w:val="24"/>
        </w:rPr>
        <w:lastRenderedPageBreak/>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dijë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manipulojë</w:t>
      </w:r>
      <w:proofErr w:type="spellEnd"/>
      <w:r w:rsidRPr="00E877A2">
        <w:rPr>
          <w:rFonts w:ascii="Times New Roman" w:hAnsi="Times New Roman" w:cs="Times New Roman"/>
          <w:sz w:val="24"/>
          <w:szCs w:val="24"/>
        </w:rPr>
        <w:t xml:space="preserve"> me </w:t>
      </w:r>
      <w:proofErr w:type="spellStart"/>
      <w:proofErr w:type="gramStart"/>
      <w:r w:rsidRPr="00E877A2">
        <w:rPr>
          <w:rFonts w:ascii="Times New Roman" w:hAnsi="Times New Roman" w:cs="Times New Roman"/>
          <w:sz w:val="24"/>
          <w:szCs w:val="24"/>
        </w:rPr>
        <w:t>urdhërat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themelore</w:t>
      </w:r>
      <w:proofErr w:type="spellEnd"/>
      <w:proofErr w:type="gram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në</w:t>
      </w:r>
      <w:proofErr w:type="spellEnd"/>
      <w:r w:rsidRPr="00E877A2">
        <w:rPr>
          <w:rFonts w:ascii="Times New Roman" w:hAnsi="Times New Roman" w:cs="Times New Roman"/>
          <w:sz w:val="24"/>
          <w:szCs w:val="24"/>
        </w:rPr>
        <w:t xml:space="preserve"> SQL </w:t>
      </w:r>
    </w:p>
    <w:p w14:paraId="765C2546" w14:textId="77777777" w:rsidR="00B27677" w:rsidRPr="00E877A2" w:rsidRDefault="00B27677" w:rsidP="00E877A2">
      <w:pPr>
        <w:pStyle w:val="ListParagraph"/>
        <w:numPr>
          <w:ilvl w:val="0"/>
          <w:numId w:val="86"/>
        </w:numPr>
        <w:spacing w:after="0" w:line="240" w:lineRule="auto"/>
        <w:jc w:val="both"/>
        <w:rPr>
          <w:rFonts w:ascii="Times New Roman" w:hAnsi="Times New Roman" w:cs="Times New Roman"/>
          <w:sz w:val="24"/>
          <w:szCs w:val="24"/>
          <w:lang w:val="it-IT"/>
        </w:rPr>
      </w:pPr>
      <w:r w:rsidRPr="00E877A2">
        <w:rPr>
          <w:rFonts w:ascii="Times New Roman" w:hAnsi="Times New Roman" w:cs="Times New Roman"/>
          <w:sz w:val="24"/>
          <w:szCs w:val="24"/>
          <w:lang w:val="it-IT"/>
        </w:rPr>
        <w:t>Të bëjë normalizimin e  bazës së të dhënave</w:t>
      </w:r>
    </w:p>
    <w:p w14:paraId="480EE198" w14:textId="77777777" w:rsidR="00B27677" w:rsidRPr="00E877A2" w:rsidRDefault="00B27677" w:rsidP="00E877A2">
      <w:pPr>
        <w:pStyle w:val="ListParagraph"/>
        <w:numPr>
          <w:ilvl w:val="0"/>
          <w:numId w:val="86"/>
        </w:numPr>
        <w:shd w:val="clear" w:color="auto" w:fill="FFFFFF"/>
        <w:spacing w:after="0" w:line="240" w:lineRule="auto"/>
        <w:jc w:val="both"/>
        <w:rPr>
          <w:rFonts w:ascii="Times New Roman" w:hAnsi="Times New Roman" w:cs="Times New Roman"/>
          <w:sz w:val="24"/>
          <w:szCs w:val="24"/>
          <w:lang w:val="it-IT"/>
        </w:rPr>
      </w:pPr>
      <w:r w:rsidRPr="00E877A2">
        <w:rPr>
          <w:rFonts w:ascii="Times New Roman" w:hAnsi="Times New Roman" w:cs="Times New Roman"/>
          <w:sz w:val="24"/>
          <w:szCs w:val="24"/>
          <w:lang w:val="it-IT"/>
        </w:rPr>
        <w:t>Të  dijë të ndërtojë bazë të të dhënave në XML, si dhe të ndërtojë pyetësorë në XPath dhe XQuery.</w:t>
      </w:r>
    </w:p>
    <w:p w14:paraId="7DF16519" w14:textId="77777777" w:rsidR="00B27677" w:rsidRPr="00E877A2" w:rsidRDefault="00B27677" w:rsidP="00E877A2">
      <w:pPr>
        <w:shd w:val="clear" w:color="auto" w:fill="FFFFFF"/>
        <w:tabs>
          <w:tab w:val="left" w:pos="1200"/>
        </w:tabs>
        <w:spacing w:after="0" w:line="240" w:lineRule="auto"/>
        <w:jc w:val="both"/>
        <w:rPr>
          <w:rFonts w:ascii="Times New Roman" w:hAnsi="Times New Roman" w:cs="Times New Roman"/>
          <w:color w:val="404040" w:themeColor="text1" w:themeTint="BF"/>
          <w:sz w:val="24"/>
          <w:szCs w:val="24"/>
          <w:lang w:val="it-IT"/>
        </w:rPr>
      </w:pPr>
      <w:r w:rsidRPr="00E877A2">
        <w:rPr>
          <w:rFonts w:ascii="Times New Roman" w:hAnsi="Times New Roman" w:cs="Times New Roman"/>
          <w:color w:val="404040" w:themeColor="text1" w:themeTint="BF"/>
          <w:sz w:val="24"/>
          <w:szCs w:val="24"/>
          <w:lang w:val="it-IT"/>
        </w:rPr>
        <w:tab/>
      </w:r>
    </w:p>
    <w:p w14:paraId="30C06AF7" w14:textId="77777777" w:rsidR="00B27677" w:rsidRPr="00E877A2" w:rsidRDefault="00B27677" w:rsidP="00E877A2">
      <w:pPr>
        <w:shd w:val="clear" w:color="auto" w:fill="FFFFFF"/>
        <w:spacing w:after="0" w:line="240" w:lineRule="auto"/>
        <w:jc w:val="both"/>
        <w:rPr>
          <w:rFonts w:ascii="Times New Roman" w:eastAsia="Times New Roman" w:hAnsi="Times New Roman" w:cs="Times New Roman"/>
          <w:b/>
          <w:sz w:val="24"/>
          <w:szCs w:val="24"/>
          <w:lang w:val="it-IT" w:eastAsia="sq-AL"/>
        </w:rPr>
      </w:pPr>
      <w:r w:rsidRPr="00E877A2">
        <w:rPr>
          <w:rFonts w:ascii="Times New Roman" w:eastAsia="Times New Roman" w:hAnsi="Times New Roman" w:cs="Times New Roman"/>
          <w:b/>
          <w:sz w:val="24"/>
          <w:szCs w:val="24"/>
          <w:lang w:val="it-IT" w:eastAsia="sq-AL"/>
        </w:rPr>
        <w:t>Format e mësimdhënies dhe mësim nxënies</w:t>
      </w:r>
    </w:p>
    <w:p w14:paraId="60D45B5F" w14:textId="77777777" w:rsidR="00B27677" w:rsidRPr="00E877A2" w:rsidRDefault="00B27677" w:rsidP="00E877A2">
      <w:pPr>
        <w:shd w:val="clear" w:color="auto" w:fill="FFFFFF"/>
        <w:spacing w:after="0" w:line="240" w:lineRule="auto"/>
        <w:jc w:val="both"/>
        <w:rPr>
          <w:rFonts w:ascii="Times New Roman" w:hAnsi="Times New Roman" w:cs="Times New Roman"/>
          <w:sz w:val="24"/>
          <w:szCs w:val="24"/>
          <w:lang w:val="it-IT"/>
        </w:rPr>
      </w:pPr>
      <w:r w:rsidRPr="00E877A2">
        <w:rPr>
          <w:rFonts w:ascii="Times New Roman" w:hAnsi="Times New Roman" w:cs="Times New Roman"/>
          <w:sz w:val="24"/>
          <w:szCs w:val="24"/>
          <w:lang w:val="it-IT"/>
        </w:rPr>
        <w:t>Kjo lëndë shpjegohet përmes ligjëratave, ushtrimeve teorike, punimi seminarik (ku parashihet të realizohet me përcjellje të vazhdueshme të asistentit dhe ligjëruesit  të lëndës).</w:t>
      </w:r>
    </w:p>
    <w:p w14:paraId="4DC23CF4" w14:textId="77777777" w:rsidR="00B27677" w:rsidRPr="00E877A2" w:rsidRDefault="00B27677" w:rsidP="00E877A2">
      <w:pPr>
        <w:shd w:val="clear" w:color="auto" w:fill="FFFFFF"/>
        <w:spacing w:after="0" w:line="240" w:lineRule="auto"/>
        <w:jc w:val="both"/>
        <w:rPr>
          <w:rFonts w:ascii="Times New Roman" w:eastAsia="Times New Roman" w:hAnsi="Times New Roman" w:cs="Times New Roman"/>
          <w:b/>
          <w:sz w:val="24"/>
          <w:szCs w:val="24"/>
          <w:lang w:val="it-IT" w:eastAsia="sq-AL"/>
        </w:rPr>
      </w:pPr>
    </w:p>
    <w:p w14:paraId="2FA936A1" w14:textId="77777777" w:rsidR="00B27677" w:rsidRPr="00E877A2" w:rsidRDefault="00B27677" w:rsidP="00E877A2">
      <w:pPr>
        <w:shd w:val="clear" w:color="auto" w:fill="FFFFFF"/>
        <w:spacing w:after="0" w:line="240" w:lineRule="auto"/>
        <w:jc w:val="both"/>
        <w:rPr>
          <w:rFonts w:ascii="Times New Roman" w:eastAsia="Times New Roman" w:hAnsi="Times New Roman" w:cs="Times New Roman"/>
          <w:b/>
          <w:sz w:val="24"/>
          <w:szCs w:val="24"/>
          <w:lang w:val="it-IT" w:eastAsia="sq-AL"/>
        </w:rPr>
      </w:pPr>
      <w:r w:rsidRPr="00E877A2">
        <w:rPr>
          <w:rFonts w:ascii="Times New Roman" w:eastAsia="Times New Roman" w:hAnsi="Times New Roman" w:cs="Times New Roman"/>
          <w:b/>
          <w:sz w:val="24"/>
          <w:szCs w:val="24"/>
          <w:lang w:val="it-IT" w:eastAsia="sq-AL"/>
        </w:rPr>
        <w:t>Metodat e vlerësimit dhe kriteret e kalueshmërisë</w:t>
      </w:r>
    </w:p>
    <w:p w14:paraId="09A19E1A" w14:textId="77777777" w:rsidR="00B27677" w:rsidRPr="00E877A2" w:rsidRDefault="00B27677" w:rsidP="00E877A2">
      <w:pPr>
        <w:shd w:val="clear" w:color="auto" w:fill="FFFFFF"/>
        <w:spacing w:after="0" w:line="240" w:lineRule="auto"/>
        <w:jc w:val="both"/>
        <w:rPr>
          <w:rFonts w:ascii="Times New Roman" w:eastAsia="Times New Roman" w:hAnsi="Times New Roman" w:cs="Times New Roman"/>
          <w:sz w:val="24"/>
          <w:szCs w:val="24"/>
          <w:lang w:val="it-IT" w:eastAsia="sq-AL"/>
        </w:rPr>
      </w:pPr>
      <w:r w:rsidRPr="00E877A2">
        <w:rPr>
          <w:rFonts w:ascii="Times New Roman" w:eastAsia="Times New Roman" w:hAnsi="Times New Roman" w:cs="Times New Roman"/>
          <w:sz w:val="24"/>
          <w:szCs w:val="24"/>
          <w:lang w:val="it-IT" w:eastAsia="sq-AL"/>
        </w:rPr>
        <w:t>Seminari:</w:t>
      </w:r>
      <w:r w:rsidRPr="00E877A2">
        <w:rPr>
          <w:rFonts w:ascii="Times New Roman" w:eastAsia="Times New Roman" w:hAnsi="Times New Roman" w:cs="Times New Roman"/>
          <w:sz w:val="24"/>
          <w:szCs w:val="24"/>
          <w:lang w:val="it-IT" w:eastAsia="sq-AL"/>
        </w:rPr>
        <w:tab/>
      </w:r>
      <w:r w:rsidRPr="00E877A2">
        <w:rPr>
          <w:rFonts w:ascii="Times New Roman" w:eastAsia="Times New Roman" w:hAnsi="Times New Roman" w:cs="Times New Roman"/>
          <w:sz w:val="24"/>
          <w:szCs w:val="24"/>
          <w:lang w:val="it-IT" w:eastAsia="sq-AL"/>
        </w:rPr>
        <w:tab/>
        <w:t>20 pikë,</w:t>
      </w:r>
    </w:p>
    <w:p w14:paraId="183AF63B" w14:textId="77777777" w:rsidR="00B27677" w:rsidRPr="00E877A2" w:rsidRDefault="00B27677" w:rsidP="00E877A2">
      <w:pPr>
        <w:shd w:val="clear" w:color="auto" w:fill="FFFFFF"/>
        <w:spacing w:after="0" w:line="240" w:lineRule="auto"/>
        <w:jc w:val="both"/>
        <w:rPr>
          <w:rFonts w:ascii="Times New Roman" w:eastAsia="Times New Roman" w:hAnsi="Times New Roman" w:cs="Times New Roman"/>
          <w:sz w:val="24"/>
          <w:szCs w:val="24"/>
          <w:lang w:val="it-IT" w:eastAsia="sq-AL"/>
        </w:rPr>
      </w:pPr>
      <w:r w:rsidRPr="00E877A2">
        <w:rPr>
          <w:rFonts w:ascii="Times New Roman" w:eastAsia="Times New Roman" w:hAnsi="Times New Roman" w:cs="Times New Roman"/>
          <w:sz w:val="24"/>
          <w:szCs w:val="24"/>
          <w:lang w:val="it-IT" w:eastAsia="sq-AL"/>
        </w:rPr>
        <w:t>Testi i parë:</w:t>
      </w:r>
      <w:r w:rsidRPr="00E877A2">
        <w:rPr>
          <w:rFonts w:ascii="Times New Roman" w:eastAsia="Times New Roman" w:hAnsi="Times New Roman" w:cs="Times New Roman"/>
          <w:sz w:val="24"/>
          <w:szCs w:val="24"/>
          <w:lang w:val="it-IT" w:eastAsia="sq-AL"/>
        </w:rPr>
        <w:tab/>
      </w:r>
      <w:r w:rsidRPr="00E877A2">
        <w:rPr>
          <w:rFonts w:ascii="Times New Roman" w:eastAsia="Times New Roman" w:hAnsi="Times New Roman" w:cs="Times New Roman"/>
          <w:sz w:val="24"/>
          <w:szCs w:val="24"/>
          <w:lang w:val="it-IT" w:eastAsia="sq-AL"/>
        </w:rPr>
        <w:tab/>
        <w:t>40 pikë,</w:t>
      </w:r>
    </w:p>
    <w:p w14:paraId="29050469" w14:textId="77777777" w:rsidR="00B27677" w:rsidRPr="00E877A2" w:rsidRDefault="00B27677" w:rsidP="00E877A2">
      <w:pPr>
        <w:shd w:val="clear" w:color="auto" w:fill="FFFFFF"/>
        <w:spacing w:after="0" w:line="240" w:lineRule="auto"/>
        <w:jc w:val="both"/>
        <w:rPr>
          <w:rFonts w:ascii="Times New Roman" w:eastAsia="Times New Roman" w:hAnsi="Times New Roman" w:cs="Times New Roman"/>
          <w:sz w:val="24"/>
          <w:szCs w:val="24"/>
          <w:lang w:val="it-IT" w:eastAsia="sq-AL"/>
        </w:rPr>
      </w:pPr>
      <w:r w:rsidRPr="00E877A2">
        <w:rPr>
          <w:rFonts w:ascii="Times New Roman" w:eastAsia="Times New Roman" w:hAnsi="Times New Roman" w:cs="Times New Roman"/>
          <w:sz w:val="24"/>
          <w:szCs w:val="24"/>
          <w:lang w:val="it-IT" w:eastAsia="sq-AL"/>
        </w:rPr>
        <w:t>Testi i dytë:</w:t>
      </w:r>
      <w:r w:rsidRPr="00E877A2">
        <w:rPr>
          <w:rFonts w:ascii="Times New Roman" w:eastAsia="Times New Roman" w:hAnsi="Times New Roman" w:cs="Times New Roman"/>
          <w:sz w:val="24"/>
          <w:szCs w:val="24"/>
          <w:lang w:val="it-IT" w:eastAsia="sq-AL"/>
        </w:rPr>
        <w:tab/>
      </w:r>
      <w:r w:rsidRPr="00E877A2">
        <w:rPr>
          <w:rFonts w:ascii="Times New Roman" w:eastAsia="Times New Roman" w:hAnsi="Times New Roman" w:cs="Times New Roman"/>
          <w:sz w:val="24"/>
          <w:szCs w:val="24"/>
          <w:lang w:val="it-IT" w:eastAsia="sq-AL"/>
        </w:rPr>
        <w:tab/>
        <w:t>40 pikë.</w:t>
      </w:r>
    </w:p>
    <w:p w14:paraId="4086F4DB" w14:textId="77777777" w:rsidR="00B27677" w:rsidRPr="00E877A2" w:rsidRDefault="00B27677" w:rsidP="00E877A2">
      <w:pPr>
        <w:shd w:val="clear" w:color="auto" w:fill="FFFFFF"/>
        <w:spacing w:after="0" w:line="240" w:lineRule="auto"/>
        <w:jc w:val="both"/>
        <w:rPr>
          <w:rFonts w:ascii="Times New Roman" w:eastAsia="Times New Roman" w:hAnsi="Times New Roman" w:cs="Times New Roman"/>
          <w:sz w:val="24"/>
          <w:szCs w:val="24"/>
          <w:lang w:val="it-IT" w:eastAsia="sq-AL"/>
        </w:rPr>
      </w:pPr>
    </w:p>
    <w:p w14:paraId="146C3EB1" w14:textId="77777777" w:rsidR="00B27677" w:rsidRPr="00E877A2" w:rsidRDefault="00B27677" w:rsidP="00E877A2">
      <w:pPr>
        <w:shd w:val="clear" w:color="auto" w:fill="FFFFFF"/>
        <w:spacing w:after="0" w:line="240" w:lineRule="auto"/>
        <w:jc w:val="both"/>
        <w:rPr>
          <w:rFonts w:ascii="Times New Roman" w:eastAsia="Times New Roman" w:hAnsi="Times New Roman" w:cs="Times New Roman"/>
          <w:sz w:val="24"/>
          <w:szCs w:val="24"/>
          <w:lang w:val="it-IT" w:eastAsia="sq-AL"/>
        </w:rPr>
      </w:pPr>
      <w:r w:rsidRPr="00E877A2">
        <w:rPr>
          <w:rFonts w:ascii="Times New Roman" w:eastAsia="Times New Roman" w:hAnsi="Times New Roman" w:cs="Times New Roman"/>
          <w:sz w:val="24"/>
          <w:szCs w:val="24"/>
          <w:lang w:val="it-IT" w:eastAsia="sq-AL"/>
        </w:rPr>
        <w:t>Kusht është që në secilin test studenti të arrijë së paku 20 pikë, pastaj mbledhen të gjitha pikët dhe kriteret për vlerësim janë si mëposhtë:</w:t>
      </w:r>
    </w:p>
    <w:p w14:paraId="17ADCA92" w14:textId="77777777" w:rsidR="00B27677" w:rsidRPr="00E877A2" w:rsidRDefault="00B27677" w:rsidP="00E877A2">
      <w:pPr>
        <w:shd w:val="clear" w:color="auto" w:fill="FFFFFF"/>
        <w:spacing w:after="0" w:line="240" w:lineRule="auto"/>
        <w:jc w:val="both"/>
        <w:rPr>
          <w:rFonts w:ascii="Times New Roman" w:eastAsia="Times New Roman" w:hAnsi="Times New Roman" w:cs="Times New Roman"/>
          <w:sz w:val="24"/>
          <w:szCs w:val="24"/>
          <w:lang w:val="it-IT" w:eastAsia="sq-AL"/>
        </w:rPr>
      </w:pPr>
    </w:p>
    <w:tbl>
      <w:tblPr>
        <w:tblStyle w:val="TableGrid"/>
        <w:tblW w:w="0" w:type="auto"/>
        <w:jc w:val="center"/>
        <w:tblLook w:val="04A0" w:firstRow="1" w:lastRow="0" w:firstColumn="1" w:lastColumn="0" w:noHBand="0" w:noVBand="1"/>
      </w:tblPr>
      <w:tblGrid>
        <w:gridCol w:w="1600"/>
        <w:gridCol w:w="710"/>
      </w:tblGrid>
      <w:tr w:rsidR="00B27677" w:rsidRPr="00E877A2" w14:paraId="4A578FB0" w14:textId="77777777" w:rsidTr="00904753">
        <w:trPr>
          <w:jc w:val="center"/>
        </w:trPr>
        <w:tc>
          <w:tcPr>
            <w:tcW w:w="0" w:type="auto"/>
          </w:tcPr>
          <w:p w14:paraId="0140F459" w14:textId="77777777" w:rsidR="00B27677" w:rsidRPr="00E877A2" w:rsidRDefault="00B27677" w:rsidP="00E877A2">
            <w:pPr>
              <w:jc w:val="both"/>
              <w:rPr>
                <w:rFonts w:ascii="Times New Roman" w:eastAsia="Times New Roman" w:hAnsi="Times New Roman" w:cs="Times New Roman"/>
                <w:b/>
                <w:sz w:val="24"/>
                <w:szCs w:val="24"/>
                <w:lang w:eastAsia="sq-AL"/>
              </w:rPr>
            </w:pPr>
            <w:proofErr w:type="spellStart"/>
            <w:r w:rsidRPr="00E877A2">
              <w:rPr>
                <w:rFonts w:ascii="Times New Roman" w:eastAsia="Times New Roman" w:hAnsi="Times New Roman" w:cs="Times New Roman"/>
                <w:b/>
                <w:sz w:val="24"/>
                <w:szCs w:val="24"/>
                <w:lang w:eastAsia="sq-AL"/>
              </w:rPr>
              <w:t>Pikët</w:t>
            </w:r>
            <w:proofErr w:type="spellEnd"/>
          </w:p>
        </w:tc>
        <w:tc>
          <w:tcPr>
            <w:tcW w:w="0" w:type="auto"/>
          </w:tcPr>
          <w:p w14:paraId="33EA9B60" w14:textId="77777777" w:rsidR="00B27677" w:rsidRPr="00E877A2" w:rsidRDefault="00B27677" w:rsidP="00E877A2">
            <w:pPr>
              <w:jc w:val="both"/>
              <w:rPr>
                <w:rFonts w:ascii="Times New Roman" w:eastAsia="Times New Roman" w:hAnsi="Times New Roman" w:cs="Times New Roman"/>
                <w:b/>
                <w:sz w:val="24"/>
                <w:szCs w:val="24"/>
                <w:lang w:eastAsia="sq-AL"/>
              </w:rPr>
            </w:pPr>
            <w:r w:rsidRPr="00E877A2">
              <w:rPr>
                <w:rFonts w:ascii="Times New Roman" w:eastAsia="Times New Roman" w:hAnsi="Times New Roman" w:cs="Times New Roman"/>
                <w:b/>
                <w:sz w:val="24"/>
                <w:szCs w:val="24"/>
                <w:lang w:eastAsia="sq-AL"/>
              </w:rPr>
              <w:t>Nota</w:t>
            </w:r>
          </w:p>
        </w:tc>
      </w:tr>
      <w:tr w:rsidR="00B27677" w:rsidRPr="00E877A2" w14:paraId="38E57713" w14:textId="77777777" w:rsidTr="00904753">
        <w:trPr>
          <w:jc w:val="center"/>
        </w:trPr>
        <w:tc>
          <w:tcPr>
            <w:tcW w:w="0" w:type="auto"/>
          </w:tcPr>
          <w:p w14:paraId="1C3021CD" w14:textId="77777777" w:rsidR="00B27677" w:rsidRPr="00E877A2" w:rsidRDefault="00B27677" w:rsidP="00E877A2">
            <w:pPr>
              <w:jc w:val="both"/>
              <w:rPr>
                <w:rFonts w:ascii="Times New Roman" w:eastAsia="Times New Roman" w:hAnsi="Times New Roman" w:cs="Times New Roman"/>
                <w:b/>
                <w:sz w:val="24"/>
                <w:szCs w:val="24"/>
                <w:lang w:eastAsia="sq-AL"/>
              </w:rPr>
            </w:pPr>
            <w:r w:rsidRPr="00E877A2">
              <w:rPr>
                <w:rFonts w:ascii="Times New Roman" w:eastAsia="Times New Roman" w:hAnsi="Times New Roman" w:cs="Times New Roman"/>
                <w:b/>
                <w:sz w:val="24"/>
                <w:szCs w:val="24"/>
                <w:lang w:eastAsia="sq-AL"/>
              </w:rPr>
              <w:t>&lt;50</w:t>
            </w:r>
          </w:p>
        </w:tc>
        <w:tc>
          <w:tcPr>
            <w:tcW w:w="0" w:type="auto"/>
          </w:tcPr>
          <w:p w14:paraId="7D8D82F2" w14:textId="77777777" w:rsidR="00B27677" w:rsidRPr="00E877A2" w:rsidRDefault="00B27677" w:rsidP="00E877A2">
            <w:pPr>
              <w:jc w:val="both"/>
              <w:rPr>
                <w:rFonts w:ascii="Times New Roman" w:eastAsia="Times New Roman" w:hAnsi="Times New Roman" w:cs="Times New Roman"/>
                <w:b/>
                <w:sz w:val="24"/>
                <w:szCs w:val="24"/>
                <w:lang w:eastAsia="sq-AL"/>
              </w:rPr>
            </w:pPr>
            <w:r w:rsidRPr="00E877A2">
              <w:rPr>
                <w:rFonts w:ascii="Times New Roman" w:eastAsia="Times New Roman" w:hAnsi="Times New Roman" w:cs="Times New Roman"/>
                <w:b/>
                <w:sz w:val="24"/>
                <w:szCs w:val="24"/>
                <w:lang w:eastAsia="sq-AL"/>
              </w:rPr>
              <w:t>5</w:t>
            </w:r>
          </w:p>
        </w:tc>
      </w:tr>
      <w:tr w:rsidR="00B27677" w:rsidRPr="00E877A2" w14:paraId="502B1904" w14:textId="77777777" w:rsidTr="00904753">
        <w:trPr>
          <w:jc w:val="center"/>
        </w:trPr>
        <w:tc>
          <w:tcPr>
            <w:tcW w:w="0" w:type="auto"/>
          </w:tcPr>
          <w:p w14:paraId="5615E2CD" w14:textId="77777777" w:rsidR="00B27677" w:rsidRPr="00E877A2" w:rsidRDefault="00B27677" w:rsidP="00E877A2">
            <w:pPr>
              <w:jc w:val="both"/>
              <w:rPr>
                <w:rFonts w:ascii="Times New Roman" w:eastAsia="Times New Roman" w:hAnsi="Times New Roman" w:cs="Times New Roman"/>
                <w:b/>
                <w:sz w:val="24"/>
                <w:szCs w:val="24"/>
                <w:lang w:eastAsia="sq-AL"/>
              </w:rPr>
            </w:pPr>
            <w:r w:rsidRPr="00E877A2">
              <w:rPr>
                <w:rFonts w:ascii="Times New Roman" w:eastAsia="Times New Roman" w:hAnsi="Times New Roman" w:cs="Times New Roman"/>
                <w:b/>
                <w:sz w:val="24"/>
                <w:szCs w:val="24"/>
                <w:lang w:eastAsia="sq-AL"/>
              </w:rPr>
              <w:t xml:space="preserve">&gt;=50 </w:t>
            </w:r>
            <w:proofErr w:type="spellStart"/>
            <w:r w:rsidRPr="00E877A2">
              <w:rPr>
                <w:rFonts w:ascii="Times New Roman" w:eastAsia="Times New Roman" w:hAnsi="Times New Roman" w:cs="Times New Roman"/>
                <w:b/>
                <w:sz w:val="24"/>
                <w:szCs w:val="24"/>
                <w:lang w:eastAsia="sq-AL"/>
              </w:rPr>
              <w:t>dhe</w:t>
            </w:r>
            <w:proofErr w:type="spellEnd"/>
            <w:r w:rsidRPr="00E877A2">
              <w:rPr>
                <w:rFonts w:ascii="Times New Roman" w:eastAsia="Times New Roman" w:hAnsi="Times New Roman" w:cs="Times New Roman"/>
                <w:b/>
                <w:sz w:val="24"/>
                <w:szCs w:val="24"/>
                <w:lang w:eastAsia="sq-AL"/>
              </w:rPr>
              <w:t xml:space="preserve"> &lt;60</w:t>
            </w:r>
          </w:p>
        </w:tc>
        <w:tc>
          <w:tcPr>
            <w:tcW w:w="0" w:type="auto"/>
          </w:tcPr>
          <w:p w14:paraId="20AAB694" w14:textId="77777777" w:rsidR="00B27677" w:rsidRPr="00E877A2" w:rsidRDefault="00B27677" w:rsidP="00E877A2">
            <w:pPr>
              <w:jc w:val="both"/>
              <w:rPr>
                <w:rFonts w:ascii="Times New Roman" w:eastAsia="Times New Roman" w:hAnsi="Times New Roman" w:cs="Times New Roman"/>
                <w:b/>
                <w:sz w:val="24"/>
                <w:szCs w:val="24"/>
                <w:lang w:eastAsia="sq-AL"/>
              </w:rPr>
            </w:pPr>
            <w:r w:rsidRPr="00E877A2">
              <w:rPr>
                <w:rFonts w:ascii="Times New Roman" w:eastAsia="Times New Roman" w:hAnsi="Times New Roman" w:cs="Times New Roman"/>
                <w:b/>
                <w:sz w:val="24"/>
                <w:szCs w:val="24"/>
                <w:lang w:eastAsia="sq-AL"/>
              </w:rPr>
              <w:t>6</w:t>
            </w:r>
          </w:p>
        </w:tc>
      </w:tr>
      <w:tr w:rsidR="00B27677" w:rsidRPr="00E877A2" w14:paraId="35126D90" w14:textId="77777777" w:rsidTr="00904753">
        <w:trPr>
          <w:jc w:val="center"/>
        </w:trPr>
        <w:tc>
          <w:tcPr>
            <w:tcW w:w="0" w:type="auto"/>
          </w:tcPr>
          <w:p w14:paraId="206B92B6" w14:textId="77777777" w:rsidR="00B27677" w:rsidRPr="00E877A2" w:rsidRDefault="00B27677" w:rsidP="00E877A2">
            <w:pPr>
              <w:jc w:val="both"/>
              <w:rPr>
                <w:rFonts w:ascii="Times New Roman" w:eastAsia="Times New Roman" w:hAnsi="Times New Roman" w:cs="Times New Roman"/>
                <w:b/>
                <w:sz w:val="24"/>
                <w:szCs w:val="24"/>
                <w:lang w:eastAsia="sq-AL"/>
              </w:rPr>
            </w:pPr>
            <w:r w:rsidRPr="00E877A2">
              <w:rPr>
                <w:rFonts w:ascii="Times New Roman" w:eastAsia="Times New Roman" w:hAnsi="Times New Roman" w:cs="Times New Roman"/>
                <w:b/>
                <w:sz w:val="24"/>
                <w:szCs w:val="24"/>
                <w:lang w:eastAsia="sq-AL"/>
              </w:rPr>
              <w:t xml:space="preserve">&gt;=60 </w:t>
            </w:r>
            <w:proofErr w:type="spellStart"/>
            <w:r w:rsidRPr="00E877A2">
              <w:rPr>
                <w:rFonts w:ascii="Times New Roman" w:eastAsia="Times New Roman" w:hAnsi="Times New Roman" w:cs="Times New Roman"/>
                <w:b/>
                <w:sz w:val="24"/>
                <w:szCs w:val="24"/>
                <w:lang w:eastAsia="sq-AL"/>
              </w:rPr>
              <w:t>dhe</w:t>
            </w:r>
            <w:proofErr w:type="spellEnd"/>
            <w:r w:rsidRPr="00E877A2">
              <w:rPr>
                <w:rFonts w:ascii="Times New Roman" w:eastAsia="Times New Roman" w:hAnsi="Times New Roman" w:cs="Times New Roman"/>
                <w:b/>
                <w:sz w:val="24"/>
                <w:szCs w:val="24"/>
                <w:lang w:eastAsia="sq-AL"/>
              </w:rPr>
              <w:t xml:space="preserve"> &lt;70</w:t>
            </w:r>
          </w:p>
        </w:tc>
        <w:tc>
          <w:tcPr>
            <w:tcW w:w="0" w:type="auto"/>
          </w:tcPr>
          <w:p w14:paraId="59E804F1" w14:textId="77777777" w:rsidR="00B27677" w:rsidRPr="00E877A2" w:rsidRDefault="00B27677" w:rsidP="00E877A2">
            <w:pPr>
              <w:jc w:val="both"/>
              <w:rPr>
                <w:rFonts w:ascii="Times New Roman" w:eastAsia="Times New Roman" w:hAnsi="Times New Roman" w:cs="Times New Roman"/>
                <w:b/>
                <w:sz w:val="24"/>
                <w:szCs w:val="24"/>
                <w:lang w:eastAsia="sq-AL"/>
              </w:rPr>
            </w:pPr>
            <w:r w:rsidRPr="00E877A2">
              <w:rPr>
                <w:rFonts w:ascii="Times New Roman" w:eastAsia="Times New Roman" w:hAnsi="Times New Roman" w:cs="Times New Roman"/>
                <w:b/>
                <w:sz w:val="24"/>
                <w:szCs w:val="24"/>
                <w:lang w:eastAsia="sq-AL"/>
              </w:rPr>
              <w:t>7</w:t>
            </w:r>
          </w:p>
        </w:tc>
      </w:tr>
      <w:tr w:rsidR="00B27677" w:rsidRPr="00E877A2" w14:paraId="56808A6F" w14:textId="77777777" w:rsidTr="00904753">
        <w:trPr>
          <w:jc w:val="center"/>
        </w:trPr>
        <w:tc>
          <w:tcPr>
            <w:tcW w:w="0" w:type="auto"/>
          </w:tcPr>
          <w:p w14:paraId="1F020940" w14:textId="77777777" w:rsidR="00B27677" w:rsidRPr="00E877A2" w:rsidRDefault="00B27677" w:rsidP="00E877A2">
            <w:pPr>
              <w:jc w:val="both"/>
              <w:rPr>
                <w:rFonts w:ascii="Times New Roman" w:eastAsia="Times New Roman" w:hAnsi="Times New Roman" w:cs="Times New Roman"/>
                <w:b/>
                <w:sz w:val="24"/>
                <w:szCs w:val="24"/>
                <w:lang w:eastAsia="sq-AL"/>
              </w:rPr>
            </w:pPr>
            <w:r w:rsidRPr="00E877A2">
              <w:rPr>
                <w:rFonts w:ascii="Times New Roman" w:eastAsia="Times New Roman" w:hAnsi="Times New Roman" w:cs="Times New Roman"/>
                <w:b/>
                <w:sz w:val="24"/>
                <w:szCs w:val="24"/>
                <w:lang w:eastAsia="sq-AL"/>
              </w:rPr>
              <w:t>&gt;</w:t>
            </w:r>
            <w:r w:rsidR="00D47FD2" w:rsidRPr="00E877A2">
              <w:rPr>
                <w:rFonts w:ascii="Times New Roman" w:eastAsia="Times New Roman" w:hAnsi="Times New Roman" w:cs="Times New Roman"/>
                <w:b/>
                <w:sz w:val="24"/>
                <w:szCs w:val="24"/>
                <w:lang w:eastAsia="sq-AL"/>
              </w:rPr>
              <w:t>=</w:t>
            </w:r>
            <w:r w:rsidRPr="00E877A2">
              <w:rPr>
                <w:rFonts w:ascii="Times New Roman" w:eastAsia="Times New Roman" w:hAnsi="Times New Roman" w:cs="Times New Roman"/>
                <w:b/>
                <w:sz w:val="24"/>
                <w:szCs w:val="24"/>
                <w:lang w:eastAsia="sq-AL"/>
              </w:rPr>
              <w:t xml:space="preserve">70 </w:t>
            </w:r>
            <w:proofErr w:type="spellStart"/>
            <w:r w:rsidRPr="00E877A2">
              <w:rPr>
                <w:rFonts w:ascii="Times New Roman" w:eastAsia="Times New Roman" w:hAnsi="Times New Roman" w:cs="Times New Roman"/>
                <w:b/>
                <w:sz w:val="24"/>
                <w:szCs w:val="24"/>
                <w:lang w:eastAsia="sq-AL"/>
              </w:rPr>
              <w:t>dhe</w:t>
            </w:r>
            <w:proofErr w:type="spellEnd"/>
            <w:r w:rsidRPr="00E877A2">
              <w:rPr>
                <w:rFonts w:ascii="Times New Roman" w:eastAsia="Times New Roman" w:hAnsi="Times New Roman" w:cs="Times New Roman"/>
                <w:b/>
                <w:sz w:val="24"/>
                <w:szCs w:val="24"/>
                <w:lang w:eastAsia="sq-AL"/>
              </w:rPr>
              <w:t xml:space="preserve"> &lt;80</w:t>
            </w:r>
          </w:p>
        </w:tc>
        <w:tc>
          <w:tcPr>
            <w:tcW w:w="0" w:type="auto"/>
          </w:tcPr>
          <w:p w14:paraId="2C29B138" w14:textId="77777777" w:rsidR="00B27677" w:rsidRPr="00E877A2" w:rsidRDefault="00B27677" w:rsidP="00E877A2">
            <w:pPr>
              <w:jc w:val="both"/>
              <w:rPr>
                <w:rFonts w:ascii="Times New Roman" w:eastAsia="Times New Roman" w:hAnsi="Times New Roman" w:cs="Times New Roman"/>
                <w:b/>
                <w:sz w:val="24"/>
                <w:szCs w:val="24"/>
                <w:lang w:eastAsia="sq-AL"/>
              </w:rPr>
            </w:pPr>
            <w:r w:rsidRPr="00E877A2">
              <w:rPr>
                <w:rFonts w:ascii="Times New Roman" w:eastAsia="Times New Roman" w:hAnsi="Times New Roman" w:cs="Times New Roman"/>
                <w:b/>
                <w:sz w:val="24"/>
                <w:szCs w:val="24"/>
                <w:lang w:eastAsia="sq-AL"/>
              </w:rPr>
              <w:t>8</w:t>
            </w:r>
          </w:p>
        </w:tc>
      </w:tr>
      <w:tr w:rsidR="00B27677" w:rsidRPr="00E877A2" w14:paraId="3E2E897E" w14:textId="77777777" w:rsidTr="00904753">
        <w:trPr>
          <w:jc w:val="center"/>
        </w:trPr>
        <w:tc>
          <w:tcPr>
            <w:tcW w:w="0" w:type="auto"/>
          </w:tcPr>
          <w:p w14:paraId="1C4B9D0B" w14:textId="77777777" w:rsidR="00B27677" w:rsidRPr="00E877A2" w:rsidRDefault="00B27677" w:rsidP="00E877A2">
            <w:pPr>
              <w:jc w:val="both"/>
              <w:rPr>
                <w:rFonts w:ascii="Times New Roman" w:eastAsia="Times New Roman" w:hAnsi="Times New Roman" w:cs="Times New Roman"/>
                <w:b/>
                <w:sz w:val="24"/>
                <w:szCs w:val="24"/>
                <w:lang w:eastAsia="sq-AL"/>
              </w:rPr>
            </w:pPr>
            <w:r w:rsidRPr="00E877A2">
              <w:rPr>
                <w:rFonts w:ascii="Times New Roman" w:eastAsia="Times New Roman" w:hAnsi="Times New Roman" w:cs="Times New Roman"/>
                <w:b/>
                <w:sz w:val="24"/>
                <w:szCs w:val="24"/>
                <w:lang w:eastAsia="sq-AL"/>
              </w:rPr>
              <w:t xml:space="preserve">&gt;=80 </w:t>
            </w:r>
            <w:proofErr w:type="spellStart"/>
            <w:r w:rsidRPr="00E877A2">
              <w:rPr>
                <w:rFonts w:ascii="Times New Roman" w:eastAsia="Times New Roman" w:hAnsi="Times New Roman" w:cs="Times New Roman"/>
                <w:b/>
                <w:sz w:val="24"/>
                <w:szCs w:val="24"/>
                <w:lang w:eastAsia="sq-AL"/>
              </w:rPr>
              <w:t>dhe</w:t>
            </w:r>
            <w:proofErr w:type="spellEnd"/>
            <w:r w:rsidRPr="00E877A2">
              <w:rPr>
                <w:rFonts w:ascii="Times New Roman" w:eastAsia="Times New Roman" w:hAnsi="Times New Roman" w:cs="Times New Roman"/>
                <w:b/>
                <w:sz w:val="24"/>
                <w:szCs w:val="24"/>
                <w:lang w:eastAsia="sq-AL"/>
              </w:rPr>
              <w:t xml:space="preserve"> &lt;90</w:t>
            </w:r>
          </w:p>
        </w:tc>
        <w:tc>
          <w:tcPr>
            <w:tcW w:w="0" w:type="auto"/>
          </w:tcPr>
          <w:p w14:paraId="1BD464DF" w14:textId="77777777" w:rsidR="00B27677" w:rsidRPr="00E877A2" w:rsidRDefault="00B27677" w:rsidP="00E877A2">
            <w:pPr>
              <w:jc w:val="both"/>
              <w:rPr>
                <w:rFonts w:ascii="Times New Roman" w:eastAsia="Times New Roman" w:hAnsi="Times New Roman" w:cs="Times New Roman"/>
                <w:b/>
                <w:sz w:val="24"/>
                <w:szCs w:val="24"/>
                <w:lang w:eastAsia="sq-AL"/>
              </w:rPr>
            </w:pPr>
            <w:r w:rsidRPr="00E877A2">
              <w:rPr>
                <w:rFonts w:ascii="Times New Roman" w:eastAsia="Times New Roman" w:hAnsi="Times New Roman" w:cs="Times New Roman"/>
                <w:b/>
                <w:sz w:val="24"/>
                <w:szCs w:val="24"/>
                <w:lang w:eastAsia="sq-AL"/>
              </w:rPr>
              <w:t>9</w:t>
            </w:r>
          </w:p>
        </w:tc>
      </w:tr>
      <w:tr w:rsidR="00B27677" w:rsidRPr="00E877A2" w14:paraId="04124E4B" w14:textId="77777777" w:rsidTr="00904753">
        <w:trPr>
          <w:jc w:val="center"/>
        </w:trPr>
        <w:tc>
          <w:tcPr>
            <w:tcW w:w="0" w:type="auto"/>
          </w:tcPr>
          <w:p w14:paraId="1A5D6F62" w14:textId="77777777" w:rsidR="00B27677" w:rsidRPr="00E877A2" w:rsidRDefault="00B27677" w:rsidP="00E877A2">
            <w:pPr>
              <w:jc w:val="both"/>
              <w:rPr>
                <w:rFonts w:ascii="Times New Roman" w:eastAsia="Times New Roman" w:hAnsi="Times New Roman" w:cs="Times New Roman"/>
                <w:b/>
                <w:sz w:val="24"/>
                <w:szCs w:val="24"/>
                <w:lang w:eastAsia="sq-AL"/>
              </w:rPr>
            </w:pPr>
            <w:r w:rsidRPr="00E877A2">
              <w:rPr>
                <w:rFonts w:ascii="Times New Roman" w:eastAsia="Times New Roman" w:hAnsi="Times New Roman" w:cs="Times New Roman"/>
                <w:b/>
                <w:sz w:val="24"/>
                <w:szCs w:val="24"/>
                <w:lang w:eastAsia="sq-AL"/>
              </w:rPr>
              <w:t>&gt;=90</w:t>
            </w:r>
          </w:p>
        </w:tc>
        <w:tc>
          <w:tcPr>
            <w:tcW w:w="0" w:type="auto"/>
          </w:tcPr>
          <w:p w14:paraId="0D86B675" w14:textId="77777777" w:rsidR="00B27677" w:rsidRPr="00E877A2" w:rsidRDefault="00B27677" w:rsidP="00E877A2">
            <w:pPr>
              <w:jc w:val="both"/>
              <w:rPr>
                <w:rFonts w:ascii="Times New Roman" w:eastAsia="Times New Roman" w:hAnsi="Times New Roman" w:cs="Times New Roman"/>
                <w:b/>
                <w:sz w:val="24"/>
                <w:szCs w:val="24"/>
                <w:lang w:eastAsia="sq-AL"/>
              </w:rPr>
            </w:pPr>
            <w:r w:rsidRPr="00E877A2">
              <w:rPr>
                <w:rFonts w:ascii="Times New Roman" w:eastAsia="Times New Roman" w:hAnsi="Times New Roman" w:cs="Times New Roman"/>
                <w:b/>
                <w:sz w:val="24"/>
                <w:szCs w:val="24"/>
                <w:lang w:eastAsia="sq-AL"/>
              </w:rPr>
              <w:t>10</w:t>
            </w:r>
          </w:p>
        </w:tc>
      </w:tr>
    </w:tbl>
    <w:p w14:paraId="4D525808" w14:textId="77777777" w:rsidR="00B27677" w:rsidRPr="00E877A2" w:rsidRDefault="00B27677" w:rsidP="00E877A2">
      <w:pPr>
        <w:shd w:val="clear" w:color="auto" w:fill="FFFFFF"/>
        <w:spacing w:after="0" w:line="240" w:lineRule="auto"/>
        <w:jc w:val="both"/>
        <w:rPr>
          <w:rFonts w:ascii="Times New Roman" w:eastAsia="Times New Roman" w:hAnsi="Times New Roman" w:cs="Times New Roman"/>
          <w:sz w:val="24"/>
          <w:szCs w:val="24"/>
          <w:lang w:eastAsia="sq-AL"/>
        </w:rPr>
      </w:pPr>
    </w:p>
    <w:p w14:paraId="6B07FB01" w14:textId="77777777" w:rsidR="00B27677" w:rsidRPr="00E877A2" w:rsidRDefault="00B27677" w:rsidP="00E877A2">
      <w:pPr>
        <w:shd w:val="clear" w:color="auto" w:fill="FFFFFF"/>
        <w:spacing w:after="0" w:line="240" w:lineRule="auto"/>
        <w:jc w:val="both"/>
        <w:rPr>
          <w:rFonts w:ascii="Times New Roman" w:eastAsia="Times New Roman" w:hAnsi="Times New Roman" w:cs="Times New Roman"/>
          <w:sz w:val="24"/>
          <w:szCs w:val="24"/>
          <w:lang w:eastAsia="sq-AL"/>
        </w:rPr>
      </w:pPr>
      <w:proofErr w:type="spellStart"/>
      <w:r w:rsidRPr="00E877A2">
        <w:rPr>
          <w:rFonts w:ascii="Times New Roman" w:eastAsia="Times New Roman" w:hAnsi="Times New Roman" w:cs="Times New Roman"/>
          <w:sz w:val="24"/>
          <w:szCs w:val="24"/>
          <w:lang w:eastAsia="sq-AL"/>
        </w:rPr>
        <w:t>Pikët</w:t>
      </w:r>
      <w:proofErr w:type="spellEnd"/>
      <w:r w:rsidRPr="00E877A2">
        <w:rPr>
          <w:rFonts w:ascii="Times New Roman" w:eastAsia="Times New Roman" w:hAnsi="Times New Roman" w:cs="Times New Roman"/>
          <w:sz w:val="24"/>
          <w:szCs w:val="24"/>
          <w:lang w:eastAsia="sq-AL"/>
        </w:rPr>
        <w:t xml:space="preserve"> e </w:t>
      </w:r>
      <w:proofErr w:type="spellStart"/>
      <w:r w:rsidRPr="00E877A2">
        <w:rPr>
          <w:rFonts w:ascii="Times New Roman" w:eastAsia="Times New Roman" w:hAnsi="Times New Roman" w:cs="Times New Roman"/>
          <w:sz w:val="24"/>
          <w:szCs w:val="24"/>
          <w:lang w:eastAsia="sq-AL"/>
        </w:rPr>
        <w:t>punimit</w:t>
      </w:r>
      <w:proofErr w:type="spellEnd"/>
      <w:r w:rsidRPr="00E877A2">
        <w:rPr>
          <w:rFonts w:ascii="Times New Roman" w:eastAsia="Times New Roman" w:hAnsi="Times New Roman" w:cs="Times New Roman"/>
          <w:sz w:val="24"/>
          <w:szCs w:val="24"/>
          <w:lang w:eastAsia="sq-AL"/>
        </w:rPr>
        <w:t xml:space="preserve"> </w:t>
      </w:r>
      <w:proofErr w:type="spellStart"/>
      <w:r w:rsidRPr="00E877A2">
        <w:rPr>
          <w:rFonts w:ascii="Times New Roman" w:eastAsia="Times New Roman" w:hAnsi="Times New Roman" w:cs="Times New Roman"/>
          <w:sz w:val="24"/>
          <w:szCs w:val="24"/>
          <w:lang w:eastAsia="sq-AL"/>
        </w:rPr>
        <w:t>seminarik</w:t>
      </w:r>
      <w:proofErr w:type="spellEnd"/>
      <w:r w:rsidRPr="00E877A2">
        <w:rPr>
          <w:rFonts w:ascii="Times New Roman" w:eastAsia="Times New Roman" w:hAnsi="Times New Roman" w:cs="Times New Roman"/>
          <w:sz w:val="24"/>
          <w:szCs w:val="24"/>
          <w:lang w:eastAsia="sq-AL"/>
        </w:rPr>
        <w:t xml:space="preserve"> </w:t>
      </w:r>
      <w:proofErr w:type="spellStart"/>
      <w:r w:rsidRPr="00E877A2">
        <w:rPr>
          <w:rFonts w:ascii="Times New Roman" w:eastAsia="Times New Roman" w:hAnsi="Times New Roman" w:cs="Times New Roman"/>
          <w:sz w:val="24"/>
          <w:szCs w:val="24"/>
          <w:lang w:eastAsia="sq-AL"/>
        </w:rPr>
        <w:t>që</w:t>
      </w:r>
      <w:proofErr w:type="spellEnd"/>
      <w:r w:rsidRPr="00E877A2">
        <w:rPr>
          <w:rFonts w:ascii="Times New Roman" w:eastAsia="Times New Roman" w:hAnsi="Times New Roman" w:cs="Times New Roman"/>
          <w:sz w:val="24"/>
          <w:szCs w:val="24"/>
          <w:lang w:eastAsia="sq-AL"/>
        </w:rPr>
        <w:t xml:space="preserve"> </w:t>
      </w:r>
      <w:proofErr w:type="spellStart"/>
      <w:r w:rsidRPr="00E877A2">
        <w:rPr>
          <w:rFonts w:ascii="Times New Roman" w:eastAsia="Times New Roman" w:hAnsi="Times New Roman" w:cs="Times New Roman"/>
          <w:sz w:val="24"/>
          <w:szCs w:val="24"/>
          <w:lang w:eastAsia="sq-AL"/>
        </w:rPr>
        <w:t>janë</w:t>
      </w:r>
      <w:proofErr w:type="spellEnd"/>
      <w:r w:rsidRPr="00E877A2">
        <w:rPr>
          <w:rFonts w:ascii="Times New Roman" w:eastAsia="Times New Roman" w:hAnsi="Times New Roman" w:cs="Times New Roman"/>
          <w:sz w:val="24"/>
          <w:szCs w:val="24"/>
          <w:lang w:eastAsia="sq-AL"/>
        </w:rPr>
        <w:t xml:space="preserve"> </w:t>
      </w:r>
      <w:proofErr w:type="spellStart"/>
      <w:r w:rsidRPr="00E877A2">
        <w:rPr>
          <w:rFonts w:ascii="Times New Roman" w:eastAsia="Times New Roman" w:hAnsi="Times New Roman" w:cs="Times New Roman"/>
          <w:sz w:val="24"/>
          <w:szCs w:val="24"/>
          <w:lang w:eastAsia="sq-AL"/>
        </w:rPr>
        <w:t>arritur</w:t>
      </w:r>
      <w:proofErr w:type="spellEnd"/>
      <w:r w:rsidRPr="00E877A2">
        <w:rPr>
          <w:rFonts w:ascii="Times New Roman" w:eastAsia="Times New Roman" w:hAnsi="Times New Roman" w:cs="Times New Roman"/>
          <w:sz w:val="24"/>
          <w:szCs w:val="24"/>
          <w:lang w:eastAsia="sq-AL"/>
        </w:rPr>
        <w:t xml:space="preserve"> </w:t>
      </w:r>
      <w:proofErr w:type="spellStart"/>
      <w:r w:rsidRPr="00E877A2">
        <w:rPr>
          <w:rFonts w:ascii="Times New Roman" w:eastAsia="Times New Roman" w:hAnsi="Times New Roman" w:cs="Times New Roman"/>
          <w:sz w:val="24"/>
          <w:szCs w:val="24"/>
          <w:lang w:eastAsia="sq-AL"/>
        </w:rPr>
        <w:t>nga</w:t>
      </w:r>
      <w:proofErr w:type="spellEnd"/>
      <w:r w:rsidRPr="00E877A2">
        <w:rPr>
          <w:rFonts w:ascii="Times New Roman" w:eastAsia="Times New Roman" w:hAnsi="Times New Roman" w:cs="Times New Roman"/>
          <w:sz w:val="24"/>
          <w:szCs w:val="24"/>
          <w:lang w:eastAsia="sq-AL"/>
        </w:rPr>
        <w:t xml:space="preserve"> </w:t>
      </w:r>
      <w:proofErr w:type="spellStart"/>
      <w:r w:rsidRPr="00E877A2">
        <w:rPr>
          <w:rFonts w:ascii="Times New Roman" w:eastAsia="Times New Roman" w:hAnsi="Times New Roman" w:cs="Times New Roman"/>
          <w:sz w:val="24"/>
          <w:szCs w:val="24"/>
          <w:lang w:eastAsia="sq-AL"/>
        </w:rPr>
        <w:t>studenti</w:t>
      </w:r>
      <w:proofErr w:type="spellEnd"/>
      <w:r w:rsidRPr="00E877A2">
        <w:rPr>
          <w:rFonts w:ascii="Times New Roman" w:eastAsia="Times New Roman" w:hAnsi="Times New Roman" w:cs="Times New Roman"/>
          <w:sz w:val="24"/>
          <w:szCs w:val="24"/>
          <w:lang w:eastAsia="sq-AL"/>
        </w:rPr>
        <w:t xml:space="preserve"> </w:t>
      </w:r>
      <w:proofErr w:type="spellStart"/>
      <w:r w:rsidRPr="00E877A2">
        <w:rPr>
          <w:rFonts w:ascii="Times New Roman" w:eastAsia="Times New Roman" w:hAnsi="Times New Roman" w:cs="Times New Roman"/>
          <w:sz w:val="24"/>
          <w:szCs w:val="24"/>
          <w:lang w:eastAsia="sq-AL"/>
        </w:rPr>
        <w:t>gjatë</w:t>
      </w:r>
      <w:proofErr w:type="spellEnd"/>
      <w:r w:rsidRPr="00E877A2">
        <w:rPr>
          <w:rFonts w:ascii="Times New Roman" w:eastAsia="Times New Roman" w:hAnsi="Times New Roman" w:cs="Times New Roman"/>
          <w:sz w:val="24"/>
          <w:szCs w:val="24"/>
          <w:lang w:eastAsia="sq-AL"/>
        </w:rPr>
        <w:t xml:space="preserve"> </w:t>
      </w:r>
      <w:proofErr w:type="spellStart"/>
      <w:r w:rsidRPr="00E877A2">
        <w:rPr>
          <w:rFonts w:ascii="Times New Roman" w:eastAsia="Times New Roman" w:hAnsi="Times New Roman" w:cs="Times New Roman"/>
          <w:sz w:val="24"/>
          <w:szCs w:val="24"/>
          <w:lang w:eastAsia="sq-AL"/>
        </w:rPr>
        <w:t>vijimit</w:t>
      </w:r>
      <w:proofErr w:type="spellEnd"/>
      <w:r w:rsidRPr="00E877A2">
        <w:rPr>
          <w:rFonts w:ascii="Times New Roman" w:eastAsia="Times New Roman" w:hAnsi="Times New Roman" w:cs="Times New Roman"/>
          <w:sz w:val="24"/>
          <w:szCs w:val="24"/>
          <w:lang w:eastAsia="sq-AL"/>
        </w:rPr>
        <w:t xml:space="preserve"> </w:t>
      </w:r>
      <w:proofErr w:type="spellStart"/>
      <w:r w:rsidRPr="00E877A2">
        <w:rPr>
          <w:rFonts w:ascii="Times New Roman" w:eastAsia="Times New Roman" w:hAnsi="Times New Roman" w:cs="Times New Roman"/>
          <w:sz w:val="24"/>
          <w:szCs w:val="24"/>
          <w:lang w:eastAsia="sq-AL"/>
        </w:rPr>
        <w:t>të</w:t>
      </w:r>
      <w:proofErr w:type="spellEnd"/>
      <w:r w:rsidRPr="00E877A2">
        <w:rPr>
          <w:rFonts w:ascii="Times New Roman" w:eastAsia="Times New Roman" w:hAnsi="Times New Roman" w:cs="Times New Roman"/>
          <w:sz w:val="24"/>
          <w:szCs w:val="24"/>
          <w:lang w:eastAsia="sq-AL"/>
        </w:rPr>
        <w:t xml:space="preserve"> </w:t>
      </w:r>
      <w:proofErr w:type="spellStart"/>
      <w:r w:rsidRPr="00E877A2">
        <w:rPr>
          <w:rFonts w:ascii="Times New Roman" w:eastAsia="Times New Roman" w:hAnsi="Times New Roman" w:cs="Times New Roman"/>
          <w:sz w:val="24"/>
          <w:szCs w:val="24"/>
          <w:lang w:eastAsia="sq-AL"/>
        </w:rPr>
        <w:t>kursit</w:t>
      </w:r>
      <w:proofErr w:type="spellEnd"/>
      <w:r w:rsidRPr="00E877A2">
        <w:rPr>
          <w:rFonts w:ascii="Times New Roman" w:eastAsia="Times New Roman" w:hAnsi="Times New Roman" w:cs="Times New Roman"/>
          <w:sz w:val="24"/>
          <w:szCs w:val="24"/>
          <w:lang w:eastAsia="sq-AL"/>
        </w:rPr>
        <w:t xml:space="preserve"> do </w:t>
      </w:r>
      <w:proofErr w:type="spellStart"/>
      <w:r w:rsidRPr="00E877A2">
        <w:rPr>
          <w:rFonts w:ascii="Times New Roman" w:eastAsia="Times New Roman" w:hAnsi="Times New Roman" w:cs="Times New Roman"/>
          <w:sz w:val="24"/>
          <w:szCs w:val="24"/>
          <w:lang w:eastAsia="sq-AL"/>
        </w:rPr>
        <w:t>të</w:t>
      </w:r>
      <w:proofErr w:type="spellEnd"/>
      <w:r w:rsidRPr="00E877A2">
        <w:rPr>
          <w:rFonts w:ascii="Times New Roman" w:eastAsia="Times New Roman" w:hAnsi="Times New Roman" w:cs="Times New Roman"/>
          <w:sz w:val="24"/>
          <w:szCs w:val="24"/>
          <w:lang w:eastAsia="sq-AL"/>
        </w:rPr>
        <w:t xml:space="preserve"> </w:t>
      </w:r>
      <w:proofErr w:type="spellStart"/>
      <w:r w:rsidRPr="00E877A2">
        <w:rPr>
          <w:rFonts w:ascii="Times New Roman" w:eastAsia="Times New Roman" w:hAnsi="Times New Roman" w:cs="Times New Roman"/>
          <w:sz w:val="24"/>
          <w:szCs w:val="24"/>
          <w:lang w:eastAsia="sq-AL"/>
        </w:rPr>
        <w:t>vlejnë</w:t>
      </w:r>
      <w:proofErr w:type="spellEnd"/>
      <w:r w:rsidRPr="00E877A2">
        <w:rPr>
          <w:rFonts w:ascii="Times New Roman" w:eastAsia="Times New Roman" w:hAnsi="Times New Roman" w:cs="Times New Roman"/>
          <w:sz w:val="24"/>
          <w:szCs w:val="24"/>
          <w:lang w:eastAsia="sq-AL"/>
        </w:rPr>
        <w:t xml:space="preserve"> </w:t>
      </w:r>
      <w:proofErr w:type="spellStart"/>
      <w:r w:rsidRPr="00E877A2">
        <w:rPr>
          <w:rFonts w:ascii="Times New Roman" w:eastAsia="Times New Roman" w:hAnsi="Times New Roman" w:cs="Times New Roman"/>
          <w:sz w:val="24"/>
          <w:szCs w:val="24"/>
          <w:lang w:eastAsia="sq-AL"/>
        </w:rPr>
        <w:t>për</w:t>
      </w:r>
      <w:proofErr w:type="spellEnd"/>
      <w:r w:rsidRPr="00E877A2">
        <w:rPr>
          <w:rFonts w:ascii="Times New Roman" w:eastAsia="Times New Roman" w:hAnsi="Times New Roman" w:cs="Times New Roman"/>
          <w:sz w:val="24"/>
          <w:szCs w:val="24"/>
          <w:lang w:eastAsia="sq-AL"/>
        </w:rPr>
        <w:t xml:space="preserve"> </w:t>
      </w:r>
      <w:proofErr w:type="spellStart"/>
      <w:r w:rsidRPr="00E877A2">
        <w:rPr>
          <w:rFonts w:ascii="Times New Roman" w:eastAsia="Times New Roman" w:hAnsi="Times New Roman" w:cs="Times New Roman"/>
          <w:sz w:val="24"/>
          <w:szCs w:val="24"/>
          <w:lang w:eastAsia="sq-AL"/>
        </w:rPr>
        <w:t>çdo</w:t>
      </w:r>
      <w:proofErr w:type="spellEnd"/>
      <w:r w:rsidRPr="00E877A2">
        <w:rPr>
          <w:rFonts w:ascii="Times New Roman" w:eastAsia="Times New Roman" w:hAnsi="Times New Roman" w:cs="Times New Roman"/>
          <w:sz w:val="24"/>
          <w:szCs w:val="24"/>
          <w:lang w:eastAsia="sq-AL"/>
        </w:rPr>
        <w:t xml:space="preserve"> </w:t>
      </w:r>
      <w:proofErr w:type="spellStart"/>
      <w:r w:rsidRPr="00E877A2">
        <w:rPr>
          <w:rFonts w:ascii="Times New Roman" w:eastAsia="Times New Roman" w:hAnsi="Times New Roman" w:cs="Times New Roman"/>
          <w:sz w:val="24"/>
          <w:szCs w:val="24"/>
          <w:lang w:eastAsia="sq-AL"/>
        </w:rPr>
        <w:t>afat</w:t>
      </w:r>
      <w:proofErr w:type="spellEnd"/>
      <w:r w:rsidRPr="00E877A2">
        <w:rPr>
          <w:rFonts w:ascii="Times New Roman" w:eastAsia="Times New Roman" w:hAnsi="Times New Roman" w:cs="Times New Roman"/>
          <w:sz w:val="24"/>
          <w:szCs w:val="24"/>
          <w:lang w:eastAsia="sq-AL"/>
        </w:rPr>
        <w:t xml:space="preserve">. </w:t>
      </w:r>
      <w:proofErr w:type="spellStart"/>
      <w:r w:rsidRPr="00E877A2">
        <w:rPr>
          <w:rFonts w:ascii="Times New Roman" w:eastAsia="Times New Roman" w:hAnsi="Times New Roman" w:cs="Times New Roman"/>
          <w:sz w:val="24"/>
          <w:szCs w:val="24"/>
          <w:lang w:eastAsia="sq-AL"/>
        </w:rPr>
        <w:t>Pra</w:t>
      </w:r>
      <w:proofErr w:type="spellEnd"/>
      <w:r w:rsidRPr="00E877A2">
        <w:rPr>
          <w:rFonts w:ascii="Times New Roman" w:eastAsia="Times New Roman" w:hAnsi="Times New Roman" w:cs="Times New Roman"/>
          <w:sz w:val="24"/>
          <w:szCs w:val="24"/>
          <w:lang w:eastAsia="sq-AL"/>
        </w:rPr>
        <w:t xml:space="preserve"> </w:t>
      </w:r>
      <w:proofErr w:type="spellStart"/>
      <w:r w:rsidRPr="00E877A2">
        <w:rPr>
          <w:rFonts w:ascii="Times New Roman" w:eastAsia="Times New Roman" w:hAnsi="Times New Roman" w:cs="Times New Roman"/>
          <w:sz w:val="24"/>
          <w:szCs w:val="24"/>
          <w:lang w:eastAsia="sq-AL"/>
        </w:rPr>
        <w:t>studenti</w:t>
      </w:r>
      <w:proofErr w:type="spellEnd"/>
      <w:r w:rsidRPr="00E877A2">
        <w:rPr>
          <w:rFonts w:ascii="Times New Roman" w:eastAsia="Times New Roman" w:hAnsi="Times New Roman" w:cs="Times New Roman"/>
          <w:sz w:val="24"/>
          <w:szCs w:val="24"/>
          <w:lang w:eastAsia="sq-AL"/>
        </w:rPr>
        <w:t xml:space="preserve"> </w:t>
      </w:r>
      <w:proofErr w:type="spellStart"/>
      <w:r w:rsidRPr="00E877A2">
        <w:rPr>
          <w:rFonts w:ascii="Times New Roman" w:eastAsia="Times New Roman" w:hAnsi="Times New Roman" w:cs="Times New Roman"/>
          <w:sz w:val="24"/>
          <w:szCs w:val="24"/>
          <w:lang w:eastAsia="sq-AL"/>
        </w:rPr>
        <w:t>i</w:t>
      </w:r>
      <w:proofErr w:type="spellEnd"/>
      <w:r w:rsidRPr="00E877A2">
        <w:rPr>
          <w:rFonts w:ascii="Times New Roman" w:eastAsia="Times New Roman" w:hAnsi="Times New Roman" w:cs="Times New Roman"/>
          <w:sz w:val="24"/>
          <w:szCs w:val="24"/>
          <w:lang w:eastAsia="sq-AL"/>
        </w:rPr>
        <w:t xml:space="preserve"> </w:t>
      </w:r>
      <w:proofErr w:type="spellStart"/>
      <w:r w:rsidRPr="00E877A2">
        <w:rPr>
          <w:rFonts w:ascii="Times New Roman" w:eastAsia="Times New Roman" w:hAnsi="Times New Roman" w:cs="Times New Roman"/>
          <w:sz w:val="24"/>
          <w:szCs w:val="24"/>
          <w:lang w:eastAsia="sq-AL"/>
        </w:rPr>
        <w:t>nënshtrohet</w:t>
      </w:r>
      <w:proofErr w:type="spellEnd"/>
      <w:r w:rsidRPr="00E877A2">
        <w:rPr>
          <w:rFonts w:ascii="Times New Roman" w:eastAsia="Times New Roman" w:hAnsi="Times New Roman" w:cs="Times New Roman"/>
          <w:sz w:val="24"/>
          <w:szCs w:val="24"/>
          <w:lang w:eastAsia="sq-AL"/>
        </w:rPr>
        <w:t xml:space="preserve"> </w:t>
      </w:r>
      <w:proofErr w:type="spellStart"/>
      <w:r w:rsidRPr="00E877A2">
        <w:rPr>
          <w:rFonts w:ascii="Times New Roman" w:eastAsia="Times New Roman" w:hAnsi="Times New Roman" w:cs="Times New Roman"/>
          <w:sz w:val="24"/>
          <w:szCs w:val="24"/>
          <w:lang w:eastAsia="sq-AL"/>
        </w:rPr>
        <w:t>gjithmonë</w:t>
      </w:r>
      <w:proofErr w:type="spellEnd"/>
      <w:r w:rsidRPr="00E877A2">
        <w:rPr>
          <w:rFonts w:ascii="Times New Roman" w:eastAsia="Times New Roman" w:hAnsi="Times New Roman" w:cs="Times New Roman"/>
          <w:sz w:val="24"/>
          <w:szCs w:val="24"/>
          <w:lang w:eastAsia="sq-AL"/>
        </w:rPr>
        <w:t xml:space="preserve"> </w:t>
      </w:r>
      <w:proofErr w:type="spellStart"/>
      <w:r w:rsidRPr="00E877A2">
        <w:rPr>
          <w:rFonts w:ascii="Times New Roman" w:eastAsia="Times New Roman" w:hAnsi="Times New Roman" w:cs="Times New Roman"/>
          <w:sz w:val="24"/>
          <w:szCs w:val="24"/>
          <w:lang w:eastAsia="sq-AL"/>
        </w:rPr>
        <w:t>provimit</w:t>
      </w:r>
      <w:proofErr w:type="spellEnd"/>
      <w:r w:rsidRPr="00E877A2">
        <w:rPr>
          <w:rFonts w:ascii="Times New Roman" w:eastAsia="Times New Roman" w:hAnsi="Times New Roman" w:cs="Times New Roman"/>
          <w:sz w:val="24"/>
          <w:szCs w:val="24"/>
          <w:lang w:eastAsia="sq-AL"/>
        </w:rPr>
        <w:t xml:space="preserve"> me </w:t>
      </w:r>
      <w:proofErr w:type="spellStart"/>
      <w:r w:rsidRPr="00E877A2">
        <w:rPr>
          <w:rFonts w:ascii="Times New Roman" w:eastAsia="Times New Roman" w:hAnsi="Times New Roman" w:cs="Times New Roman"/>
          <w:sz w:val="24"/>
          <w:szCs w:val="24"/>
          <w:lang w:eastAsia="sq-AL"/>
        </w:rPr>
        <w:t>maksimum</w:t>
      </w:r>
      <w:proofErr w:type="spellEnd"/>
      <w:r w:rsidRPr="00E877A2">
        <w:rPr>
          <w:rFonts w:ascii="Times New Roman" w:eastAsia="Times New Roman" w:hAnsi="Times New Roman" w:cs="Times New Roman"/>
          <w:sz w:val="24"/>
          <w:szCs w:val="24"/>
          <w:lang w:eastAsia="sq-AL"/>
        </w:rPr>
        <w:t xml:space="preserve"> 80 </w:t>
      </w:r>
      <w:proofErr w:type="spellStart"/>
      <w:r w:rsidRPr="00E877A2">
        <w:rPr>
          <w:rFonts w:ascii="Times New Roman" w:eastAsia="Times New Roman" w:hAnsi="Times New Roman" w:cs="Times New Roman"/>
          <w:sz w:val="24"/>
          <w:szCs w:val="24"/>
          <w:lang w:eastAsia="sq-AL"/>
        </w:rPr>
        <w:t>pikë</w:t>
      </w:r>
      <w:proofErr w:type="spellEnd"/>
      <w:r w:rsidRPr="00E877A2">
        <w:rPr>
          <w:rFonts w:ascii="Times New Roman" w:eastAsia="Times New Roman" w:hAnsi="Times New Roman" w:cs="Times New Roman"/>
          <w:sz w:val="24"/>
          <w:szCs w:val="24"/>
          <w:lang w:eastAsia="sq-AL"/>
        </w:rPr>
        <w:t>.</w:t>
      </w:r>
    </w:p>
    <w:p w14:paraId="2C3535DF" w14:textId="77777777" w:rsidR="00B27677" w:rsidRPr="00E877A2" w:rsidRDefault="00B27677" w:rsidP="00E877A2">
      <w:pPr>
        <w:shd w:val="clear" w:color="auto" w:fill="FFFFFF"/>
        <w:spacing w:after="0" w:line="240" w:lineRule="auto"/>
        <w:jc w:val="both"/>
        <w:rPr>
          <w:rFonts w:ascii="Times New Roman" w:eastAsia="Times New Roman" w:hAnsi="Times New Roman" w:cs="Times New Roman"/>
          <w:b/>
          <w:sz w:val="24"/>
          <w:szCs w:val="24"/>
          <w:lang w:eastAsia="sq-AL"/>
        </w:rPr>
      </w:pPr>
    </w:p>
    <w:p w14:paraId="1060840E" w14:textId="77777777" w:rsidR="00B27677" w:rsidRPr="00E877A2" w:rsidRDefault="00B27677" w:rsidP="00E877A2">
      <w:pPr>
        <w:shd w:val="clear" w:color="auto" w:fill="FFFFFF"/>
        <w:spacing w:after="0" w:line="240" w:lineRule="auto"/>
        <w:jc w:val="both"/>
        <w:rPr>
          <w:rFonts w:ascii="Times New Roman" w:eastAsia="Times New Roman" w:hAnsi="Times New Roman" w:cs="Times New Roman"/>
          <w:b/>
          <w:sz w:val="24"/>
          <w:szCs w:val="24"/>
          <w:lang w:eastAsia="sq-AL"/>
        </w:rPr>
      </w:pPr>
      <w:proofErr w:type="spellStart"/>
      <w:r w:rsidRPr="00E877A2">
        <w:rPr>
          <w:rFonts w:ascii="Times New Roman" w:eastAsia="Times New Roman" w:hAnsi="Times New Roman" w:cs="Times New Roman"/>
          <w:b/>
          <w:sz w:val="24"/>
          <w:szCs w:val="24"/>
          <w:lang w:eastAsia="sq-AL"/>
        </w:rPr>
        <w:t>Mjetet</w:t>
      </w:r>
      <w:proofErr w:type="spellEnd"/>
      <w:r w:rsidRPr="00E877A2">
        <w:rPr>
          <w:rFonts w:ascii="Times New Roman" w:eastAsia="Times New Roman" w:hAnsi="Times New Roman" w:cs="Times New Roman"/>
          <w:b/>
          <w:sz w:val="24"/>
          <w:szCs w:val="24"/>
          <w:lang w:eastAsia="sq-AL"/>
        </w:rPr>
        <w:t xml:space="preserve"> e </w:t>
      </w:r>
      <w:proofErr w:type="spellStart"/>
      <w:r w:rsidRPr="00E877A2">
        <w:rPr>
          <w:rFonts w:ascii="Times New Roman" w:eastAsia="Times New Roman" w:hAnsi="Times New Roman" w:cs="Times New Roman"/>
          <w:b/>
          <w:sz w:val="24"/>
          <w:szCs w:val="24"/>
          <w:lang w:eastAsia="sq-AL"/>
        </w:rPr>
        <w:t>konkretizimit</w:t>
      </w:r>
      <w:proofErr w:type="spellEnd"/>
      <w:r w:rsidRPr="00E877A2">
        <w:rPr>
          <w:rFonts w:ascii="Times New Roman" w:eastAsia="Times New Roman" w:hAnsi="Times New Roman" w:cs="Times New Roman"/>
          <w:b/>
          <w:sz w:val="24"/>
          <w:szCs w:val="24"/>
          <w:lang w:eastAsia="sq-AL"/>
        </w:rPr>
        <w:t>/ TI</w:t>
      </w:r>
    </w:p>
    <w:p w14:paraId="61B6D0F8" w14:textId="77777777" w:rsidR="00B27677" w:rsidRPr="00E877A2" w:rsidRDefault="00B27677" w:rsidP="00E877A2">
      <w:pPr>
        <w:shd w:val="clear" w:color="auto" w:fill="FFFFFF"/>
        <w:spacing w:after="0" w:line="240" w:lineRule="auto"/>
        <w:jc w:val="both"/>
        <w:rPr>
          <w:rFonts w:ascii="Times New Roman" w:eastAsia="Times New Roman" w:hAnsi="Times New Roman" w:cs="Times New Roman"/>
          <w:sz w:val="24"/>
          <w:szCs w:val="24"/>
          <w:lang w:eastAsia="sq-AL"/>
        </w:rPr>
      </w:pPr>
      <w:proofErr w:type="spellStart"/>
      <w:r w:rsidRPr="00E877A2">
        <w:rPr>
          <w:rFonts w:ascii="Times New Roman" w:eastAsia="Times New Roman" w:hAnsi="Times New Roman" w:cs="Times New Roman"/>
          <w:sz w:val="24"/>
          <w:szCs w:val="24"/>
          <w:lang w:eastAsia="sq-AL"/>
        </w:rPr>
        <w:t>Kompjuteri</w:t>
      </w:r>
      <w:proofErr w:type="spellEnd"/>
      <w:r w:rsidRPr="00E877A2">
        <w:rPr>
          <w:rFonts w:ascii="Times New Roman" w:eastAsia="Times New Roman" w:hAnsi="Times New Roman" w:cs="Times New Roman"/>
          <w:sz w:val="24"/>
          <w:szCs w:val="24"/>
          <w:lang w:eastAsia="sq-AL"/>
        </w:rPr>
        <w:t xml:space="preserve">, </w:t>
      </w:r>
      <w:proofErr w:type="spellStart"/>
      <w:r w:rsidRPr="00E877A2">
        <w:rPr>
          <w:rFonts w:ascii="Times New Roman" w:eastAsia="Times New Roman" w:hAnsi="Times New Roman" w:cs="Times New Roman"/>
          <w:sz w:val="24"/>
          <w:szCs w:val="24"/>
          <w:lang w:eastAsia="sq-AL"/>
        </w:rPr>
        <w:t>projektori</w:t>
      </w:r>
      <w:proofErr w:type="spellEnd"/>
      <w:r w:rsidRPr="00E877A2">
        <w:rPr>
          <w:rFonts w:ascii="Times New Roman" w:eastAsia="Times New Roman" w:hAnsi="Times New Roman" w:cs="Times New Roman"/>
          <w:sz w:val="24"/>
          <w:szCs w:val="24"/>
          <w:lang w:eastAsia="sq-AL"/>
        </w:rPr>
        <w:t xml:space="preserve">, </w:t>
      </w:r>
      <w:proofErr w:type="spellStart"/>
      <w:r w:rsidRPr="00E877A2">
        <w:rPr>
          <w:rFonts w:ascii="Times New Roman" w:eastAsia="Times New Roman" w:hAnsi="Times New Roman" w:cs="Times New Roman"/>
          <w:sz w:val="24"/>
          <w:szCs w:val="24"/>
          <w:lang w:eastAsia="sq-AL"/>
        </w:rPr>
        <w:t>tabela</w:t>
      </w:r>
      <w:proofErr w:type="spellEnd"/>
      <w:r w:rsidRPr="00E877A2">
        <w:rPr>
          <w:rFonts w:ascii="Times New Roman" w:eastAsia="Times New Roman" w:hAnsi="Times New Roman" w:cs="Times New Roman"/>
          <w:sz w:val="24"/>
          <w:szCs w:val="24"/>
          <w:lang w:eastAsia="sq-AL"/>
        </w:rPr>
        <w:t>.</w:t>
      </w:r>
    </w:p>
    <w:p w14:paraId="3D7BA9AA" w14:textId="77777777" w:rsidR="00B27677" w:rsidRPr="00E877A2" w:rsidRDefault="00B27677" w:rsidP="00E877A2">
      <w:pPr>
        <w:shd w:val="clear" w:color="auto" w:fill="FFFFFF"/>
        <w:spacing w:after="0" w:line="240" w:lineRule="auto"/>
        <w:jc w:val="both"/>
        <w:rPr>
          <w:rFonts w:ascii="Times New Roman" w:eastAsia="Times New Roman" w:hAnsi="Times New Roman" w:cs="Times New Roman"/>
          <w:b/>
          <w:sz w:val="24"/>
          <w:szCs w:val="24"/>
          <w:lang w:eastAsia="sq-AL"/>
        </w:rPr>
      </w:pPr>
    </w:p>
    <w:p w14:paraId="4C28A3FE" w14:textId="77777777" w:rsidR="00B27677" w:rsidRPr="00E877A2" w:rsidRDefault="00B27677" w:rsidP="00E877A2">
      <w:pPr>
        <w:shd w:val="clear" w:color="auto" w:fill="FFFFFF"/>
        <w:spacing w:after="0" w:line="240" w:lineRule="auto"/>
        <w:jc w:val="both"/>
        <w:rPr>
          <w:rFonts w:ascii="Times New Roman" w:eastAsia="Times New Roman" w:hAnsi="Times New Roman" w:cs="Times New Roman"/>
          <w:sz w:val="24"/>
          <w:szCs w:val="24"/>
          <w:lang w:eastAsia="sq-AL"/>
        </w:rPr>
      </w:pPr>
      <w:proofErr w:type="spellStart"/>
      <w:r w:rsidRPr="00E877A2">
        <w:rPr>
          <w:rFonts w:ascii="Times New Roman" w:eastAsia="Times New Roman" w:hAnsi="Times New Roman" w:cs="Times New Roman"/>
          <w:b/>
          <w:sz w:val="24"/>
          <w:szCs w:val="24"/>
          <w:lang w:eastAsia="sq-AL"/>
        </w:rPr>
        <w:t>Raporti</w:t>
      </w:r>
      <w:proofErr w:type="spellEnd"/>
      <w:r w:rsidRPr="00E877A2">
        <w:rPr>
          <w:rFonts w:ascii="Times New Roman" w:eastAsia="Times New Roman" w:hAnsi="Times New Roman" w:cs="Times New Roman"/>
          <w:b/>
          <w:sz w:val="24"/>
          <w:szCs w:val="24"/>
          <w:lang w:eastAsia="sq-AL"/>
        </w:rPr>
        <w:t xml:space="preserve"> </w:t>
      </w:r>
      <w:proofErr w:type="spellStart"/>
      <w:r w:rsidRPr="00E877A2">
        <w:rPr>
          <w:rFonts w:ascii="Times New Roman" w:eastAsia="Times New Roman" w:hAnsi="Times New Roman" w:cs="Times New Roman"/>
          <w:b/>
          <w:sz w:val="24"/>
          <w:szCs w:val="24"/>
          <w:lang w:eastAsia="sq-AL"/>
        </w:rPr>
        <w:t>ndërmjet</w:t>
      </w:r>
      <w:proofErr w:type="spellEnd"/>
      <w:r w:rsidRPr="00E877A2">
        <w:rPr>
          <w:rFonts w:ascii="Times New Roman" w:eastAsia="Times New Roman" w:hAnsi="Times New Roman" w:cs="Times New Roman"/>
          <w:b/>
          <w:sz w:val="24"/>
          <w:szCs w:val="24"/>
          <w:lang w:eastAsia="sq-AL"/>
        </w:rPr>
        <w:t xml:space="preserve"> </w:t>
      </w:r>
      <w:proofErr w:type="spellStart"/>
      <w:r w:rsidRPr="00E877A2">
        <w:rPr>
          <w:rFonts w:ascii="Times New Roman" w:eastAsia="Times New Roman" w:hAnsi="Times New Roman" w:cs="Times New Roman"/>
          <w:b/>
          <w:sz w:val="24"/>
          <w:szCs w:val="24"/>
          <w:lang w:eastAsia="sq-AL"/>
        </w:rPr>
        <w:t>pjesës</w:t>
      </w:r>
      <w:proofErr w:type="spellEnd"/>
      <w:r w:rsidRPr="00E877A2">
        <w:rPr>
          <w:rFonts w:ascii="Times New Roman" w:eastAsia="Times New Roman" w:hAnsi="Times New Roman" w:cs="Times New Roman"/>
          <w:b/>
          <w:sz w:val="24"/>
          <w:szCs w:val="24"/>
          <w:lang w:eastAsia="sq-AL"/>
        </w:rPr>
        <w:t xml:space="preserve"> </w:t>
      </w:r>
      <w:proofErr w:type="spellStart"/>
      <w:r w:rsidRPr="00E877A2">
        <w:rPr>
          <w:rFonts w:ascii="Times New Roman" w:eastAsia="Times New Roman" w:hAnsi="Times New Roman" w:cs="Times New Roman"/>
          <w:b/>
          <w:sz w:val="24"/>
          <w:szCs w:val="24"/>
          <w:lang w:eastAsia="sq-AL"/>
        </w:rPr>
        <w:t>teorike</w:t>
      </w:r>
      <w:proofErr w:type="spellEnd"/>
      <w:r w:rsidRPr="00E877A2">
        <w:rPr>
          <w:rFonts w:ascii="Times New Roman" w:eastAsia="Times New Roman" w:hAnsi="Times New Roman" w:cs="Times New Roman"/>
          <w:b/>
          <w:sz w:val="24"/>
          <w:szCs w:val="24"/>
          <w:lang w:eastAsia="sq-AL"/>
        </w:rPr>
        <w:t xml:space="preserve"> </w:t>
      </w:r>
      <w:proofErr w:type="spellStart"/>
      <w:r w:rsidRPr="00E877A2">
        <w:rPr>
          <w:rFonts w:ascii="Times New Roman" w:eastAsia="Times New Roman" w:hAnsi="Times New Roman" w:cs="Times New Roman"/>
          <w:b/>
          <w:sz w:val="24"/>
          <w:szCs w:val="24"/>
          <w:lang w:eastAsia="sq-AL"/>
        </w:rPr>
        <w:t>dhe</w:t>
      </w:r>
      <w:proofErr w:type="spellEnd"/>
      <w:r w:rsidRPr="00E877A2">
        <w:rPr>
          <w:rFonts w:ascii="Times New Roman" w:eastAsia="Times New Roman" w:hAnsi="Times New Roman" w:cs="Times New Roman"/>
          <w:b/>
          <w:sz w:val="24"/>
          <w:szCs w:val="24"/>
          <w:lang w:eastAsia="sq-AL"/>
        </w:rPr>
        <w:t xml:space="preserve"> </w:t>
      </w:r>
      <w:proofErr w:type="spellStart"/>
      <w:r w:rsidRPr="00E877A2">
        <w:rPr>
          <w:rFonts w:ascii="Times New Roman" w:eastAsia="Times New Roman" w:hAnsi="Times New Roman" w:cs="Times New Roman"/>
          <w:b/>
          <w:sz w:val="24"/>
          <w:szCs w:val="24"/>
          <w:lang w:eastAsia="sq-AL"/>
        </w:rPr>
        <w:t>praktike</w:t>
      </w:r>
      <w:proofErr w:type="spellEnd"/>
      <w:r w:rsidRPr="00E877A2">
        <w:rPr>
          <w:rFonts w:ascii="Times New Roman" w:eastAsia="Times New Roman" w:hAnsi="Times New Roman" w:cs="Times New Roman"/>
          <w:b/>
          <w:sz w:val="24"/>
          <w:szCs w:val="24"/>
          <w:lang w:eastAsia="sq-AL"/>
        </w:rPr>
        <w:t xml:space="preserve"> </w:t>
      </w:r>
      <w:proofErr w:type="spellStart"/>
      <w:r w:rsidRPr="00E877A2">
        <w:rPr>
          <w:rFonts w:ascii="Times New Roman" w:eastAsia="Times New Roman" w:hAnsi="Times New Roman" w:cs="Times New Roman"/>
          <w:b/>
          <w:sz w:val="24"/>
          <w:szCs w:val="24"/>
          <w:lang w:eastAsia="sq-AL"/>
        </w:rPr>
        <w:t>të</w:t>
      </w:r>
      <w:proofErr w:type="spellEnd"/>
      <w:r w:rsidRPr="00E877A2">
        <w:rPr>
          <w:rFonts w:ascii="Times New Roman" w:eastAsia="Times New Roman" w:hAnsi="Times New Roman" w:cs="Times New Roman"/>
          <w:b/>
          <w:sz w:val="24"/>
          <w:szCs w:val="24"/>
          <w:lang w:eastAsia="sq-AL"/>
        </w:rPr>
        <w:t xml:space="preserve"> </w:t>
      </w:r>
      <w:proofErr w:type="spellStart"/>
      <w:proofErr w:type="gramStart"/>
      <w:r w:rsidRPr="00E877A2">
        <w:rPr>
          <w:rFonts w:ascii="Times New Roman" w:eastAsia="Times New Roman" w:hAnsi="Times New Roman" w:cs="Times New Roman"/>
          <w:b/>
          <w:sz w:val="24"/>
          <w:szCs w:val="24"/>
          <w:lang w:eastAsia="sq-AL"/>
        </w:rPr>
        <w:t>studimit</w:t>
      </w:r>
      <w:proofErr w:type="spellEnd"/>
      <w:r w:rsidR="00457F95" w:rsidRPr="00E877A2">
        <w:rPr>
          <w:rFonts w:ascii="Times New Roman" w:eastAsia="Times New Roman" w:hAnsi="Times New Roman" w:cs="Times New Roman"/>
          <w:b/>
          <w:sz w:val="24"/>
          <w:szCs w:val="24"/>
          <w:lang w:eastAsia="sq-AL"/>
        </w:rPr>
        <w:t xml:space="preserve">  2:2</w:t>
      </w:r>
      <w:proofErr w:type="gramEnd"/>
      <w:r w:rsidRPr="00E877A2">
        <w:rPr>
          <w:rFonts w:ascii="Times New Roman" w:eastAsia="Times New Roman" w:hAnsi="Times New Roman" w:cs="Times New Roman"/>
          <w:sz w:val="24"/>
          <w:szCs w:val="24"/>
          <w:lang w:eastAsia="sq-AL"/>
        </w:rPr>
        <w:t> </w:t>
      </w:r>
    </w:p>
    <w:p w14:paraId="4E281AD1" w14:textId="77777777" w:rsidR="00B27677" w:rsidRPr="00E877A2" w:rsidRDefault="00B27677" w:rsidP="00E877A2">
      <w:pPr>
        <w:shd w:val="clear" w:color="auto" w:fill="FFFFFF"/>
        <w:spacing w:after="0" w:line="240" w:lineRule="auto"/>
        <w:jc w:val="both"/>
        <w:rPr>
          <w:rFonts w:ascii="Times New Roman" w:eastAsia="Times New Roman" w:hAnsi="Times New Roman" w:cs="Times New Roman"/>
          <w:b/>
          <w:sz w:val="24"/>
          <w:szCs w:val="24"/>
          <w:lang w:eastAsia="sq-AL"/>
        </w:rPr>
      </w:pPr>
    </w:p>
    <w:p w14:paraId="7399B211" w14:textId="77777777" w:rsidR="00B27677" w:rsidRPr="00E877A2" w:rsidRDefault="00B27677" w:rsidP="00E877A2">
      <w:pPr>
        <w:shd w:val="clear" w:color="auto" w:fill="FFFFFF"/>
        <w:spacing w:after="0" w:line="240" w:lineRule="auto"/>
        <w:jc w:val="both"/>
        <w:rPr>
          <w:rFonts w:ascii="Times New Roman" w:eastAsia="Times New Roman" w:hAnsi="Times New Roman" w:cs="Times New Roman"/>
          <w:b/>
          <w:sz w:val="24"/>
          <w:szCs w:val="24"/>
          <w:lang w:eastAsia="sq-AL"/>
        </w:rPr>
      </w:pPr>
      <w:proofErr w:type="spellStart"/>
      <w:r w:rsidRPr="00E877A2">
        <w:rPr>
          <w:rFonts w:ascii="Times New Roman" w:eastAsia="Times New Roman" w:hAnsi="Times New Roman" w:cs="Times New Roman"/>
          <w:b/>
          <w:sz w:val="24"/>
          <w:szCs w:val="24"/>
          <w:lang w:eastAsia="sq-AL"/>
        </w:rPr>
        <w:t>Literaturën</w:t>
      </w:r>
      <w:proofErr w:type="spellEnd"/>
      <w:r w:rsidRPr="00E877A2">
        <w:rPr>
          <w:rFonts w:ascii="Times New Roman" w:eastAsia="Times New Roman" w:hAnsi="Times New Roman" w:cs="Times New Roman"/>
          <w:b/>
          <w:sz w:val="24"/>
          <w:szCs w:val="24"/>
          <w:lang w:eastAsia="sq-AL"/>
        </w:rPr>
        <w:t xml:space="preserve"> </w:t>
      </w:r>
      <w:proofErr w:type="spellStart"/>
      <w:r w:rsidRPr="00E877A2">
        <w:rPr>
          <w:rFonts w:ascii="Times New Roman" w:eastAsia="Times New Roman" w:hAnsi="Times New Roman" w:cs="Times New Roman"/>
          <w:b/>
          <w:sz w:val="24"/>
          <w:szCs w:val="24"/>
          <w:lang w:eastAsia="sq-AL"/>
        </w:rPr>
        <w:t>bazë</w:t>
      </w:r>
      <w:proofErr w:type="spellEnd"/>
    </w:p>
    <w:p w14:paraId="6A5136D3" w14:textId="77777777" w:rsidR="00B27677" w:rsidRPr="00E877A2" w:rsidRDefault="00B27677" w:rsidP="00E877A2">
      <w:pPr>
        <w:pStyle w:val="ListParagraph"/>
        <w:jc w:val="both"/>
        <w:rPr>
          <w:rFonts w:ascii="Times New Roman" w:hAnsi="Times New Roman" w:cs="Times New Roman"/>
          <w:b/>
          <w:sz w:val="24"/>
          <w:szCs w:val="24"/>
        </w:rPr>
      </w:pPr>
    </w:p>
    <w:p w14:paraId="48B13835" w14:textId="77777777" w:rsidR="00B27677" w:rsidRPr="00E877A2" w:rsidRDefault="00B27677" w:rsidP="00E877A2">
      <w:pPr>
        <w:pStyle w:val="ListParagraph"/>
        <w:numPr>
          <w:ilvl w:val="0"/>
          <w:numId w:val="87"/>
        </w:numPr>
        <w:ind w:left="426"/>
        <w:jc w:val="both"/>
        <w:rPr>
          <w:rFonts w:ascii="Times New Roman" w:hAnsi="Times New Roman" w:cs="Times New Roman"/>
          <w:sz w:val="24"/>
          <w:szCs w:val="24"/>
        </w:rPr>
      </w:pPr>
      <w:r w:rsidRPr="00E877A2">
        <w:rPr>
          <w:rFonts w:ascii="Times New Roman" w:hAnsi="Times New Roman" w:cs="Times New Roman"/>
          <w:sz w:val="24"/>
          <w:szCs w:val="24"/>
        </w:rPr>
        <w:t xml:space="preserve">Database System Concepts, </w:t>
      </w:r>
      <w:proofErr w:type="spellStart"/>
      <w:r w:rsidRPr="00E877A2">
        <w:rPr>
          <w:rFonts w:ascii="Times New Roman" w:hAnsi="Times New Roman" w:cs="Times New Roman"/>
          <w:sz w:val="24"/>
          <w:szCs w:val="24"/>
        </w:rPr>
        <w:t>Avi</w:t>
      </w:r>
      <w:proofErr w:type="spellEnd"/>
      <w:r w:rsidRPr="00E877A2">
        <w:rPr>
          <w:rFonts w:ascii="Times New Roman" w:hAnsi="Times New Roman" w:cs="Times New Roman"/>
          <w:sz w:val="24"/>
          <w:szCs w:val="24"/>
        </w:rPr>
        <w:t xml:space="preserve"> Silberschatz, Henry F. Korth, S. Sudarshan,</w:t>
      </w:r>
    </w:p>
    <w:p w14:paraId="51C6373F" w14:textId="77777777" w:rsidR="00B27677" w:rsidRPr="00E877A2" w:rsidRDefault="00B27677" w:rsidP="00E877A2">
      <w:pPr>
        <w:pStyle w:val="ListParagraph"/>
        <w:ind w:left="426"/>
        <w:jc w:val="both"/>
        <w:rPr>
          <w:rFonts w:ascii="Times New Roman" w:hAnsi="Times New Roman" w:cs="Times New Roman"/>
          <w:sz w:val="24"/>
          <w:szCs w:val="24"/>
        </w:rPr>
      </w:pPr>
      <w:r w:rsidRPr="00E877A2">
        <w:rPr>
          <w:rFonts w:ascii="Times New Roman" w:hAnsi="Times New Roman" w:cs="Times New Roman"/>
          <w:sz w:val="24"/>
          <w:szCs w:val="24"/>
        </w:rPr>
        <w:t>McGraw Hill, 2019</w:t>
      </w:r>
    </w:p>
    <w:p w14:paraId="3C425E9A" w14:textId="77777777" w:rsidR="00B27677" w:rsidRPr="00E877A2" w:rsidRDefault="00B27677" w:rsidP="00E877A2">
      <w:pPr>
        <w:pStyle w:val="ListParagraph"/>
        <w:ind w:left="426"/>
        <w:jc w:val="both"/>
        <w:rPr>
          <w:rFonts w:ascii="Times New Roman" w:hAnsi="Times New Roman" w:cs="Times New Roman"/>
          <w:b/>
          <w:sz w:val="24"/>
          <w:szCs w:val="24"/>
        </w:rPr>
      </w:pPr>
    </w:p>
    <w:p w14:paraId="5934174E" w14:textId="77777777" w:rsidR="00B27677" w:rsidRPr="00E877A2" w:rsidRDefault="00B27677" w:rsidP="00E877A2">
      <w:pPr>
        <w:pStyle w:val="ListParagraph"/>
        <w:numPr>
          <w:ilvl w:val="0"/>
          <w:numId w:val="87"/>
        </w:numPr>
        <w:ind w:left="426"/>
        <w:jc w:val="both"/>
        <w:rPr>
          <w:rFonts w:ascii="Times New Roman" w:hAnsi="Times New Roman" w:cs="Times New Roman"/>
          <w:b/>
          <w:sz w:val="24"/>
          <w:szCs w:val="24"/>
        </w:rPr>
      </w:pPr>
      <w:r w:rsidRPr="00E877A2">
        <w:rPr>
          <w:rFonts w:ascii="Times New Roman" w:hAnsi="Times New Roman" w:cs="Times New Roman"/>
          <w:sz w:val="24"/>
          <w:szCs w:val="24"/>
        </w:rPr>
        <w:t xml:space="preserve">Essential SQL on SQL Server 2008, Sigha Bagui, Richard Earp, </w:t>
      </w:r>
      <w:proofErr w:type="gramStart"/>
      <w:r w:rsidRPr="00E877A2">
        <w:rPr>
          <w:rFonts w:ascii="Times New Roman" w:hAnsi="Times New Roman" w:cs="Times New Roman"/>
          <w:sz w:val="24"/>
          <w:szCs w:val="24"/>
        </w:rPr>
        <w:t>Jones</w:t>
      </w:r>
      <w:proofErr w:type="gramEnd"/>
      <w:r w:rsidRPr="00E877A2">
        <w:rPr>
          <w:rFonts w:ascii="Times New Roman" w:hAnsi="Times New Roman" w:cs="Times New Roman"/>
          <w:sz w:val="24"/>
          <w:szCs w:val="24"/>
        </w:rPr>
        <w:t xml:space="preserve"> and Bartlett, 2011</w:t>
      </w:r>
    </w:p>
    <w:tbl>
      <w:tblPr>
        <w:tblStyle w:val="TableGrid"/>
        <w:tblW w:w="0" w:type="auto"/>
        <w:tblLook w:val="04A0" w:firstRow="1" w:lastRow="0" w:firstColumn="1" w:lastColumn="0" w:noHBand="0" w:noVBand="1"/>
      </w:tblPr>
      <w:tblGrid>
        <w:gridCol w:w="2910"/>
        <w:gridCol w:w="1814"/>
        <w:gridCol w:w="1815"/>
        <w:gridCol w:w="1815"/>
      </w:tblGrid>
      <w:tr w:rsidR="0072564B" w:rsidRPr="00E877A2" w14:paraId="4137EB8D" w14:textId="77777777" w:rsidTr="0095515E">
        <w:tc>
          <w:tcPr>
            <w:tcW w:w="8228" w:type="dxa"/>
            <w:gridSpan w:val="4"/>
          </w:tcPr>
          <w:p w14:paraId="3E6EF19D" w14:textId="77777777" w:rsidR="0072564B" w:rsidRPr="00E877A2" w:rsidRDefault="0072564B" w:rsidP="00E877A2">
            <w:pPr>
              <w:autoSpaceDE w:val="0"/>
              <w:autoSpaceDN w:val="0"/>
              <w:adjustRightInd w:val="0"/>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Kontributi</w:t>
            </w:r>
            <w:proofErr w:type="spellEnd"/>
            <w:r w:rsidRPr="00E877A2">
              <w:rPr>
                <w:rFonts w:ascii="Times New Roman" w:hAnsi="Times New Roman" w:cs="Times New Roman"/>
                <w:b/>
                <w:bCs/>
                <w:sz w:val="24"/>
                <w:szCs w:val="24"/>
              </w:rPr>
              <w:t xml:space="preserve"> </w:t>
            </w:r>
            <w:proofErr w:type="spellStart"/>
            <w:r w:rsidRPr="00E877A2">
              <w:rPr>
                <w:rFonts w:ascii="Times New Roman" w:hAnsi="Times New Roman" w:cs="Times New Roman"/>
                <w:b/>
                <w:bCs/>
                <w:sz w:val="24"/>
                <w:szCs w:val="24"/>
              </w:rPr>
              <w:t>nё</w:t>
            </w:r>
            <w:proofErr w:type="spellEnd"/>
            <w:r w:rsidRPr="00E877A2">
              <w:rPr>
                <w:rFonts w:ascii="Times New Roman" w:hAnsi="Times New Roman" w:cs="Times New Roman"/>
                <w:b/>
                <w:bCs/>
                <w:sz w:val="24"/>
                <w:szCs w:val="24"/>
              </w:rPr>
              <w:t xml:space="preserve"> </w:t>
            </w:r>
            <w:proofErr w:type="spellStart"/>
            <w:r w:rsidRPr="00E877A2">
              <w:rPr>
                <w:rFonts w:ascii="Times New Roman" w:hAnsi="Times New Roman" w:cs="Times New Roman"/>
                <w:b/>
                <w:bCs/>
                <w:sz w:val="24"/>
                <w:szCs w:val="24"/>
              </w:rPr>
              <w:t>ngarkesën</w:t>
            </w:r>
            <w:proofErr w:type="spellEnd"/>
            <w:r w:rsidRPr="00E877A2">
              <w:rPr>
                <w:rFonts w:ascii="Times New Roman" w:hAnsi="Times New Roman" w:cs="Times New Roman"/>
                <w:b/>
                <w:bCs/>
                <w:sz w:val="24"/>
                <w:szCs w:val="24"/>
              </w:rPr>
              <w:t xml:space="preserve"> e </w:t>
            </w:r>
            <w:proofErr w:type="spellStart"/>
            <w:r w:rsidRPr="00E877A2">
              <w:rPr>
                <w:rFonts w:ascii="Times New Roman" w:hAnsi="Times New Roman" w:cs="Times New Roman"/>
                <w:b/>
                <w:bCs/>
                <w:sz w:val="24"/>
                <w:szCs w:val="24"/>
              </w:rPr>
              <w:t>studentit</w:t>
            </w:r>
            <w:proofErr w:type="spellEnd"/>
          </w:p>
        </w:tc>
      </w:tr>
      <w:tr w:rsidR="0072564B" w:rsidRPr="00E877A2" w14:paraId="1AB19348" w14:textId="77777777" w:rsidTr="0095515E">
        <w:tc>
          <w:tcPr>
            <w:tcW w:w="2784" w:type="dxa"/>
          </w:tcPr>
          <w:p w14:paraId="1954600F" w14:textId="77777777" w:rsidR="0072564B" w:rsidRPr="00E877A2" w:rsidRDefault="0072564B" w:rsidP="00E877A2">
            <w:pPr>
              <w:spacing w:before="100" w:beforeAutospacing="1" w:after="100" w:afterAutospacing="1"/>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Aktiviteti</w:t>
            </w:r>
            <w:proofErr w:type="spellEnd"/>
          </w:p>
        </w:tc>
        <w:tc>
          <w:tcPr>
            <w:tcW w:w="1814" w:type="dxa"/>
          </w:tcPr>
          <w:p w14:paraId="54F5DF23" w14:textId="77777777" w:rsidR="0072564B" w:rsidRPr="00E877A2" w:rsidRDefault="0072564B" w:rsidP="00E877A2">
            <w:pPr>
              <w:spacing w:before="100" w:beforeAutospacing="1" w:after="100" w:afterAutospacing="1"/>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Orë</w:t>
            </w:r>
            <w:proofErr w:type="spellEnd"/>
          </w:p>
        </w:tc>
        <w:tc>
          <w:tcPr>
            <w:tcW w:w="1815" w:type="dxa"/>
          </w:tcPr>
          <w:p w14:paraId="777E2AB0" w14:textId="77777777" w:rsidR="0072564B" w:rsidRPr="00E877A2" w:rsidRDefault="0072564B" w:rsidP="00E877A2">
            <w:pPr>
              <w:spacing w:before="100" w:beforeAutospacing="1" w:after="100" w:afterAutospacing="1"/>
              <w:jc w:val="both"/>
              <w:rPr>
                <w:rFonts w:ascii="Times New Roman" w:hAnsi="Times New Roman" w:cs="Times New Roman"/>
                <w:sz w:val="24"/>
                <w:szCs w:val="24"/>
              </w:rPr>
            </w:pPr>
            <w:r w:rsidRPr="00E877A2">
              <w:rPr>
                <w:rFonts w:ascii="Times New Roman" w:hAnsi="Times New Roman" w:cs="Times New Roman"/>
                <w:b/>
                <w:bCs/>
                <w:sz w:val="24"/>
                <w:szCs w:val="24"/>
              </w:rPr>
              <w:t> </w:t>
            </w:r>
            <w:proofErr w:type="spellStart"/>
            <w:r w:rsidRPr="00E877A2">
              <w:rPr>
                <w:rFonts w:ascii="Times New Roman" w:hAnsi="Times New Roman" w:cs="Times New Roman"/>
                <w:b/>
                <w:bCs/>
                <w:sz w:val="24"/>
                <w:szCs w:val="24"/>
              </w:rPr>
              <w:t>Ditë</w:t>
            </w:r>
            <w:proofErr w:type="spellEnd"/>
            <w:r w:rsidRPr="00E877A2">
              <w:rPr>
                <w:rFonts w:ascii="Times New Roman" w:hAnsi="Times New Roman" w:cs="Times New Roman"/>
                <w:b/>
                <w:bCs/>
                <w:sz w:val="24"/>
                <w:szCs w:val="24"/>
              </w:rPr>
              <w:t>/</w:t>
            </w:r>
            <w:proofErr w:type="spellStart"/>
            <w:r w:rsidRPr="00E877A2">
              <w:rPr>
                <w:rFonts w:ascii="Times New Roman" w:hAnsi="Times New Roman" w:cs="Times New Roman"/>
                <w:b/>
                <w:bCs/>
                <w:sz w:val="24"/>
                <w:szCs w:val="24"/>
              </w:rPr>
              <w:t>javë</w:t>
            </w:r>
            <w:proofErr w:type="spellEnd"/>
            <w:r w:rsidRPr="00E877A2">
              <w:rPr>
                <w:rFonts w:ascii="Times New Roman" w:hAnsi="Times New Roman" w:cs="Times New Roman"/>
                <w:b/>
                <w:bCs/>
                <w:sz w:val="24"/>
                <w:szCs w:val="24"/>
              </w:rPr>
              <w:t> </w:t>
            </w:r>
          </w:p>
        </w:tc>
        <w:tc>
          <w:tcPr>
            <w:tcW w:w="1815" w:type="dxa"/>
          </w:tcPr>
          <w:p w14:paraId="3E388E22" w14:textId="77777777" w:rsidR="0072564B" w:rsidRPr="00E877A2" w:rsidRDefault="0072564B" w:rsidP="00E877A2">
            <w:pPr>
              <w:spacing w:before="100" w:beforeAutospacing="1" w:after="100" w:afterAutospacing="1"/>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Gjithsej</w:t>
            </w:r>
            <w:proofErr w:type="spellEnd"/>
          </w:p>
        </w:tc>
      </w:tr>
      <w:tr w:rsidR="0072564B" w:rsidRPr="00E877A2" w14:paraId="5127B486" w14:textId="77777777" w:rsidTr="0095515E">
        <w:tc>
          <w:tcPr>
            <w:tcW w:w="2784" w:type="dxa"/>
          </w:tcPr>
          <w:p w14:paraId="296BFE56" w14:textId="77777777" w:rsidR="0072564B" w:rsidRPr="00E877A2" w:rsidRDefault="0072564B"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Ligjërata</w:t>
            </w:r>
            <w:proofErr w:type="spellEnd"/>
          </w:p>
        </w:tc>
        <w:tc>
          <w:tcPr>
            <w:tcW w:w="1814" w:type="dxa"/>
          </w:tcPr>
          <w:p w14:paraId="2F08E02A" w14:textId="77777777" w:rsidR="0072564B" w:rsidRPr="00E877A2" w:rsidRDefault="0072564B"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028C8A92" w14:textId="77777777" w:rsidR="0072564B" w:rsidRPr="00E877A2" w:rsidRDefault="0072564B" w:rsidP="00E877A2">
            <w:pPr>
              <w:jc w:val="both"/>
              <w:rPr>
                <w:rFonts w:ascii="Times New Roman" w:hAnsi="Times New Roman" w:cs="Times New Roman"/>
                <w:sz w:val="24"/>
                <w:szCs w:val="24"/>
              </w:rPr>
            </w:pPr>
            <w:r w:rsidRPr="00E877A2">
              <w:rPr>
                <w:rFonts w:ascii="Times New Roman" w:hAnsi="Times New Roman" w:cs="Times New Roman"/>
                <w:sz w:val="24"/>
                <w:szCs w:val="24"/>
              </w:rPr>
              <w:t>15</w:t>
            </w:r>
          </w:p>
        </w:tc>
        <w:tc>
          <w:tcPr>
            <w:tcW w:w="1815" w:type="dxa"/>
          </w:tcPr>
          <w:p w14:paraId="64ACB850" w14:textId="77777777" w:rsidR="0072564B" w:rsidRPr="00E877A2" w:rsidRDefault="0072564B" w:rsidP="00E877A2">
            <w:pPr>
              <w:jc w:val="both"/>
              <w:rPr>
                <w:rFonts w:ascii="Times New Roman" w:hAnsi="Times New Roman" w:cs="Times New Roman"/>
                <w:sz w:val="24"/>
                <w:szCs w:val="24"/>
              </w:rPr>
            </w:pPr>
            <w:r w:rsidRPr="00E877A2">
              <w:rPr>
                <w:rFonts w:ascii="Times New Roman" w:hAnsi="Times New Roman" w:cs="Times New Roman"/>
                <w:sz w:val="24"/>
                <w:szCs w:val="24"/>
              </w:rPr>
              <w:t>30</w:t>
            </w:r>
          </w:p>
        </w:tc>
      </w:tr>
      <w:tr w:rsidR="0072564B" w:rsidRPr="00E877A2" w14:paraId="42AACF04" w14:textId="77777777" w:rsidTr="0095515E">
        <w:tc>
          <w:tcPr>
            <w:tcW w:w="2784" w:type="dxa"/>
          </w:tcPr>
          <w:p w14:paraId="7B4552E4" w14:textId="77777777" w:rsidR="0072564B" w:rsidRPr="00E877A2" w:rsidRDefault="0072564B"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Ushtrime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teorike</w:t>
            </w:r>
            <w:proofErr w:type="spellEnd"/>
            <w:r w:rsidRPr="00E877A2">
              <w:rPr>
                <w:rFonts w:ascii="Times New Roman" w:hAnsi="Times New Roman" w:cs="Times New Roman"/>
                <w:sz w:val="24"/>
                <w:szCs w:val="24"/>
              </w:rPr>
              <w:t>/</w:t>
            </w:r>
            <w:proofErr w:type="spellStart"/>
            <w:r w:rsidRPr="00E877A2">
              <w:rPr>
                <w:rFonts w:ascii="Times New Roman" w:hAnsi="Times New Roman" w:cs="Times New Roman"/>
                <w:sz w:val="24"/>
                <w:szCs w:val="24"/>
              </w:rPr>
              <w:t>laboratorike</w:t>
            </w:r>
            <w:proofErr w:type="spellEnd"/>
          </w:p>
        </w:tc>
        <w:tc>
          <w:tcPr>
            <w:tcW w:w="1814" w:type="dxa"/>
          </w:tcPr>
          <w:p w14:paraId="2D89E958" w14:textId="77777777" w:rsidR="0072564B" w:rsidRPr="00E877A2" w:rsidRDefault="0072564B"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1EC999D5" w14:textId="77777777" w:rsidR="0072564B" w:rsidRPr="00E877A2" w:rsidRDefault="0072564B" w:rsidP="00E877A2">
            <w:pPr>
              <w:jc w:val="both"/>
              <w:rPr>
                <w:rFonts w:ascii="Times New Roman" w:hAnsi="Times New Roman" w:cs="Times New Roman"/>
                <w:sz w:val="24"/>
                <w:szCs w:val="24"/>
              </w:rPr>
            </w:pPr>
            <w:r w:rsidRPr="00E877A2">
              <w:rPr>
                <w:rFonts w:ascii="Times New Roman" w:hAnsi="Times New Roman" w:cs="Times New Roman"/>
                <w:sz w:val="24"/>
                <w:szCs w:val="24"/>
              </w:rPr>
              <w:t>15</w:t>
            </w:r>
          </w:p>
        </w:tc>
        <w:tc>
          <w:tcPr>
            <w:tcW w:w="1815" w:type="dxa"/>
          </w:tcPr>
          <w:p w14:paraId="371F3115" w14:textId="77777777" w:rsidR="0072564B" w:rsidRPr="00E877A2" w:rsidRDefault="0072564B" w:rsidP="00E877A2">
            <w:pPr>
              <w:jc w:val="both"/>
              <w:rPr>
                <w:rFonts w:ascii="Times New Roman" w:hAnsi="Times New Roman" w:cs="Times New Roman"/>
                <w:sz w:val="24"/>
                <w:szCs w:val="24"/>
              </w:rPr>
            </w:pPr>
            <w:r w:rsidRPr="00E877A2">
              <w:rPr>
                <w:rFonts w:ascii="Times New Roman" w:hAnsi="Times New Roman" w:cs="Times New Roman"/>
                <w:sz w:val="24"/>
                <w:szCs w:val="24"/>
              </w:rPr>
              <w:t>30</w:t>
            </w:r>
          </w:p>
        </w:tc>
      </w:tr>
      <w:tr w:rsidR="0072564B" w:rsidRPr="00E877A2" w14:paraId="12C842EC" w14:textId="77777777" w:rsidTr="0095515E">
        <w:tc>
          <w:tcPr>
            <w:tcW w:w="2784" w:type="dxa"/>
          </w:tcPr>
          <w:p w14:paraId="2DD4A4DF" w14:textId="77777777" w:rsidR="0072564B" w:rsidRPr="00E877A2" w:rsidRDefault="0072564B"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Kontaktet</w:t>
            </w:r>
            <w:proofErr w:type="spellEnd"/>
            <w:r w:rsidRPr="00E877A2">
              <w:rPr>
                <w:rFonts w:ascii="Times New Roman" w:hAnsi="Times New Roman" w:cs="Times New Roman"/>
                <w:sz w:val="24"/>
                <w:szCs w:val="24"/>
              </w:rPr>
              <w:t xml:space="preserve"> me </w:t>
            </w:r>
            <w:proofErr w:type="spellStart"/>
            <w:r w:rsidRPr="00E877A2">
              <w:rPr>
                <w:rFonts w:ascii="Times New Roman" w:hAnsi="Times New Roman" w:cs="Times New Roman"/>
                <w:sz w:val="24"/>
                <w:szCs w:val="24"/>
              </w:rPr>
              <w:t>mësimdhënësin</w:t>
            </w:r>
            <w:proofErr w:type="spellEnd"/>
            <w:r w:rsidRPr="00E877A2">
              <w:rPr>
                <w:rFonts w:ascii="Times New Roman" w:hAnsi="Times New Roman" w:cs="Times New Roman"/>
                <w:sz w:val="24"/>
                <w:szCs w:val="24"/>
              </w:rPr>
              <w:t>/</w:t>
            </w:r>
            <w:proofErr w:type="spellStart"/>
            <w:r w:rsidRPr="00E877A2">
              <w:rPr>
                <w:rFonts w:ascii="Times New Roman" w:hAnsi="Times New Roman" w:cs="Times New Roman"/>
                <w:sz w:val="24"/>
                <w:szCs w:val="24"/>
              </w:rPr>
              <w:t>konsultimet</w:t>
            </w:r>
            <w:proofErr w:type="spellEnd"/>
          </w:p>
        </w:tc>
        <w:tc>
          <w:tcPr>
            <w:tcW w:w="1814" w:type="dxa"/>
          </w:tcPr>
          <w:p w14:paraId="51C5BF60" w14:textId="77777777" w:rsidR="0072564B" w:rsidRPr="00E877A2" w:rsidRDefault="0072564B"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2A4BA0D7" w14:textId="77777777" w:rsidR="0072564B" w:rsidRPr="00E877A2" w:rsidRDefault="0072564B"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32661F37" w14:textId="77777777" w:rsidR="0072564B" w:rsidRPr="00E877A2" w:rsidRDefault="0072564B" w:rsidP="00E877A2">
            <w:pPr>
              <w:jc w:val="both"/>
              <w:rPr>
                <w:rFonts w:ascii="Times New Roman" w:hAnsi="Times New Roman" w:cs="Times New Roman"/>
                <w:sz w:val="24"/>
                <w:szCs w:val="24"/>
              </w:rPr>
            </w:pPr>
            <w:r w:rsidRPr="00E877A2">
              <w:rPr>
                <w:rFonts w:ascii="Times New Roman" w:hAnsi="Times New Roman" w:cs="Times New Roman"/>
                <w:sz w:val="24"/>
                <w:szCs w:val="24"/>
              </w:rPr>
              <w:t>4</w:t>
            </w:r>
          </w:p>
        </w:tc>
      </w:tr>
      <w:tr w:rsidR="0072564B" w:rsidRPr="00E877A2" w14:paraId="38DBC223" w14:textId="77777777" w:rsidTr="0095515E">
        <w:tc>
          <w:tcPr>
            <w:tcW w:w="2784" w:type="dxa"/>
          </w:tcPr>
          <w:p w14:paraId="27BC0538" w14:textId="77777777" w:rsidR="0072564B" w:rsidRPr="00E877A2" w:rsidRDefault="0072564B"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Kolokiume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seminare</w:t>
            </w:r>
            <w:proofErr w:type="spellEnd"/>
          </w:p>
        </w:tc>
        <w:tc>
          <w:tcPr>
            <w:tcW w:w="1814" w:type="dxa"/>
          </w:tcPr>
          <w:p w14:paraId="7320F2A2" w14:textId="77777777" w:rsidR="0072564B" w:rsidRPr="00E877A2" w:rsidRDefault="0072564B"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52092105" w14:textId="77777777" w:rsidR="0072564B" w:rsidRPr="00E877A2" w:rsidRDefault="0072564B"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43449382" w14:textId="77777777" w:rsidR="0072564B" w:rsidRPr="00E877A2" w:rsidRDefault="0072564B" w:rsidP="00E877A2">
            <w:pPr>
              <w:jc w:val="both"/>
              <w:rPr>
                <w:rFonts w:ascii="Times New Roman" w:hAnsi="Times New Roman" w:cs="Times New Roman"/>
                <w:sz w:val="24"/>
                <w:szCs w:val="24"/>
              </w:rPr>
            </w:pPr>
            <w:r w:rsidRPr="00E877A2">
              <w:rPr>
                <w:rFonts w:ascii="Times New Roman" w:hAnsi="Times New Roman" w:cs="Times New Roman"/>
                <w:sz w:val="24"/>
                <w:szCs w:val="24"/>
              </w:rPr>
              <w:t>4</w:t>
            </w:r>
          </w:p>
        </w:tc>
      </w:tr>
      <w:tr w:rsidR="0072564B" w:rsidRPr="00E877A2" w14:paraId="6BCEB82A" w14:textId="77777777" w:rsidTr="0095515E">
        <w:tc>
          <w:tcPr>
            <w:tcW w:w="2784" w:type="dxa"/>
          </w:tcPr>
          <w:p w14:paraId="61B37F5F" w14:textId="77777777" w:rsidR="0072564B" w:rsidRPr="00E877A2" w:rsidRDefault="0072564B" w:rsidP="00E877A2">
            <w:pPr>
              <w:spacing w:line="0" w:lineRule="atLeast"/>
              <w:jc w:val="both"/>
              <w:rPr>
                <w:rFonts w:ascii="Times New Roman" w:hAnsi="Times New Roman" w:cs="Times New Roman"/>
                <w:sz w:val="24"/>
                <w:szCs w:val="24"/>
              </w:rPr>
            </w:pPr>
            <w:r w:rsidRPr="00E877A2">
              <w:rPr>
                <w:rFonts w:ascii="Times New Roman" w:hAnsi="Times New Roman" w:cs="Times New Roman"/>
                <w:sz w:val="24"/>
                <w:szCs w:val="24"/>
              </w:rPr>
              <w:t xml:space="preserve">Koha e </w:t>
            </w:r>
            <w:proofErr w:type="spellStart"/>
            <w:r w:rsidRPr="00E877A2">
              <w:rPr>
                <w:rFonts w:ascii="Times New Roman" w:hAnsi="Times New Roman" w:cs="Times New Roman"/>
                <w:sz w:val="24"/>
                <w:szCs w:val="24"/>
              </w:rPr>
              <w:t>studimit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vetanak</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lastRenderedPageBreak/>
              <w:t>studentit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bibliotekë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ose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shtëpi</w:t>
            </w:r>
            <w:proofErr w:type="spellEnd"/>
            <w:r w:rsidRPr="00E877A2">
              <w:rPr>
                <w:rFonts w:ascii="Times New Roman" w:hAnsi="Times New Roman" w:cs="Times New Roman"/>
                <w:sz w:val="24"/>
                <w:szCs w:val="24"/>
              </w:rPr>
              <w:t>)</w:t>
            </w:r>
          </w:p>
        </w:tc>
        <w:tc>
          <w:tcPr>
            <w:tcW w:w="1814" w:type="dxa"/>
          </w:tcPr>
          <w:p w14:paraId="3E2A445E" w14:textId="77777777" w:rsidR="0072564B" w:rsidRPr="00E877A2" w:rsidRDefault="0072564B" w:rsidP="00E877A2">
            <w:pPr>
              <w:jc w:val="both"/>
              <w:rPr>
                <w:rFonts w:ascii="Times New Roman" w:hAnsi="Times New Roman" w:cs="Times New Roman"/>
                <w:sz w:val="24"/>
                <w:szCs w:val="24"/>
              </w:rPr>
            </w:pPr>
          </w:p>
        </w:tc>
        <w:tc>
          <w:tcPr>
            <w:tcW w:w="1815" w:type="dxa"/>
          </w:tcPr>
          <w:p w14:paraId="768D905A" w14:textId="77777777" w:rsidR="0072564B" w:rsidRPr="00E877A2" w:rsidRDefault="0072564B" w:rsidP="00E877A2">
            <w:pPr>
              <w:jc w:val="both"/>
              <w:rPr>
                <w:rFonts w:ascii="Times New Roman" w:hAnsi="Times New Roman" w:cs="Times New Roman"/>
                <w:sz w:val="24"/>
                <w:szCs w:val="24"/>
              </w:rPr>
            </w:pPr>
          </w:p>
        </w:tc>
        <w:tc>
          <w:tcPr>
            <w:tcW w:w="1815" w:type="dxa"/>
          </w:tcPr>
          <w:p w14:paraId="2FE7D477" w14:textId="77777777" w:rsidR="0072564B" w:rsidRPr="00E877A2" w:rsidRDefault="0072564B" w:rsidP="00E877A2">
            <w:pPr>
              <w:jc w:val="both"/>
              <w:rPr>
                <w:rFonts w:ascii="Times New Roman" w:hAnsi="Times New Roman" w:cs="Times New Roman"/>
                <w:sz w:val="24"/>
                <w:szCs w:val="24"/>
              </w:rPr>
            </w:pPr>
            <w:r w:rsidRPr="00E877A2">
              <w:rPr>
                <w:rFonts w:ascii="Times New Roman" w:hAnsi="Times New Roman" w:cs="Times New Roman"/>
                <w:sz w:val="24"/>
                <w:szCs w:val="24"/>
              </w:rPr>
              <w:t>42</w:t>
            </w:r>
          </w:p>
        </w:tc>
      </w:tr>
      <w:tr w:rsidR="0072564B" w:rsidRPr="00E877A2" w14:paraId="6F7DC49A" w14:textId="77777777" w:rsidTr="0095515E">
        <w:tc>
          <w:tcPr>
            <w:tcW w:w="2784" w:type="dxa"/>
          </w:tcPr>
          <w:p w14:paraId="747C026A" w14:textId="77777777" w:rsidR="0072564B" w:rsidRPr="00E877A2" w:rsidRDefault="0072564B" w:rsidP="00E877A2">
            <w:pPr>
              <w:spacing w:line="0" w:lineRule="atLeast"/>
              <w:jc w:val="both"/>
              <w:rPr>
                <w:rFonts w:ascii="Times New Roman" w:hAnsi="Times New Roman" w:cs="Times New Roman"/>
                <w:sz w:val="24"/>
                <w:szCs w:val="24"/>
                <w:lang w:val="sq-AL"/>
              </w:rPr>
            </w:pPr>
            <w:r w:rsidRPr="00E877A2">
              <w:rPr>
                <w:rFonts w:ascii="Times New Roman" w:hAnsi="Times New Roman" w:cs="Times New Roman"/>
                <w:color w:val="000000"/>
                <w:sz w:val="24"/>
                <w:szCs w:val="24"/>
                <w:lang w:val="sq-AL"/>
              </w:rPr>
              <w:t>Ngarkesa totale orë</w:t>
            </w:r>
          </w:p>
        </w:tc>
        <w:tc>
          <w:tcPr>
            <w:tcW w:w="1814" w:type="dxa"/>
          </w:tcPr>
          <w:p w14:paraId="547590B8" w14:textId="77777777" w:rsidR="0072564B" w:rsidRPr="00E877A2" w:rsidRDefault="0072564B" w:rsidP="00E877A2">
            <w:pPr>
              <w:jc w:val="both"/>
              <w:rPr>
                <w:rFonts w:ascii="Times New Roman" w:hAnsi="Times New Roman" w:cs="Times New Roman"/>
                <w:sz w:val="24"/>
                <w:szCs w:val="24"/>
                <w:lang w:val="sq-AL"/>
              </w:rPr>
            </w:pPr>
          </w:p>
        </w:tc>
        <w:tc>
          <w:tcPr>
            <w:tcW w:w="1815" w:type="dxa"/>
          </w:tcPr>
          <w:p w14:paraId="3D3DD88E" w14:textId="77777777" w:rsidR="0072564B" w:rsidRPr="00E877A2" w:rsidRDefault="0072564B" w:rsidP="00E877A2">
            <w:pPr>
              <w:jc w:val="both"/>
              <w:rPr>
                <w:rFonts w:ascii="Times New Roman" w:hAnsi="Times New Roman" w:cs="Times New Roman"/>
                <w:sz w:val="24"/>
                <w:szCs w:val="24"/>
                <w:lang w:val="sq-AL"/>
              </w:rPr>
            </w:pPr>
          </w:p>
        </w:tc>
        <w:tc>
          <w:tcPr>
            <w:tcW w:w="1815" w:type="dxa"/>
          </w:tcPr>
          <w:p w14:paraId="08A9A724" w14:textId="77777777" w:rsidR="0072564B" w:rsidRPr="00E877A2" w:rsidRDefault="0072564B" w:rsidP="00E877A2">
            <w:pPr>
              <w:spacing w:line="0" w:lineRule="atLeast"/>
              <w:jc w:val="both"/>
              <w:rPr>
                <w:rFonts w:ascii="Times New Roman" w:hAnsi="Times New Roman" w:cs="Times New Roman"/>
                <w:sz w:val="24"/>
                <w:szCs w:val="24"/>
                <w:lang w:val="sq-AL"/>
              </w:rPr>
            </w:pPr>
            <w:r w:rsidRPr="00E877A2">
              <w:rPr>
                <w:rFonts w:ascii="Times New Roman" w:hAnsi="Times New Roman" w:cs="Times New Roman"/>
                <w:sz w:val="24"/>
                <w:szCs w:val="24"/>
                <w:lang w:val="sq-AL"/>
              </w:rPr>
              <w:t>125</w:t>
            </w:r>
          </w:p>
        </w:tc>
      </w:tr>
    </w:tbl>
    <w:p w14:paraId="46EC2E72" w14:textId="77777777" w:rsidR="00B27677" w:rsidRPr="00E877A2" w:rsidRDefault="00B27677" w:rsidP="00E877A2">
      <w:pPr>
        <w:jc w:val="both"/>
        <w:rPr>
          <w:rFonts w:ascii="Times New Roman" w:hAnsi="Times New Roman" w:cs="Times New Roman"/>
          <w:b/>
          <w:sz w:val="24"/>
          <w:szCs w:val="24"/>
        </w:rPr>
      </w:pPr>
    </w:p>
    <w:p w14:paraId="6DBEB7D5" w14:textId="77777777" w:rsidR="00B27677" w:rsidRPr="00E877A2" w:rsidRDefault="00B27677" w:rsidP="00E877A2">
      <w:pPr>
        <w:jc w:val="both"/>
        <w:rPr>
          <w:rFonts w:ascii="Times New Roman" w:hAnsi="Times New Roman" w:cs="Times New Roman"/>
          <w:bCs/>
          <w:sz w:val="24"/>
          <w:szCs w:val="24"/>
          <w:lang w:val="sq-AL"/>
        </w:rPr>
      </w:pPr>
      <w:proofErr w:type="spellStart"/>
      <w:r w:rsidRPr="00E877A2">
        <w:rPr>
          <w:rFonts w:ascii="Times New Roman" w:hAnsi="Times New Roman" w:cs="Times New Roman"/>
          <w:b/>
          <w:color w:val="000000"/>
          <w:sz w:val="24"/>
          <w:szCs w:val="24"/>
          <w:lang w:val="sq-AL"/>
        </w:rPr>
        <w:t>Lënda:</w:t>
      </w:r>
      <w:r w:rsidRPr="00E877A2">
        <w:rPr>
          <w:rFonts w:ascii="Times New Roman" w:hAnsi="Times New Roman" w:cs="Times New Roman"/>
          <w:b/>
          <w:bCs/>
          <w:sz w:val="24"/>
          <w:szCs w:val="24"/>
          <w:lang w:val="sq-AL"/>
        </w:rPr>
        <w:t>Bazat</w:t>
      </w:r>
      <w:proofErr w:type="spellEnd"/>
      <w:r w:rsidRPr="00E877A2">
        <w:rPr>
          <w:rFonts w:ascii="Times New Roman" w:hAnsi="Times New Roman" w:cs="Times New Roman"/>
          <w:b/>
          <w:bCs/>
          <w:sz w:val="24"/>
          <w:szCs w:val="24"/>
          <w:lang w:val="sq-AL"/>
        </w:rPr>
        <w:t xml:space="preserve"> e </w:t>
      </w:r>
      <w:proofErr w:type="spellStart"/>
      <w:r w:rsidRPr="00E877A2">
        <w:rPr>
          <w:rFonts w:ascii="Times New Roman" w:hAnsi="Times New Roman" w:cs="Times New Roman"/>
          <w:b/>
          <w:bCs/>
          <w:sz w:val="24"/>
          <w:szCs w:val="24"/>
          <w:lang w:val="sq-AL"/>
        </w:rPr>
        <w:t>menaxhmentit</w:t>
      </w:r>
      <w:proofErr w:type="spellEnd"/>
    </w:p>
    <w:p w14:paraId="489F6036" w14:textId="77777777" w:rsidR="009A4F49" w:rsidRPr="00E877A2" w:rsidRDefault="009A4F49" w:rsidP="00E877A2">
      <w:pPr>
        <w:pStyle w:val="NoSpacing"/>
        <w:jc w:val="both"/>
        <w:rPr>
          <w:rFonts w:ascii="Times New Roman" w:hAnsi="Times New Roman" w:cs="Times New Roman"/>
          <w:sz w:val="24"/>
          <w:szCs w:val="24"/>
          <w:lang w:val="sq-AL"/>
        </w:rPr>
      </w:pPr>
      <w:r w:rsidRPr="00E877A2">
        <w:rPr>
          <w:rFonts w:ascii="Times New Roman" w:hAnsi="Times New Roman" w:cs="Times New Roman"/>
          <w:b/>
          <w:bCs/>
          <w:sz w:val="24"/>
          <w:szCs w:val="24"/>
          <w:lang w:val="it-IT"/>
        </w:rPr>
        <w:t>ECTS 5</w:t>
      </w:r>
    </w:p>
    <w:p w14:paraId="253ADEF2" w14:textId="77777777" w:rsidR="009A4F49" w:rsidRPr="00E877A2" w:rsidRDefault="00137B38" w:rsidP="00E877A2">
      <w:pPr>
        <w:jc w:val="both"/>
        <w:rPr>
          <w:rFonts w:ascii="Times New Roman" w:hAnsi="Times New Roman" w:cs="Times New Roman"/>
          <w:b/>
          <w:color w:val="000000"/>
          <w:sz w:val="24"/>
          <w:szCs w:val="24"/>
          <w:lang w:val="sq-AL"/>
        </w:rPr>
      </w:pPr>
      <w:r w:rsidRPr="00E877A2">
        <w:rPr>
          <w:rFonts w:ascii="Times New Roman" w:hAnsi="Times New Roman" w:cs="Times New Roman"/>
          <w:b/>
          <w:color w:val="000000"/>
          <w:sz w:val="24"/>
          <w:szCs w:val="24"/>
          <w:lang w:val="sq-AL"/>
        </w:rPr>
        <w:t>Raporti 2:2</w:t>
      </w:r>
    </w:p>
    <w:p w14:paraId="5E87AFE5" w14:textId="77777777" w:rsidR="00B27677" w:rsidRPr="00E877A2" w:rsidRDefault="00B27677" w:rsidP="00E877A2">
      <w:pPr>
        <w:jc w:val="both"/>
        <w:rPr>
          <w:rFonts w:ascii="Times New Roman" w:hAnsi="Times New Roman" w:cs="Times New Roman"/>
          <w:b/>
          <w:sz w:val="24"/>
          <w:szCs w:val="24"/>
          <w:lang w:val="sq-AL"/>
        </w:rPr>
      </w:pPr>
      <w:r w:rsidRPr="00E877A2">
        <w:rPr>
          <w:rFonts w:ascii="Times New Roman" w:hAnsi="Times New Roman" w:cs="Times New Roman"/>
          <w:b/>
          <w:sz w:val="24"/>
          <w:szCs w:val="24"/>
          <w:lang w:val="sq-AL"/>
        </w:rPr>
        <w:t>Përmbajtja e shkurtër</w:t>
      </w:r>
    </w:p>
    <w:p w14:paraId="1673D70F" w14:textId="77777777" w:rsidR="00B27677" w:rsidRPr="00E877A2" w:rsidRDefault="00B27677" w:rsidP="00E877A2">
      <w:pPr>
        <w:jc w:val="both"/>
        <w:rPr>
          <w:rFonts w:ascii="Times New Roman" w:hAnsi="Times New Roman" w:cs="Times New Roman"/>
          <w:color w:val="000000"/>
          <w:sz w:val="24"/>
          <w:szCs w:val="24"/>
          <w:lang w:val="sq-AL"/>
        </w:rPr>
      </w:pPr>
      <w:r w:rsidRPr="00E877A2">
        <w:rPr>
          <w:rFonts w:ascii="Times New Roman" w:hAnsi="Times New Roman" w:cs="Times New Roman"/>
          <w:sz w:val="24"/>
          <w:szCs w:val="24"/>
          <w:lang w:val="sq-AL"/>
        </w:rPr>
        <w:t xml:space="preserve">Kuptimi i </w:t>
      </w:r>
      <w:proofErr w:type="spellStart"/>
      <w:r w:rsidRPr="00E877A2">
        <w:rPr>
          <w:rFonts w:ascii="Times New Roman" w:hAnsi="Times New Roman" w:cs="Times New Roman"/>
          <w:sz w:val="24"/>
          <w:szCs w:val="24"/>
          <w:lang w:val="sq-AL"/>
        </w:rPr>
        <w:t>menaxhmentit</w:t>
      </w:r>
      <w:proofErr w:type="spellEnd"/>
      <w:r w:rsidRPr="00E877A2">
        <w:rPr>
          <w:rFonts w:ascii="Times New Roman" w:hAnsi="Times New Roman" w:cs="Times New Roman"/>
          <w:sz w:val="24"/>
          <w:szCs w:val="24"/>
          <w:lang w:val="sq-AL"/>
        </w:rPr>
        <w:t xml:space="preserve"> dhe  </w:t>
      </w:r>
      <w:proofErr w:type="spellStart"/>
      <w:r w:rsidRPr="00E877A2">
        <w:rPr>
          <w:rFonts w:ascii="Times New Roman" w:hAnsi="Times New Roman" w:cs="Times New Roman"/>
          <w:sz w:val="24"/>
          <w:szCs w:val="24"/>
          <w:lang w:val="sq-AL"/>
        </w:rPr>
        <w:t>menaxhmenti</w:t>
      </w:r>
      <w:proofErr w:type="spellEnd"/>
      <w:r w:rsidRPr="00E877A2">
        <w:rPr>
          <w:rFonts w:ascii="Times New Roman" w:hAnsi="Times New Roman" w:cs="Times New Roman"/>
          <w:sz w:val="24"/>
          <w:szCs w:val="24"/>
          <w:lang w:val="sq-AL"/>
        </w:rPr>
        <w:t xml:space="preserve"> si disiplinë shkencore; planifikimi si funksion i </w:t>
      </w:r>
      <w:proofErr w:type="spellStart"/>
      <w:r w:rsidRPr="00E877A2">
        <w:rPr>
          <w:rFonts w:ascii="Times New Roman" w:hAnsi="Times New Roman" w:cs="Times New Roman"/>
          <w:sz w:val="24"/>
          <w:szCs w:val="24"/>
          <w:lang w:val="sq-AL"/>
        </w:rPr>
        <w:t>menaxhmentit</w:t>
      </w:r>
      <w:proofErr w:type="spellEnd"/>
      <w:r w:rsidRPr="00E877A2">
        <w:rPr>
          <w:rFonts w:ascii="Times New Roman" w:hAnsi="Times New Roman" w:cs="Times New Roman"/>
          <w:sz w:val="24"/>
          <w:szCs w:val="24"/>
          <w:lang w:val="sq-AL"/>
        </w:rPr>
        <w:t xml:space="preserve"> dhe  planifikimi strategjik dhe buxheti; organizimi si funksion i </w:t>
      </w:r>
      <w:proofErr w:type="spellStart"/>
      <w:r w:rsidRPr="00E877A2">
        <w:rPr>
          <w:rFonts w:ascii="Times New Roman" w:hAnsi="Times New Roman" w:cs="Times New Roman"/>
          <w:sz w:val="24"/>
          <w:szCs w:val="24"/>
          <w:lang w:val="sq-AL"/>
        </w:rPr>
        <w:t>menaxhmentit</w:t>
      </w:r>
      <w:proofErr w:type="spellEnd"/>
      <w:r w:rsidRPr="00E877A2">
        <w:rPr>
          <w:rFonts w:ascii="Times New Roman" w:hAnsi="Times New Roman" w:cs="Times New Roman"/>
          <w:sz w:val="24"/>
          <w:szCs w:val="24"/>
          <w:lang w:val="sq-AL"/>
        </w:rPr>
        <w:t xml:space="preserve">;  motivimi dhe format e motivimit; zhvillimi i </w:t>
      </w:r>
      <w:proofErr w:type="spellStart"/>
      <w:r w:rsidRPr="00E877A2">
        <w:rPr>
          <w:rFonts w:ascii="Times New Roman" w:hAnsi="Times New Roman" w:cs="Times New Roman"/>
          <w:sz w:val="24"/>
          <w:szCs w:val="24"/>
          <w:lang w:val="sq-AL"/>
        </w:rPr>
        <w:t>karrieres</w:t>
      </w:r>
      <w:proofErr w:type="spellEnd"/>
      <w:r w:rsidRPr="00E877A2">
        <w:rPr>
          <w:rFonts w:ascii="Times New Roman" w:hAnsi="Times New Roman" w:cs="Times New Roman"/>
          <w:sz w:val="24"/>
          <w:szCs w:val="24"/>
          <w:lang w:val="sq-AL"/>
        </w:rPr>
        <w:t xml:space="preserve"> </w:t>
      </w:r>
      <w:proofErr w:type="spellStart"/>
      <w:r w:rsidRPr="00E877A2">
        <w:rPr>
          <w:rFonts w:ascii="Times New Roman" w:hAnsi="Times New Roman" w:cs="Times New Roman"/>
          <w:sz w:val="24"/>
          <w:szCs w:val="24"/>
          <w:lang w:val="sq-AL"/>
        </w:rPr>
        <w:t>menaxheriale</w:t>
      </w:r>
      <w:proofErr w:type="spellEnd"/>
      <w:r w:rsidRPr="00E877A2">
        <w:rPr>
          <w:rFonts w:ascii="Times New Roman" w:hAnsi="Times New Roman" w:cs="Times New Roman"/>
          <w:sz w:val="24"/>
          <w:szCs w:val="24"/>
          <w:lang w:val="sq-AL"/>
        </w:rPr>
        <w:t xml:space="preserve"> dhe kontrolli si funksion i </w:t>
      </w:r>
      <w:proofErr w:type="spellStart"/>
      <w:r w:rsidRPr="00E877A2">
        <w:rPr>
          <w:rFonts w:ascii="Times New Roman" w:hAnsi="Times New Roman" w:cs="Times New Roman"/>
          <w:sz w:val="24"/>
          <w:szCs w:val="24"/>
          <w:lang w:val="sq-AL"/>
        </w:rPr>
        <w:t>menaxhmentit</w:t>
      </w:r>
      <w:proofErr w:type="spellEnd"/>
      <w:r w:rsidRPr="00E877A2">
        <w:rPr>
          <w:rFonts w:ascii="Times New Roman" w:hAnsi="Times New Roman" w:cs="Times New Roman"/>
          <w:sz w:val="24"/>
          <w:szCs w:val="24"/>
          <w:lang w:val="sq-AL"/>
        </w:rPr>
        <w:t xml:space="preserve">; </w:t>
      </w:r>
      <w:proofErr w:type="spellStart"/>
      <w:r w:rsidRPr="00E877A2">
        <w:rPr>
          <w:rFonts w:ascii="Times New Roman" w:hAnsi="Times New Roman" w:cs="Times New Roman"/>
          <w:sz w:val="24"/>
          <w:szCs w:val="24"/>
          <w:lang w:val="sq-AL"/>
        </w:rPr>
        <w:t>menaxhmenti</w:t>
      </w:r>
      <w:proofErr w:type="spellEnd"/>
      <w:r w:rsidRPr="00E877A2">
        <w:rPr>
          <w:rFonts w:ascii="Times New Roman" w:hAnsi="Times New Roman" w:cs="Times New Roman"/>
          <w:sz w:val="24"/>
          <w:szCs w:val="24"/>
          <w:lang w:val="sq-AL"/>
        </w:rPr>
        <w:t xml:space="preserve"> </w:t>
      </w:r>
      <w:proofErr w:type="spellStart"/>
      <w:r w:rsidRPr="00E877A2">
        <w:rPr>
          <w:rFonts w:ascii="Times New Roman" w:hAnsi="Times New Roman" w:cs="Times New Roman"/>
          <w:sz w:val="24"/>
          <w:szCs w:val="24"/>
          <w:lang w:val="sq-AL"/>
        </w:rPr>
        <w:t>participativ</w:t>
      </w:r>
      <w:proofErr w:type="spellEnd"/>
      <w:r w:rsidRPr="00E877A2">
        <w:rPr>
          <w:rFonts w:ascii="Times New Roman" w:hAnsi="Times New Roman" w:cs="Times New Roman"/>
          <w:sz w:val="24"/>
          <w:szCs w:val="24"/>
          <w:lang w:val="sq-AL"/>
        </w:rPr>
        <w:t xml:space="preserve"> si fenomen i kohës bashkëkohore; përvojat e vendeve te ndryshme në </w:t>
      </w:r>
      <w:proofErr w:type="spellStart"/>
      <w:r w:rsidRPr="00E877A2">
        <w:rPr>
          <w:rFonts w:ascii="Times New Roman" w:hAnsi="Times New Roman" w:cs="Times New Roman"/>
          <w:sz w:val="24"/>
          <w:szCs w:val="24"/>
          <w:lang w:val="sq-AL"/>
        </w:rPr>
        <w:t>zvillimin</w:t>
      </w:r>
      <w:proofErr w:type="spellEnd"/>
      <w:r w:rsidRPr="00E877A2">
        <w:rPr>
          <w:rFonts w:ascii="Times New Roman" w:hAnsi="Times New Roman" w:cs="Times New Roman"/>
          <w:sz w:val="24"/>
          <w:szCs w:val="24"/>
          <w:lang w:val="sq-AL"/>
        </w:rPr>
        <w:t xml:space="preserve"> e </w:t>
      </w:r>
      <w:proofErr w:type="spellStart"/>
      <w:r w:rsidRPr="00E877A2">
        <w:rPr>
          <w:rFonts w:ascii="Times New Roman" w:hAnsi="Times New Roman" w:cs="Times New Roman"/>
          <w:sz w:val="24"/>
          <w:szCs w:val="24"/>
          <w:lang w:val="sq-AL"/>
        </w:rPr>
        <w:t>menaxhmentit</w:t>
      </w:r>
      <w:proofErr w:type="spellEnd"/>
      <w:r w:rsidRPr="00E877A2">
        <w:rPr>
          <w:rFonts w:ascii="Times New Roman" w:hAnsi="Times New Roman" w:cs="Times New Roman"/>
          <w:sz w:val="24"/>
          <w:szCs w:val="24"/>
          <w:lang w:val="sq-AL"/>
        </w:rPr>
        <w:t xml:space="preserve"> dhe shkollat e </w:t>
      </w:r>
      <w:proofErr w:type="spellStart"/>
      <w:r w:rsidRPr="00E877A2">
        <w:rPr>
          <w:rFonts w:ascii="Times New Roman" w:hAnsi="Times New Roman" w:cs="Times New Roman"/>
          <w:sz w:val="24"/>
          <w:szCs w:val="24"/>
          <w:lang w:val="sq-AL"/>
        </w:rPr>
        <w:t>menaxhmentit</w:t>
      </w:r>
      <w:proofErr w:type="spellEnd"/>
      <w:r w:rsidRPr="00E877A2">
        <w:rPr>
          <w:rFonts w:ascii="Times New Roman" w:hAnsi="Times New Roman" w:cs="Times New Roman"/>
          <w:sz w:val="24"/>
          <w:szCs w:val="24"/>
          <w:lang w:val="sq-AL"/>
        </w:rPr>
        <w:t xml:space="preserve">; </w:t>
      </w:r>
      <w:proofErr w:type="spellStart"/>
      <w:r w:rsidRPr="00E877A2">
        <w:rPr>
          <w:rFonts w:ascii="Times New Roman" w:hAnsi="Times New Roman" w:cs="Times New Roman"/>
          <w:sz w:val="24"/>
          <w:szCs w:val="24"/>
          <w:lang w:val="sq-AL"/>
        </w:rPr>
        <w:t>trendet</w:t>
      </w:r>
      <w:proofErr w:type="spellEnd"/>
      <w:r w:rsidRPr="00E877A2">
        <w:rPr>
          <w:rFonts w:ascii="Times New Roman" w:hAnsi="Times New Roman" w:cs="Times New Roman"/>
          <w:sz w:val="24"/>
          <w:szCs w:val="24"/>
          <w:lang w:val="sq-AL"/>
        </w:rPr>
        <w:t xml:space="preserve"> e zhvillimit te </w:t>
      </w:r>
      <w:proofErr w:type="spellStart"/>
      <w:r w:rsidRPr="00E877A2">
        <w:rPr>
          <w:rFonts w:ascii="Times New Roman" w:hAnsi="Times New Roman" w:cs="Times New Roman"/>
          <w:sz w:val="24"/>
          <w:szCs w:val="24"/>
          <w:lang w:val="sq-AL"/>
        </w:rPr>
        <w:t>menaxhmentit</w:t>
      </w:r>
      <w:proofErr w:type="spellEnd"/>
      <w:r w:rsidRPr="00E877A2">
        <w:rPr>
          <w:rFonts w:ascii="Times New Roman" w:hAnsi="Times New Roman" w:cs="Times New Roman"/>
          <w:sz w:val="24"/>
          <w:szCs w:val="24"/>
          <w:lang w:val="sq-AL"/>
        </w:rPr>
        <w:t xml:space="preserve"> dhe zhvillimi i </w:t>
      </w:r>
      <w:proofErr w:type="spellStart"/>
      <w:r w:rsidRPr="00E877A2">
        <w:rPr>
          <w:rFonts w:ascii="Times New Roman" w:hAnsi="Times New Roman" w:cs="Times New Roman"/>
          <w:sz w:val="24"/>
          <w:szCs w:val="24"/>
          <w:lang w:val="sq-AL"/>
        </w:rPr>
        <w:t>karrieres</w:t>
      </w:r>
      <w:proofErr w:type="spellEnd"/>
      <w:r w:rsidRPr="00E877A2">
        <w:rPr>
          <w:rFonts w:ascii="Times New Roman" w:hAnsi="Times New Roman" w:cs="Times New Roman"/>
          <w:sz w:val="24"/>
          <w:szCs w:val="24"/>
          <w:lang w:val="sq-AL"/>
        </w:rPr>
        <w:t xml:space="preserve"> </w:t>
      </w:r>
      <w:proofErr w:type="spellStart"/>
      <w:r w:rsidRPr="00E877A2">
        <w:rPr>
          <w:rFonts w:ascii="Times New Roman" w:hAnsi="Times New Roman" w:cs="Times New Roman"/>
          <w:sz w:val="24"/>
          <w:szCs w:val="24"/>
          <w:lang w:val="sq-AL"/>
        </w:rPr>
        <w:t>menaxheriale</w:t>
      </w:r>
      <w:proofErr w:type="spellEnd"/>
      <w:r w:rsidRPr="00E877A2">
        <w:rPr>
          <w:rFonts w:ascii="Times New Roman" w:hAnsi="Times New Roman" w:cs="Times New Roman"/>
          <w:sz w:val="24"/>
          <w:szCs w:val="24"/>
          <w:lang w:val="sq-AL"/>
        </w:rPr>
        <w:t>.</w:t>
      </w:r>
    </w:p>
    <w:p w14:paraId="750E1F61" w14:textId="77777777" w:rsidR="00B27677" w:rsidRPr="00E877A2" w:rsidRDefault="00B27677" w:rsidP="00E877A2">
      <w:pPr>
        <w:autoSpaceDE w:val="0"/>
        <w:autoSpaceDN w:val="0"/>
        <w:adjustRightInd w:val="0"/>
        <w:spacing w:after="28"/>
        <w:jc w:val="both"/>
        <w:rPr>
          <w:rFonts w:ascii="Times New Roman" w:hAnsi="Times New Roman" w:cs="Times New Roman"/>
          <w:b/>
          <w:sz w:val="24"/>
          <w:szCs w:val="24"/>
          <w:lang w:val="sq-AL"/>
        </w:rPr>
      </w:pPr>
      <w:r w:rsidRPr="00E877A2">
        <w:rPr>
          <w:rFonts w:ascii="Times New Roman" w:hAnsi="Times New Roman" w:cs="Times New Roman"/>
          <w:b/>
          <w:sz w:val="24"/>
          <w:szCs w:val="24"/>
          <w:lang w:val="sq-AL"/>
        </w:rPr>
        <w:t xml:space="preserve">Qëllimet dhe rezultatet e pritura </w:t>
      </w:r>
    </w:p>
    <w:p w14:paraId="39D6D0A3" w14:textId="77777777" w:rsidR="00B27677" w:rsidRPr="00E877A2" w:rsidRDefault="00B27677" w:rsidP="00E877A2">
      <w:pPr>
        <w:pStyle w:val="Default"/>
        <w:spacing w:line="276" w:lineRule="auto"/>
        <w:jc w:val="both"/>
        <w:rPr>
          <w:rFonts w:ascii="Times New Roman" w:hAnsi="Times New Roman" w:cs="Times New Roman"/>
          <w:b/>
          <w:lang w:val="sq-AL"/>
        </w:rPr>
      </w:pPr>
      <w:r w:rsidRPr="00E877A2">
        <w:rPr>
          <w:rFonts w:ascii="Times New Roman" w:hAnsi="Times New Roman" w:cs="Times New Roman"/>
          <w:iCs/>
          <w:lang w:val="sq-AL"/>
        </w:rPr>
        <w:t>Përfitimi i njohurive të nevojshme në parimet e menaxhimit si bazë e menaxhimit të nesërm të studentëve të diplomuar në punë praktike.</w:t>
      </w:r>
    </w:p>
    <w:p w14:paraId="010ED58F" w14:textId="77777777" w:rsidR="00B27677" w:rsidRPr="00E877A2" w:rsidRDefault="00B27677" w:rsidP="00E877A2">
      <w:pPr>
        <w:autoSpaceDE w:val="0"/>
        <w:autoSpaceDN w:val="0"/>
        <w:adjustRightInd w:val="0"/>
        <w:jc w:val="both"/>
        <w:rPr>
          <w:rFonts w:ascii="Times New Roman" w:hAnsi="Times New Roman" w:cs="Times New Roman"/>
          <w:color w:val="000000"/>
          <w:sz w:val="24"/>
          <w:szCs w:val="24"/>
          <w:lang w:val="sq-AL"/>
        </w:rPr>
      </w:pPr>
      <w:r w:rsidRPr="00E877A2">
        <w:rPr>
          <w:rFonts w:ascii="Times New Roman" w:hAnsi="Times New Roman" w:cs="Times New Roman"/>
          <w:color w:val="000000"/>
          <w:sz w:val="24"/>
          <w:szCs w:val="24"/>
          <w:lang w:val="sq-AL"/>
        </w:rPr>
        <w:t xml:space="preserve">Të pajisë studentët me njohuritë themelore mbi Menaxhimin; </w:t>
      </w:r>
    </w:p>
    <w:p w14:paraId="31238858" w14:textId="77777777" w:rsidR="00B27677" w:rsidRPr="00E877A2" w:rsidRDefault="00B27677" w:rsidP="00E877A2">
      <w:pPr>
        <w:pStyle w:val="ListParagraph"/>
        <w:numPr>
          <w:ilvl w:val="0"/>
          <w:numId w:val="63"/>
        </w:numPr>
        <w:autoSpaceDE w:val="0"/>
        <w:autoSpaceDN w:val="0"/>
        <w:adjustRightInd w:val="0"/>
        <w:spacing w:after="0"/>
        <w:jc w:val="both"/>
        <w:rPr>
          <w:rFonts w:ascii="Times New Roman" w:hAnsi="Times New Roman" w:cs="Times New Roman"/>
          <w:color w:val="000000"/>
          <w:sz w:val="24"/>
          <w:szCs w:val="24"/>
          <w:lang w:val="sq-AL"/>
        </w:rPr>
      </w:pPr>
      <w:r w:rsidRPr="00E877A2">
        <w:rPr>
          <w:rFonts w:ascii="Times New Roman" w:hAnsi="Times New Roman" w:cs="Times New Roman"/>
          <w:color w:val="000000"/>
          <w:sz w:val="24"/>
          <w:szCs w:val="24"/>
          <w:lang w:val="sq-AL"/>
        </w:rPr>
        <w:t xml:space="preserve">Të aftësojë studentët për njohuritë themelore lidhur me funksionet e menaxhimit; </w:t>
      </w:r>
    </w:p>
    <w:p w14:paraId="3B32770E" w14:textId="77777777" w:rsidR="00B27677" w:rsidRPr="00E877A2" w:rsidRDefault="00B27677" w:rsidP="00E877A2">
      <w:pPr>
        <w:pStyle w:val="ListParagraph"/>
        <w:numPr>
          <w:ilvl w:val="0"/>
          <w:numId w:val="63"/>
        </w:numPr>
        <w:autoSpaceDE w:val="0"/>
        <w:autoSpaceDN w:val="0"/>
        <w:adjustRightInd w:val="0"/>
        <w:spacing w:after="0"/>
        <w:jc w:val="both"/>
        <w:rPr>
          <w:rFonts w:ascii="Times New Roman" w:hAnsi="Times New Roman" w:cs="Times New Roman"/>
          <w:color w:val="000000"/>
          <w:sz w:val="24"/>
          <w:szCs w:val="24"/>
          <w:lang w:val="sq-AL"/>
        </w:rPr>
      </w:pPr>
      <w:r w:rsidRPr="00E877A2">
        <w:rPr>
          <w:rFonts w:ascii="Times New Roman" w:hAnsi="Times New Roman" w:cs="Times New Roman"/>
          <w:color w:val="000000"/>
          <w:sz w:val="24"/>
          <w:szCs w:val="24"/>
          <w:lang w:val="sq-AL"/>
        </w:rPr>
        <w:t xml:space="preserve">Të mundësojë zbatimin e njohurive të fituara edhe në rrethanat aktuale të menaxhimit praktik në firma; </w:t>
      </w:r>
    </w:p>
    <w:p w14:paraId="1A0E2653" w14:textId="77777777" w:rsidR="00B27677" w:rsidRPr="00E877A2" w:rsidRDefault="00B27677" w:rsidP="00E877A2">
      <w:pPr>
        <w:pStyle w:val="ListParagraph"/>
        <w:numPr>
          <w:ilvl w:val="0"/>
          <w:numId w:val="63"/>
        </w:numPr>
        <w:autoSpaceDE w:val="0"/>
        <w:autoSpaceDN w:val="0"/>
        <w:adjustRightInd w:val="0"/>
        <w:spacing w:after="28"/>
        <w:jc w:val="both"/>
        <w:rPr>
          <w:rFonts w:ascii="Times New Roman" w:hAnsi="Times New Roman" w:cs="Times New Roman"/>
          <w:color w:val="000000"/>
          <w:sz w:val="24"/>
          <w:szCs w:val="24"/>
          <w:lang w:val="sq-AL"/>
        </w:rPr>
      </w:pPr>
      <w:r w:rsidRPr="00E877A2">
        <w:rPr>
          <w:rFonts w:ascii="Times New Roman" w:hAnsi="Times New Roman" w:cs="Times New Roman"/>
          <w:color w:val="000000"/>
          <w:sz w:val="24"/>
          <w:szCs w:val="24"/>
          <w:lang w:val="sq-AL"/>
        </w:rPr>
        <w:t>T’i aftësojë studentët për ballafaqimin me problemet praktike dhe të mundësojë zgjidhjen e atyre problemeve duke u bazuar në njohuritë e fituara gjatë vijimit të kësaj lënde.</w:t>
      </w:r>
    </w:p>
    <w:p w14:paraId="2BE0EBDC" w14:textId="77777777" w:rsidR="00B27677" w:rsidRPr="00E877A2" w:rsidRDefault="00B27677" w:rsidP="00E877A2">
      <w:pPr>
        <w:pStyle w:val="ListParagraph"/>
        <w:numPr>
          <w:ilvl w:val="0"/>
          <w:numId w:val="63"/>
        </w:numPr>
        <w:autoSpaceDE w:val="0"/>
        <w:autoSpaceDN w:val="0"/>
        <w:adjustRightInd w:val="0"/>
        <w:spacing w:after="28"/>
        <w:jc w:val="both"/>
        <w:rPr>
          <w:rFonts w:ascii="Times New Roman" w:hAnsi="Times New Roman" w:cs="Times New Roman"/>
          <w:color w:val="000000"/>
          <w:sz w:val="24"/>
          <w:szCs w:val="24"/>
          <w:lang w:val="sq-AL"/>
        </w:rPr>
      </w:pPr>
      <w:r w:rsidRPr="00E877A2">
        <w:rPr>
          <w:rFonts w:ascii="Times New Roman" w:hAnsi="Times New Roman" w:cs="Times New Roman"/>
          <w:color w:val="000000"/>
          <w:sz w:val="24"/>
          <w:szCs w:val="24"/>
          <w:lang w:val="sq-AL"/>
        </w:rPr>
        <w:t xml:space="preserve">Të njoh studentët me praktikat perëndimore të menaxhimit modern dhe </w:t>
      </w:r>
      <w:proofErr w:type="spellStart"/>
      <w:r w:rsidRPr="00E877A2">
        <w:rPr>
          <w:rFonts w:ascii="Times New Roman" w:hAnsi="Times New Roman" w:cs="Times New Roman"/>
          <w:color w:val="000000"/>
          <w:sz w:val="24"/>
          <w:szCs w:val="24"/>
          <w:lang w:val="sq-AL"/>
        </w:rPr>
        <w:t>lidershipit</w:t>
      </w:r>
      <w:proofErr w:type="spellEnd"/>
    </w:p>
    <w:p w14:paraId="6EC5291E" w14:textId="77777777" w:rsidR="00B27677" w:rsidRPr="00E877A2" w:rsidRDefault="00B27677" w:rsidP="00E877A2">
      <w:pPr>
        <w:pStyle w:val="ListParagraph"/>
        <w:numPr>
          <w:ilvl w:val="0"/>
          <w:numId w:val="63"/>
        </w:numPr>
        <w:autoSpaceDE w:val="0"/>
        <w:autoSpaceDN w:val="0"/>
        <w:adjustRightInd w:val="0"/>
        <w:spacing w:after="28"/>
        <w:jc w:val="both"/>
        <w:rPr>
          <w:rFonts w:ascii="Times New Roman" w:hAnsi="Times New Roman" w:cs="Times New Roman"/>
          <w:color w:val="000000"/>
          <w:sz w:val="24"/>
          <w:szCs w:val="24"/>
          <w:lang w:val="sq-AL"/>
        </w:rPr>
      </w:pPr>
      <w:r w:rsidRPr="00E877A2">
        <w:rPr>
          <w:rFonts w:ascii="Times New Roman" w:hAnsi="Times New Roman" w:cs="Times New Roman"/>
          <w:color w:val="000000"/>
          <w:sz w:val="24"/>
          <w:szCs w:val="24"/>
          <w:lang w:val="sq-AL"/>
        </w:rPr>
        <w:t>Të aftësojë studentët për skemat organizative funksionale</w:t>
      </w:r>
    </w:p>
    <w:p w14:paraId="1CC747B5" w14:textId="77777777" w:rsidR="00B27677" w:rsidRPr="00E877A2" w:rsidRDefault="00B27677" w:rsidP="00E877A2">
      <w:pPr>
        <w:pStyle w:val="ListParagraph"/>
        <w:autoSpaceDE w:val="0"/>
        <w:autoSpaceDN w:val="0"/>
        <w:adjustRightInd w:val="0"/>
        <w:spacing w:after="28"/>
        <w:jc w:val="both"/>
        <w:rPr>
          <w:rFonts w:ascii="Times New Roman" w:hAnsi="Times New Roman" w:cs="Times New Roman"/>
          <w:color w:val="000000"/>
          <w:sz w:val="24"/>
          <w:szCs w:val="24"/>
          <w:lang w:val="sq-AL"/>
        </w:rPr>
      </w:pPr>
    </w:p>
    <w:p w14:paraId="24169C22" w14:textId="77777777" w:rsidR="00B27677" w:rsidRPr="00E877A2" w:rsidRDefault="00B27677" w:rsidP="00E877A2">
      <w:pPr>
        <w:autoSpaceDE w:val="0"/>
        <w:autoSpaceDN w:val="0"/>
        <w:adjustRightInd w:val="0"/>
        <w:jc w:val="both"/>
        <w:rPr>
          <w:rFonts w:ascii="Times New Roman" w:hAnsi="Times New Roman" w:cs="Times New Roman"/>
          <w:color w:val="000000"/>
          <w:sz w:val="24"/>
          <w:szCs w:val="24"/>
          <w:lang w:val="sq-AL"/>
        </w:rPr>
      </w:pPr>
      <w:r w:rsidRPr="00E877A2">
        <w:rPr>
          <w:rFonts w:ascii="Times New Roman" w:hAnsi="Times New Roman" w:cs="Times New Roman"/>
          <w:color w:val="000000"/>
          <w:sz w:val="24"/>
          <w:szCs w:val="24"/>
          <w:lang w:val="sq-AL"/>
        </w:rPr>
        <w:t xml:space="preserve">Në përfundim të ciklit të ligjëratave nga kjo lëndë, studentët duhet të jenë të aftë të: </w:t>
      </w:r>
    </w:p>
    <w:p w14:paraId="127092BB" w14:textId="77777777" w:rsidR="00B27677" w:rsidRPr="00E877A2" w:rsidRDefault="00B27677" w:rsidP="00E877A2">
      <w:pPr>
        <w:pStyle w:val="ListParagraph"/>
        <w:numPr>
          <w:ilvl w:val="0"/>
          <w:numId w:val="64"/>
        </w:numPr>
        <w:autoSpaceDE w:val="0"/>
        <w:autoSpaceDN w:val="0"/>
        <w:adjustRightInd w:val="0"/>
        <w:spacing w:after="0"/>
        <w:jc w:val="both"/>
        <w:rPr>
          <w:rFonts w:ascii="Times New Roman" w:hAnsi="Times New Roman" w:cs="Times New Roman"/>
          <w:color w:val="000000"/>
          <w:sz w:val="24"/>
          <w:szCs w:val="24"/>
          <w:lang w:val="sq-AL"/>
        </w:rPr>
      </w:pPr>
      <w:r w:rsidRPr="00E877A2">
        <w:rPr>
          <w:rFonts w:ascii="Times New Roman" w:hAnsi="Times New Roman" w:cs="Times New Roman"/>
          <w:color w:val="000000"/>
          <w:sz w:val="24"/>
          <w:szCs w:val="24"/>
          <w:lang w:val="sq-AL"/>
        </w:rPr>
        <w:t xml:space="preserve">kuptojnë funksionet e menaxhimit; </w:t>
      </w:r>
    </w:p>
    <w:p w14:paraId="03B9C343" w14:textId="77777777" w:rsidR="00B27677" w:rsidRPr="00E877A2" w:rsidRDefault="00B27677" w:rsidP="00E877A2">
      <w:pPr>
        <w:pStyle w:val="ListParagraph"/>
        <w:numPr>
          <w:ilvl w:val="0"/>
          <w:numId w:val="64"/>
        </w:numPr>
        <w:autoSpaceDE w:val="0"/>
        <w:autoSpaceDN w:val="0"/>
        <w:adjustRightInd w:val="0"/>
        <w:spacing w:after="0"/>
        <w:jc w:val="both"/>
        <w:rPr>
          <w:rFonts w:ascii="Times New Roman" w:hAnsi="Times New Roman" w:cs="Times New Roman"/>
          <w:color w:val="000000"/>
          <w:sz w:val="24"/>
          <w:szCs w:val="24"/>
          <w:lang w:val="sq-AL"/>
        </w:rPr>
      </w:pPr>
      <w:r w:rsidRPr="00E877A2">
        <w:rPr>
          <w:rFonts w:ascii="Times New Roman" w:hAnsi="Times New Roman" w:cs="Times New Roman"/>
          <w:color w:val="000000"/>
          <w:sz w:val="24"/>
          <w:szCs w:val="24"/>
          <w:lang w:val="sq-AL"/>
        </w:rPr>
        <w:t xml:space="preserve">analizojnë secilin funksion të menaxhimit veç e veç dhe të </w:t>
      </w:r>
      <w:proofErr w:type="spellStart"/>
      <w:r w:rsidRPr="00E877A2">
        <w:rPr>
          <w:rFonts w:ascii="Times New Roman" w:hAnsi="Times New Roman" w:cs="Times New Roman"/>
          <w:color w:val="000000"/>
          <w:sz w:val="24"/>
          <w:szCs w:val="24"/>
          <w:lang w:val="sq-AL"/>
        </w:rPr>
        <w:t>dijnë</w:t>
      </w:r>
      <w:proofErr w:type="spellEnd"/>
      <w:r w:rsidRPr="00E877A2">
        <w:rPr>
          <w:rFonts w:ascii="Times New Roman" w:hAnsi="Times New Roman" w:cs="Times New Roman"/>
          <w:color w:val="000000"/>
          <w:sz w:val="24"/>
          <w:szCs w:val="24"/>
          <w:lang w:val="sq-AL"/>
        </w:rPr>
        <w:t xml:space="preserve"> rolin e secilit funksion në kuadër të procesit të menaxhimit </w:t>
      </w:r>
    </w:p>
    <w:p w14:paraId="0884A514" w14:textId="77777777" w:rsidR="00B27677" w:rsidRPr="00E877A2" w:rsidRDefault="00B27677" w:rsidP="00E877A2">
      <w:pPr>
        <w:pStyle w:val="ListParagraph"/>
        <w:numPr>
          <w:ilvl w:val="0"/>
          <w:numId w:val="64"/>
        </w:numPr>
        <w:autoSpaceDE w:val="0"/>
        <w:autoSpaceDN w:val="0"/>
        <w:adjustRightInd w:val="0"/>
        <w:spacing w:after="0"/>
        <w:jc w:val="both"/>
        <w:rPr>
          <w:rFonts w:ascii="Times New Roman" w:hAnsi="Times New Roman" w:cs="Times New Roman"/>
          <w:color w:val="000000"/>
          <w:sz w:val="24"/>
          <w:szCs w:val="24"/>
          <w:lang w:val="sq-AL"/>
        </w:rPr>
      </w:pPr>
      <w:r w:rsidRPr="00E877A2">
        <w:rPr>
          <w:rFonts w:ascii="Times New Roman" w:hAnsi="Times New Roman" w:cs="Times New Roman"/>
          <w:color w:val="000000"/>
          <w:sz w:val="24"/>
          <w:szCs w:val="24"/>
          <w:lang w:val="sq-AL"/>
        </w:rPr>
        <w:t xml:space="preserve">të njohin motivimin dhe format e motivimit të </w:t>
      </w:r>
      <w:proofErr w:type="spellStart"/>
      <w:r w:rsidRPr="00E877A2">
        <w:rPr>
          <w:rFonts w:ascii="Times New Roman" w:hAnsi="Times New Roman" w:cs="Times New Roman"/>
          <w:color w:val="000000"/>
          <w:sz w:val="24"/>
          <w:szCs w:val="24"/>
          <w:lang w:val="sq-AL"/>
        </w:rPr>
        <w:t>të</w:t>
      </w:r>
      <w:proofErr w:type="spellEnd"/>
      <w:r w:rsidRPr="00E877A2">
        <w:rPr>
          <w:rFonts w:ascii="Times New Roman" w:hAnsi="Times New Roman" w:cs="Times New Roman"/>
          <w:color w:val="000000"/>
          <w:sz w:val="24"/>
          <w:szCs w:val="24"/>
          <w:lang w:val="sq-AL"/>
        </w:rPr>
        <w:t xml:space="preserve"> punësuarve</w:t>
      </w:r>
    </w:p>
    <w:p w14:paraId="63BDAB88" w14:textId="77777777" w:rsidR="00B27677" w:rsidRPr="00E877A2" w:rsidRDefault="00B27677" w:rsidP="00E877A2">
      <w:pPr>
        <w:pStyle w:val="ListParagraph"/>
        <w:numPr>
          <w:ilvl w:val="0"/>
          <w:numId w:val="64"/>
        </w:numPr>
        <w:autoSpaceDE w:val="0"/>
        <w:autoSpaceDN w:val="0"/>
        <w:adjustRightInd w:val="0"/>
        <w:spacing w:after="0"/>
        <w:jc w:val="both"/>
        <w:rPr>
          <w:rFonts w:ascii="Times New Roman" w:hAnsi="Times New Roman" w:cs="Times New Roman"/>
          <w:color w:val="000000"/>
          <w:sz w:val="24"/>
          <w:szCs w:val="24"/>
          <w:lang w:val="sq-AL"/>
        </w:rPr>
      </w:pPr>
      <w:r w:rsidRPr="00E877A2">
        <w:rPr>
          <w:rFonts w:ascii="Times New Roman" w:hAnsi="Times New Roman" w:cs="Times New Roman"/>
          <w:color w:val="000000"/>
          <w:sz w:val="24"/>
          <w:szCs w:val="24"/>
          <w:lang w:val="sq-AL"/>
        </w:rPr>
        <w:t>dallojnë skemat organizative dhe të propozojnë. Nesër në punë praktike, skemat më funksionale organizative</w:t>
      </w:r>
    </w:p>
    <w:p w14:paraId="7E6A743E" w14:textId="77777777" w:rsidR="00B27677" w:rsidRPr="00E877A2" w:rsidRDefault="00B27677" w:rsidP="00E877A2">
      <w:pPr>
        <w:pStyle w:val="ListParagraph"/>
        <w:numPr>
          <w:ilvl w:val="0"/>
          <w:numId w:val="64"/>
        </w:numPr>
        <w:autoSpaceDE w:val="0"/>
        <w:autoSpaceDN w:val="0"/>
        <w:adjustRightInd w:val="0"/>
        <w:spacing w:after="0"/>
        <w:jc w:val="both"/>
        <w:rPr>
          <w:rFonts w:ascii="Times New Roman" w:hAnsi="Times New Roman" w:cs="Times New Roman"/>
          <w:color w:val="000000"/>
          <w:sz w:val="24"/>
          <w:szCs w:val="24"/>
          <w:lang w:val="sq-AL"/>
        </w:rPr>
      </w:pPr>
      <w:r w:rsidRPr="00E877A2">
        <w:rPr>
          <w:rFonts w:ascii="Times New Roman" w:hAnsi="Times New Roman" w:cs="Times New Roman"/>
          <w:color w:val="000000"/>
          <w:sz w:val="24"/>
          <w:szCs w:val="24"/>
          <w:lang w:val="sq-AL"/>
        </w:rPr>
        <w:t>jenë në gjendje që njohuritë e fituara t’i aplikojnë në menaxhimin e sotëm bashkëkohor</w:t>
      </w:r>
    </w:p>
    <w:p w14:paraId="54FA67AE" w14:textId="77777777" w:rsidR="00B27677" w:rsidRPr="00E877A2" w:rsidRDefault="00B27677" w:rsidP="00E877A2">
      <w:pPr>
        <w:jc w:val="both"/>
        <w:rPr>
          <w:rFonts w:ascii="Times New Roman" w:hAnsi="Times New Roman" w:cs="Times New Roman"/>
          <w:b/>
          <w:sz w:val="24"/>
          <w:szCs w:val="24"/>
          <w:lang w:val="sq-AL"/>
        </w:rPr>
      </w:pPr>
    </w:p>
    <w:p w14:paraId="2568737A" w14:textId="77777777" w:rsidR="00B27677" w:rsidRPr="00E877A2" w:rsidRDefault="00B27677" w:rsidP="00E877A2">
      <w:pPr>
        <w:jc w:val="both"/>
        <w:rPr>
          <w:rFonts w:ascii="Times New Roman" w:hAnsi="Times New Roman" w:cs="Times New Roman"/>
          <w:bCs/>
          <w:sz w:val="24"/>
          <w:szCs w:val="24"/>
          <w:lang w:val="sq-AL"/>
        </w:rPr>
      </w:pPr>
      <w:r w:rsidRPr="00E877A2">
        <w:rPr>
          <w:rFonts w:ascii="Times New Roman" w:hAnsi="Times New Roman" w:cs="Times New Roman"/>
          <w:b/>
          <w:sz w:val="24"/>
          <w:szCs w:val="24"/>
          <w:lang w:val="sq-AL"/>
        </w:rPr>
        <w:t xml:space="preserve">Format e mësimdhënies dhe </w:t>
      </w:r>
      <w:proofErr w:type="spellStart"/>
      <w:r w:rsidRPr="00E877A2">
        <w:rPr>
          <w:rFonts w:ascii="Times New Roman" w:hAnsi="Times New Roman" w:cs="Times New Roman"/>
          <w:b/>
          <w:sz w:val="24"/>
          <w:szCs w:val="24"/>
          <w:lang w:val="sq-AL"/>
        </w:rPr>
        <w:t>mësimnxënies</w:t>
      </w:r>
      <w:proofErr w:type="spellEnd"/>
    </w:p>
    <w:p w14:paraId="3322CD10" w14:textId="77777777" w:rsidR="00B27677" w:rsidRPr="00E877A2" w:rsidRDefault="00B27677" w:rsidP="00E877A2">
      <w:pPr>
        <w:jc w:val="both"/>
        <w:rPr>
          <w:rFonts w:ascii="Times New Roman" w:hAnsi="Times New Roman" w:cs="Times New Roman"/>
          <w:b/>
          <w:sz w:val="24"/>
          <w:szCs w:val="24"/>
          <w:lang w:val="sq-AL"/>
        </w:rPr>
      </w:pPr>
      <w:r w:rsidRPr="00E877A2">
        <w:rPr>
          <w:rFonts w:ascii="Times New Roman" w:hAnsi="Times New Roman" w:cs="Times New Roman"/>
          <w:sz w:val="24"/>
          <w:szCs w:val="24"/>
          <w:lang w:val="sq-AL"/>
        </w:rPr>
        <w:lastRenderedPageBreak/>
        <w:t xml:space="preserve">Ligjërata, diskutime, ushtrime, konsultime, detyra shtëpie, </w:t>
      </w:r>
      <w:proofErr w:type="spellStart"/>
      <w:r w:rsidRPr="00E877A2">
        <w:rPr>
          <w:rFonts w:ascii="Times New Roman" w:hAnsi="Times New Roman" w:cs="Times New Roman"/>
          <w:sz w:val="24"/>
          <w:szCs w:val="24"/>
          <w:lang w:val="sq-AL"/>
        </w:rPr>
        <w:t>kollokuiume</w:t>
      </w:r>
      <w:proofErr w:type="spellEnd"/>
      <w:r w:rsidRPr="00E877A2">
        <w:rPr>
          <w:rFonts w:ascii="Times New Roman" w:hAnsi="Times New Roman" w:cs="Times New Roman"/>
          <w:sz w:val="24"/>
          <w:szCs w:val="24"/>
          <w:lang w:val="sq-AL"/>
        </w:rPr>
        <w:t xml:space="preserve"> dhe provime.</w:t>
      </w:r>
    </w:p>
    <w:p w14:paraId="5921AC10" w14:textId="77777777" w:rsidR="00B27677" w:rsidRPr="00E877A2" w:rsidRDefault="00B27677" w:rsidP="00E877A2">
      <w:pPr>
        <w:jc w:val="both"/>
        <w:rPr>
          <w:rFonts w:ascii="Times New Roman" w:hAnsi="Times New Roman" w:cs="Times New Roman"/>
          <w:b/>
          <w:sz w:val="24"/>
          <w:szCs w:val="24"/>
          <w:lang w:val="sq-AL"/>
        </w:rPr>
      </w:pPr>
      <w:r w:rsidRPr="00E877A2">
        <w:rPr>
          <w:rFonts w:ascii="Times New Roman" w:hAnsi="Times New Roman" w:cs="Times New Roman"/>
          <w:b/>
          <w:sz w:val="24"/>
          <w:szCs w:val="24"/>
          <w:lang w:val="sq-AL"/>
        </w:rPr>
        <w:t>Metodat e vlerësimit</w:t>
      </w:r>
    </w:p>
    <w:p w14:paraId="7BD2C610" w14:textId="77777777" w:rsidR="00B27677" w:rsidRPr="00E877A2" w:rsidRDefault="00B27677" w:rsidP="00E877A2">
      <w:pPr>
        <w:jc w:val="both"/>
        <w:rPr>
          <w:rFonts w:ascii="Times New Roman" w:hAnsi="Times New Roman" w:cs="Times New Roman"/>
          <w:b/>
          <w:sz w:val="24"/>
          <w:szCs w:val="24"/>
          <w:lang w:val="sq-AL"/>
        </w:rPr>
      </w:pPr>
      <w:r w:rsidRPr="00E877A2">
        <w:rPr>
          <w:rFonts w:ascii="Times New Roman" w:hAnsi="Times New Roman" w:cs="Times New Roman"/>
          <w:sz w:val="24"/>
          <w:szCs w:val="24"/>
          <w:lang w:val="sq-AL"/>
        </w:rPr>
        <w:t xml:space="preserve">Punimi </w:t>
      </w:r>
      <w:proofErr w:type="spellStart"/>
      <w:r w:rsidRPr="00E877A2">
        <w:rPr>
          <w:rFonts w:ascii="Times New Roman" w:hAnsi="Times New Roman" w:cs="Times New Roman"/>
          <w:sz w:val="24"/>
          <w:szCs w:val="24"/>
          <w:lang w:val="sq-AL"/>
        </w:rPr>
        <w:t>seminarik</w:t>
      </w:r>
      <w:proofErr w:type="spellEnd"/>
      <w:r w:rsidRPr="00E877A2">
        <w:rPr>
          <w:rFonts w:ascii="Times New Roman" w:hAnsi="Times New Roman" w:cs="Times New Roman"/>
          <w:sz w:val="24"/>
          <w:szCs w:val="24"/>
          <w:lang w:val="sq-AL"/>
        </w:rPr>
        <w:t xml:space="preserve"> 15%; vijimi i rregullt:  5%; testi i parë  40%;  testi i dytë 40%; totali: 100% .</w:t>
      </w:r>
    </w:p>
    <w:p w14:paraId="6005555D" w14:textId="77777777" w:rsidR="00B27677" w:rsidRPr="00E877A2" w:rsidRDefault="00B27677" w:rsidP="00E877A2">
      <w:pPr>
        <w:jc w:val="both"/>
        <w:rPr>
          <w:rFonts w:ascii="Times New Roman" w:hAnsi="Times New Roman" w:cs="Times New Roman"/>
          <w:b/>
          <w:sz w:val="24"/>
          <w:szCs w:val="24"/>
          <w:lang w:val="sq-AL"/>
        </w:rPr>
      </w:pPr>
      <w:r w:rsidRPr="00E877A2">
        <w:rPr>
          <w:rFonts w:ascii="Times New Roman" w:hAnsi="Times New Roman" w:cs="Times New Roman"/>
          <w:b/>
          <w:sz w:val="24"/>
          <w:szCs w:val="24"/>
          <w:lang w:val="sq-AL"/>
        </w:rPr>
        <w:t>Mjetet e konkretizimit</w:t>
      </w:r>
    </w:p>
    <w:p w14:paraId="47A8ACDF" w14:textId="77777777" w:rsidR="00B27677" w:rsidRPr="00E877A2" w:rsidRDefault="00B27677" w:rsidP="00E877A2">
      <w:pPr>
        <w:jc w:val="both"/>
        <w:rPr>
          <w:rFonts w:ascii="Times New Roman" w:hAnsi="Times New Roman" w:cs="Times New Roman"/>
          <w:b/>
          <w:sz w:val="24"/>
          <w:szCs w:val="24"/>
          <w:lang w:val="sq-AL"/>
        </w:rPr>
      </w:pPr>
      <w:proofErr w:type="spellStart"/>
      <w:r w:rsidRPr="00E877A2">
        <w:rPr>
          <w:rFonts w:ascii="Times New Roman" w:hAnsi="Times New Roman" w:cs="Times New Roman"/>
          <w:sz w:val="24"/>
          <w:szCs w:val="24"/>
          <w:lang w:val="sq-AL"/>
        </w:rPr>
        <w:t>Markeri</w:t>
      </w:r>
      <w:proofErr w:type="spellEnd"/>
      <w:r w:rsidRPr="00E877A2">
        <w:rPr>
          <w:rFonts w:ascii="Times New Roman" w:hAnsi="Times New Roman" w:cs="Times New Roman"/>
          <w:sz w:val="24"/>
          <w:szCs w:val="24"/>
          <w:lang w:val="sq-AL"/>
        </w:rPr>
        <w:t>, shpuza, tabela, kompjuteri, projektori</w:t>
      </w:r>
    </w:p>
    <w:p w14:paraId="2CFCC9EB" w14:textId="77777777" w:rsidR="00B27677" w:rsidRPr="00E877A2" w:rsidRDefault="00B27677" w:rsidP="00E877A2">
      <w:pPr>
        <w:jc w:val="both"/>
        <w:rPr>
          <w:rFonts w:ascii="Times New Roman" w:hAnsi="Times New Roman" w:cs="Times New Roman"/>
          <w:sz w:val="24"/>
          <w:szCs w:val="24"/>
          <w:lang w:val="sq-AL"/>
        </w:rPr>
      </w:pPr>
      <w:r w:rsidRPr="00E877A2">
        <w:rPr>
          <w:rFonts w:ascii="Times New Roman" w:hAnsi="Times New Roman" w:cs="Times New Roman"/>
          <w:b/>
          <w:sz w:val="24"/>
          <w:szCs w:val="24"/>
          <w:lang w:val="sq-AL"/>
        </w:rPr>
        <w:t>Raporti ndërmjet pjesës teorike dhe ushtrimeve është 2:2</w:t>
      </w:r>
    </w:p>
    <w:p w14:paraId="78DB0D37" w14:textId="77777777" w:rsidR="00B27677" w:rsidRPr="00E877A2" w:rsidRDefault="00B27677" w:rsidP="00E877A2">
      <w:pPr>
        <w:pStyle w:val="Default"/>
        <w:spacing w:line="276" w:lineRule="auto"/>
        <w:jc w:val="both"/>
        <w:rPr>
          <w:rFonts w:ascii="Times New Roman" w:eastAsia="Times New Roman" w:hAnsi="Times New Roman" w:cs="Times New Roman"/>
          <w:b/>
          <w:color w:val="auto"/>
          <w:lang w:val="sq-AL"/>
        </w:rPr>
      </w:pPr>
      <w:r w:rsidRPr="00E877A2">
        <w:rPr>
          <w:rFonts w:ascii="Times New Roman" w:eastAsia="Times New Roman" w:hAnsi="Times New Roman" w:cs="Times New Roman"/>
          <w:b/>
          <w:color w:val="auto"/>
          <w:lang w:val="sq-AL"/>
        </w:rPr>
        <w:t>Literatura</w:t>
      </w:r>
    </w:p>
    <w:p w14:paraId="0696F6D0" w14:textId="77777777" w:rsidR="00B27677" w:rsidRPr="00E877A2" w:rsidRDefault="00B27677" w:rsidP="00E877A2">
      <w:pPr>
        <w:pStyle w:val="Default"/>
        <w:spacing w:line="276" w:lineRule="auto"/>
        <w:jc w:val="both"/>
        <w:rPr>
          <w:rFonts w:ascii="Times New Roman" w:eastAsia="Times New Roman" w:hAnsi="Times New Roman" w:cs="Times New Roman"/>
          <w:b/>
          <w:color w:val="auto"/>
          <w:lang w:val="sq-AL"/>
        </w:rPr>
      </w:pPr>
    </w:p>
    <w:p w14:paraId="6887388A" w14:textId="77777777" w:rsidR="00B27677" w:rsidRPr="00E877A2" w:rsidRDefault="00B27677" w:rsidP="00E877A2">
      <w:pPr>
        <w:pStyle w:val="Default"/>
        <w:numPr>
          <w:ilvl w:val="0"/>
          <w:numId w:val="61"/>
        </w:numPr>
        <w:spacing w:line="276" w:lineRule="auto"/>
        <w:jc w:val="both"/>
        <w:rPr>
          <w:rFonts w:ascii="Times New Roman" w:eastAsia="Times New Roman" w:hAnsi="Times New Roman" w:cs="Times New Roman"/>
          <w:b/>
          <w:color w:val="auto"/>
          <w:lang w:val="sq-AL"/>
        </w:rPr>
      </w:pPr>
      <w:proofErr w:type="spellStart"/>
      <w:r w:rsidRPr="00E877A2">
        <w:rPr>
          <w:rFonts w:ascii="Times New Roman" w:hAnsi="Times New Roman" w:cs="Times New Roman"/>
          <w:iCs/>
          <w:lang w:val="sq-AL"/>
        </w:rPr>
        <w:t>Ramosaj</w:t>
      </w:r>
      <w:proofErr w:type="spellEnd"/>
      <w:r w:rsidRPr="00E877A2">
        <w:rPr>
          <w:rFonts w:ascii="Times New Roman" w:hAnsi="Times New Roman" w:cs="Times New Roman"/>
          <w:iCs/>
          <w:lang w:val="sq-AL"/>
        </w:rPr>
        <w:t xml:space="preserve"> B., 2006, Bazat e </w:t>
      </w:r>
      <w:proofErr w:type="spellStart"/>
      <w:r w:rsidRPr="00E877A2">
        <w:rPr>
          <w:rFonts w:ascii="Times New Roman" w:hAnsi="Times New Roman" w:cs="Times New Roman"/>
          <w:iCs/>
          <w:lang w:val="sq-AL"/>
        </w:rPr>
        <w:t>menaxhmentit</w:t>
      </w:r>
      <w:proofErr w:type="spellEnd"/>
      <w:r w:rsidRPr="00E877A2">
        <w:rPr>
          <w:rFonts w:ascii="Times New Roman" w:hAnsi="Times New Roman" w:cs="Times New Roman"/>
          <w:iCs/>
          <w:lang w:val="sq-AL"/>
        </w:rPr>
        <w:t xml:space="preserve">, Universiteti i Prishtinës </w:t>
      </w:r>
    </w:p>
    <w:p w14:paraId="26910211" w14:textId="77777777" w:rsidR="00B27677" w:rsidRPr="00E877A2" w:rsidRDefault="00B27677" w:rsidP="00E877A2">
      <w:pPr>
        <w:pStyle w:val="Default"/>
        <w:numPr>
          <w:ilvl w:val="0"/>
          <w:numId w:val="61"/>
        </w:numPr>
        <w:spacing w:line="276" w:lineRule="auto"/>
        <w:jc w:val="both"/>
        <w:rPr>
          <w:rFonts w:ascii="Times New Roman" w:eastAsia="Times New Roman" w:hAnsi="Times New Roman" w:cs="Times New Roman"/>
          <w:b/>
          <w:color w:val="auto"/>
          <w:lang w:val="sq-AL"/>
        </w:rPr>
      </w:pPr>
      <w:proofErr w:type="spellStart"/>
      <w:r w:rsidRPr="00E877A2">
        <w:rPr>
          <w:rFonts w:ascii="Times New Roman" w:hAnsi="Times New Roman" w:cs="Times New Roman"/>
          <w:iCs/>
          <w:lang w:val="sq-AL"/>
        </w:rPr>
        <w:t>Ramosaj</w:t>
      </w:r>
      <w:proofErr w:type="spellEnd"/>
      <w:r w:rsidRPr="00E877A2">
        <w:rPr>
          <w:rFonts w:ascii="Times New Roman" w:hAnsi="Times New Roman" w:cs="Times New Roman"/>
          <w:iCs/>
          <w:lang w:val="sq-AL"/>
        </w:rPr>
        <w:t xml:space="preserve"> B.  2010, </w:t>
      </w:r>
      <w:proofErr w:type="spellStart"/>
      <w:r w:rsidRPr="00E877A2">
        <w:rPr>
          <w:rFonts w:ascii="Times New Roman" w:hAnsi="Times New Roman" w:cs="Times New Roman"/>
          <w:iCs/>
          <w:lang w:val="sq-AL"/>
        </w:rPr>
        <w:t>Lidershipi</w:t>
      </w:r>
      <w:proofErr w:type="spellEnd"/>
      <w:r w:rsidRPr="00E877A2">
        <w:rPr>
          <w:rFonts w:ascii="Times New Roman" w:hAnsi="Times New Roman" w:cs="Times New Roman"/>
          <w:iCs/>
          <w:lang w:val="sq-AL"/>
        </w:rPr>
        <w:t>, KGT Prishtinë</w:t>
      </w:r>
    </w:p>
    <w:p w14:paraId="24090A4A" w14:textId="77777777" w:rsidR="00B27677" w:rsidRPr="00E877A2" w:rsidRDefault="00B27677" w:rsidP="00E877A2">
      <w:pPr>
        <w:pStyle w:val="Default"/>
        <w:numPr>
          <w:ilvl w:val="0"/>
          <w:numId w:val="61"/>
        </w:numPr>
        <w:spacing w:line="276" w:lineRule="auto"/>
        <w:jc w:val="both"/>
        <w:rPr>
          <w:rFonts w:ascii="Times New Roman" w:hAnsi="Times New Roman" w:cs="Times New Roman"/>
          <w:lang w:val="sq-AL"/>
        </w:rPr>
      </w:pPr>
      <w:r w:rsidRPr="00E877A2">
        <w:rPr>
          <w:rFonts w:ascii="Times New Roman" w:hAnsi="Times New Roman" w:cs="Times New Roman"/>
          <w:lang w:val="sq-AL"/>
        </w:rPr>
        <w:t xml:space="preserve">Hicks,H.G.,Gullet,C.R1997.Management, </w:t>
      </w:r>
      <w:proofErr w:type="spellStart"/>
      <w:r w:rsidRPr="00E877A2">
        <w:rPr>
          <w:rFonts w:ascii="Times New Roman" w:hAnsi="Times New Roman" w:cs="Times New Roman"/>
          <w:lang w:val="sq-AL"/>
        </w:rPr>
        <w:t>McGraw-Hill,New</w:t>
      </w:r>
      <w:proofErr w:type="spellEnd"/>
      <w:r w:rsidRPr="00E877A2">
        <w:rPr>
          <w:rFonts w:ascii="Times New Roman" w:hAnsi="Times New Roman" w:cs="Times New Roman"/>
          <w:lang w:val="sq-AL"/>
        </w:rPr>
        <w:t xml:space="preserve"> </w:t>
      </w:r>
      <w:proofErr w:type="spellStart"/>
      <w:r w:rsidRPr="00E877A2">
        <w:rPr>
          <w:rFonts w:ascii="Times New Roman" w:hAnsi="Times New Roman" w:cs="Times New Roman"/>
          <w:lang w:val="sq-AL"/>
        </w:rPr>
        <w:t>York</w:t>
      </w:r>
      <w:proofErr w:type="spellEnd"/>
      <w:r w:rsidRPr="00E877A2">
        <w:rPr>
          <w:rFonts w:ascii="Times New Roman" w:hAnsi="Times New Roman" w:cs="Times New Roman"/>
          <w:lang w:val="sq-AL"/>
        </w:rPr>
        <w:t xml:space="preserve"> </w:t>
      </w:r>
    </w:p>
    <w:p w14:paraId="09DC70A2" w14:textId="77777777" w:rsidR="00B27677" w:rsidRPr="00E877A2" w:rsidRDefault="00B27677" w:rsidP="00E877A2">
      <w:pPr>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910"/>
        <w:gridCol w:w="1814"/>
        <w:gridCol w:w="1815"/>
        <w:gridCol w:w="1815"/>
      </w:tblGrid>
      <w:tr w:rsidR="00EC3D45" w:rsidRPr="00E877A2" w14:paraId="023720E1" w14:textId="77777777" w:rsidTr="0095515E">
        <w:tc>
          <w:tcPr>
            <w:tcW w:w="8228" w:type="dxa"/>
            <w:gridSpan w:val="4"/>
          </w:tcPr>
          <w:p w14:paraId="68D9AFB8" w14:textId="77777777" w:rsidR="00EC3D45" w:rsidRPr="00E877A2" w:rsidRDefault="00EC3D45" w:rsidP="00E877A2">
            <w:pPr>
              <w:autoSpaceDE w:val="0"/>
              <w:autoSpaceDN w:val="0"/>
              <w:adjustRightInd w:val="0"/>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Kontributi</w:t>
            </w:r>
            <w:proofErr w:type="spellEnd"/>
            <w:r w:rsidRPr="00E877A2">
              <w:rPr>
                <w:rFonts w:ascii="Times New Roman" w:hAnsi="Times New Roman" w:cs="Times New Roman"/>
                <w:b/>
                <w:bCs/>
                <w:sz w:val="24"/>
                <w:szCs w:val="24"/>
              </w:rPr>
              <w:t xml:space="preserve"> </w:t>
            </w:r>
            <w:proofErr w:type="spellStart"/>
            <w:r w:rsidRPr="00E877A2">
              <w:rPr>
                <w:rFonts w:ascii="Times New Roman" w:hAnsi="Times New Roman" w:cs="Times New Roman"/>
                <w:b/>
                <w:bCs/>
                <w:sz w:val="24"/>
                <w:szCs w:val="24"/>
              </w:rPr>
              <w:t>nё</w:t>
            </w:r>
            <w:proofErr w:type="spellEnd"/>
            <w:r w:rsidRPr="00E877A2">
              <w:rPr>
                <w:rFonts w:ascii="Times New Roman" w:hAnsi="Times New Roman" w:cs="Times New Roman"/>
                <w:b/>
                <w:bCs/>
                <w:sz w:val="24"/>
                <w:szCs w:val="24"/>
              </w:rPr>
              <w:t xml:space="preserve"> </w:t>
            </w:r>
            <w:proofErr w:type="spellStart"/>
            <w:r w:rsidRPr="00E877A2">
              <w:rPr>
                <w:rFonts w:ascii="Times New Roman" w:hAnsi="Times New Roman" w:cs="Times New Roman"/>
                <w:b/>
                <w:bCs/>
                <w:sz w:val="24"/>
                <w:szCs w:val="24"/>
              </w:rPr>
              <w:t>ngarkesën</w:t>
            </w:r>
            <w:proofErr w:type="spellEnd"/>
            <w:r w:rsidRPr="00E877A2">
              <w:rPr>
                <w:rFonts w:ascii="Times New Roman" w:hAnsi="Times New Roman" w:cs="Times New Roman"/>
                <w:b/>
                <w:bCs/>
                <w:sz w:val="24"/>
                <w:szCs w:val="24"/>
              </w:rPr>
              <w:t xml:space="preserve"> e </w:t>
            </w:r>
            <w:proofErr w:type="spellStart"/>
            <w:r w:rsidRPr="00E877A2">
              <w:rPr>
                <w:rFonts w:ascii="Times New Roman" w:hAnsi="Times New Roman" w:cs="Times New Roman"/>
                <w:b/>
                <w:bCs/>
                <w:sz w:val="24"/>
                <w:szCs w:val="24"/>
              </w:rPr>
              <w:t>studentit</w:t>
            </w:r>
            <w:proofErr w:type="spellEnd"/>
          </w:p>
        </w:tc>
      </w:tr>
      <w:tr w:rsidR="00EC3D45" w:rsidRPr="00E877A2" w14:paraId="0D63F215" w14:textId="77777777" w:rsidTr="0095515E">
        <w:tc>
          <w:tcPr>
            <w:tcW w:w="2784" w:type="dxa"/>
          </w:tcPr>
          <w:p w14:paraId="17F514F5" w14:textId="77777777" w:rsidR="00EC3D45" w:rsidRPr="00E877A2" w:rsidRDefault="00EC3D45" w:rsidP="00E877A2">
            <w:pPr>
              <w:spacing w:before="100" w:beforeAutospacing="1" w:after="100" w:afterAutospacing="1"/>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Aktiviteti</w:t>
            </w:r>
            <w:proofErr w:type="spellEnd"/>
          </w:p>
        </w:tc>
        <w:tc>
          <w:tcPr>
            <w:tcW w:w="1814" w:type="dxa"/>
          </w:tcPr>
          <w:p w14:paraId="3031BDD8" w14:textId="77777777" w:rsidR="00EC3D45" w:rsidRPr="00E877A2" w:rsidRDefault="00EC3D45" w:rsidP="00E877A2">
            <w:pPr>
              <w:spacing w:before="100" w:beforeAutospacing="1" w:after="100" w:afterAutospacing="1"/>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Orë</w:t>
            </w:r>
            <w:proofErr w:type="spellEnd"/>
          </w:p>
        </w:tc>
        <w:tc>
          <w:tcPr>
            <w:tcW w:w="1815" w:type="dxa"/>
          </w:tcPr>
          <w:p w14:paraId="7F4CD2D8" w14:textId="77777777" w:rsidR="00EC3D45" w:rsidRPr="00E877A2" w:rsidRDefault="00EC3D45" w:rsidP="00E877A2">
            <w:pPr>
              <w:spacing w:before="100" w:beforeAutospacing="1" w:after="100" w:afterAutospacing="1"/>
              <w:jc w:val="both"/>
              <w:rPr>
                <w:rFonts w:ascii="Times New Roman" w:hAnsi="Times New Roman" w:cs="Times New Roman"/>
                <w:sz w:val="24"/>
                <w:szCs w:val="24"/>
              </w:rPr>
            </w:pPr>
            <w:r w:rsidRPr="00E877A2">
              <w:rPr>
                <w:rFonts w:ascii="Times New Roman" w:hAnsi="Times New Roman" w:cs="Times New Roman"/>
                <w:b/>
                <w:bCs/>
                <w:sz w:val="24"/>
                <w:szCs w:val="24"/>
              </w:rPr>
              <w:t> </w:t>
            </w:r>
            <w:proofErr w:type="spellStart"/>
            <w:r w:rsidRPr="00E877A2">
              <w:rPr>
                <w:rFonts w:ascii="Times New Roman" w:hAnsi="Times New Roman" w:cs="Times New Roman"/>
                <w:b/>
                <w:bCs/>
                <w:sz w:val="24"/>
                <w:szCs w:val="24"/>
              </w:rPr>
              <w:t>Ditë</w:t>
            </w:r>
            <w:proofErr w:type="spellEnd"/>
            <w:r w:rsidRPr="00E877A2">
              <w:rPr>
                <w:rFonts w:ascii="Times New Roman" w:hAnsi="Times New Roman" w:cs="Times New Roman"/>
                <w:b/>
                <w:bCs/>
                <w:sz w:val="24"/>
                <w:szCs w:val="24"/>
              </w:rPr>
              <w:t>/</w:t>
            </w:r>
            <w:proofErr w:type="spellStart"/>
            <w:r w:rsidRPr="00E877A2">
              <w:rPr>
                <w:rFonts w:ascii="Times New Roman" w:hAnsi="Times New Roman" w:cs="Times New Roman"/>
                <w:b/>
                <w:bCs/>
                <w:sz w:val="24"/>
                <w:szCs w:val="24"/>
              </w:rPr>
              <w:t>javë</w:t>
            </w:r>
            <w:proofErr w:type="spellEnd"/>
            <w:r w:rsidRPr="00E877A2">
              <w:rPr>
                <w:rFonts w:ascii="Times New Roman" w:hAnsi="Times New Roman" w:cs="Times New Roman"/>
                <w:b/>
                <w:bCs/>
                <w:sz w:val="24"/>
                <w:szCs w:val="24"/>
              </w:rPr>
              <w:t> </w:t>
            </w:r>
          </w:p>
        </w:tc>
        <w:tc>
          <w:tcPr>
            <w:tcW w:w="1815" w:type="dxa"/>
          </w:tcPr>
          <w:p w14:paraId="41419E55" w14:textId="77777777" w:rsidR="00EC3D45" w:rsidRPr="00E877A2" w:rsidRDefault="00EC3D45" w:rsidP="00E877A2">
            <w:pPr>
              <w:spacing w:before="100" w:beforeAutospacing="1" w:after="100" w:afterAutospacing="1"/>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Gjithsej</w:t>
            </w:r>
            <w:proofErr w:type="spellEnd"/>
          </w:p>
        </w:tc>
      </w:tr>
      <w:tr w:rsidR="00EC3D45" w:rsidRPr="00E877A2" w14:paraId="04DAEEA3" w14:textId="77777777" w:rsidTr="0095515E">
        <w:tc>
          <w:tcPr>
            <w:tcW w:w="2784" w:type="dxa"/>
          </w:tcPr>
          <w:p w14:paraId="4E4AC2E1" w14:textId="77777777" w:rsidR="00EC3D45" w:rsidRPr="00E877A2" w:rsidRDefault="00EC3D45"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Ligjërata</w:t>
            </w:r>
            <w:proofErr w:type="spellEnd"/>
          </w:p>
        </w:tc>
        <w:tc>
          <w:tcPr>
            <w:tcW w:w="1814" w:type="dxa"/>
          </w:tcPr>
          <w:p w14:paraId="252314DF" w14:textId="77777777" w:rsidR="00EC3D45" w:rsidRPr="00E877A2" w:rsidRDefault="00EC3D45"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4DE46E67" w14:textId="77777777" w:rsidR="00EC3D45" w:rsidRPr="00E877A2" w:rsidRDefault="00EC3D45" w:rsidP="00E877A2">
            <w:pPr>
              <w:jc w:val="both"/>
              <w:rPr>
                <w:rFonts w:ascii="Times New Roman" w:hAnsi="Times New Roman" w:cs="Times New Roman"/>
                <w:sz w:val="24"/>
                <w:szCs w:val="24"/>
              </w:rPr>
            </w:pPr>
            <w:r w:rsidRPr="00E877A2">
              <w:rPr>
                <w:rFonts w:ascii="Times New Roman" w:hAnsi="Times New Roman" w:cs="Times New Roman"/>
                <w:sz w:val="24"/>
                <w:szCs w:val="24"/>
              </w:rPr>
              <w:t>15</w:t>
            </w:r>
          </w:p>
        </w:tc>
        <w:tc>
          <w:tcPr>
            <w:tcW w:w="1815" w:type="dxa"/>
          </w:tcPr>
          <w:p w14:paraId="4F6C3285" w14:textId="77777777" w:rsidR="00EC3D45" w:rsidRPr="00E877A2" w:rsidRDefault="00EC3D45" w:rsidP="00E877A2">
            <w:pPr>
              <w:jc w:val="both"/>
              <w:rPr>
                <w:rFonts w:ascii="Times New Roman" w:hAnsi="Times New Roman" w:cs="Times New Roman"/>
                <w:sz w:val="24"/>
                <w:szCs w:val="24"/>
              </w:rPr>
            </w:pPr>
            <w:r w:rsidRPr="00E877A2">
              <w:rPr>
                <w:rFonts w:ascii="Times New Roman" w:hAnsi="Times New Roman" w:cs="Times New Roman"/>
                <w:sz w:val="24"/>
                <w:szCs w:val="24"/>
              </w:rPr>
              <w:t>30</w:t>
            </w:r>
          </w:p>
        </w:tc>
      </w:tr>
      <w:tr w:rsidR="00EC3D45" w:rsidRPr="00E877A2" w14:paraId="1A501B4E" w14:textId="77777777" w:rsidTr="0095515E">
        <w:tc>
          <w:tcPr>
            <w:tcW w:w="2784" w:type="dxa"/>
          </w:tcPr>
          <w:p w14:paraId="5E01A048" w14:textId="77777777" w:rsidR="00EC3D45" w:rsidRPr="00E877A2" w:rsidRDefault="00EC3D45"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Ushtrime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teorike</w:t>
            </w:r>
            <w:proofErr w:type="spellEnd"/>
            <w:r w:rsidRPr="00E877A2">
              <w:rPr>
                <w:rFonts w:ascii="Times New Roman" w:hAnsi="Times New Roman" w:cs="Times New Roman"/>
                <w:sz w:val="24"/>
                <w:szCs w:val="24"/>
              </w:rPr>
              <w:t>/</w:t>
            </w:r>
            <w:proofErr w:type="spellStart"/>
            <w:r w:rsidRPr="00E877A2">
              <w:rPr>
                <w:rFonts w:ascii="Times New Roman" w:hAnsi="Times New Roman" w:cs="Times New Roman"/>
                <w:sz w:val="24"/>
                <w:szCs w:val="24"/>
              </w:rPr>
              <w:t>laboratorike</w:t>
            </w:r>
            <w:proofErr w:type="spellEnd"/>
          </w:p>
        </w:tc>
        <w:tc>
          <w:tcPr>
            <w:tcW w:w="1814" w:type="dxa"/>
          </w:tcPr>
          <w:p w14:paraId="7F6EC56A" w14:textId="77777777" w:rsidR="00EC3D45" w:rsidRPr="00E877A2" w:rsidRDefault="00EC3D45"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57987CDA" w14:textId="77777777" w:rsidR="00EC3D45" w:rsidRPr="00E877A2" w:rsidRDefault="00EC3D45" w:rsidP="00E877A2">
            <w:pPr>
              <w:jc w:val="both"/>
              <w:rPr>
                <w:rFonts w:ascii="Times New Roman" w:hAnsi="Times New Roman" w:cs="Times New Roman"/>
                <w:sz w:val="24"/>
                <w:szCs w:val="24"/>
              </w:rPr>
            </w:pPr>
            <w:r w:rsidRPr="00E877A2">
              <w:rPr>
                <w:rFonts w:ascii="Times New Roman" w:hAnsi="Times New Roman" w:cs="Times New Roman"/>
                <w:sz w:val="24"/>
                <w:szCs w:val="24"/>
              </w:rPr>
              <w:t>15</w:t>
            </w:r>
          </w:p>
        </w:tc>
        <w:tc>
          <w:tcPr>
            <w:tcW w:w="1815" w:type="dxa"/>
          </w:tcPr>
          <w:p w14:paraId="0FFA8F17" w14:textId="77777777" w:rsidR="00EC3D45" w:rsidRPr="00E877A2" w:rsidRDefault="00EC3D45" w:rsidP="00E877A2">
            <w:pPr>
              <w:jc w:val="both"/>
              <w:rPr>
                <w:rFonts w:ascii="Times New Roman" w:hAnsi="Times New Roman" w:cs="Times New Roman"/>
                <w:sz w:val="24"/>
                <w:szCs w:val="24"/>
              </w:rPr>
            </w:pPr>
            <w:r w:rsidRPr="00E877A2">
              <w:rPr>
                <w:rFonts w:ascii="Times New Roman" w:hAnsi="Times New Roman" w:cs="Times New Roman"/>
                <w:sz w:val="24"/>
                <w:szCs w:val="24"/>
              </w:rPr>
              <w:t>30</w:t>
            </w:r>
          </w:p>
        </w:tc>
      </w:tr>
      <w:tr w:rsidR="00EC3D45" w:rsidRPr="00E877A2" w14:paraId="56B3FE1C" w14:textId="77777777" w:rsidTr="0095515E">
        <w:tc>
          <w:tcPr>
            <w:tcW w:w="2784" w:type="dxa"/>
          </w:tcPr>
          <w:p w14:paraId="0E3450C9" w14:textId="77777777" w:rsidR="00EC3D45" w:rsidRPr="00E877A2" w:rsidRDefault="00EC3D45"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Kontaktet</w:t>
            </w:r>
            <w:proofErr w:type="spellEnd"/>
            <w:r w:rsidRPr="00E877A2">
              <w:rPr>
                <w:rFonts w:ascii="Times New Roman" w:hAnsi="Times New Roman" w:cs="Times New Roman"/>
                <w:sz w:val="24"/>
                <w:szCs w:val="24"/>
              </w:rPr>
              <w:t xml:space="preserve"> me </w:t>
            </w:r>
            <w:proofErr w:type="spellStart"/>
            <w:r w:rsidRPr="00E877A2">
              <w:rPr>
                <w:rFonts w:ascii="Times New Roman" w:hAnsi="Times New Roman" w:cs="Times New Roman"/>
                <w:sz w:val="24"/>
                <w:szCs w:val="24"/>
              </w:rPr>
              <w:t>mësimdhënësin</w:t>
            </w:r>
            <w:proofErr w:type="spellEnd"/>
            <w:r w:rsidRPr="00E877A2">
              <w:rPr>
                <w:rFonts w:ascii="Times New Roman" w:hAnsi="Times New Roman" w:cs="Times New Roman"/>
                <w:sz w:val="24"/>
                <w:szCs w:val="24"/>
              </w:rPr>
              <w:t>/</w:t>
            </w:r>
            <w:proofErr w:type="spellStart"/>
            <w:r w:rsidRPr="00E877A2">
              <w:rPr>
                <w:rFonts w:ascii="Times New Roman" w:hAnsi="Times New Roman" w:cs="Times New Roman"/>
                <w:sz w:val="24"/>
                <w:szCs w:val="24"/>
              </w:rPr>
              <w:t>konsultimet</w:t>
            </w:r>
            <w:proofErr w:type="spellEnd"/>
          </w:p>
        </w:tc>
        <w:tc>
          <w:tcPr>
            <w:tcW w:w="1814" w:type="dxa"/>
          </w:tcPr>
          <w:p w14:paraId="080BF382" w14:textId="77777777" w:rsidR="00EC3D45" w:rsidRPr="00E877A2" w:rsidRDefault="00EC3D45"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4D897673" w14:textId="77777777" w:rsidR="00EC3D45" w:rsidRPr="00E877A2" w:rsidRDefault="00EC3D45"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2D920AC5" w14:textId="77777777" w:rsidR="00EC3D45" w:rsidRPr="00E877A2" w:rsidRDefault="00EC3D45" w:rsidP="00E877A2">
            <w:pPr>
              <w:jc w:val="both"/>
              <w:rPr>
                <w:rFonts w:ascii="Times New Roman" w:hAnsi="Times New Roman" w:cs="Times New Roman"/>
                <w:sz w:val="24"/>
                <w:szCs w:val="24"/>
              </w:rPr>
            </w:pPr>
            <w:r w:rsidRPr="00E877A2">
              <w:rPr>
                <w:rFonts w:ascii="Times New Roman" w:hAnsi="Times New Roman" w:cs="Times New Roman"/>
                <w:sz w:val="24"/>
                <w:szCs w:val="24"/>
              </w:rPr>
              <w:t>4</w:t>
            </w:r>
          </w:p>
        </w:tc>
      </w:tr>
      <w:tr w:rsidR="00EC3D45" w:rsidRPr="00E877A2" w14:paraId="3E262267" w14:textId="77777777" w:rsidTr="0095515E">
        <w:tc>
          <w:tcPr>
            <w:tcW w:w="2784" w:type="dxa"/>
          </w:tcPr>
          <w:p w14:paraId="52284A25" w14:textId="77777777" w:rsidR="00EC3D45" w:rsidRPr="00E877A2" w:rsidRDefault="00EC3D45"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Kolokiume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seminare</w:t>
            </w:r>
            <w:proofErr w:type="spellEnd"/>
          </w:p>
        </w:tc>
        <w:tc>
          <w:tcPr>
            <w:tcW w:w="1814" w:type="dxa"/>
          </w:tcPr>
          <w:p w14:paraId="6EB13C57" w14:textId="77777777" w:rsidR="00EC3D45" w:rsidRPr="00E877A2" w:rsidRDefault="00EC3D45"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2064B9B6" w14:textId="77777777" w:rsidR="00EC3D45" w:rsidRPr="00E877A2" w:rsidRDefault="00EC3D45"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5335485E" w14:textId="77777777" w:rsidR="00EC3D45" w:rsidRPr="00E877A2" w:rsidRDefault="00EC3D45" w:rsidP="00E877A2">
            <w:pPr>
              <w:jc w:val="both"/>
              <w:rPr>
                <w:rFonts w:ascii="Times New Roman" w:hAnsi="Times New Roman" w:cs="Times New Roman"/>
                <w:sz w:val="24"/>
                <w:szCs w:val="24"/>
              </w:rPr>
            </w:pPr>
            <w:r w:rsidRPr="00E877A2">
              <w:rPr>
                <w:rFonts w:ascii="Times New Roman" w:hAnsi="Times New Roman" w:cs="Times New Roman"/>
                <w:sz w:val="24"/>
                <w:szCs w:val="24"/>
              </w:rPr>
              <w:t>4</w:t>
            </w:r>
          </w:p>
        </w:tc>
      </w:tr>
      <w:tr w:rsidR="00EC3D45" w:rsidRPr="00E877A2" w14:paraId="3ABD2A18" w14:textId="77777777" w:rsidTr="0095515E">
        <w:tc>
          <w:tcPr>
            <w:tcW w:w="2784" w:type="dxa"/>
          </w:tcPr>
          <w:p w14:paraId="5802A49B" w14:textId="77777777" w:rsidR="00EC3D45" w:rsidRPr="00E877A2" w:rsidRDefault="00EC3D45" w:rsidP="00E877A2">
            <w:pPr>
              <w:spacing w:line="0" w:lineRule="atLeast"/>
              <w:jc w:val="both"/>
              <w:rPr>
                <w:rFonts w:ascii="Times New Roman" w:hAnsi="Times New Roman" w:cs="Times New Roman"/>
                <w:sz w:val="24"/>
                <w:szCs w:val="24"/>
              </w:rPr>
            </w:pPr>
            <w:r w:rsidRPr="00E877A2">
              <w:rPr>
                <w:rFonts w:ascii="Times New Roman" w:hAnsi="Times New Roman" w:cs="Times New Roman"/>
                <w:sz w:val="24"/>
                <w:szCs w:val="24"/>
              </w:rPr>
              <w:t xml:space="preserve">Koha e </w:t>
            </w:r>
            <w:proofErr w:type="spellStart"/>
            <w:r w:rsidRPr="00E877A2">
              <w:rPr>
                <w:rFonts w:ascii="Times New Roman" w:hAnsi="Times New Roman" w:cs="Times New Roman"/>
                <w:sz w:val="24"/>
                <w:szCs w:val="24"/>
              </w:rPr>
              <w:t>studimit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vetanak</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studentit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bibliotekë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ose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shtëpi</w:t>
            </w:r>
            <w:proofErr w:type="spellEnd"/>
            <w:r w:rsidRPr="00E877A2">
              <w:rPr>
                <w:rFonts w:ascii="Times New Roman" w:hAnsi="Times New Roman" w:cs="Times New Roman"/>
                <w:sz w:val="24"/>
                <w:szCs w:val="24"/>
              </w:rPr>
              <w:t>)</w:t>
            </w:r>
          </w:p>
        </w:tc>
        <w:tc>
          <w:tcPr>
            <w:tcW w:w="1814" w:type="dxa"/>
          </w:tcPr>
          <w:p w14:paraId="7871AA51" w14:textId="77777777" w:rsidR="00EC3D45" w:rsidRPr="00E877A2" w:rsidRDefault="00EC3D45" w:rsidP="00E877A2">
            <w:pPr>
              <w:jc w:val="both"/>
              <w:rPr>
                <w:rFonts w:ascii="Times New Roman" w:hAnsi="Times New Roman" w:cs="Times New Roman"/>
                <w:sz w:val="24"/>
                <w:szCs w:val="24"/>
              </w:rPr>
            </w:pPr>
          </w:p>
        </w:tc>
        <w:tc>
          <w:tcPr>
            <w:tcW w:w="1815" w:type="dxa"/>
          </w:tcPr>
          <w:p w14:paraId="3B9FE7BA" w14:textId="77777777" w:rsidR="00EC3D45" w:rsidRPr="00E877A2" w:rsidRDefault="00EC3D45" w:rsidP="00E877A2">
            <w:pPr>
              <w:jc w:val="both"/>
              <w:rPr>
                <w:rFonts w:ascii="Times New Roman" w:hAnsi="Times New Roman" w:cs="Times New Roman"/>
                <w:sz w:val="24"/>
                <w:szCs w:val="24"/>
              </w:rPr>
            </w:pPr>
          </w:p>
        </w:tc>
        <w:tc>
          <w:tcPr>
            <w:tcW w:w="1815" w:type="dxa"/>
          </w:tcPr>
          <w:p w14:paraId="00899F9E" w14:textId="77777777" w:rsidR="00EC3D45" w:rsidRPr="00E877A2" w:rsidRDefault="00EC3D45" w:rsidP="00E877A2">
            <w:pPr>
              <w:jc w:val="both"/>
              <w:rPr>
                <w:rFonts w:ascii="Times New Roman" w:hAnsi="Times New Roman" w:cs="Times New Roman"/>
                <w:sz w:val="24"/>
                <w:szCs w:val="24"/>
              </w:rPr>
            </w:pPr>
            <w:r w:rsidRPr="00E877A2">
              <w:rPr>
                <w:rFonts w:ascii="Times New Roman" w:hAnsi="Times New Roman" w:cs="Times New Roman"/>
                <w:sz w:val="24"/>
                <w:szCs w:val="24"/>
              </w:rPr>
              <w:t>57</w:t>
            </w:r>
          </w:p>
        </w:tc>
      </w:tr>
      <w:tr w:rsidR="00EC3D45" w:rsidRPr="00E877A2" w14:paraId="58D24BA3" w14:textId="77777777" w:rsidTr="0095515E">
        <w:tc>
          <w:tcPr>
            <w:tcW w:w="2784" w:type="dxa"/>
          </w:tcPr>
          <w:p w14:paraId="0604AF51" w14:textId="77777777" w:rsidR="00EC3D45" w:rsidRPr="00E877A2" w:rsidRDefault="00EC3D45" w:rsidP="00E877A2">
            <w:pPr>
              <w:spacing w:line="0" w:lineRule="atLeast"/>
              <w:jc w:val="both"/>
              <w:rPr>
                <w:rFonts w:ascii="Times New Roman" w:hAnsi="Times New Roman" w:cs="Times New Roman"/>
                <w:sz w:val="24"/>
                <w:szCs w:val="24"/>
                <w:lang w:val="sq-AL"/>
              </w:rPr>
            </w:pPr>
            <w:r w:rsidRPr="00E877A2">
              <w:rPr>
                <w:rFonts w:ascii="Times New Roman" w:hAnsi="Times New Roman" w:cs="Times New Roman"/>
                <w:color w:val="000000"/>
                <w:sz w:val="24"/>
                <w:szCs w:val="24"/>
                <w:lang w:val="sq-AL"/>
              </w:rPr>
              <w:t>Ngarkesa totale orë</w:t>
            </w:r>
          </w:p>
        </w:tc>
        <w:tc>
          <w:tcPr>
            <w:tcW w:w="1814" w:type="dxa"/>
          </w:tcPr>
          <w:p w14:paraId="7CC67822" w14:textId="77777777" w:rsidR="00EC3D45" w:rsidRPr="00E877A2" w:rsidRDefault="00EC3D45" w:rsidP="00E877A2">
            <w:pPr>
              <w:jc w:val="both"/>
              <w:rPr>
                <w:rFonts w:ascii="Times New Roman" w:hAnsi="Times New Roman" w:cs="Times New Roman"/>
                <w:sz w:val="24"/>
                <w:szCs w:val="24"/>
                <w:lang w:val="sq-AL"/>
              </w:rPr>
            </w:pPr>
          </w:p>
        </w:tc>
        <w:tc>
          <w:tcPr>
            <w:tcW w:w="1815" w:type="dxa"/>
          </w:tcPr>
          <w:p w14:paraId="64FBBC04" w14:textId="77777777" w:rsidR="00EC3D45" w:rsidRPr="00E877A2" w:rsidRDefault="00EC3D45" w:rsidP="00E877A2">
            <w:pPr>
              <w:jc w:val="both"/>
              <w:rPr>
                <w:rFonts w:ascii="Times New Roman" w:hAnsi="Times New Roman" w:cs="Times New Roman"/>
                <w:sz w:val="24"/>
                <w:szCs w:val="24"/>
                <w:lang w:val="sq-AL"/>
              </w:rPr>
            </w:pPr>
          </w:p>
        </w:tc>
        <w:tc>
          <w:tcPr>
            <w:tcW w:w="1815" w:type="dxa"/>
          </w:tcPr>
          <w:p w14:paraId="2868D579" w14:textId="77777777" w:rsidR="00EC3D45" w:rsidRPr="00E877A2" w:rsidRDefault="00EC3D45" w:rsidP="00E877A2">
            <w:pPr>
              <w:spacing w:line="0" w:lineRule="atLeast"/>
              <w:jc w:val="both"/>
              <w:rPr>
                <w:rFonts w:ascii="Times New Roman" w:hAnsi="Times New Roman" w:cs="Times New Roman"/>
                <w:sz w:val="24"/>
                <w:szCs w:val="24"/>
                <w:lang w:val="sq-AL"/>
              </w:rPr>
            </w:pPr>
            <w:r w:rsidRPr="00E877A2">
              <w:rPr>
                <w:rFonts w:ascii="Times New Roman" w:hAnsi="Times New Roman" w:cs="Times New Roman"/>
                <w:sz w:val="24"/>
                <w:szCs w:val="24"/>
                <w:lang w:val="sq-AL"/>
              </w:rPr>
              <w:t>125</w:t>
            </w:r>
          </w:p>
        </w:tc>
      </w:tr>
    </w:tbl>
    <w:p w14:paraId="16AC8D66" w14:textId="77777777" w:rsidR="00137B38" w:rsidRPr="00E877A2" w:rsidRDefault="00137B38" w:rsidP="00E877A2">
      <w:pPr>
        <w:jc w:val="both"/>
        <w:rPr>
          <w:rFonts w:ascii="Times New Roman" w:hAnsi="Times New Roman" w:cs="Times New Roman"/>
          <w:b/>
          <w:sz w:val="24"/>
          <w:szCs w:val="24"/>
        </w:rPr>
      </w:pPr>
    </w:p>
    <w:p w14:paraId="74B94C15" w14:textId="77777777" w:rsidR="00B27677" w:rsidRPr="00E877A2" w:rsidRDefault="00B27677" w:rsidP="00E877A2">
      <w:pPr>
        <w:jc w:val="both"/>
        <w:rPr>
          <w:rFonts w:ascii="Times New Roman" w:hAnsi="Times New Roman" w:cs="Times New Roman"/>
          <w:b/>
          <w:color w:val="000000"/>
          <w:sz w:val="24"/>
          <w:szCs w:val="24"/>
          <w:lang w:val="fr-FR"/>
        </w:rPr>
      </w:pPr>
      <w:r w:rsidRPr="00E877A2">
        <w:rPr>
          <w:rFonts w:ascii="Times New Roman" w:hAnsi="Times New Roman" w:cs="Times New Roman"/>
          <w:b/>
          <w:sz w:val="24"/>
          <w:szCs w:val="24"/>
          <w:lang w:val="fr-FR"/>
        </w:rPr>
        <w:t xml:space="preserve">Viti II – </w:t>
      </w:r>
      <w:proofErr w:type="spellStart"/>
      <w:r w:rsidRPr="00E877A2">
        <w:rPr>
          <w:rFonts w:ascii="Times New Roman" w:hAnsi="Times New Roman" w:cs="Times New Roman"/>
          <w:b/>
          <w:sz w:val="24"/>
          <w:szCs w:val="24"/>
          <w:lang w:val="fr-FR"/>
        </w:rPr>
        <w:t>Semestri</w:t>
      </w:r>
      <w:proofErr w:type="spellEnd"/>
      <w:r w:rsidRPr="00E877A2">
        <w:rPr>
          <w:rFonts w:ascii="Times New Roman" w:hAnsi="Times New Roman" w:cs="Times New Roman"/>
          <w:b/>
          <w:sz w:val="24"/>
          <w:szCs w:val="24"/>
          <w:lang w:val="fr-FR"/>
        </w:rPr>
        <w:t xml:space="preserve"> IV</w:t>
      </w:r>
    </w:p>
    <w:p w14:paraId="03A8AD28" w14:textId="77777777" w:rsidR="00B27677" w:rsidRPr="00E877A2" w:rsidRDefault="00B27677" w:rsidP="00E877A2">
      <w:pPr>
        <w:pStyle w:val="NoSpacing"/>
        <w:jc w:val="both"/>
        <w:rPr>
          <w:rFonts w:ascii="Times New Roman" w:hAnsi="Times New Roman" w:cs="Times New Roman"/>
          <w:sz w:val="24"/>
          <w:szCs w:val="24"/>
          <w:lang w:val="sq-AL"/>
        </w:rPr>
      </w:pPr>
      <w:r w:rsidRPr="00E877A2">
        <w:rPr>
          <w:rFonts w:ascii="Times New Roman" w:hAnsi="Times New Roman" w:cs="Times New Roman"/>
          <w:b/>
          <w:sz w:val="24"/>
          <w:szCs w:val="24"/>
          <w:lang w:val="sq-AL"/>
        </w:rPr>
        <w:t>Lënda:</w:t>
      </w:r>
      <w:r w:rsidRPr="00E877A2">
        <w:rPr>
          <w:rFonts w:ascii="Times New Roman" w:hAnsi="Times New Roman" w:cs="Times New Roman"/>
          <w:sz w:val="24"/>
          <w:szCs w:val="24"/>
          <w:lang w:val="sq-AL"/>
        </w:rPr>
        <w:t xml:space="preserve"> Analiza IV</w:t>
      </w:r>
    </w:p>
    <w:p w14:paraId="79077DD1" w14:textId="77777777" w:rsidR="00E00C40" w:rsidRPr="00E877A2" w:rsidRDefault="00E00C40" w:rsidP="00E877A2">
      <w:pPr>
        <w:pStyle w:val="NoSpacing"/>
        <w:jc w:val="both"/>
        <w:rPr>
          <w:rFonts w:ascii="Times New Roman" w:hAnsi="Times New Roman" w:cs="Times New Roman"/>
          <w:sz w:val="24"/>
          <w:szCs w:val="24"/>
          <w:lang w:val="sq-AL"/>
        </w:rPr>
      </w:pPr>
      <w:r w:rsidRPr="00E877A2">
        <w:rPr>
          <w:rFonts w:ascii="Times New Roman" w:hAnsi="Times New Roman" w:cs="Times New Roman"/>
          <w:b/>
          <w:bCs/>
          <w:sz w:val="24"/>
          <w:szCs w:val="24"/>
          <w:lang w:val="it-IT"/>
        </w:rPr>
        <w:t>ECTS 5</w:t>
      </w:r>
    </w:p>
    <w:p w14:paraId="2F72B429" w14:textId="77777777" w:rsidR="00B27677" w:rsidRPr="00E877A2" w:rsidRDefault="00B27677" w:rsidP="00E877A2">
      <w:pPr>
        <w:pStyle w:val="NoSpacing"/>
        <w:jc w:val="both"/>
        <w:rPr>
          <w:rFonts w:ascii="Times New Roman" w:hAnsi="Times New Roman" w:cs="Times New Roman"/>
          <w:sz w:val="24"/>
          <w:szCs w:val="24"/>
          <w:lang w:val="sq-AL"/>
        </w:rPr>
      </w:pPr>
    </w:p>
    <w:p w14:paraId="5E765ED6" w14:textId="77777777" w:rsidR="00B27677" w:rsidRPr="00E877A2" w:rsidRDefault="00B27677" w:rsidP="00E877A2">
      <w:pPr>
        <w:pStyle w:val="NoSpacing"/>
        <w:jc w:val="both"/>
        <w:rPr>
          <w:rFonts w:ascii="Times New Roman" w:hAnsi="Times New Roman" w:cs="Times New Roman"/>
          <w:b/>
          <w:sz w:val="24"/>
          <w:szCs w:val="24"/>
          <w:lang w:val="sq-AL"/>
        </w:rPr>
      </w:pPr>
      <w:r w:rsidRPr="00E877A2">
        <w:rPr>
          <w:rFonts w:ascii="Times New Roman" w:hAnsi="Times New Roman" w:cs="Times New Roman"/>
          <w:b/>
          <w:sz w:val="24"/>
          <w:szCs w:val="24"/>
          <w:lang w:val="sq-AL"/>
        </w:rPr>
        <w:t>Përshkrimi i lëndës</w:t>
      </w:r>
    </w:p>
    <w:p w14:paraId="7E211EB1" w14:textId="77777777" w:rsidR="00B27677" w:rsidRPr="00E877A2" w:rsidRDefault="00B27677" w:rsidP="00E877A2">
      <w:pPr>
        <w:pStyle w:val="NoSpacing"/>
        <w:jc w:val="both"/>
        <w:rPr>
          <w:rFonts w:ascii="Times New Roman" w:hAnsi="Times New Roman" w:cs="Times New Roman"/>
          <w:sz w:val="24"/>
          <w:szCs w:val="24"/>
          <w:lang w:val="sq-AL"/>
        </w:rPr>
      </w:pPr>
      <w:r w:rsidRPr="00E877A2">
        <w:rPr>
          <w:rFonts w:ascii="Times New Roman" w:hAnsi="Times New Roman" w:cs="Times New Roman"/>
          <w:sz w:val="24"/>
          <w:szCs w:val="24"/>
          <w:lang w:val="sq-AL"/>
        </w:rPr>
        <w:t xml:space="preserve">Në </w:t>
      </w:r>
      <w:proofErr w:type="spellStart"/>
      <w:r w:rsidRPr="00E877A2">
        <w:rPr>
          <w:rFonts w:ascii="Times New Roman" w:hAnsi="Times New Roman" w:cs="Times New Roman"/>
          <w:sz w:val="24"/>
          <w:szCs w:val="24"/>
          <w:lang w:val="sq-AL"/>
        </w:rPr>
        <w:t>kete</w:t>
      </w:r>
      <w:proofErr w:type="spellEnd"/>
      <w:r w:rsidRPr="00E877A2">
        <w:rPr>
          <w:rFonts w:ascii="Times New Roman" w:hAnsi="Times New Roman" w:cs="Times New Roman"/>
          <w:sz w:val="24"/>
          <w:szCs w:val="24"/>
          <w:lang w:val="sq-AL"/>
        </w:rPr>
        <w:t xml:space="preserve"> kurse shqyrtohen integralet </w:t>
      </w:r>
      <w:proofErr w:type="spellStart"/>
      <w:r w:rsidRPr="00E877A2">
        <w:rPr>
          <w:rFonts w:ascii="Times New Roman" w:hAnsi="Times New Roman" w:cs="Times New Roman"/>
          <w:sz w:val="24"/>
          <w:szCs w:val="24"/>
          <w:lang w:val="sq-AL"/>
        </w:rPr>
        <w:t>parametrike</w:t>
      </w:r>
      <w:proofErr w:type="spellEnd"/>
      <w:r w:rsidRPr="00E877A2">
        <w:rPr>
          <w:rFonts w:ascii="Times New Roman" w:hAnsi="Times New Roman" w:cs="Times New Roman"/>
          <w:sz w:val="24"/>
          <w:szCs w:val="24"/>
          <w:lang w:val="sq-AL"/>
        </w:rPr>
        <w:t xml:space="preserve">, funksionet gama dhe beta, integralet e dyfishta me zbatime, integralet e  trefishta  me zbatime, integralet </w:t>
      </w:r>
      <w:proofErr w:type="spellStart"/>
      <w:r w:rsidRPr="00E877A2">
        <w:rPr>
          <w:rFonts w:ascii="Times New Roman" w:hAnsi="Times New Roman" w:cs="Times New Roman"/>
          <w:sz w:val="24"/>
          <w:szCs w:val="24"/>
          <w:lang w:val="sq-AL"/>
        </w:rPr>
        <w:t>vijëpërkulta</w:t>
      </w:r>
      <w:proofErr w:type="spellEnd"/>
      <w:r w:rsidRPr="00E877A2">
        <w:rPr>
          <w:rFonts w:ascii="Times New Roman" w:hAnsi="Times New Roman" w:cs="Times New Roman"/>
          <w:sz w:val="24"/>
          <w:szCs w:val="24"/>
          <w:lang w:val="sq-AL"/>
        </w:rPr>
        <w:t xml:space="preserve"> dhe sipërfaqësore,  Formula e Grinit, Formula e </w:t>
      </w:r>
      <w:proofErr w:type="spellStart"/>
      <w:r w:rsidRPr="00E877A2">
        <w:rPr>
          <w:rFonts w:ascii="Times New Roman" w:hAnsi="Times New Roman" w:cs="Times New Roman"/>
          <w:sz w:val="24"/>
          <w:szCs w:val="24"/>
          <w:lang w:val="sq-AL"/>
        </w:rPr>
        <w:t>Stoksit</w:t>
      </w:r>
      <w:proofErr w:type="spellEnd"/>
      <w:r w:rsidRPr="00E877A2">
        <w:rPr>
          <w:rFonts w:ascii="Times New Roman" w:hAnsi="Times New Roman" w:cs="Times New Roman"/>
          <w:sz w:val="24"/>
          <w:szCs w:val="24"/>
          <w:lang w:val="sq-AL"/>
        </w:rPr>
        <w:t xml:space="preserve">, Formula e </w:t>
      </w:r>
      <w:proofErr w:type="spellStart"/>
      <w:r w:rsidRPr="00E877A2">
        <w:rPr>
          <w:rFonts w:ascii="Times New Roman" w:hAnsi="Times New Roman" w:cs="Times New Roman"/>
          <w:sz w:val="24"/>
          <w:szCs w:val="24"/>
          <w:lang w:val="sq-AL"/>
        </w:rPr>
        <w:t>Gaussit</w:t>
      </w:r>
      <w:proofErr w:type="spellEnd"/>
      <w:r w:rsidRPr="00E877A2">
        <w:rPr>
          <w:rFonts w:ascii="Times New Roman" w:hAnsi="Times New Roman" w:cs="Times New Roman"/>
          <w:sz w:val="24"/>
          <w:szCs w:val="24"/>
          <w:lang w:val="sq-AL"/>
        </w:rPr>
        <w:t xml:space="preserve">.  </w:t>
      </w:r>
    </w:p>
    <w:p w14:paraId="57A35C2B" w14:textId="77777777" w:rsidR="00B27677" w:rsidRPr="00E877A2" w:rsidRDefault="00B27677" w:rsidP="00E877A2">
      <w:pPr>
        <w:pStyle w:val="NoSpacing"/>
        <w:jc w:val="both"/>
        <w:rPr>
          <w:rFonts w:ascii="Times New Roman" w:hAnsi="Times New Roman" w:cs="Times New Roman"/>
          <w:b/>
          <w:sz w:val="24"/>
          <w:szCs w:val="24"/>
          <w:lang w:val="sq-AL"/>
        </w:rPr>
      </w:pPr>
    </w:p>
    <w:p w14:paraId="3113BECE" w14:textId="77777777" w:rsidR="00B27677" w:rsidRPr="00E877A2" w:rsidRDefault="00B27677" w:rsidP="00E877A2">
      <w:pPr>
        <w:pStyle w:val="NoSpacing"/>
        <w:jc w:val="both"/>
        <w:rPr>
          <w:rFonts w:ascii="Times New Roman" w:hAnsi="Times New Roman" w:cs="Times New Roman"/>
          <w:b/>
          <w:sz w:val="24"/>
          <w:szCs w:val="24"/>
          <w:lang w:val="sq-AL"/>
        </w:rPr>
      </w:pPr>
      <w:r w:rsidRPr="00E877A2">
        <w:rPr>
          <w:rFonts w:ascii="Times New Roman" w:hAnsi="Times New Roman" w:cs="Times New Roman"/>
          <w:b/>
          <w:sz w:val="24"/>
          <w:szCs w:val="24"/>
          <w:lang w:val="sq-AL"/>
        </w:rPr>
        <w:t>Qëllimet e lëndës</w:t>
      </w:r>
    </w:p>
    <w:p w14:paraId="5D8BAEDD" w14:textId="77777777" w:rsidR="00B27677" w:rsidRPr="00E877A2" w:rsidRDefault="00B27677" w:rsidP="00E877A2">
      <w:pPr>
        <w:pStyle w:val="NoSpacing"/>
        <w:jc w:val="both"/>
        <w:rPr>
          <w:rFonts w:ascii="Times New Roman" w:hAnsi="Times New Roman" w:cs="Times New Roman"/>
          <w:b/>
          <w:sz w:val="24"/>
          <w:szCs w:val="24"/>
          <w:lang w:val="sq-AL"/>
        </w:rPr>
      </w:pPr>
      <w:r w:rsidRPr="00E877A2">
        <w:rPr>
          <w:rFonts w:ascii="Times New Roman" w:hAnsi="Times New Roman" w:cs="Times New Roman"/>
          <w:sz w:val="24"/>
          <w:szCs w:val="24"/>
          <w:lang w:val="sq-AL"/>
        </w:rPr>
        <w:t>Qëllimi i kursit është pajisja e studentëve me njohuri  teorike dhe aplikime për integralet e funksioneve me shumë ndryshore dhe për elementet e ekuacioneve diferenciale.</w:t>
      </w:r>
    </w:p>
    <w:p w14:paraId="52C03FCE" w14:textId="77777777" w:rsidR="00B27677" w:rsidRPr="00E877A2" w:rsidRDefault="00B27677" w:rsidP="00E877A2">
      <w:pPr>
        <w:pStyle w:val="NoSpacing"/>
        <w:jc w:val="both"/>
        <w:rPr>
          <w:rFonts w:ascii="Times New Roman" w:hAnsi="Times New Roman" w:cs="Times New Roman"/>
          <w:b/>
          <w:sz w:val="24"/>
          <w:szCs w:val="24"/>
          <w:lang w:val="sq-AL"/>
        </w:rPr>
      </w:pPr>
    </w:p>
    <w:p w14:paraId="345CB4C7" w14:textId="77777777" w:rsidR="00B27677" w:rsidRPr="00E877A2" w:rsidRDefault="00B27677" w:rsidP="00E877A2">
      <w:pPr>
        <w:pStyle w:val="NoSpacing"/>
        <w:jc w:val="both"/>
        <w:rPr>
          <w:rFonts w:ascii="Times New Roman" w:hAnsi="Times New Roman" w:cs="Times New Roman"/>
          <w:b/>
          <w:sz w:val="24"/>
          <w:szCs w:val="24"/>
          <w:lang w:val="sq-AL"/>
        </w:rPr>
      </w:pPr>
      <w:r w:rsidRPr="00E877A2">
        <w:rPr>
          <w:rFonts w:ascii="Times New Roman" w:hAnsi="Times New Roman" w:cs="Times New Roman"/>
          <w:b/>
          <w:sz w:val="24"/>
          <w:szCs w:val="24"/>
          <w:lang w:val="sq-AL"/>
        </w:rPr>
        <w:t>Rezultatet e pritura të nxënies</w:t>
      </w:r>
    </w:p>
    <w:p w14:paraId="63900232" w14:textId="77777777" w:rsidR="00B27677" w:rsidRPr="00E877A2" w:rsidRDefault="00B27677" w:rsidP="00E877A2">
      <w:pPr>
        <w:pStyle w:val="NoSpacing"/>
        <w:jc w:val="both"/>
        <w:rPr>
          <w:rFonts w:ascii="Times New Roman" w:hAnsi="Times New Roman" w:cs="Times New Roman"/>
          <w:sz w:val="24"/>
          <w:szCs w:val="24"/>
          <w:lang w:val="sq-AL"/>
        </w:rPr>
      </w:pPr>
      <w:r w:rsidRPr="00E877A2">
        <w:rPr>
          <w:rFonts w:ascii="Times New Roman" w:hAnsi="Times New Roman" w:cs="Times New Roman"/>
          <w:sz w:val="24"/>
          <w:szCs w:val="24"/>
          <w:lang w:val="sq-AL"/>
        </w:rPr>
        <w:t>Pas përfundimit të kursit studenti do të jetë në gjendje që të :</w:t>
      </w:r>
    </w:p>
    <w:p w14:paraId="26B11214" w14:textId="77777777" w:rsidR="00B27677" w:rsidRPr="00E877A2" w:rsidRDefault="00B27677" w:rsidP="00E877A2">
      <w:pPr>
        <w:pStyle w:val="NoSpacing"/>
        <w:numPr>
          <w:ilvl w:val="0"/>
          <w:numId w:val="83"/>
        </w:numPr>
        <w:jc w:val="both"/>
        <w:rPr>
          <w:rFonts w:ascii="Times New Roman" w:hAnsi="Times New Roman" w:cs="Times New Roman"/>
          <w:bCs/>
          <w:sz w:val="24"/>
          <w:szCs w:val="24"/>
        </w:rPr>
      </w:pPr>
      <w:proofErr w:type="spellStart"/>
      <w:r w:rsidRPr="00E877A2">
        <w:rPr>
          <w:rFonts w:ascii="Times New Roman" w:hAnsi="Times New Roman" w:cs="Times New Roman"/>
          <w:bCs/>
          <w:sz w:val="24"/>
          <w:szCs w:val="24"/>
        </w:rPr>
        <w:lastRenderedPageBreak/>
        <w:t>Përkufizojë</w:t>
      </w:r>
      <w:proofErr w:type="spellEnd"/>
      <w:r w:rsidRPr="00E877A2">
        <w:rPr>
          <w:rFonts w:ascii="Times New Roman" w:hAnsi="Times New Roman" w:cs="Times New Roman"/>
          <w:bCs/>
          <w:sz w:val="24"/>
          <w:szCs w:val="24"/>
        </w:rPr>
        <w:t xml:space="preserve"> </w:t>
      </w:r>
      <w:proofErr w:type="spellStart"/>
      <w:r w:rsidRPr="00E877A2">
        <w:rPr>
          <w:rFonts w:ascii="Times New Roman" w:hAnsi="Times New Roman" w:cs="Times New Roman"/>
          <w:bCs/>
          <w:sz w:val="24"/>
          <w:szCs w:val="24"/>
        </w:rPr>
        <w:t>dhe</w:t>
      </w:r>
      <w:proofErr w:type="spellEnd"/>
      <w:r w:rsidRPr="00E877A2">
        <w:rPr>
          <w:rFonts w:ascii="Times New Roman" w:hAnsi="Times New Roman" w:cs="Times New Roman"/>
          <w:bCs/>
          <w:sz w:val="24"/>
          <w:szCs w:val="24"/>
        </w:rPr>
        <w:t xml:space="preserve"> </w:t>
      </w:r>
      <w:proofErr w:type="spellStart"/>
      <w:r w:rsidRPr="00E877A2">
        <w:rPr>
          <w:rFonts w:ascii="Times New Roman" w:hAnsi="Times New Roman" w:cs="Times New Roman"/>
          <w:bCs/>
          <w:sz w:val="24"/>
          <w:szCs w:val="24"/>
        </w:rPr>
        <w:t>zbatojë</w:t>
      </w:r>
      <w:proofErr w:type="spellEnd"/>
      <w:r w:rsidRPr="00E877A2">
        <w:rPr>
          <w:rFonts w:ascii="Times New Roman" w:hAnsi="Times New Roman" w:cs="Times New Roman"/>
          <w:bCs/>
          <w:sz w:val="24"/>
          <w:szCs w:val="24"/>
        </w:rPr>
        <w:t xml:space="preserve"> </w:t>
      </w:r>
      <w:proofErr w:type="spellStart"/>
      <w:r w:rsidRPr="00E877A2">
        <w:rPr>
          <w:rFonts w:ascii="Times New Roman" w:hAnsi="Times New Roman" w:cs="Times New Roman"/>
          <w:bCs/>
          <w:sz w:val="24"/>
          <w:szCs w:val="24"/>
        </w:rPr>
        <w:t>integralet</w:t>
      </w:r>
      <w:proofErr w:type="spellEnd"/>
      <w:r w:rsidRPr="00E877A2">
        <w:rPr>
          <w:rFonts w:ascii="Times New Roman" w:hAnsi="Times New Roman" w:cs="Times New Roman"/>
          <w:bCs/>
          <w:sz w:val="24"/>
          <w:szCs w:val="24"/>
        </w:rPr>
        <w:t xml:space="preserve"> </w:t>
      </w:r>
      <w:proofErr w:type="spellStart"/>
      <w:proofErr w:type="gramStart"/>
      <w:r w:rsidRPr="00E877A2">
        <w:rPr>
          <w:rFonts w:ascii="Times New Roman" w:hAnsi="Times New Roman" w:cs="Times New Roman"/>
          <w:bCs/>
          <w:sz w:val="24"/>
          <w:szCs w:val="24"/>
        </w:rPr>
        <w:t>parametrike</w:t>
      </w:r>
      <w:proofErr w:type="spellEnd"/>
      <w:r w:rsidRPr="00E877A2">
        <w:rPr>
          <w:rFonts w:ascii="Times New Roman" w:hAnsi="Times New Roman" w:cs="Times New Roman"/>
          <w:bCs/>
          <w:sz w:val="24"/>
          <w:szCs w:val="24"/>
        </w:rPr>
        <w:t>;</w:t>
      </w:r>
      <w:proofErr w:type="gramEnd"/>
    </w:p>
    <w:p w14:paraId="720F61E7" w14:textId="77777777" w:rsidR="00B27677" w:rsidRPr="00E877A2" w:rsidRDefault="00B27677" w:rsidP="00E877A2">
      <w:pPr>
        <w:pStyle w:val="NoSpacing"/>
        <w:numPr>
          <w:ilvl w:val="0"/>
          <w:numId w:val="83"/>
        </w:numPr>
        <w:jc w:val="both"/>
        <w:rPr>
          <w:rFonts w:ascii="Times New Roman" w:hAnsi="Times New Roman" w:cs="Times New Roman"/>
          <w:bCs/>
          <w:sz w:val="24"/>
          <w:szCs w:val="24"/>
        </w:rPr>
      </w:pPr>
      <w:proofErr w:type="spellStart"/>
      <w:r w:rsidRPr="00E877A2">
        <w:rPr>
          <w:rFonts w:ascii="Times New Roman" w:hAnsi="Times New Roman" w:cs="Times New Roman"/>
          <w:bCs/>
          <w:sz w:val="24"/>
          <w:szCs w:val="24"/>
        </w:rPr>
        <w:t>Përshkruajë</w:t>
      </w:r>
      <w:proofErr w:type="spellEnd"/>
      <w:r w:rsidRPr="00E877A2">
        <w:rPr>
          <w:rFonts w:ascii="Times New Roman" w:hAnsi="Times New Roman" w:cs="Times New Roman"/>
          <w:bCs/>
          <w:sz w:val="24"/>
          <w:szCs w:val="24"/>
        </w:rPr>
        <w:t xml:space="preserve"> </w:t>
      </w:r>
      <w:proofErr w:type="spellStart"/>
      <w:r w:rsidRPr="00E877A2">
        <w:rPr>
          <w:rFonts w:ascii="Times New Roman" w:hAnsi="Times New Roman" w:cs="Times New Roman"/>
          <w:bCs/>
          <w:sz w:val="24"/>
          <w:szCs w:val="24"/>
        </w:rPr>
        <w:t>dhe</w:t>
      </w:r>
      <w:proofErr w:type="spellEnd"/>
      <w:r w:rsidRPr="00E877A2">
        <w:rPr>
          <w:rFonts w:ascii="Times New Roman" w:hAnsi="Times New Roman" w:cs="Times New Roman"/>
          <w:bCs/>
          <w:sz w:val="24"/>
          <w:szCs w:val="24"/>
        </w:rPr>
        <w:t xml:space="preserve"> </w:t>
      </w:r>
      <w:proofErr w:type="spellStart"/>
      <w:r w:rsidRPr="00E877A2">
        <w:rPr>
          <w:rFonts w:ascii="Times New Roman" w:hAnsi="Times New Roman" w:cs="Times New Roman"/>
          <w:bCs/>
          <w:sz w:val="24"/>
          <w:szCs w:val="24"/>
        </w:rPr>
        <w:t>zbatojë</w:t>
      </w:r>
      <w:proofErr w:type="spellEnd"/>
      <w:r w:rsidRPr="00E877A2">
        <w:rPr>
          <w:rFonts w:ascii="Times New Roman" w:hAnsi="Times New Roman" w:cs="Times New Roman"/>
          <w:bCs/>
          <w:sz w:val="24"/>
          <w:szCs w:val="24"/>
        </w:rPr>
        <w:t xml:space="preserve"> </w:t>
      </w:r>
      <w:proofErr w:type="spellStart"/>
      <w:r w:rsidRPr="00E877A2">
        <w:rPr>
          <w:rFonts w:ascii="Times New Roman" w:hAnsi="Times New Roman" w:cs="Times New Roman"/>
          <w:bCs/>
          <w:sz w:val="24"/>
          <w:szCs w:val="24"/>
        </w:rPr>
        <w:t>kuptimet</w:t>
      </w:r>
      <w:proofErr w:type="spellEnd"/>
      <w:r w:rsidRPr="00E877A2">
        <w:rPr>
          <w:rFonts w:ascii="Times New Roman" w:hAnsi="Times New Roman" w:cs="Times New Roman"/>
          <w:bCs/>
          <w:sz w:val="24"/>
          <w:szCs w:val="24"/>
        </w:rPr>
        <w:t xml:space="preserve"> e </w:t>
      </w:r>
      <w:proofErr w:type="spellStart"/>
      <w:r w:rsidRPr="00E877A2">
        <w:rPr>
          <w:rFonts w:ascii="Times New Roman" w:hAnsi="Times New Roman" w:cs="Times New Roman"/>
          <w:bCs/>
          <w:sz w:val="24"/>
          <w:szCs w:val="24"/>
        </w:rPr>
        <w:t>integraleve</w:t>
      </w:r>
      <w:proofErr w:type="spellEnd"/>
      <w:r w:rsidRPr="00E877A2">
        <w:rPr>
          <w:rFonts w:ascii="Times New Roman" w:hAnsi="Times New Roman" w:cs="Times New Roman"/>
          <w:bCs/>
          <w:sz w:val="24"/>
          <w:szCs w:val="24"/>
        </w:rPr>
        <w:t xml:space="preserve"> </w:t>
      </w:r>
      <w:proofErr w:type="spellStart"/>
      <w:r w:rsidRPr="00E877A2">
        <w:rPr>
          <w:rFonts w:ascii="Times New Roman" w:hAnsi="Times New Roman" w:cs="Times New Roman"/>
          <w:bCs/>
          <w:sz w:val="24"/>
          <w:szCs w:val="24"/>
        </w:rPr>
        <w:t>të</w:t>
      </w:r>
      <w:proofErr w:type="spellEnd"/>
      <w:r w:rsidRPr="00E877A2">
        <w:rPr>
          <w:rFonts w:ascii="Times New Roman" w:hAnsi="Times New Roman" w:cs="Times New Roman"/>
          <w:bCs/>
          <w:sz w:val="24"/>
          <w:szCs w:val="24"/>
        </w:rPr>
        <w:t xml:space="preserve"> </w:t>
      </w:r>
      <w:proofErr w:type="spellStart"/>
      <w:r w:rsidRPr="00E877A2">
        <w:rPr>
          <w:rFonts w:ascii="Times New Roman" w:hAnsi="Times New Roman" w:cs="Times New Roman"/>
          <w:bCs/>
          <w:sz w:val="24"/>
          <w:szCs w:val="24"/>
        </w:rPr>
        <w:t>shumëfishta</w:t>
      </w:r>
      <w:proofErr w:type="spellEnd"/>
      <w:r w:rsidRPr="00E877A2">
        <w:rPr>
          <w:rFonts w:ascii="Times New Roman" w:hAnsi="Times New Roman" w:cs="Times New Roman"/>
          <w:bCs/>
          <w:sz w:val="24"/>
          <w:szCs w:val="24"/>
        </w:rPr>
        <w:t xml:space="preserve"> </w:t>
      </w:r>
      <w:proofErr w:type="spellStart"/>
      <w:r w:rsidRPr="00E877A2">
        <w:rPr>
          <w:rFonts w:ascii="Times New Roman" w:hAnsi="Times New Roman" w:cs="Times New Roman"/>
          <w:bCs/>
          <w:sz w:val="24"/>
          <w:szCs w:val="24"/>
        </w:rPr>
        <w:t>për</w:t>
      </w:r>
      <w:proofErr w:type="spellEnd"/>
      <w:r w:rsidRPr="00E877A2">
        <w:rPr>
          <w:rFonts w:ascii="Times New Roman" w:hAnsi="Times New Roman" w:cs="Times New Roman"/>
          <w:bCs/>
          <w:sz w:val="24"/>
          <w:szCs w:val="24"/>
        </w:rPr>
        <w:t xml:space="preserve"> </w:t>
      </w:r>
      <w:proofErr w:type="spellStart"/>
      <w:r w:rsidRPr="00E877A2">
        <w:rPr>
          <w:rFonts w:ascii="Times New Roman" w:hAnsi="Times New Roman" w:cs="Times New Roman"/>
          <w:bCs/>
          <w:sz w:val="24"/>
          <w:szCs w:val="24"/>
        </w:rPr>
        <w:t>zgjidhjen</w:t>
      </w:r>
      <w:proofErr w:type="spellEnd"/>
      <w:r w:rsidRPr="00E877A2">
        <w:rPr>
          <w:rFonts w:ascii="Times New Roman" w:hAnsi="Times New Roman" w:cs="Times New Roman"/>
          <w:bCs/>
          <w:sz w:val="24"/>
          <w:szCs w:val="24"/>
        </w:rPr>
        <w:t xml:space="preserve"> e </w:t>
      </w:r>
      <w:proofErr w:type="spellStart"/>
      <w:r w:rsidRPr="00E877A2">
        <w:rPr>
          <w:rFonts w:ascii="Times New Roman" w:hAnsi="Times New Roman" w:cs="Times New Roman"/>
          <w:bCs/>
          <w:sz w:val="24"/>
          <w:szCs w:val="24"/>
        </w:rPr>
        <w:t>problemeve</w:t>
      </w:r>
      <w:proofErr w:type="spellEnd"/>
      <w:r w:rsidRPr="00E877A2">
        <w:rPr>
          <w:rFonts w:ascii="Times New Roman" w:hAnsi="Times New Roman" w:cs="Times New Roman"/>
          <w:bCs/>
          <w:sz w:val="24"/>
          <w:szCs w:val="24"/>
        </w:rPr>
        <w:t xml:space="preserve">, duke </w:t>
      </w:r>
      <w:proofErr w:type="spellStart"/>
      <w:r w:rsidRPr="00E877A2">
        <w:rPr>
          <w:rFonts w:ascii="Times New Roman" w:hAnsi="Times New Roman" w:cs="Times New Roman"/>
          <w:bCs/>
          <w:sz w:val="24"/>
          <w:szCs w:val="24"/>
        </w:rPr>
        <w:t>përfshirë</w:t>
      </w:r>
      <w:proofErr w:type="spellEnd"/>
      <w:r w:rsidRPr="00E877A2">
        <w:rPr>
          <w:rFonts w:ascii="Times New Roman" w:hAnsi="Times New Roman" w:cs="Times New Roman"/>
          <w:bCs/>
          <w:sz w:val="24"/>
          <w:szCs w:val="24"/>
        </w:rPr>
        <w:t xml:space="preserve"> </w:t>
      </w:r>
      <w:proofErr w:type="spellStart"/>
      <w:r w:rsidRPr="00E877A2">
        <w:rPr>
          <w:rFonts w:ascii="Times New Roman" w:hAnsi="Times New Roman" w:cs="Times New Roman"/>
          <w:bCs/>
          <w:sz w:val="24"/>
          <w:szCs w:val="24"/>
        </w:rPr>
        <w:t>syprinën</w:t>
      </w:r>
      <w:proofErr w:type="spellEnd"/>
      <w:r w:rsidRPr="00E877A2">
        <w:rPr>
          <w:rFonts w:ascii="Times New Roman" w:hAnsi="Times New Roman" w:cs="Times New Roman"/>
          <w:bCs/>
          <w:sz w:val="24"/>
          <w:szCs w:val="24"/>
        </w:rPr>
        <w:t xml:space="preserve"> e </w:t>
      </w:r>
      <w:proofErr w:type="spellStart"/>
      <w:r w:rsidRPr="00E877A2">
        <w:rPr>
          <w:rFonts w:ascii="Times New Roman" w:hAnsi="Times New Roman" w:cs="Times New Roman"/>
          <w:bCs/>
          <w:sz w:val="24"/>
          <w:szCs w:val="24"/>
        </w:rPr>
        <w:t>sipërfaqeve</w:t>
      </w:r>
      <w:proofErr w:type="spellEnd"/>
      <w:r w:rsidRPr="00E877A2">
        <w:rPr>
          <w:rFonts w:ascii="Times New Roman" w:hAnsi="Times New Roman" w:cs="Times New Roman"/>
          <w:bCs/>
          <w:sz w:val="24"/>
          <w:szCs w:val="24"/>
        </w:rPr>
        <w:t xml:space="preserve"> </w:t>
      </w:r>
      <w:proofErr w:type="spellStart"/>
      <w:r w:rsidRPr="00E877A2">
        <w:rPr>
          <w:rFonts w:ascii="Times New Roman" w:hAnsi="Times New Roman" w:cs="Times New Roman"/>
          <w:bCs/>
          <w:sz w:val="24"/>
          <w:szCs w:val="24"/>
        </w:rPr>
        <w:t>dhe</w:t>
      </w:r>
      <w:proofErr w:type="spellEnd"/>
      <w:r w:rsidRPr="00E877A2">
        <w:rPr>
          <w:rFonts w:ascii="Times New Roman" w:hAnsi="Times New Roman" w:cs="Times New Roman"/>
          <w:bCs/>
          <w:sz w:val="24"/>
          <w:szCs w:val="24"/>
        </w:rPr>
        <w:t xml:space="preserve"> </w:t>
      </w:r>
      <w:proofErr w:type="spellStart"/>
      <w:r w:rsidRPr="00E877A2">
        <w:rPr>
          <w:rFonts w:ascii="Times New Roman" w:hAnsi="Times New Roman" w:cs="Times New Roman"/>
          <w:bCs/>
          <w:sz w:val="24"/>
          <w:szCs w:val="24"/>
        </w:rPr>
        <w:t>vëllimin</w:t>
      </w:r>
      <w:proofErr w:type="spellEnd"/>
      <w:r w:rsidRPr="00E877A2">
        <w:rPr>
          <w:rFonts w:ascii="Times New Roman" w:hAnsi="Times New Roman" w:cs="Times New Roman"/>
          <w:bCs/>
          <w:sz w:val="24"/>
          <w:szCs w:val="24"/>
        </w:rPr>
        <w:t xml:space="preserve"> e </w:t>
      </w:r>
      <w:proofErr w:type="spellStart"/>
      <w:proofErr w:type="gramStart"/>
      <w:r w:rsidRPr="00E877A2">
        <w:rPr>
          <w:rFonts w:ascii="Times New Roman" w:hAnsi="Times New Roman" w:cs="Times New Roman"/>
          <w:bCs/>
          <w:sz w:val="24"/>
          <w:szCs w:val="24"/>
        </w:rPr>
        <w:t>trupave</w:t>
      </w:r>
      <w:proofErr w:type="spellEnd"/>
      <w:r w:rsidRPr="00E877A2">
        <w:rPr>
          <w:rFonts w:ascii="Times New Roman" w:hAnsi="Times New Roman" w:cs="Times New Roman"/>
          <w:bCs/>
          <w:sz w:val="24"/>
          <w:szCs w:val="24"/>
        </w:rPr>
        <w:t>;</w:t>
      </w:r>
      <w:proofErr w:type="gramEnd"/>
    </w:p>
    <w:p w14:paraId="532BD68C" w14:textId="77777777" w:rsidR="00B27677" w:rsidRPr="00E877A2" w:rsidRDefault="00B27677" w:rsidP="00E877A2">
      <w:pPr>
        <w:pStyle w:val="NoSpacing"/>
        <w:numPr>
          <w:ilvl w:val="0"/>
          <w:numId w:val="83"/>
        </w:numPr>
        <w:jc w:val="both"/>
        <w:rPr>
          <w:rFonts w:ascii="Times New Roman" w:hAnsi="Times New Roman" w:cs="Times New Roman"/>
          <w:sz w:val="24"/>
          <w:szCs w:val="24"/>
        </w:rPr>
      </w:pPr>
      <w:proofErr w:type="spellStart"/>
      <w:r w:rsidRPr="00E877A2">
        <w:rPr>
          <w:rFonts w:ascii="Times New Roman" w:hAnsi="Times New Roman" w:cs="Times New Roman"/>
          <w:sz w:val="24"/>
          <w:szCs w:val="24"/>
        </w:rPr>
        <w:t>Formulojë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dhe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njehësojë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integralet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vijëpërkulta</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dhe</w:t>
      </w:r>
      <w:proofErr w:type="spellEnd"/>
      <w:r w:rsidRPr="00E877A2">
        <w:rPr>
          <w:rFonts w:ascii="Times New Roman" w:hAnsi="Times New Roman" w:cs="Times New Roman"/>
          <w:sz w:val="24"/>
          <w:szCs w:val="24"/>
        </w:rPr>
        <w:t xml:space="preserve"> </w:t>
      </w:r>
      <w:proofErr w:type="spellStart"/>
      <w:proofErr w:type="gramStart"/>
      <w:r w:rsidRPr="00E877A2">
        <w:rPr>
          <w:rFonts w:ascii="Times New Roman" w:hAnsi="Times New Roman" w:cs="Times New Roman"/>
          <w:sz w:val="24"/>
          <w:szCs w:val="24"/>
        </w:rPr>
        <w:t>sipërfaqësore</w:t>
      </w:r>
      <w:proofErr w:type="spellEnd"/>
      <w:r w:rsidRPr="00E877A2">
        <w:rPr>
          <w:rFonts w:ascii="Times New Roman" w:hAnsi="Times New Roman" w:cs="Times New Roman"/>
          <w:sz w:val="24"/>
          <w:szCs w:val="24"/>
        </w:rPr>
        <w:t>;</w:t>
      </w:r>
      <w:proofErr w:type="gramEnd"/>
      <w:r w:rsidRPr="00E877A2">
        <w:rPr>
          <w:rFonts w:ascii="Times New Roman" w:hAnsi="Times New Roman" w:cs="Times New Roman"/>
          <w:sz w:val="24"/>
          <w:szCs w:val="24"/>
        </w:rPr>
        <w:t xml:space="preserve"> </w:t>
      </w:r>
    </w:p>
    <w:p w14:paraId="53D2ADF9" w14:textId="77777777" w:rsidR="00B27677" w:rsidRPr="00E877A2" w:rsidRDefault="00B27677" w:rsidP="00E877A2">
      <w:pPr>
        <w:pStyle w:val="NoSpacing"/>
        <w:numPr>
          <w:ilvl w:val="0"/>
          <w:numId w:val="83"/>
        </w:numPr>
        <w:jc w:val="both"/>
        <w:rPr>
          <w:rFonts w:ascii="Times New Roman" w:hAnsi="Times New Roman" w:cs="Times New Roman"/>
          <w:sz w:val="24"/>
          <w:szCs w:val="24"/>
          <w:lang w:val="it-IT"/>
        </w:rPr>
      </w:pPr>
      <w:r w:rsidRPr="00E877A2">
        <w:rPr>
          <w:rFonts w:ascii="Times New Roman" w:hAnsi="Times New Roman" w:cs="Times New Roman"/>
          <w:bCs/>
          <w:sz w:val="24"/>
          <w:szCs w:val="24"/>
          <w:lang w:val="it-IT"/>
        </w:rPr>
        <w:t>Zgjidhë ekuacionet diferenciale të rendit të pare dhe ekuacionet diferenciale lineare të rendeve të larta;</w:t>
      </w:r>
    </w:p>
    <w:p w14:paraId="5468FFA0" w14:textId="77777777" w:rsidR="00B27677" w:rsidRPr="00E877A2" w:rsidRDefault="00B27677" w:rsidP="00E877A2">
      <w:pPr>
        <w:pStyle w:val="NoSpacing"/>
        <w:numPr>
          <w:ilvl w:val="0"/>
          <w:numId w:val="83"/>
        </w:numPr>
        <w:jc w:val="both"/>
        <w:rPr>
          <w:rFonts w:ascii="Times New Roman" w:hAnsi="Times New Roman" w:cs="Times New Roman"/>
          <w:sz w:val="24"/>
          <w:szCs w:val="24"/>
          <w:lang w:val="it-IT"/>
        </w:rPr>
      </w:pPr>
      <w:r w:rsidRPr="00E877A2">
        <w:rPr>
          <w:rFonts w:ascii="Times New Roman" w:hAnsi="Times New Roman" w:cs="Times New Roman"/>
          <w:bCs/>
          <w:sz w:val="24"/>
          <w:szCs w:val="24"/>
          <w:lang w:val="it-IT"/>
        </w:rPr>
        <w:t>Aplikoj njohuritë e fituara nga ky kurs për zgjidhjen e problemeve nga fushat e ndryshme shkencore dhe jetës së përditshme.</w:t>
      </w:r>
    </w:p>
    <w:p w14:paraId="5B23729E" w14:textId="77777777" w:rsidR="00B27677" w:rsidRPr="00E877A2" w:rsidRDefault="00B27677" w:rsidP="00E877A2">
      <w:pPr>
        <w:pStyle w:val="NoSpacing"/>
        <w:jc w:val="both"/>
        <w:rPr>
          <w:rFonts w:ascii="Times New Roman" w:hAnsi="Times New Roman" w:cs="Times New Roman"/>
          <w:bCs/>
          <w:sz w:val="24"/>
          <w:szCs w:val="24"/>
          <w:lang w:val="it-IT"/>
        </w:rPr>
      </w:pPr>
    </w:p>
    <w:p w14:paraId="79F0FAE6" w14:textId="77777777" w:rsidR="00B27677" w:rsidRPr="00E877A2" w:rsidRDefault="00B27677" w:rsidP="00E877A2">
      <w:pPr>
        <w:pStyle w:val="NoSpacing"/>
        <w:jc w:val="both"/>
        <w:rPr>
          <w:rFonts w:ascii="Times New Roman" w:hAnsi="Times New Roman" w:cs="Times New Roman"/>
          <w:sz w:val="24"/>
          <w:szCs w:val="24"/>
          <w:lang w:val="sq-AL"/>
        </w:rPr>
      </w:pPr>
      <w:r w:rsidRPr="00E877A2">
        <w:rPr>
          <w:rFonts w:ascii="Times New Roman" w:hAnsi="Times New Roman" w:cs="Times New Roman"/>
          <w:b/>
          <w:sz w:val="24"/>
          <w:szCs w:val="24"/>
          <w:lang w:val="sq-AL"/>
        </w:rPr>
        <w:t xml:space="preserve">Format e mësimdhënies dhe mësim nxënies: </w:t>
      </w:r>
      <w:r w:rsidRPr="00E877A2">
        <w:rPr>
          <w:rFonts w:ascii="Times New Roman" w:hAnsi="Times New Roman" w:cs="Times New Roman"/>
          <w:sz w:val="24"/>
          <w:szCs w:val="24"/>
          <w:lang w:val="sq-AL"/>
        </w:rPr>
        <w:t xml:space="preserve"> Ligjërata, diskutime, ushtrime, konsultime, detyra shtëpie, </w:t>
      </w:r>
      <w:proofErr w:type="spellStart"/>
      <w:r w:rsidRPr="00E877A2">
        <w:rPr>
          <w:rFonts w:ascii="Times New Roman" w:hAnsi="Times New Roman" w:cs="Times New Roman"/>
          <w:sz w:val="24"/>
          <w:szCs w:val="24"/>
          <w:lang w:val="sq-AL"/>
        </w:rPr>
        <w:t>kollokuiume</w:t>
      </w:r>
      <w:proofErr w:type="spellEnd"/>
      <w:r w:rsidRPr="00E877A2">
        <w:rPr>
          <w:rFonts w:ascii="Times New Roman" w:hAnsi="Times New Roman" w:cs="Times New Roman"/>
          <w:sz w:val="24"/>
          <w:szCs w:val="24"/>
          <w:lang w:val="sq-AL"/>
        </w:rPr>
        <w:t>, provime.</w:t>
      </w:r>
    </w:p>
    <w:p w14:paraId="2CD65227" w14:textId="77777777" w:rsidR="00B27677" w:rsidRPr="00E877A2" w:rsidRDefault="00B27677" w:rsidP="00E877A2">
      <w:pPr>
        <w:pStyle w:val="NoSpacing"/>
        <w:jc w:val="both"/>
        <w:rPr>
          <w:rFonts w:ascii="Times New Roman" w:hAnsi="Times New Roman" w:cs="Times New Roman"/>
          <w:sz w:val="24"/>
          <w:szCs w:val="24"/>
          <w:lang w:val="sq-AL"/>
        </w:rPr>
      </w:pPr>
    </w:p>
    <w:p w14:paraId="351A5ABD" w14:textId="77777777" w:rsidR="00B27677" w:rsidRPr="00E877A2" w:rsidRDefault="00B27677" w:rsidP="00E877A2">
      <w:pPr>
        <w:pStyle w:val="NoSpacing"/>
        <w:jc w:val="both"/>
        <w:rPr>
          <w:rFonts w:ascii="Times New Roman" w:hAnsi="Times New Roman" w:cs="Times New Roman"/>
          <w:sz w:val="24"/>
          <w:szCs w:val="24"/>
          <w:lang w:val="sq-AL"/>
        </w:rPr>
      </w:pPr>
      <w:r w:rsidRPr="00E877A2">
        <w:rPr>
          <w:rFonts w:ascii="Times New Roman" w:hAnsi="Times New Roman" w:cs="Times New Roman"/>
          <w:b/>
          <w:sz w:val="24"/>
          <w:szCs w:val="24"/>
          <w:lang w:val="sq-AL"/>
        </w:rPr>
        <w:t xml:space="preserve">Metoda e vlerësimit dhe kriteri i kalueshmërisë: </w:t>
      </w:r>
      <w:r w:rsidRPr="00E877A2">
        <w:rPr>
          <w:rFonts w:ascii="Times New Roman" w:hAnsi="Times New Roman" w:cs="Times New Roman"/>
          <w:sz w:val="24"/>
          <w:szCs w:val="24"/>
          <w:lang w:val="sq-AL"/>
        </w:rPr>
        <w:t xml:space="preserve">Detyrat e shtëpisë (10%), </w:t>
      </w:r>
      <w:proofErr w:type="spellStart"/>
      <w:r w:rsidRPr="00E877A2">
        <w:rPr>
          <w:rFonts w:ascii="Times New Roman" w:hAnsi="Times New Roman" w:cs="Times New Roman"/>
          <w:sz w:val="24"/>
          <w:szCs w:val="24"/>
          <w:lang w:val="sq-AL"/>
        </w:rPr>
        <w:t>Kollokuiumi</w:t>
      </w:r>
      <w:proofErr w:type="spellEnd"/>
      <w:r w:rsidRPr="00E877A2">
        <w:rPr>
          <w:rFonts w:ascii="Times New Roman" w:hAnsi="Times New Roman" w:cs="Times New Roman"/>
          <w:sz w:val="24"/>
          <w:szCs w:val="24"/>
          <w:lang w:val="sq-AL"/>
        </w:rPr>
        <w:t xml:space="preserve"> i parë (15%), </w:t>
      </w:r>
      <w:proofErr w:type="spellStart"/>
      <w:r w:rsidRPr="00E877A2">
        <w:rPr>
          <w:rFonts w:ascii="Times New Roman" w:hAnsi="Times New Roman" w:cs="Times New Roman"/>
          <w:sz w:val="24"/>
          <w:szCs w:val="24"/>
          <w:lang w:val="sq-AL"/>
        </w:rPr>
        <w:t>Kollokuiumi</w:t>
      </w:r>
      <w:proofErr w:type="spellEnd"/>
      <w:r w:rsidRPr="00E877A2">
        <w:rPr>
          <w:rFonts w:ascii="Times New Roman" w:hAnsi="Times New Roman" w:cs="Times New Roman"/>
          <w:sz w:val="24"/>
          <w:szCs w:val="24"/>
          <w:lang w:val="sq-AL"/>
        </w:rPr>
        <w:t xml:space="preserve"> i dytë (15%), Testi final (60%). Kriteri i </w:t>
      </w:r>
      <w:proofErr w:type="spellStart"/>
      <w:r w:rsidRPr="00E877A2">
        <w:rPr>
          <w:rFonts w:ascii="Times New Roman" w:hAnsi="Times New Roman" w:cs="Times New Roman"/>
          <w:sz w:val="24"/>
          <w:szCs w:val="24"/>
          <w:lang w:val="sq-AL"/>
        </w:rPr>
        <w:t>kalueshmrisë</w:t>
      </w:r>
      <w:proofErr w:type="spellEnd"/>
      <w:r w:rsidRPr="00E877A2">
        <w:rPr>
          <w:rFonts w:ascii="Times New Roman" w:hAnsi="Times New Roman" w:cs="Times New Roman"/>
          <w:sz w:val="24"/>
          <w:szCs w:val="24"/>
          <w:lang w:val="sq-AL"/>
        </w:rPr>
        <w:t xml:space="preserve"> është mbi 50% të pikëve të përgjithshme të vlerësimit. Nëse studenti nuk e kalon provimin me </w:t>
      </w:r>
      <w:proofErr w:type="spellStart"/>
      <w:r w:rsidRPr="00E877A2">
        <w:rPr>
          <w:rFonts w:ascii="Times New Roman" w:hAnsi="Times New Roman" w:cs="Times New Roman"/>
          <w:sz w:val="24"/>
          <w:szCs w:val="24"/>
          <w:lang w:val="sq-AL"/>
        </w:rPr>
        <w:t>kollokuiume</w:t>
      </w:r>
      <w:proofErr w:type="spellEnd"/>
      <w:r w:rsidRPr="00E877A2">
        <w:rPr>
          <w:rFonts w:ascii="Times New Roman" w:hAnsi="Times New Roman" w:cs="Times New Roman"/>
          <w:sz w:val="24"/>
          <w:szCs w:val="24"/>
          <w:lang w:val="sq-AL"/>
        </w:rPr>
        <w:t xml:space="preserve"> dhe detyra të shtëpisë, atëherë ai i </w:t>
      </w:r>
      <w:proofErr w:type="spellStart"/>
      <w:r w:rsidRPr="00E877A2">
        <w:rPr>
          <w:rFonts w:ascii="Times New Roman" w:hAnsi="Times New Roman" w:cs="Times New Roman"/>
          <w:sz w:val="24"/>
          <w:szCs w:val="24"/>
          <w:lang w:val="sq-AL"/>
        </w:rPr>
        <w:t>nënështrohet</w:t>
      </w:r>
      <w:proofErr w:type="spellEnd"/>
      <w:r w:rsidRPr="00E877A2">
        <w:rPr>
          <w:rFonts w:ascii="Times New Roman" w:hAnsi="Times New Roman" w:cs="Times New Roman"/>
          <w:sz w:val="24"/>
          <w:szCs w:val="24"/>
          <w:lang w:val="sq-AL"/>
        </w:rPr>
        <w:t xml:space="preserve"> provimit me shkrim që peshon 40%, si dhe provimit me gojë që peshon 60%. Kalimi i provimit me shkrim është i domosdoshëm për t’iu nënshtruar provimit me gojë.</w:t>
      </w:r>
    </w:p>
    <w:p w14:paraId="4F17E3D2" w14:textId="77777777" w:rsidR="00B27677" w:rsidRPr="00E877A2" w:rsidRDefault="00B27677" w:rsidP="00E877A2">
      <w:pPr>
        <w:pStyle w:val="NoSpacing"/>
        <w:jc w:val="both"/>
        <w:rPr>
          <w:rFonts w:ascii="Times New Roman" w:hAnsi="Times New Roman" w:cs="Times New Roman"/>
          <w:sz w:val="24"/>
          <w:szCs w:val="24"/>
          <w:lang w:val="sq-AL"/>
        </w:rPr>
      </w:pPr>
    </w:p>
    <w:p w14:paraId="628BBCFD" w14:textId="77777777" w:rsidR="00B27677" w:rsidRPr="00E877A2" w:rsidRDefault="00B27677" w:rsidP="00E877A2">
      <w:pPr>
        <w:pStyle w:val="NoSpacing"/>
        <w:jc w:val="both"/>
        <w:rPr>
          <w:rFonts w:ascii="Times New Roman" w:hAnsi="Times New Roman" w:cs="Times New Roman"/>
          <w:sz w:val="24"/>
          <w:szCs w:val="24"/>
          <w:lang w:val="sq-AL"/>
        </w:rPr>
      </w:pPr>
      <w:r w:rsidRPr="00E877A2">
        <w:rPr>
          <w:rFonts w:ascii="Times New Roman" w:hAnsi="Times New Roman" w:cs="Times New Roman"/>
          <w:b/>
          <w:sz w:val="24"/>
          <w:szCs w:val="24"/>
          <w:lang w:val="sq-AL"/>
        </w:rPr>
        <w:t>Mjetet e konkretizimit/TI</w:t>
      </w:r>
      <w:r w:rsidRPr="00E877A2">
        <w:rPr>
          <w:rFonts w:ascii="Times New Roman" w:hAnsi="Times New Roman" w:cs="Times New Roman"/>
          <w:sz w:val="24"/>
          <w:szCs w:val="24"/>
          <w:lang w:val="sq-AL"/>
        </w:rPr>
        <w:t xml:space="preserve">: Projektori, tabela, </w:t>
      </w:r>
      <w:proofErr w:type="spellStart"/>
      <w:r w:rsidRPr="00E877A2">
        <w:rPr>
          <w:rFonts w:ascii="Times New Roman" w:hAnsi="Times New Roman" w:cs="Times New Roman"/>
          <w:sz w:val="24"/>
          <w:szCs w:val="24"/>
          <w:lang w:val="sq-AL"/>
        </w:rPr>
        <w:t>markeri</w:t>
      </w:r>
      <w:proofErr w:type="spellEnd"/>
      <w:r w:rsidRPr="00E877A2">
        <w:rPr>
          <w:rFonts w:ascii="Times New Roman" w:hAnsi="Times New Roman" w:cs="Times New Roman"/>
          <w:sz w:val="24"/>
          <w:szCs w:val="24"/>
          <w:lang w:val="sq-AL"/>
        </w:rPr>
        <w:t>.</w:t>
      </w:r>
    </w:p>
    <w:p w14:paraId="25DE1D9D" w14:textId="77777777" w:rsidR="00B27677" w:rsidRPr="00E877A2" w:rsidRDefault="00B27677" w:rsidP="00E877A2">
      <w:pPr>
        <w:pStyle w:val="NoSpacing"/>
        <w:jc w:val="both"/>
        <w:rPr>
          <w:rFonts w:ascii="Times New Roman" w:hAnsi="Times New Roman" w:cs="Times New Roman"/>
          <w:sz w:val="24"/>
          <w:szCs w:val="24"/>
          <w:lang w:val="sq-AL"/>
        </w:rPr>
      </w:pPr>
    </w:p>
    <w:p w14:paraId="5522D27F" w14:textId="77777777" w:rsidR="00B27677" w:rsidRPr="00E877A2" w:rsidRDefault="00B27677" w:rsidP="00E877A2">
      <w:pPr>
        <w:pStyle w:val="NoSpacing"/>
        <w:jc w:val="both"/>
        <w:rPr>
          <w:rFonts w:ascii="Times New Roman" w:hAnsi="Times New Roman" w:cs="Times New Roman"/>
          <w:sz w:val="24"/>
          <w:szCs w:val="24"/>
          <w:lang w:val="sq-AL"/>
        </w:rPr>
      </w:pPr>
      <w:r w:rsidRPr="00E877A2">
        <w:rPr>
          <w:rFonts w:ascii="Times New Roman" w:hAnsi="Times New Roman" w:cs="Times New Roman"/>
          <w:b/>
          <w:sz w:val="24"/>
          <w:szCs w:val="24"/>
          <w:lang w:val="sq-AL"/>
        </w:rPr>
        <w:t xml:space="preserve">Raporti ndërmjet pjesës teorike dhe praktike të studimit: </w:t>
      </w:r>
      <w:r w:rsidR="00A422B6" w:rsidRPr="00E877A2">
        <w:rPr>
          <w:rFonts w:ascii="Times New Roman" w:hAnsi="Times New Roman" w:cs="Times New Roman"/>
          <w:sz w:val="24"/>
          <w:szCs w:val="24"/>
          <w:lang w:val="sq-AL"/>
        </w:rPr>
        <w:t>2:2</w:t>
      </w:r>
    </w:p>
    <w:p w14:paraId="33F23066" w14:textId="77777777" w:rsidR="00B27677" w:rsidRPr="00E877A2" w:rsidRDefault="00B27677" w:rsidP="00E877A2">
      <w:pPr>
        <w:pStyle w:val="NoSpacing"/>
        <w:jc w:val="both"/>
        <w:rPr>
          <w:rFonts w:ascii="Times New Roman" w:hAnsi="Times New Roman" w:cs="Times New Roman"/>
          <w:sz w:val="24"/>
          <w:szCs w:val="24"/>
          <w:lang w:val="sq-AL"/>
        </w:rPr>
      </w:pPr>
    </w:p>
    <w:p w14:paraId="6D377FDC" w14:textId="77777777" w:rsidR="00B27677" w:rsidRPr="00E877A2" w:rsidRDefault="00B27677" w:rsidP="00E877A2">
      <w:pPr>
        <w:pStyle w:val="NoSpacing"/>
        <w:jc w:val="both"/>
        <w:rPr>
          <w:rFonts w:ascii="Times New Roman" w:hAnsi="Times New Roman" w:cs="Times New Roman"/>
          <w:b/>
          <w:sz w:val="24"/>
          <w:szCs w:val="24"/>
          <w:lang w:val="sq-AL"/>
        </w:rPr>
      </w:pPr>
      <w:r w:rsidRPr="00E877A2">
        <w:rPr>
          <w:rFonts w:ascii="Times New Roman" w:hAnsi="Times New Roman" w:cs="Times New Roman"/>
          <w:b/>
          <w:sz w:val="24"/>
          <w:szCs w:val="24"/>
          <w:lang w:val="sq-AL"/>
        </w:rPr>
        <w:t>Literatura bazë</w:t>
      </w:r>
    </w:p>
    <w:p w14:paraId="05310DB7" w14:textId="77777777" w:rsidR="00B27677" w:rsidRPr="00E877A2" w:rsidRDefault="00B27677" w:rsidP="00E877A2">
      <w:pPr>
        <w:pStyle w:val="NoSpacing"/>
        <w:numPr>
          <w:ilvl w:val="0"/>
          <w:numId w:val="14"/>
        </w:numPr>
        <w:jc w:val="both"/>
        <w:rPr>
          <w:rFonts w:ascii="Times New Roman" w:hAnsi="Times New Roman" w:cs="Times New Roman"/>
          <w:sz w:val="24"/>
          <w:szCs w:val="24"/>
          <w:lang w:val="sq-AL"/>
        </w:rPr>
      </w:pPr>
      <w:r w:rsidRPr="00E877A2">
        <w:rPr>
          <w:rFonts w:ascii="Times New Roman" w:hAnsi="Times New Roman" w:cs="Times New Roman"/>
          <w:sz w:val="24"/>
          <w:szCs w:val="24"/>
          <w:lang w:val="sq-AL"/>
        </w:rPr>
        <w:t xml:space="preserve">V.  </w:t>
      </w:r>
      <w:proofErr w:type="spellStart"/>
      <w:r w:rsidRPr="00E877A2">
        <w:rPr>
          <w:rFonts w:ascii="Times New Roman" w:hAnsi="Times New Roman" w:cs="Times New Roman"/>
          <w:sz w:val="24"/>
          <w:szCs w:val="24"/>
          <w:lang w:val="sq-AL"/>
        </w:rPr>
        <w:t>Zorich</w:t>
      </w:r>
      <w:proofErr w:type="spellEnd"/>
      <w:r w:rsidRPr="00E877A2">
        <w:rPr>
          <w:rFonts w:ascii="Times New Roman" w:hAnsi="Times New Roman" w:cs="Times New Roman"/>
          <w:sz w:val="24"/>
          <w:szCs w:val="24"/>
          <w:lang w:val="sq-AL"/>
        </w:rPr>
        <w:t xml:space="preserve">, </w:t>
      </w:r>
      <w:proofErr w:type="spellStart"/>
      <w:r w:rsidRPr="00E877A2">
        <w:rPr>
          <w:rFonts w:ascii="Times New Roman" w:hAnsi="Times New Roman" w:cs="Times New Roman"/>
          <w:i/>
          <w:sz w:val="24"/>
          <w:szCs w:val="24"/>
          <w:lang w:val="sq-AL"/>
        </w:rPr>
        <w:t>Mathematical</w:t>
      </w:r>
      <w:proofErr w:type="spellEnd"/>
      <w:r w:rsidRPr="00E877A2">
        <w:rPr>
          <w:rFonts w:ascii="Times New Roman" w:hAnsi="Times New Roman" w:cs="Times New Roman"/>
          <w:i/>
          <w:sz w:val="24"/>
          <w:szCs w:val="24"/>
          <w:lang w:val="sq-AL"/>
        </w:rPr>
        <w:t xml:space="preserve"> </w:t>
      </w:r>
      <w:proofErr w:type="spellStart"/>
      <w:r w:rsidRPr="00E877A2">
        <w:rPr>
          <w:rFonts w:ascii="Times New Roman" w:hAnsi="Times New Roman" w:cs="Times New Roman"/>
          <w:i/>
          <w:sz w:val="24"/>
          <w:szCs w:val="24"/>
          <w:lang w:val="sq-AL"/>
        </w:rPr>
        <w:t>Analysis</w:t>
      </w:r>
      <w:proofErr w:type="spellEnd"/>
      <w:r w:rsidRPr="00E877A2">
        <w:rPr>
          <w:rFonts w:ascii="Times New Roman" w:hAnsi="Times New Roman" w:cs="Times New Roman"/>
          <w:sz w:val="24"/>
          <w:szCs w:val="24"/>
          <w:lang w:val="sq-AL"/>
        </w:rPr>
        <w:t xml:space="preserve"> II, </w:t>
      </w:r>
      <w:proofErr w:type="spellStart"/>
      <w:r w:rsidRPr="00E877A2">
        <w:rPr>
          <w:rFonts w:ascii="Times New Roman" w:hAnsi="Times New Roman" w:cs="Times New Roman"/>
          <w:sz w:val="24"/>
          <w:szCs w:val="24"/>
          <w:lang w:val="sq-AL"/>
        </w:rPr>
        <w:t>Springer</w:t>
      </w:r>
      <w:proofErr w:type="spellEnd"/>
      <w:r w:rsidRPr="00E877A2">
        <w:rPr>
          <w:rFonts w:ascii="Times New Roman" w:hAnsi="Times New Roman" w:cs="Times New Roman"/>
          <w:sz w:val="24"/>
          <w:szCs w:val="24"/>
          <w:lang w:val="sq-AL"/>
        </w:rPr>
        <w:t>, Berlin, 2016.</w:t>
      </w:r>
    </w:p>
    <w:p w14:paraId="45E7E372" w14:textId="77777777" w:rsidR="00B27677" w:rsidRPr="00E877A2" w:rsidRDefault="00B27677" w:rsidP="00E877A2">
      <w:pPr>
        <w:pStyle w:val="NoSpacing"/>
        <w:numPr>
          <w:ilvl w:val="0"/>
          <w:numId w:val="14"/>
        </w:numPr>
        <w:jc w:val="both"/>
        <w:rPr>
          <w:rFonts w:ascii="Times New Roman" w:hAnsi="Times New Roman" w:cs="Times New Roman"/>
          <w:sz w:val="24"/>
          <w:szCs w:val="24"/>
          <w:lang w:val="sq-AL"/>
        </w:rPr>
      </w:pPr>
      <w:r w:rsidRPr="00E877A2">
        <w:rPr>
          <w:rFonts w:ascii="Times New Roman" w:hAnsi="Times New Roman" w:cs="Times New Roman"/>
          <w:sz w:val="24"/>
          <w:szCs w:val="24"/>
          <w:lang w:val="sq-AL"/>
        </w:rPr>
        <w:t xml:space="preserve">M. </w:t>
      </w:r>
      <w:proofErr w:type="spellStart"/>
      <w:r w:rsidRPr="00E877A2">
        <w:rPr>
          <w:rFonts w:ascii="Times New Roman" w:hAnsi="Times New Roman" w:cs="Times New Roman"/>
          <w:sz w:val="24"/>
          <w:szCs w:val="24"/>
          <w:lang w:val="sq-AL"/>
        </w:rPr>
        <w:t>Efendija</w:t>
      </w:r>
      <w:proofErr w:type="spellEnd"/>
      <w:r w:rsidRPr="00E877A2">
        <w:rPr>
          <w:rFonts w:ascii="Times New Roman" w:hAnsi="Times New Roman" w:cs="Times New Roman"/>
          <w:sz w:val="24"/>
          <w:szCs w:val="24"/>
          <w:lang w:val="sq-AL"/>
        </w:rPr>
        <w:t xml:space="preserve">, </w:t>
      </w:r>
      <w:r w:rsidRPr="00E877A2">
        <w:rPr>
          <w:rFonts w:ascii="Times New Roman" w:hAnsi="Times New Roman" w:cs="Times New Roman"/>
          <w:i/>
          <w:sz w:val="24"/>
          <w:szCs w:val="24"/>
          <w:lang w:val="sq-AL"/>
        </w:rPr>
        <w:t>Analiza</w:t>
      </w:r>
      <w:r w:rsidRPr="00E877A2">
        <w:rPr>
          <w:rFonts w:ascii="Times New Roman" w:hAnsi="Times New Roman" w:cs="Times New Roman"/>
          <w:sz w:val="24"/>
          <w:szCs w:val="24"/>
          <w:lang w:val="sq-AL"/>
        </w:rPr>
        <w:t xml:space="preserve"> IV , Universiteti i Prishtinës, Prishtinë, 2005.</w:t>
      </w:r>
    </w:p>
    <w:p w14:paraId="6C0D6E91" w14:textId="77777777" w:rsidR="00B27677" w:rsidRPr="00E877A2" w:rsidRDefault="00B27677" w:rsidP="00E877A2">
      <w:pPr>
        <w:jc w:val="both"/>
        <w:rPr>
          <w:rFonts w:ascii="Times New Roman" w:hAnsi="Times New Roman" w:cs="Times New Roman"/>
          <w:b/>
          <w:color w:val="000000"/>
          <w:sz w:val="24"/>
          <w:szCs w:val="24"/>
        </w:rPr>
      </w:pPr>
    </w:p>
    <w:tbl>
      <w:tblPr>
        <w:tblStyle w:val="TableGrid"/>
        <w:tblW w:w="0" w:type="auto"/>
        <w:tblLook w:val="04A0" w:firstRow="1" w:lastRow="0" w:firstColumn="1" w:lastColumn="0" w:noHBand="0" w:noVBand="1"/>
      </w:tblPr>
      <w:tblGrid>
        <w:gridCol w:w="2910"/>
        <w:gridCol w:w="1814"/>
        <w:gridCol w:w="1815"/>
        <w:gridCol w:w="1815"/>
      </w:tblGrid>
      <w:tr w:rsidR="002C694A" w:rsidRPr="00E877A2" w14:paraId="70DEBCD8" w14:textId="77777777" w:rsidTr="0095515E">
        <w:tc>
          <w:tcPr>
            <w:tcW w:w="8228" w:type="dxa"/>
            <w:gridSpan w:val="4"/>
          </w:tcPr>
          <w:p w14:paraId="5A57AEEE" w14:textId="77777777" w:rsidR="002C694A" w:rsidRPr="00E877A2" w:rsidRDefault="002C694A" w:rsidP="00E877A2">
            <w:pPr>
              <w:autoSpaceDE w:val="0"/>
              <w:autoSpaceDN w:val="0"/>
              <w:adjustRightInd w:val="0"/>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Kontributi</w:t>
            </w:r>
            <w:proofErr w:type="spellEnd"/>
            <w:r w:rsidRPr="00E877A2">
              <w:rPr>
                <w:rFonts w:ascii="Times New Roman" w:hAnsi="Times New Roman" w:cs="Times New Roman"/>
                <w:b/>
                <w:bCs/>
                <w:sz w:val="24"/>
                <w:szCs w:val="24"/>
              </w:rPr>
              <w:t xml:space="preserve"> </w:t>
            </w:r>
            <w:proofErr w:type="spellStart"/>
            <w:r w:rsidRPr="00E877A2">
              <w:rPr>
                <w:rFonts w:ascii="Times New Roman" w:hAnsi="Times New Roman" w:cs="Times New Roman"/>
                <w:b/>
                <w:bCs/>
                <w:sz w:val="24"/>
                <w:szCs w:val="24"/>
              </w:rPr>
              <w:t>nё</w:t>
            </w:r>
            <w:proofErr w:type="spellEnd"/>
            <w:r w:rsidRPr="00E877A2">
              <w:rPr>
                <w:rFonts w:ascii="Times New Roman" w:hAnsi="Times New Roman" w:cs="Times New Roman"/>
                <w:b/>
                <w:bCs/>
                <w:sz w:val="24"/>
                <w:szCs w:val="24"/>
              </w:rPr>
              <w:t xml:space="preserve"> </w:t>
            </w:r>
            <w:proofErr w:type="spellStart"/>
            <w:r w:rsidRPr="00E877A2">
              <w:rPr>
                <w:rFonts w:ascii="Times New Roman" w:hAnsi="Times New Roman" w:cs="Times New Roman"/>
                <w:b/>
                <w:bCs/>
                <w:sz w:val="24"/>
                <w:szCs w:val="24"/>
              </w:rPr>
              <w:t>ngarkesën</w:t>
            </w:r>
            <w:proofErr w:type="spellEnd"/>
            <w:r w:rsidRPr="00E877A2">
              <w:rPr>
                <w:rFonts w:ascii="Times New Roman" w:hAnsi="Times New Roman" w:cs="Times New Roman"/>
                <w:b/>
                <w:bCs/>
                <w:sz w:val="24"/>
                <w:szCs w:val="24"/>
              </w:rPr>
              <w:t xml:space="preserve"> e </w:t>
            </w:r>
            <w:proofErr w:type="spellStart"/>
            <w:r w:rsidRPr="00E877A2">
              <w:rPr>
                <w:rFonts w:ascii="Times New Roman" w:hAnsi="Times New Roman" w:cs="Times New Roman"/>
                <w:b/>
                <w:bCs/>
                <w:sz w:val="24"/>
                <w:szCs w:val="24"/>
              </w:rPr>
              <w:t>studentit</w:t>
            </w:r>
            <w:proofErr w:type="spellEnd"/>
          </w:p>
        </w:tc>
      </w:tr>
      <w:tr w:rsidR="002C694A" w:rsidRPr="00E877A2" w14:paraId="3749DD1C" w14:textId="77777777" w:rsidTr="0095515E">
        <w:tc>
          <w:tcPr>
            <w:tcW w:w="2784" w:type="dxa"/>
          </w:tcPr>
          <w:p w14:paraId="2BFFA940" w14:textId="77777777" w:rsidR="002C694A" w:rsidRPr="00E877A2" w:rsidRDefault="002C694A" w:rsidP="00E877A2">
            <w:pPr>
              <w:spacing w:before="100" w:beforeAutospacing="1" w:after="100" w:afterAutospacing="1"/>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Aktiviteti</w:t>
            </w:r>
            <w:proofErr w:type="spellEnd"/>
          </w:p>
        </w:tc>
        <w:tc>
          <w:tcPr>
            <w:tcW w:w="1814" w:type="dxa"/>
          </w:tcPr>
          <w:p w14:paraId="0A0CBC9E" w14:textId="77777777" w:rsidR="002C694A" w:rsidRPr="00E877A2" w:rsidRDefault="002C694A" w:rsidP="00E877A2">
            <w:pPr>
              <w:spacing w:before="100" w:beforeAutospacing="1" w:after="100" w:afterAutospacing="1"/>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Orë</w:t>
            </w:r>
            <w:proofErr w:type="spellEnd"/>
          </w:p>
        </w:tc>
        <w:tc>
          <w:tcPr>
            <w:tcW w:w="1815" w:type="dxa"/>
          </w:tcPr>
          <w:p w14:paraId="25ACAE00" w14:textId="77777777" w:rsidR="002C694A" w:rsidRPr="00E877A2" w:rsidRDefault="002C694A" w:rsidP="00E877A2">
            <w:pPr>
              <w:spacing w:before="100" w:beforeAutospacing="1" w:after="100" w:afterAutospacing="1"/>
              <w:jc w:val="both"/>
              <w:rPr>
                <w:rFonts w:ascii="Times New Roman" w:hAnsi="Times New Roman" w:cs="Times New Roman"/>
                <w:sz w:val="24"/>
                <w:szCs w:val="24"/>
              </w:rPr>
            </w:pPr>
            <w:r w:rsidRPr="00E877A2">
              <w:rPr>
                <w:rFonts w:ascii="Times New Roman" w:hAnsi="Times New Roman" w:cs="Times New Roman"/>
                <w:b/>
                <w:bCs/>
                <w:sz w:val="24"/>
                <w:szCs w:val="24"/>
              </w:rPr>
              <w:t> </w:t>
            </w:r>
            <w:proofErr w:type="spellStart"/>
            <w:r w:rsidRPr="00E877A2">
              <w:rPr>
                <w:rFonts w:ascii="Times New Roman" w:hAnsi="Times New Roman" w:cs="Times New Roman"/>
                <w:b/>
                <w:bCs/>
                <w:sz w:val="24"/>
                <w:szCs w:val="24"/>
              </w:rPr>
              <w:t>Ditë</w:t>
            </w:r>
            <w:proofErr w:type="spellEnd"/>
            <w:r w:rsidRPr="00E877A2">
              <w:rPr>
                <w:rFonts w:ascii="Times New Roman" w:hAnsi="Times New Roman" w:cs="Times New Roman"/>
                <w:b/>
                <w:bCs/>
                <w:sz w:val="24"/>
                <w:szCs w:val="24"/>
              </w:rPr>
              <w:t>/</w:t>
            </w:r>
            <w:proofErr w:type="spellStart"/>
            <w:r w:rsidRPr="00E877A2">
              <w:rPr>
                <w:rFonts w:ascii="Times New Roman" w:hAnsi="Times New Roman" w:cs="Times New Roman"/>
                <w:b/>
                <w:bCs/>
                <w:sz w:val="24"/>
                <w:szCs w:val="24"/>
              </w:rPr>
              <w:t>javë</w:t>
            </w:r>
            <w:proofErr w:type="spellEnd"/>
            <w:r w:rsidRPr="00E877A2">
              <w:rPr>
                <w:rFonts w:ascii="Times New Roman" w:hAnsi="Times New Roman" w:cs="Times New Roman"/>
                <w:b/>
                <w:bCs/>
                <w:sz w:val="24"/>
                <w:szCs w:val="24"/>
              </w:rPr>
              <w:t> </w:t>
            </w:r>
          </w:p>
        </w:tc>
        <w:tc>
          <w:tcPr>
            <w:tcW w:w="1815" w:type="dxa"/>
          </w:tcPr>
          <w:p w14:paraId="6C9BFD1B" w14:textId="77777777" w:rsidR="002C694A" w:rsidRPr="00E877A2" w:rsidRDefault="002C694A" w:rsidP="00E877A2">
            <w:pPr>
              <w:spacing w:before="100" w:beforeAutospacing="1" w:after="100" w:afterAutospacing="1"/>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Gjithsej</w:t>
            </w:r>
            <w:proofErr w:type="spellEnd"/>
          </w:p>
        </w:tc>
      </w:tr>
      <w:tr w:rsidR="002C694A" w:rsidRPr="00E877A2" w14:paraId="705E9DA0" w14:textId="77777777" w:rsidTr="0095515E">
        <w:tc>
          <w:tcPr>
            <w:tcW w:w="2784" w:type="dxa"/>
          </w:tcPr>
          <w:p w14:paraId="27B44F05" w14:textId="77777777" w:rsidR="002C694A" w:rsidRPr="00E877A2" w:rsidRDefault="002C694A"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Ligjërata</w:t>
            </w:r>
            <w:proofErr w:type="spellEnd"/>
          </w:p>
        </w:tc>
        <w:tc>
          <w:tcPr>
            <w:tcW w:w="1814" w:type="dxa"/>
          </w:tcPr>
          <w:p w14:paraId="4B48301B" w14:textId="77777777" w:rsidR="002C694A" w:rsidRPr="00E877A2" w:rsidRDefault="00DC47C0"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2B6A6BFA" w14:textId="77777777" w:rsidR="002C694A" w:rsidRPr="00E877A2" w:rsidRDefault="002C694A" w:rsidP="00E877A2">
            <w:pPr>
              <w:jc w:val="both"/>
              <w:rPr>
                <w:rFonts w:ascii="Times New Roman" w:hAnsi="Times New Roman" w:cs="Times New Roman"/>
                <w:sz w:val="24"/>
                <w:szCs w:val="24"/>
              </w:rPr>
            </w:pPr>
            <w:r w:rsidRPr="00E877A2">
              <w:rPr>
                <w:rFonts w:ascii="Times New Roman" w:hAnsi="Times New Roman" w:cs="Times New Roman"/>
                <w:sz w:val="24"/>
                <w:szCs w:val="24"/>
              </w:rPr>
              <w:t>15</w:t>
            </w:r>
          </w:p>
        </w:tc>
        <w:tc>
          <w:tcPr>
            <w:tcW w:w="1815" w:type="dxa"/>
          </w:tcPr>
          <w:p w14:paraId="2CBD2C70" w14:textId="77777777" w:rsidR="002C694A" w:rsidRPr="00E877A2" w:rsidRDefault="00DC47C0" w:rsidP="00E877A2">
            <w:pPr>
              <w:jc w:val="both"/>
              <w:rPr>
                <w:rFonts w:ascii="Times New Roman" w:hAnsi="Times New Roman" w:cs="Times New Roman"/>
                <w:sz w:val="24"/>
                <w:szCs w:val="24"/>
              </w:rPr>
            </w:pPr>
            <w:r w:rsidRPr="00E877A2">
              <w:rPr>
                <w:rFonts w:ascii="Times New Roman" w:hAnsi="Times New Roman" w:cs="Times New Roman"/>
                <w:sz w:val="24"/>
                <w:szCs w:val="24"/>
              </w:rPr>
              <w:t>30</w:t>
            </w:r>
          </w:p>
        </w:tc>
      </w:tr>
      <w:tr w:rsidR="002C694A" w:rsidRPr="00E877A2" w14:paraId="7835C367" w14:textId="77777777" w:rsidTr="0095515E">
        <w:tc>
          <w:tcPr>
            <w:tcW w:w="2784" w:type="dxa"/>
          </w:tcPr>
          <w:p w14:paraId="78D1F443" w14:textId="77777777" w:rsidR="002C694A" w:rsidRPr="00E877A2" w:rsidRDefault="002C694A"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Ushtrime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teorike</w:t>
            </w:r>
            <w:proofErr w:type="spellEnd"/>
            <w:r w:rsidRPr="00E877A2">
              <w:rPr>
                <w:rFonts w:ascii="Times New Roman" w:hAnsi="Times New Roman" w:cs="Times New Roman"/>
                <w:sz w:val="24"/>
                <w:szCs w:val="24"/>
              </w:rPr>
              <w:t>/</w:t>
            </w:r>
            <w:proofErr w:type="spellStart"/>
            <w:r w:rsidRPr="00E877A2">
              <w:rPr>
                <w:rFonts w:ascii="Times New Roman" w:hAnsi="Times New Roman" w:cs="Times New Roman"/>
                <w:sz w:val="24"/>
                <w:szCs w:val="24"/>
              </w:rPr>
              <w:t>laboratorike</w:t>
            </w:r>
            <w:proofErr w:type="spellEnd"/>
          </w:p>
        </w:tc>
        <w:tc>
          <w:tcPr>
            <w:tcW w:w="1814" w:type="dxa"/>
          </w:tcPr>
          <w:p w14:paraId="2994B955" w14:textId="77777777" w:rsidR="002C694A" w:rsidRPr="00E877A2" w:rsidRDefault="002C694A"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4996C99F" w14:textId="77777777" w:rsidR="002C694A" w:rsidRPr="00E877A2" w:rsidRDefault="002C694A" w:rsidP="00E877A2">
            <w:pPr>
              <w:jc w:val="both"/>
              <w:rPr>
                <w:rFonts w:ascii="Times New Roman" w:hAnsi="Times New Roman" w:cs="Times New Roman"/>
                <w:sz w:val="24"/>
                <w:szCs w:val="24"/>
              </w:rPr>
            </w:pPr>
            <w:r w:rsidRPr="00E877A2">
              <w:rPr>
                <w:rFonts w:ascii="Times New Roman" w:hAnsi="Times New Roman" w:cs="Times New Roman"/>
                <w:sz w:val="24"/>
                <w:szCs w:val="24"/>
              </w:rPr>
              <w:t>15</w:t>
            </w:r>
          </w:p>
        </w:tc>
        <w:tc>
          <w:tcPr>
            <w:tcW w:w="1815" w:type="dxa"/>
          </w:tcPr>
          <w:p w14:paraId="38C1A723" w14:textId="77777777" w:rsidR="002C694A" w:rsidRPr="00E877A2" w:rsidRDefault="002C694A" w:rsidP="00E877A2">
            <w:pPr>
              <w:jc w:val="both"/>
              <w:rPr>
                <w:rFonts w:ascii="Times New Roman" w:hAnsi="Times New Roman" w:cs="Times New Roman"/>
                <w:sz w:val="24"/>
                <w:szCs w:val="24"/>
              </w:rPr>
            </w:pPr>
            <w:r w:rsidRPr="00E877A2">
              <w:rPr>
                <w:rFonts w:ascii="Times New Roman" w:hAnsi="Times New Roman" w:cs="Times New Roman"/>
                <w:sz w:val="24"/>
                <w:szCs w:val="24"/>
              </w:rPr>
              <w:t>30</w:t>
            </w:r>
          </w:p>
        </w:tc>
      </w:tr>
      <w:tr w:rsidR="002C694A" w:rsidRPr="00E877A2" w14:paraId="0A75C1BB" w14:textId="77777777" w:rsidTr="0095515E">
        <w:tc>
          <w:tcPr>
            <w:tcW w:w="2784" w:type="dxa"/>
          </w:tcPr>
          <w:p w14:paraId="41963084" w14:textId="77777777" w:rsidR="002C694A" w:rsidRPr="00E877A2" w:rsidRDefault="002C694A"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Kontaktet</w:t>
            </w:r>
            <w:proofErr w:type="spellEnd"/>
            <w:r w:rsidRPr="00E877A2">
              <w:rPr>
                <w:rFonts w:ascii="Times New Roman" w:hAnsi="Times New Roman" w:cs="Times New Roman"/>
                <w:sz w:val="24"/>
                <w:szCs w:val="24"/>
              </w:rPr>
              <w:t xml:space="preserve"> me </w:t>
            </w:r>
            <w:proofErr w:type="spellStart"/>
            <w:r w:rsidRPr="00E877A2">
              <w:rPr>
                <w:rFonts w:ascii="Times New Roman" w:hAnsi="Times New Roman" w:cs="Times New Roman"/>
                <w:sz w:val="24"/>
                <w:szCs w:val="24"/>
              </w:rPr>
              <w:t>mësimdhënësin</w:t>
            </w:r>
            <w:proofErr w:type="spellEnd"/>
            <w:r w:rsidRPr="00E877A2">
              <w:rPr>
                <w:rFonts w:ascii="Times New Roman" w:hAnsi="Times New Roman" w:cs="Times New Roman"/>
                <w:sz w:val="24"/>
                <w:szCs w:val="24"/>
              </w:rPr>
              <w:t>/</w:t>
            </w:r>
            <w:proofErr w:type="spellStart"/>
            <w:r w:rsidRPr="00E877A2">
              <w:rPr>
                <w:rFonts w:ascii="Times New Roman" w:hAnsi="Times New Roman" w:cs="Times New Roman"/>
                <w:sz w:val="24"/>
                <w:szCs w:val="24"/>
              </w:rPr>
              <w:t>konsultimet</w:t>
            </w:r>
            <w:proofErr w:type="spellEnd"/>
          </w:p>
        </w:tc>
        <w:tc>
          <w:tcPr>
            <w:tcW w:w="1814" w:type="dxa"/>
          </w:tcPr>
          <w:p w14:paraId="39D01996" w14:textId="77777777" w:rsidR="002C694A" w:rsidRPr="00E877A2" w:rsidRDefault="002C694A"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7F725CF7" w14:textId="77777777" w:rsidR="002C694A" w:rsidRPr="00E877A2" w:rsidRDefault="002C694A"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616568E3" w14:textId="77777777" w:rsidR="002C694A" w:rsidRPr="00E877A2" w:rsidRDefault="002C694A" w:rsidP="00E877A2">
            <w:pPr>
              <w:jc w:val="both"/>
              <w:rPr>
                <w:rFonts w:ascii="Times New Roman" w:hAnsi="Times New Roman" w:cs="Times New Roman"/>
                <w:sz w:val="24"/>
                <w:szCs w:val="24"/>
              </w:rPr>
            </w:pPr>
            <w:r w:rsidRPr="00E877A2">
              <w:rPr>
                <w:rFonts w:ascii="Times New Roman" w:hAnsi="Times New Roman" w:cs="Times New Roman"/>
                <w:sz w:val="24"/>
                <w:szCs w:val="24"/>
              </w:rPr>
              <w:t>4</w:t>
            </w:r>
          </w:p>
        </w:tc>
      </w:tr>
      <w:tr w:rsidR="002C694A" w:rsidRPr="00E877A2" w14:paraId="4B9FDAF9" w14:textId="77777777" w:rsidTr="0095515E">
        <w:tc>
          <w:tcPr>
            <w:tcW w:w="2784" w:type="dxa"/>
          </w:tcPr>
          <w:p w14:paraId="6295E0AC" w14:textId="77777777" w:rsidR="002C694A" w:rsidRPr="00E877A2" w:rsidRDefault="002C694A"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Kolokiume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seminare</w:t>
            </w:r>
            <w:proofErr w:type="spellEnd"/>
          </w:p>
        </w:tc>
        <w:tc>
          <w:tcPr>
            <w:tcW w:w="1814" w:type="dxa"/>
          </w:tcPr>
          <w:p w14:paraId="2AD91A1A" w14:textId="77777777" w:rsidR="002C694A" w:rsidRPr="00E877A2" w:rsidRDefault="002C694A"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65CB1556" w14:textId="77777777" w:rsidR="002C694A" w:rsidRPr="00E877A2" w:rsidRDefault="002C694A"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3AFE5F6E" w14:textId="77777777" w:rsidR="002C694A" w:rsidRPr="00E877A2" w:rsidRDefault="002C694A" w:rsidP="00E877A2">
            <w:pPr>
              <w:jc w:val="both"/>
              <w:rPr>
                <w:rFonts w:ascii="Times New Roman" w:hAnsi="Times New Roman" w:cs="Times New Roman"/>
                <w:sz w:val="24"/>
                <w:szCs w:val="24"/>
              </w:rPr>
            </w:pPr>
            <w:r w:rsidRPr="00E877A2">
              <w:rPr>
                <w:rFonts w:ascii="Times New Roman" w:hAnsi="Times New Roman" w:cs="Times New Roman"/>
                <w:sz w:val="24"/>
                <w:szCs w:val="24"/>
              </w:rPr>
              <w:t>4</w:t>
            </w:r>
          </w:p>
        </w:tc>
      </w:tr>
      <w:tr w:rsidR="002C694A" w:rsidRPr="00E877A2" w14:paraId="5F7CAAF2" w14:textId="77777777" w:rsidTr="0095515E">
        <w:tc>
          <w:tcPr>
            <w:tcW w:w="2784" w:type="dxa"/>
          </w:tcPr>
          <w:p w14:paraId="4EA05E65" w14:textId="77777777" w:rsidR="002C694A" w:rsidRPr="00E877A2" w:rsidRDefault="002C694A" w:rsidP="00E877A2">
            <w:pPr>
              <w:spacing w:line="0" w:lineRule="atLeast"/>
              <w:jc w:val="both"/>
              <w:rPr>
                <w:rFonts w:ascii="Times New Roman" w:hAnsi="Times New Roman" w:cs="Times New Roman"/>
                <w:sz w:val="24"/>
                <w:szCs w:val="24"/>
              </w:rPr>
            </w:pPr>
            <w:r w:rsidRPr="00E877A2">
              <w:rPr>
                <w:rFonts w:ascii="Times New Roman" w:hAnsi="Times New Roman" w:cs="Times New Roman"/>
                <w:sz w:val="24"/>
                <w:szCs w:val="24"/>
              </w:rPr>
              <w:t xml:space="preserve">Koha e </w:t>
            </w:r>
            <w:proofErr w:type="spellStart"/>
            <w:r w:rsidRPr="00E877A2">
              <w:rPr>
                <w:rFonts w:ascii="Times New Roman" w:hAnsi="Times New Roman" w:cs="Times New Roman"/>
                <w:sz w:val="24"/>
                <w:szCs w:val="24"/>
              </w:rPr>
              <w:t>studimit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vetanak</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studentit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bibliotekë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ose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shtëpi</w:t>
            </w:r>
            <w:proofErr w:type="spellEnd"/>
            <w:r w:rsidRPr="00E877A2">
              <w:rPr>
                <w:rFonts w:ascii="Times New Roman" w:hAnsi="Times New Roman" w:cs="Times New Roman"/>
                <w:sz w:val="24"/>
                <w:szCs w:val="24"/>
              </w:rPr>
              <w:t>)</w:t>
            </w:r>
          </w:p>
        </w:tc>
        <w:tc>
          <w:tcPr>
            <w:tcW w:w="1814" w:type="dxa"/>
          </w:tcPr>
          <w:p w14:paraId="79521DA8" w14:textId="77777777" w:rsidR="002C694A" w:rsidRPr="00E877A2" w:rsidRDefault="002C694A" w:rsidP="00E877A2">
            <w:pPr>
              <w:jc w:val="both"/>
              <w:rPr>
                <w:rFonts w:ascii="Times New Roman" w:hAnsi="Times New Roman" w:cs="Times New Roman"/>
                <w:sz w:val="24"/>
                <w:szCs w:val="24"/>
              </w:rPr>
            </w:pPr>
          </w:p>
        </w:tc>
        <w:tc>
          <w:tcPr>
            <w:tcW w:w="1815" w:type="dxa"/>
          </w:tcPr>
          <w:p w14:paraId="5E48B57C" w14:textId="77777777" w:rsidR="002C694A" w:rsidRPr="00E877A2" w:rsidRDefault="002C694A" w:rsidP="00E877A2">
            <w:pPr>
              <w:jc w:val="both"/>
              <w:rPr>
                <w:rFonts w:ascii="Times New Roman" w:hAnsi="Times New Roman" w:cs="Times New Roman"/>
                <w:sz w:val="24"/>
                <w:szCs w:val="24"/>
              </w:rPr>
            </w:pPr>
          </w:p>
        </w:tc>
        <w:tc>
          <w:tcPr>
            <w:tcW w:w="1815" w:type="dxa"/>
          </w:tcPr>
          <w:p w14:paraId="26672ED7" w14:textId="77777777" w:rsidR="002C694A" w:rsidRPr="00E877A2" w:rsidRDefault="00DC47C0" w:rsidP="00E877A2">
            <w:pPr>
              <w:jc w:val="both"/>
              <w:rPr>
                <w:rFonts w:ascii="Times New Roman" w:hAnsi="Times New Roman" w:cs="Times New Roman"/>
                <w:sz w:val="24"/>
                <w:szCs w:val="24"/>
              </w:rPr>
            </w:pPr>
            <w:r w:rsidRPr="00E877A2">
              <w:rPr>
                <w:rFonts w:ascii="Times New Roman" w:hAnsi="Times New Roman" w:cs="Times New Roman"/>
                <w:sz w:val="24"/>
                <w:szCs w:val="24"/>
              </w:rPr>
              <w:t>5</w:t>
            </w:r>
            <w:r w:rsidR="002C694A" w:rsidRPr="00E877A2">
              <w:rPr>
                <w:rFonts w:ascii="Times New Roman" w:hAnsi="Times New Roman" w:cs="Times New Roman"/>
                <w:sz w:val="24"/>
                <w:szCs w:val="24"/>
              </w:rPr>
              <w:t>7</w:t>
            </w:r>
          </w:p>
        </w:tc>
      </w:tr>
      <w:tr w:rsidR="002C694A" w:rsidRPr="00E877A2" w14:paraId="4C9BA340" w14:textId="77777777" w:rsidTr="0095515E">
        <w:tc>
          <w:tcPr>
            <w:tcW w:w="2784" w:type="dxa"/>
          </w:tcPr>
          <w:p w14:paraId="4CB6F2A2" w14:textId="77777777" w:rsidR="002C694A" w:rsidRPr="00E877A2" w:rsidRDefault="002C694A" w:rsidP="00E877A2">
            <w:pPr>
              <w:spacing w:line="0" w:lineRule="atLeast"/>
              <w:jc w:val="both"/>
              <w:rPr>
                <w:rFonts w:ascii="Times New Roman" w:hAnsi="Times New Roman" w:cs="Times New Roman"/>
                <w:sz w:val="24"/>
                <w:szCs w:val="24"/>
                <w:lang w:val="sq-AL"/>
              </w:rPr>
            </w:pPr>
            <w:r w:rsidRPr="00E877A2">
              <w:rPr>
                <w:rFonts w:ascii="Times New Roman" w:hAnsi="Times New Roman" w:cs="Times New Roman"/>
                <w:color w:val="000000"/>
                <w:sz w:val="24"/>
                <w:szCs w:val="24"/>
                <w:lang w:val="sq-AL"/>
              </w:rPr>
              <w:t>Ngarkesa totale orë</w:t>
            </w:r>
          </w:p>
        </w:tc>
        <w:tc>
          <w:tcPr>
            <w:tcW w:w="1814" w:type="dxa"/>
          </w:tcPr>
          <w:p w14:paraId="21872032" w14:textId="77777777" w:rsidR="002C694A" w:rsidRPr="00E877A2" w:rsidRDefault="002C694A" w:rsidP="00E877A2">
            <w:pPr>
              <w:jc w:val="both"/>
              <w:rPr>
                <w:rFonts w:ascii="Times New Roman" w:hAnsi="Times New Roman" w:cs="Times New Roman"/>
                <w:sz w:val="24"/>
                <w:szCs w:val="24"/>
                <w:lang w:val="sq-AL"/>
              </w:rPr>
            </w:pPr>
          </w:p>
        </w:tc>
        <w:tc>
          <w:tcPr>
            <w:tcW w:w="1815" w:type="dxa"/>
          </w:tcPr>
          <w:p w14:paraId="57EAF4DB" w14:textId="77777777" w:rsidR="002C694A" w:rsidRPr="00E877A2" w:rsidRDefault="002C694A" w:rsidP="00E877A2">
            <w:pPr>
              <w:jc w:val="both"/>
              <w:rPr>
                <w:rFonts w:ascii="Times New Roman" w:hAnsi="Times New Roman" w:cs="Times New Roman"/>
                <w:sz w:val="24"/>
                <w:szCs w:val="24"/>
                <w:lang w:val="sq-AL"/>
              </w:rPr>
            </w:pPr>
          </w:p>
        </w:tc>
        <w:tc>
          <w:tcPr>
            <w:tcW w:w="1815" w:type="dxa"/>
          </w:tcPr>
          <w:p w14:paraId="6BC05577" w14:textId="77777777" w:rsidR="002C694A" w:rsidRPr="00E877A2" w:rsidRDefault="002C694A" w:rsidP="00E877A2">
            <w:pPr>
              <w:spacing w:line="0" w:lineRule="atLeast"/>
              <w:jc w:val="both"/>
              <w:rPr>
                <w:rFonts w:ascii="Times New Roman" w:hAnsi="Times New Roman" w:cs="Times New Roman"/>
                <w:sz w:val="24"/>
                <w:szCs w:val="24"/>
                <w:lang w:val="sq-AL"/>
              </w:rPr>
            </w:pPr>
            <w:r w:rsidRPr="00E877A2">
              <w:rPr>
                <w:rFonts w:ascii="Times New Roman" w:hAnsi="Times New Roman" w:cs="Times New Roman"/>
                <w:sz w:val="24"/>
                <w:szCs w:val="24"/>
                <w:lang w:val="sq-AL"/>
              </w:rPr>
              <w:t>1</w:t>
            </w:r>
            <w:r w:rsidR="00DC47C0" w:rsidRPr="00E877A2">
              <w:rPr>
                <w:rFonts w:ascii="Times New Roman" w:hAnsi="Times New Roman" w:cs="Times New Roman"/>
                <w:sz w:val="24"/>
                <w:szCs w:val="24"/>
                <w:lang w:val="sq-AL"/>
              </w:rPr>
              <w:t>2</w:t>
            </w:r>
            <w:r w:rsidRPr="00E877A2">
              <w:rPr>
                <w:rFonts w:ascii="Times New Roman" w:hAnsi="Times New Roman" w:cs="Times New Roman"/>
                <w:sz w:val="24"/>
                <w:szCs w:val="24"/>
                <w:lang w:val="sq-AL"/>
              </w:rPr>
              <w:t>5</w:t>
            </w:r>
          </w:p>
        </w:tc>
      </w:tr>
    </w:tbl>
    <w:p w14:paraId="09D2B32F" w14:textId="77777777" w:rsidR="002C694A" w:rsidRPr="00E877A2" w:rsidRDefault="002C694A" w:rsidP="00E877A2">
      <w:pPr>
        <w:jc w:val="both"/>
        <w:rPr>
          <w:rFonts w:ascii="Times New Roman" w:hAnsi="Times New Roman" w:cs="Times New Roman"/>
          <w:b/>
          <w:color w:val="000000"/>
          <w:sz w:val="24"/>
          <w:szCs w:val="24"/>
        </w:rPr>
      </w:pPr>
    </w:p>
    <w:p w14:paraId="7330B8E2" w14:textId="77777777" w:rsidR="00B27677" w:rsidRPr="00E877A2" w:rsidRDefault="00B27677" w:rsidP="00E877A2">
      <w:pPr>
        <w:jc w:val="both"/>
        <w:rPr>
          <w:rFonts w:ascii="Times New Roman" w:hAnsi="Times New Roman" w:cs="Times New Roman"/>
          <w:bCs/>
          <w:sz w:val="24"/>
          <w:szCs w:val="24"/>
        </w:rPr>
      </w:pPr>
      <w:proofErr w:type="spellStart"/>
      <w:proofErr w:type="gramStart"/>
      <w:r w:rsidRPr="00E877A2">
        <w:rPr>
          <w:rFonts w:ascii="Times New Roman" w:hAnsi="Times New Roman" w:cs="Times New Roman"/>
          <w:b/>
          <w:color w:val="000000"/>
          <w:sz w:val="24"/>
          <w:szCs w:val="24"/>
        </w:rPr>
        <w:t>Lënda:</w:t>
      </w:r>
      <w:r w:rsidRPr="00E877A2">
        <w:rPr>
          <w:rFonts w:ascii="Times New Roman" w:hAnsi="Times New Roman" w:cs="Times New Roman"/>
          <w:bCs/>
          <w:sz w:val="24"/>
          <w:szCs w:val="24"/>
        </w:rPr>
        <w:t>Matematika</w:t>
      </w:r>
      <w:proofErr w:type="spellEnd"/>
      <w:proofErr w:type="gramEnd"/>
      <w:r w:rsidRPr="00E877A2">
        <w:rPr>
          <w:rFonts w:ascii="Times New Roman" w:hAnsi="Times New Roman" w:cs="Times New Roman"/>
          <w:bCs/>
          <w:sz w:val="24"/>
          <w:szCs w:val="24"/>
        </w:rPr>
        <w:t xml:space="preserve"> </w:t>
      </w:r>
      <w:proofErr w:type="spellStart"/>
      <w:r w:rsidRPr="00E877A2">
        <w:rPr>
          <w:rFonts w:ascii="Times New Roman" w:hAnsi="Times New Roman" w:cs="Times New Roman"/>
          <w:bCs/>
          <w:sz w:val="24"/>
          <w:szCs w:val="24"/>
        </w:rPr>
        <w:t>Financiare</w:t>
      </w:r>
      <w:proofErr w:type="spellEnd"/>
      <w:r w:rsidRPr="00E877A2">
        <w:rPr>
          <w:rFonts w:ascii="Times New Roman" w:hAnsi="Times New Roman" w:cs="Times New Roman"/>
          <w:bCs/>
          <w:sz w:val="24"/>
          <w:szCs w:val="24"/>
        </w:rPr>
        <w:t xml:space="preserve"> </w:t>
      </w:r>
    </w:p>
    <w:p w14:paraId="2F31B9C0" w14:textId="77777777" w:rsidR="00E00C40" w:rsidRPr="00E877A2" w:rsidRDefault="00E00C40" w:rsidP="00E877A2">
      <w:pPr>
        <w:pStyle w:val="NoSpacing"/>
        <w:jc w:val="both"/>
        <w:rPr>
          <w:rFonts w:ascii="Times New Roman" w:hAnsi="Times New Roman" w:cs="Times New Roman"/>
          <w:sz w:val="24"/>
          <w:szCs w:val="24"/>
          <w:lang w:val="sq-AL"/>
        </w:rPr>
      </w:pPr>
      <w:r w:rsidRPr="00E877A2">
        <w:rPr>
          <w:rFonts w:ascii="Times New Roman" w:hAnsi="Times New Roman" w:cs="Times New Roman"/>
          <w:b/>
          <w:bCs/>
          <w:sz w:val="24"/>
          <w:szCs w:val="24"/>
          <w:lang w:val="it-IT"/>
        </w:rPr>
        <w:t>ECTS 5</w:t>
      </w:r>
    </w:p>
    <w:p w14:paraId="21AFDA23" w14:textId="77777777" w:rsidR="00E00C40" w:rsidRPr="00E877A2" w:rsidRDefault="00E00C40" w:rsidP="00E877A2">
      <w:pPr>
        <w:jc w:val="both"/>
        <w:rPr>
          <w:rFonts w:ascii="Times New Roman" w:hAnsi="Times New Roman" w:cs="Times New Roman"/>
          <w:color w:val="000000"/>
          <w:sz w:val="24"/>
          <w:szCs w:val="24"/>
        </w:rPr>
      </w:pPr>
    </w:p>
    <w:p w14:paraId="72502CF4" w14:textId="77777777" w:rsidR="00B27677" w:rsidRPr="00E877A2" w:rsidRDefault="00B27677" w:rsidP="00E877A2">
      <w:pPr>
        <w:jc w:val="both"/>
        <w:rPr>
          <w:rFonts w:ascii="Times New Roman" w:hAnsi="Times New Roman" w:cs="Times New Roman"/>
          <w:b/>
          <w:sz w:val="24"/>
          <w:szCs w:val="24"/>
        </w:rPr>
      </w:pPr>
      <w:proofErr w:type="spellStart"/>
      <w:r w:rsidRPr="00E877A2">
        <w:rPr>
          <w:rFonts w:ascii="Times New Roman" w:hAnsi="Times New Roman" w:cs="Times New Roman"/>
          <w:b/>
          <w:sz w:val="24"/>
          <w:szCs w:val="24"/>
        </w:rPr>
        <w:t>Përmbajtja</w:t>
      </w:r>
      <w:proofErr w:type="spellEnd"/>
      <w:r w:rsidRPr="00E877A2">
        <w:rPr>
          <w:rFonts w:ascii="Times New Roman" w:hAnsi="Times New Roman" w:cs="Times New Roman"/>
          <w:b/>
          <w:sz w:val="24"/>
          <w:szCs w:val="24"/>
        </w:rPr>
        <w:t xml:space="preserve"> e </w:t>
      </w:r>
      <w:proofErr w:type="spellStart"/>
      <w:r w:rsidRPr="00E877A2">
        <w:rPr>
          <w:rFonts w:ascii="Times New Roman" w:hAnsi="Times New Roman" w:cs="Times New Roman"/>
          <w:b/>
          <w:sz w:val="24"/>
          <w:szCs w:val="24"/>
        </w:rPr>
        <w:t>shkurtër</w:t>
      </w:r>
      <w:proofErr w:type="spellEnd"/>
    </w:p>
    <w:p w14:paraId="08D98E58" w14:textId="77777777" w:rsidR="00B27677" w:rsidRPr="00E877A2" w:rsidRDefault="00B27677" w:rsidP="00E877A2">
      <w:pPr>
        <w:jc w:val="both"/>
        <w:rPr>
          <w:rFonts w:ascii="Times New Roman" w:hAnsi="Times New Roman" w:cs="Times New Roman"/>
          <w:color w:val="000000"/>
          <w:sz w:val="24"/>
          <w:szCs w:val="24"/>
          <w:lang w:val="it-IT"/>
        </w:rPr>
      </w:pPr>
      <w:r w:rsidRPr="00E877A2">
        <w:rPr>
          <w:rFonts w:ascii="Times New Roman" w:hAnsi="Times New Roman" w:cs="Times New Roman"/>
          <w:sz w:val="24"/>
          <w:szCs w:val="24"/>
          <w:lang w:val="it-IT"/>
        </w:rPr>
        <w:lastRenderedPageBreak/>
        <w:t xml:space="preserve">Njehsimi proporcional dhe përqindja. Njehsimi i interesit të thjeshtë. Njehsimi i interesit dekurziv. Funksionet matematike ne financa. Depozitat dhe Rentat periodike. Kapitalizimi i vazhdueshëm. </w:t>
      </w:r>
      <w:r w:rsidR="00662A20" w:rsidRPr="00E877A2">
        <w:rPr>
          <w:rFonts w:ascii="Times New Roman" w:hAnsi="Times New Roman" w:cs="Times New Roman"/>
          <w:color w:val="000000"/>
          <w:sz w:val="24"/>
          <w:szCs w:val="24"/>
          <w:lang w:val="it-IT"/>
        </w:rPr>
        <w:t>Kreditë.</w:t>
      </w:r>
    </w:p>
    <w:p w14:paraId="1D3689A2" w14:textId="77777777" w:rsidR="00662A20" w:rsidRPr="00E877A2" w:rsidRDefault="00B27677" w:rsidP="00E877A2">
      <w:pPr>
        <w:ind w:left="720"/>
        <w:jc w:val="both"/>
        <w:rPr>
          <w:rFonts w:ascii="Times New Roman" w:hAnsi="Times New Roman" w:cs="Times New Roman"/>
          <w:sz w:val="24"/>
          <w:szCs w:val="24"/>
          <w:lang w:val="fr-FR"/>
        </w:rPr>
      </w:pPr>
      <w:proofErr w:type="spellStart"/>
      <w:r w:rsidRPr="00E877A2">
        <w:rPr>
          <w:rFonts w:ascii="Times New Roman" w:hAnsi="Times New Roman" w:cs="Times New Roman"/>
          <w:b/>
          <w:bCs/>
          <w:sz w:val="24"/>
          <w:szCs w:val="24"/>
          <w:lang w:val="fr-FR"/>
        </w:rPr>
        <w:t>Qëllimi</w:t>
      </w:r>
      <w:proofErr w:type="spellEnd"/>
      <w:r w:rsidRPr="00E877A2">
        <w:rPr>
          <w:rFonts w:ascii="Times New Roman" w:hAnsi="Times New Roman" w:cs="Times New Roman"/>
          <w:b/>
          <w:bCs/>
          <w:sz w:val="24"/>
          <w:szCs w:val="24"/>
          <w:lang w:val="fr-FR"/>
        </w:rPr>
        <w:t xml:space="preserve"> e </w:t>
      </w:r>
      <w:proofErr w:type="spellStart"/>
      <w:r w:rsidRPr="00E877A2">
        <w:rPr>
          <w:rFonts w:ascii="Times New Roman" w:hAnsi="Times New Roman" w:cs="Times New Roman"/>
          <w:b/>
          <w:bCs/>
          <w:sz w:val="24"/>
          <w:szCs w:val="24"/>
          <w:lang w:val="fr-FR"/>
        </w:rPr>
        <w:t>lëndës</w:t>
      </w:r>
      <w:proofErr w:type="spellEnd"/>
      <w:r w:rsidRPr="00E877A2">
        <w:rPr>
          <w:rFonts w:ascii="Times New Roman" w:hAnsi="Times New Roman" w:cs="Times New Roman"/>
          <w:b/>
          <w:bCs/>
          <w:sz w:val="24"/>
          <w:szCs w:val="24"/>
          <w:lang w:val="fr-FR"/>
        </w:rPr>
        <w:t xml:space="preserve">. </w:t>
      </w:r>
    </w:p>
    <w:p w14:paraId="504AC027" w14:textId="77777777" w:rsidR="00B27677" w:rsidRPr="00E877A2" w:rsidRDefault="00B27677" w:rsidP="00E877A2">
      <w:pPr>
        <w:jc w:val="both"/>
        <w:rPr>
          <w:rFonts w:ascii="Times New Roman" w:hAnsi="Times New Roman" w:cs="Times New Roman"/>
          <w:sz w:val="24"/>
          <w:szCs w:val="24"/>
          <w:lang w:val="fr-FR"/>
        </w:rPr>
      </w:pPr>
      <w:proofErr w:type="spellStart"/>
      <w:r w:rsidRPr="00E877A2">
        <w:rPr>
          <w:rFonts w:ascii="Times New Roman" w:hAnsi="Times New Roman" w:cs="Times New Roman"/>
          <w:color w:val="000000" w:themeColor="text1"/>
          <w:sz w:val="24"/>
          <w:szCs w:val="24"/>
          <w:lang w:val="fr-FR"/>
        </w:rPr>
        <w:t>Njohja</w:t>
      </w:r>
      <w:proofErr w:type="spellEnd"/>
      <w:r w:rsidRPr="00E877A2">
        <w:rPr>
          <w:rFonts w:ascii="Times New Roman" w:hAnsi="Times New Roman" w:cs="Times New Roman"/>
          <w:color w:val="000000" w:themeColor="text1"/>
          <w:sz w:val="24"/>
          <w:szCs w:val="24"/>
          <w:lang w:val="fr-FR"/>
        </w:rPr>
        <w:t xml:space="preserve"> e </w:t>
      </w:r>
      <w:proofErr w:type="spellStart"/>
      <w:r w:rsidRPr="00E877A2">
        <w:rPr>
          <w:rFonts w:ascii="Times New Roman" w:hAnsi="Times New Roman" w:cs="Times New Roman"/>
          <w:color w:val="000000" w:themeColor="text1"/>
          <w:sz w:val="24"/>
          <w:szCs w:val="24"/>
          <w:lang w:val="fr-FR"/>
        </w:rPr>
        <w:t>studentëve</w:t>
      </w:r>
      <w:proofErr w:type="spellEnd"/>
      <w:r w:rsidRPr="00E877A2">
        <w:rPr>
          <w:rFonts w:ascii="Times New Roman" w:hAnsi="Times New Roman" w:cs="Times New Roman"/>
          <w:color w:val="000000" w:themeColor="text1"/>
          <w:sz w:val="24"/>
          <w:szCs w:val="24"/>
          <w:lang w:val="fr-FR"/>
        </w:rPr>
        <w:t xml:space="preserve"> me </w:t>
      </w:r>
      <w:proofErr w:type="spellStart"/>
      <w:r w:rsidRPr="00E877A2">
        <w:rPr>
          <w:rFonts w:ascii="Times New Roman" w:hAnsi="Times New Roman" w:cs="Times New Roman"/>
          <w:color w:val="000000" w:themeColor="text1"/>
          <w:sz w:val="24"/>
          <w:szCs w:val="24"/>
          <w:lang w:val="fr-FR"/>
        </w:rPr>
        <w:t>disa</w:t>
      </w:r>
      <w:proofErr w:type="spellEnd"/>
      <w:r w:rsidRPr="00E877A2">
        <w:rPr>
          <w:rFonts w:ascii="Times New Roman" w:hAnsi="Times New Roman" w:cs="Times New Roman"/>
          <w:color w:val="000000" w:themeColor="text1"/>
          <w:sz w:val="24"/>
          <w:szCs w:val="24"/>
          <w:lang w:val="fr-FR"/>
        </w:rPr>
        <w:t xml:space="preserve"> </w:t>
      </w:r>
      <w:proofErr w:type="spellStart"/>
      <w:r w:rsidRPr="00E877A2">
        <w:rPr>
          <w:rFonts w:ascii="Times New Roman" w:hAnsi="Times New Roman" w:cs="Times New Roman"/>
          <w:color w:val="000000" w:themeColor="text1"/>
          <w:sz w:val="24"/>
          <w:szCs w:val="24"/>
          <w:lang w:val="fr-FR"/>
        </w:rPr>
        <w:t>nga</w:t>
      </w:r>
      <w:proofErr w:type="spellEnd"/>
      <w:r w:rsidRPr="00E877A2">
        <w:rPr>
          <w:rFonts w:ascii="Times New Roman" w:hAnsi="Times New Roman" w:cs="Times New Roman"/>
          <w:color w:val="000000" w:themeColor="text1"/>
          <w:sz w:val="24"/>
          <w:szCs w:val="24"/>
          <w:lang w:val="fr-FR"/>
        </w:rPr>
        <w:t xml:space="preserve"> </w:t>
      </w:r>
      <w:proofErr w:type="spellStart"/>
      <w:r w:rsidRPr="00E877A2">
        <w:rPr>
          <w:rFonts w:ascii="Times New Roman" w:hAnsi="Times New Roman" w:cs="Times New Roman"/>
          <w:color w:val="000000" w:themeColor="text1"/>
          <w:sz w:val="24"/>
          <w:szCs w:val="24"/>
          <w:lang w:val="fr-FR"/>
        </w:rPr>
        <w:t>kuptimet</w:t>
      </w:r>
      <w:proofErr w:type="spellEnd"/>
      <w:r w:rsidRPr="00E877A2">
        <w:rPr>
          <w:rFonts w:ascii="Times New Roman" w:hAnsi="Times New Roman" w:cs="Times New Roman"/>
          <w:color w:val="000000" w:themeColor="text1"/>
          <w:sz w:val="24"/>
          <w:szCs w:val="24"/>
          <w:lang w:val="fr-FR"/>
        </w:rPr>
        <w:t xml:space="preserve"> </w:t>
      </w:r>
      <w:proofErr w:type="spellStart"/>
      <w:r w:rsidRPr="00E877A2">
        <w:rPr>
          <w:rFonts w:ascii="Times New Roman" w:hAnsi="Times New Roman" w:cs="Times New Roman"/>
          <w:color w:val="000000" w:themeColor="text1"/>
          <w:sz w:val="24"/>
          <w:szCs w:val="24"/>
          <w:lang w:val="fr-FR"/>
        </w:rPr>
        <w:t>matematike</w:t>
      </w:r>
      <w:proofErr w:type="spellEnd"/>
      <w:r w:rsidRPr="00E877A2">
        <w:rPr>
          <w:rFonts w:ascii="Times New Roman" w:hAnsi="Times New Roman" w:cs="Times New Roman"/>
          <w:color w:val="000000" w:themeColor="text1"/>
          <w:sz w:val="24"/>
          <w:szCs w:val="24"/>
          <w:lang w:val="fr-FR"/>
        </w:rPr>
        <w:t xml:space="preserve"> </w:t>
      </w:r>
      <w:proofErr w:type="spellStart"/>
      <w:r w:rsidRPr="00E877A2">
        <w:rPr>
          <w:rFonts w:ascii="Times New Roman" w:hAnsi="Times New Roman" w:cs="Times New Roman"/>
          <w:color w:val="000000" w:themeColor="text1"/>
          <w:sz w:val="24"/>
          <w:szCs w:val="24"/>
          <w:lang w:val="fr-FR"/>
        </w:rPr>
        <w:t>qe</w:t>
      </w:r>
      <w:proofErr w:type="spellEnd"/>
      <w:r w:rsidRPr="00E877A2">
        <w:rPr>
          <w:rFonts w:ascii="Times New Roman" w:hAnsi="Times New Roman" w:cs="Times New Roman"/>
          <w:color w:val="000000" w:themeColor="text1"/>
          <w:sz w:val="24"/>
          <w:szCs w:val="24"/>
          <w:lang w:val="fr-FR"/>
        </w:rPr>
        <w:t xml:space="preserve"> </w:t>
      </w:r>
      <w:proofErr w:type="spellStart"/>
      <w:r w:rsidRPr="00E877A2">
        <w:rPr>
          <w:rFonts w:ascii="Times New Roman" w:hAnsi="Times New Roman" w:cs="Times New Roman"/>
          <w:color w:val="000000" w:themeColor="text1"/>
          <w:sz w:val="24"/>
          <w:szCs w:val="24"/>
          <w:lang w:val="fr-FR"/>
        </w:rPr>
        <w:t>gjejnë</w:t>
      </w:r>
      <w:proofErr w:type="spellEnd"/>
      <w:r w:rsidRPr="00E877A2">
        <w:rPr>
          <w:rFonts w:ascii="Times New Roman" w:hAnsi="Times New Roman" w:cs="Times New Roman"/>
          <w:color w:val="000000" w:themeColor="text1"/>
          <w:sz w:val="24"/>
          <w:szCs w:val="24"/>
          <w:lang w:val="fr-FR"/>
        </w:rPr>
        <w:t xml:space="preserve"> </w:t>
      </w:r>
      <w:proofErr w:type="spellStart"/>
      <w:r w:rsidRPr="00E877A2">
        <w:rPr>
          <w:rFonts w:ascii="Times New Roman" w:hAnsi="Times New Roman" w:cs="Times New Roman"/>
          <w:color w:val="000000" w:themeColor="text1"/>
          <w:sz w:val="24"/>
          <w:szCs w:val="24"/>
          <w:lang w:val="fr-FR"/>
        </w:rPr>
        <w:t>zbatim</w:t>
      </w:r>
      <w:proofErr w:type="spellEnd"/>
      <w:r w:rsidRPr="00E877A2">
        <w:rPr>
          <w:rFonts w:ascii="Times New Roman" w:hAnsi="Times New Roman" w:cs="Times New Roman"/>
          <w:color w:val="000000" w:themeColor="text1"/>
          <w:sz w:val="24"/>
          <w:szCs w:val="24"/>
          <w:lang w:val="fr-FR"/>
        </w:rPr>
        <w:t xml:space="preserve"> </w:t>
      </w:r>
      <w:proofErr w:type="spellStart"/>
      <w:r w:rsidRPr="00E877A2">
        <w:rPr>
          <w:rFonts w:ascii="Times New Roman" w:hAnsi="Times New Roman" w:cs="Times New Roman"/>
          <w:color w:val="000000" w:themeColor="text1"/>
          <w:sz w:val="24"/>
          <w:szCs w:val="24"/>
          <w:lang w:val="fr-FR"/>
        </w:rPr>
        <w:t>të</w:t>
      </w:r>
      <w:proofErr w:type="spellEnd"/>
      <w:r w:rsidRPr="00E877A2">
        <w:rPr>
          <w:rFonts w:ascii="Times New Roman" w:hAnsi="Times New Roman" w:cs="Times New Roman"/>
          <w:color w:val="000000" w:themeColor="text1"/>
          <w:sz w:val="24"/>
          <w:szCs w:val="24"/>
          <w:lang w:val="fr-FR"/>
        </w:rPr>
        <w:t xml:space="preserve"> </w:t>
      </w:r>
      <w:proofErr w:type="spellStart"/>
      <w:r w:rsidRPr="00E877A2">
        <w:rPr>
          <w:rFonts w:ascii="Times New Roman" w:hAnsi="Times New Roman" w:cs="Times New Roman"/>
          <w:color w:val="000000" w:themeColor="text1"/>
          <w:sz w:val="24"/>
          <w:szCs w:val="24"/>
          <w:lang w:val="fr-FR"/>
        </w:rPr>
        <w:t>gjerë</w:t>
      </w:r>
      <w:proofErr w:type="spellEnd"/>
      <w:r w:rsidRPr="00E877A2">
        <w:rPr>
          <w:rFonts w:ascii="Times New Roman" w:hAnsi="Times New Roman" w:cs="Times New Roman"/>
          <w:color w:val="000000" w:themeColor="text1"/>
          <w:sz w:val="24"/>
          <w:szCs w:val="24"/>
          <w:lang w:val="fr-FR"/>
        </w:rPr>
        <w:t xml:space="preserve"> </w:t>
      </w:r>
      <w:proofErr w:type="spellStart"/>
      <w:r w:rsidRPr="00E877A2">
        <w:rPr>
          <w:rFonts w:ascii="Times New Roman" w:hAnsi="Times New Roman" w:cs="Times New Roman"/>
          <w:color w:val="000000" w:themeColor="text1"/>
          <w:sz w:val="24"/>
          <w:szCs w:val="24"/>
          <w:lang w:val="fr-FR"/>
        </w:rPr>
        <w:t>në</w:t>
      </w:r>
      <w:proofErr w:type="spellEnd"/>
      <w:r w:rsidRPr="00E877A2">
        <w:rPr>
          <w:rFonts w:ascii="Times New Roman" w:hAnsi="Times New Roman" w:cs="Times New Roman"/>
          <w:color w:val="000000" w:themeColor="text1"/>
          <w:sz w:val="24"/>
          <w:szCs w:val="24"/>
          <w:lang w:val="fr-FR"/>
        </w:rPr>
        <w:t xml:space="preserve"> </w:t>
      </w:r>
      <w:proofErr w:type="spellStart"/>
      <w:r w:rsidRPr="00E877A2">
        <w:rPr>
          <w:rFonts w:ascii="Times New Roman" w:hAnsi="Times New Roman" w:cs="Times New Roman"/>
          <w:color w:val="000000" w:themeColor="text1"/>
          <w:sz w:val="24"/>
          <w:szCs w:val="24"/>
          <w:lang w:val="fr-FR"/>
        </w:rPr>
        <w:t>ekonomi</w:t>
      </w:r>
      <w:proofErr w:type="spellEnd"/>
      <w:r w:rsidRPr="00E877A2">
        <w:rPr>
          <w:rFonts w:ascii="Times New Roman" w:hAnsi="Times New Roman" w:cs="Times New Roman"/>
          <w:color w:val="000000" w:themeColor="text1"/>
          <w:sz w:val="24"/>
          <w:szCs w:val="24"/>
          <w:lang w:val="fr-FR"/>
        </w:rPr>
        <w:t xml:space="preserve"> </w:t>
      </w:r>
      <w:proofErr w:type="spellStart"/>
      <w:r w:rsidRPr="00E877A2">
        <w:rPr>
          <w:rFonts w:ascii="Times New Roman" w:hAnsi="Times New Roman" w:cs="Times New Roman"/>
          <w:color w:val="000000" w:themeColor="text1"/>
          <w:sz w:val="24"/>
          <w:szCs w:val="24"/>
          <w:lang w:val="fr-FR"/>
        </w:rPr>
        <w:t>dhe</w:t>
      </w:r>
      <w:proofErr w:type="spellEnd"/>
      <w:r w:rsidRPr="00E877A2">
        <w:rPr>
          <w:rFonts w:ascii="Times New Roman" w:hAnsi="Times New Roman" w:cs="Times New Roman"/>
          <w:color w:val="000000" w:themeColor="text1"/>
          <w:sz w:val="24"/>
          <w:szCs w:val="24"/>
          <w:lang w:val="fr-FR"/>
        </w:rPr>
        <w:t xml:space="preserve"> </w:t>
      </w:r>
      <w:proofErr w:type="spellStart"/>
      <w:r w:rsidRPr="00E877A2">
        <w:rPr>
          <w:rFonts w:ascii="Times New Roman" w:hAnsi="Times New Roman" w:cs="Times New Roman"/>
          <w:color w:val="000000" w:themeColor="text1"/>
          <w:sz w:val="24"/>
          <w:szCs w:val="24"/>
          <w:lang w:val="fr-FR"/>
        </w:rPr>
        <w:t>financa</w:t>
      </w:r>
      <w:proofErr w:type="spellEnd"/>
      <w:r w:rsidRPr="00E877A2">
        <w:rPr>
          <w:rFonts w:ascii="Times New Roman" w:hAnsi="Times New Roman" w:cs="Times New Roman"/>
          <w:color w:val="000000" w:themeColor="text1"/>
          <w:sz w:val="24"/>
          <w:szCs w:val="24"/>
          <w:lang w:val="fr-FR"/>
        </w:rPr>
        <w:t xml:space="preserve"> si </w:t>
      </w:r>
      <w:proofErr w:type="spellStart"/>
      <w:r w:rsidRPr="00E877A2">
        <w:rPr>
          <w:rFonts w:ascii="Times New Roman" w:hAnsi="Times New Roman" w:cs="Times New Roman"/>
          <w:color w:val="000000" w:themeColor="text1"/>
          <w:sz w:val="24"/>
          <w:szCs w:val="24"/>
          <w:lang w:val="fr-FR"/>
        </w:rPr>
        <w:t>dhe</w:t>
      </w:r>
      <w:proofErr w:type="spellEnd"/>
      <w:r w:rsidRPr="00E877A2">
        <w:rPr>
          <w:rFonts w:ascii="Times New Roman" w:hAnsi="Times New Roman" w:cs="Times New Roman"/>
          <w:color w:val="000000" w:themeColor="text1"/>
          <w:sz w:val="24"/>
          <w:szCs w:val="24"/>
          <w:lang w:val="fr-FR"/>
        </w:rPr>
        <w:t xml:space="preserve"> </w:t>
      </w:r>
      <w:proofErr w:type="spellStart"/>
      <w:r w:rsidRPr="00E877A2">
        <w:rPr>
          <w:rFonts w:ascii="Times New Roman" w:hAnsi="Times New Roman" w:cs="Times New Roman"/>
          <w:color w:val="000000" w:themeColor="text1"/>
          <w:sz w:val="24"/>
          <w:szCs w:val="24"/>
          <w:lang w:val="fr-FR"/>
        </w:rPr>
        <w:t>metodat</w:t>
      </w:r>
      <w:proofErr w:type="spellEnd"/>
      <w:r w:rsidRPr="00E877A2">
        <w:rPr>
          <w:rFonts w:ascii="Times New Roman" w:hAnsi="Times New Roman" w:cs="Times New Roman"/>
          <w:color w:val="000000" w:themeColor="text1"/>
          <w:sz w:val="24"/>
          <w:szCs w:val="24"/>
          <w:lang w:val="fr-FR"/>
        </w:rPr>
        <w:t xml:space="preserve"> </w:t>
      </w:r>
      <w:proofErr w:type="spellStart"/>
      <w:r w:rsidRPr="00E877A2">
        <w:rPr>
          <w:rFonts w:ascii="Times New Roman" w:hAnsi="Times New Roman" w:cs="Times New Roman"/>
          <w:color w:val="000000" w:themeColor="text1"/>
          <w:sz w:val="24"/>
          <w:szCs w:val="24"/>
          <w:lang w:val="fr-FR"/>
        </w:rPr>
        <w:t>dhe</w:t>
      </w:r>
      <w:proofErr w:type="spellEnd"/>
      <w:r w:rsidRPr="00E877A2">
        <w:rPr>
          <w:rFonts w:ascii="Times New Roman" w:hAnsi="Times New Roman" w:cs="Times New Roman"/>
          <w:color w:val="000000" w:themeColor="text1"/>
          <w:sz w:val="24"/>
          <w:szCs w:val="24"/>
          <w:lang w:val="fr-FR"/>
        </w:rPr>
        <w:t xml:space="preserve"> </w:t>
      </w:r>
      <w:proofErr w:type="spellStart"/>
      <w:r w:rsidRPr="00E877A2">
        <w:rPr>
          <w:rFonts w:ascii="Times New Roman" w:hAnsi="Times New Roman" w:cs="Times New Roman"/>
          <w:color w:val="000000" w:themeColor="text1"/>
          <w:sz w:val="24"/>
          <w:szCs w:val="24"/>
          <w:lang w:val="fr-FR"/>
        </w:rPr>
        <w:t>teknikat</w:t>
      </w:r>
      <w:proofErr w:type="spellEnd"/>
      <w:r w:rsidRPr="00E877A2">
        <w:rPr>
          <w:rFonts w:ascii="Times New Roman" w:hAnsi="Times New Roman" w:cs="Times New Roman"/>
          <w:color w:val="000000" w:themeColor="text1"/>
          <w:sz w:val="24"/>
          <w:szCs w:val="24"/>
          <w:lang w:val="fr-FR"/>
        </w:rPr>
        <w:t xml:space="preserve"> e </w:t>
      </w:r>
      <w:proofErr w:type="spellStart"/>
      <w:r w:rsidRPr="00E877A2">
        <w:rPr>
          <w:rFonts w:ascii="Times New Roman" w:hAnsi="Times New Roman" w:cs="Times New Roman"/>
          <w:color w:val="000000" w:themeColor="text1"/>
          <w:sz w:val="24"/>
          <w:szCs w:val="24"/>
          <w:lang w:val="fr-FR"/>
        </w:rPr>
        <w:t>tyre</w:t>
      </w:r>
      <w:proofErr w:type="spellEnd"/>
      <w:r w:rsidRPr="00E877A2">
        <w:rPr>
          <w:rFonts w:ascii="Times New Roman" w:hAnsi="Times New Roman" w:cs="Times New Roman"/>
          <w:color w:val="000000" w:themeColor="text1"/>
          <w:sz w:val="24"/>
          <w:szCs w:val="24"/>
          <w:lang w:val="fr-FR"/>
        </w:rPr>
        <w:t xml:space="preserve"> te </w:t>
      </w:r>
      <w:proofErr w:type="spellStart"/>
      <w:r w:rsidRPr="00E877A2">
        <w:rPr>
          <w:rFonts w:ascii="Times New Roman" w:hAnsi="Times New Roman" w:cs="Times New Roman"/>
          <w:color w:val="000000" w:themeColor="text1"/>
          <w:sz w:val="24"/>
          <w:szCs w:val="24"/>
          <w:lang w:val="fr-FR"/>
        </w:rPr>
        <w:t>zbatimit</w:t>
      </w:r>
      <w:proofErr w:type="spellEnd"/>
      <w:r w:rsidRPr="00E877A2">
        <w:rPr>
          <w:rFonts w:ascii="Times New Roman" w:hAnsi="Times New Roman" w:cs="Times New Roman"/>
          <w:color w:val="000000" w:themeColor="text1"/>
          <w:sz w:val="24"/>
          <w:szCs w:val="24"/>
          <w:lang w:val="fr-FR"/>
        </w:rPr>
        <w:t xml:space="preserve"> </w:t>
      </w:r>
      <w:proofErr w:type="spellStart"/>
      <w:r w:rsidRPr="00E877A2">
        <w:rPr>
          <w:rFonts w:ascii="Times New Roman" w:hAnsi="Times New Roman" w:cs="Times New Roman"/>
          <w:color w:val="000000" w:themeColor="text1"/>
          <w:sz w:val="24"/>
          <w:szCs w:val="24"/>
          <w:lang w:val="fr-FR"/>
        </w:rPr>
        <w:t>në</w:t>
      </w:r>
      <w:proofErr w:type="spellEnd"/>
      <w:r w:rsidRPr="00E877A2">
        <w:rPr>
          <w:rFonts w:ascii="Times New Roman" w:hAnsi="Times New Roman" w:cs="Times New Roman"/>
          <w:color w:val="000000" w:themeColor="text1"/>
          <w:sz w:val="24"/>
          <w:szCs w:val="24"/>
          <w:lang w:val="fr-FR"/>
        </w:rPr>
        <w:t xml:space="preserve"> </w:t>
      </w:r>
      <w:proofErr w:type="spellStart"/>
      <w:r w:rsidRPr="00E877A2">
        <w:rPr>
          <w:rFonts w:ascii="Times New Roman" w:hAnsi="Times New Roman" w:cs="Times New Roman"/>
          <w:color w:val="000000" w:themeColor="text1"/>
          <w:sz w:val="24"/>
          <w:szCs w:val="24"/>
          <w:lang w:val="fr-FR"/>
        </w:rPr>
        <w:t>situata</w:t>
      </w:r>
      <w:proofErr w:type="spellEnd"/>
      <w:r w:rsidRPr="00E877A2">
        <w:rPr>
          <w:rFonts w:ascii="Times New Roman" w:hAnsi="Times New Roman" w:cs="Times New Roman"/>
          <w:color w:val="000000" w:themeColor="text1"/>
          <w:sz w:val="24"/>
          <w:szCs w:val="24"/>
          <w:lang w:val="fr-FR"/>
        </w:rPr>
        <w:t xml:space="preserve"> </w:t>
      </w:r>
      <w:proofErr w:type="spellStart"/>
      <w:r w:rsidRPr="00E877A2">
        <w:rPr>
          <w:rFonts w:ascii="Times New Roman" w:hAnsi="Times New Roman" w:cs="Times New Roman"/>
          <w:color w:val="000000" w:themeColor="text1"/>
          <w:sz w:val="24"/>
          <w:szCs w:val="24"/>
          <w:lang w:val="fr-FR"/>
        </w:rPr>
        <w:t>konkrete</w:t>
      </w:r>
      <w:proofErr w:type="spellEnd"/>
      <w:r w:rsidRPr="00E877A2">
        <w:rPr>
          <w:rFonts w:ascii="Times New Roman" w:hAnsi="Times New Roman" w:cs="Times New Roman"/>
          <w:color w:val="000000" w:themeColor="text1"/>
          <w:sz w:val="24"/>
          <w:szCs w:val="24"/>
          <w:lang w:val="fr-FR"/>
        </w:rPr>
        <w:t>.</w:t>
      </w:r>
    </w:p>
    <w:p w14:paraId="5EBA69C3" w14:textId="77777777" w:rsidR="00B27677" w:rsidRPr="00E877A2" w:rsidRDefault="00B27677" w:rsidP="00E877A2">
      <w:pPr>
        <w:ind w:left="720"/>
        <w:jc w:val="both"/>
        <w:rPr>
          <w:rFonts w:ascii="Times New Roman" w:hAnsi="Times New Roman" w:cs="Times New Roman"/>
          <w:b/>
          <w:bCs/>
          <w:sz w:val="24"/>
          <w:szCs w:val="24"/>
          <w:lang w:val="it-IT"/>
        </w:rPr>
      </w:pPr>
      <w:r w:rsidRPr="00E877A2">
        <w:rPr>
          <w:rFonts w:ascii="Times New Roman" w:hAnsi="Times New Roman" w:cs="Times New Roman"/>
          <w:b/>
          <w:bCs/>
          <w:sz w:val="24"/>
          <w:szCs w:val="24"/>
          <w:lang w:val="it-IT"/>
        </w:rPr>
        <w:t>Rezultatet e pritura të nxënies:</w:t>
      </w:r>
    </w:p>
    <w:p w14:paraId="307856A0" w14:textId="77777777" w:rsidR="00B27677" w:rsidRPr="00E877A2" w:rsidRDefault="00B27677" w:rsidP="00E877A2">
      <w:pPr>
        <w:spacing w:after="0" w:line="240" w:lineRule="auto"/>
        <w:jc w:val="both"/>
        <w:rPr>
          <w:rFonts w:ascii="Times New Roman" w:hAnsi="Times New Roman" w:cs="Times New Roman"/>
          <w:color w:val="000000" w:themeColor="text1"/>
          <w:sz w:val="24"/>
          <w:szCs w:val="24"/>
          <w:lang w:val="fr-FR"/>
        </w:rPr>
      </w:pPr>
      <w:r w:rsidRPr="00E877A2">
        <w:rPr>
          <w:rFonts w:ascii="Times New Roman" w:hAnsi="Times New Roman" w:cs="Times New Roman"/>
          <w:color w:val="000000" w:themeColor="text1"/>
          <w:sz w:val="24"/>
          <w:szCs w:val="24"/>
          <w:lang w:val="fr-FR"/>
        </w:rPr>
        <w:t xml:space="preserve">Pas </w:t>
      </w:r>
      <w:proofErr w:type="spellStart"/>
      <w:r w:rsidRPr="00E877A2">
        <w:rPr>
          <w:rFonts w:ascii="Times New Roman" w:hAnsi="Times New Roman" w:cs="Times New Roman"/>
          <w:color w:val="000000" w:themeColor="text1"/>
          <w:sz w:val="24"/>
          <w:szCs w:val="24"/>
          <w:lang w:val="fr-FR"/>
        </w:rPr>
        <w:t>përfundimit</w:t>
      </w:r>
      <w:proofErr w:type="spellEnd"/>
      <w:r w:rsidRPr="00E877A2">
        <w:rPr>
          <w:rFonts w:ascii="Times New Roman" w:hAnsi="Times New Roman" w:cs="Times New Roman"/>
          <w:color w:val="000000" w:themeColor="text1"/>
          <w:sz w:val="24"/>
          <w:szCs w:val="24"/>
          <w:lang w:val="fr-FR"/>
        </w:rPr>
        <w:t xml:space="preserve"> </w:t>
      </w:r>
      <w:proofErr w:type="spellStart"/>
      <w:r w:rsidRPr="00E877A2">
        <w:rPr>
          <w:rFonts w:ascii="Times New Roman" w:hAnsi="Times New Roman" w:cs="Times New Roman"/>
          <w:color w:val="000000" w:themeColor="text1"/>
          <w:sz w:val="24"/>
          <w:szCs w:val="24"/>
          <w:lang w:val="fr-FR"/>
        </w:rPr>
        <w:t>të</w:t>
      </w:r>
      <w:proofErr w:type="spellEnd"/>
      <w:r w:rsidRPr="00E877A2">
        <w:rPr>
          <w:rFonts w:ascii="Times New Roman" w:hAnsi="Times New Roman" w:cs="Times New Roman"/>
          <w:color w:val="000000" w:themeColor="text1"/>
          <w:sz w:val="24"/>
          <w:szCs w:val="24"/>
          <w:lang w:val="fr-FR"/>
        </w:rPr>
        <w:t xml:space="preserve"> </w:t>
      </w:r>
      <w:proofErr w:type="spellStart"/>
      <w:r w:rsidRPr="00E877A2">
        <w:rPr>
          <w:rFonts w:ascii="Times New Roman" w:hAnsi="Times New Roman" w:cs="Times New Roman"/>
          <w:color w:val="000000" w:themeColor="text1"/>
          <w:sz w:val="24"/>
          <w:szCs w:val="24"/>
          <w:lang w:val="fr-FR"/>
        </w:rPr>
        <w:t>kursit</w:t>
      </w:r>
      <w:proofErr w:type="spellEnd"/>
      <w:r w:rsidRPr="00E877A2">
        <w:rPr>
          <w:rFonts w:ascii="Times New Roman" w:hAnsi="Times New Roman" w:cs="Times New Roman"/>
          <w:color w:val="000000" w:themeColor="text1"/>
          <w:sz w:val="24"/>
          <w:szCs w:val="24"/>
          <w:lang w:val="fr-FR"/>
        </w:rPr>
        <w:t xml:space="preserve"> </w:t>
      </w:r>
      <w:proofErr w:type="spellStart"/>
      <w:r w:rsidRPr="00E877A2">
        <w:rPr>
          <w:rFonts w:ascii="Times New Roman" w:hAnsi="Times New Roman" w:cs="Times New Roman"/>
          <w:color w:val="000000" w:themeColor="text1"/>
          <w:sz w:val="24"/>
          <w:szCs w:val="24"/>
          <w:lang w:val="fr-FR"/>
        </w:rPr>
        <w:t>studenti</w:t>
      </w:r>
      <w:proofErr w:type="spellEnd"/>
      <w:r w:rsidRPr="00E877A2">
        <w:rPr>
          <w:rFonts w:ascii="Times New Roman" w:hAnsi="Times New Roman" w:cs="Times New Roman"/>
          <w:color w:val="000000" w:themeColor="text1"/>
          <w:sz w:val="24"/>
          <w:szCs w:val="24"/>
          <w:lang w:val="fr-FR"/>
        </w:rPr>
        <w:t xml:space="preserve"> do </w:t>
      </w:r>
      <w:proofErr w:type="spellStart"/>
      <w:r w:rsidRPr="00E877A2">
        <w:rPr>
          <w:rFonts w:ascii="Times New Roman" w:hAnsi="Times New Roman" w:cs="Times New Roman"/>
          <w:color w:val="000000" w:themeColor="text1"/>
          <w:sz w:val="24"/>
          <w:szCs w:val="24"/>
          <w:lang w:val="fr-FR"/>
        </w:rPr>
        <w:t>të</w:t>
      </w:r>
      <w:proofErr w:type="spellEnd"/>
      <w:r w:rsidRPr="00E877A2">
        <w:rPr>
          <w:rFonts w:ascii="Times New Roman" w:hAnsi="Times New Roman" w:cs="Times New Roman"/>
          <w:color w:val="000000" w:themeColor="text1"/>
          <w:sz w:val="24"/>
          <w:szCs w:val="24"/>
          <w:lang w:val="fr-FR"/>
        </w:rPr>
        <w:t xml:space="preserve"> </w:t>
      </w:r>
      <w:proofErr w:type="spellStart"/>
      <w:r w:rsidRPr="00E877A2">
        <w:rPr>
          <w:rFonts w:ascii="Times New Roman" w:hAnsi="Times New Roman" w:cs="Times New Roman"/>
          <w:color w:val="000000" w:themeColor="text1"/>
          <w:sz w:val="24"/>
          <w:szCs w:val="24"/>
          <w:lang w:val="fr-FR"/>
        </w:rPr>
        <w:t>jetë</w:t>
      </w:r>
      <w:proofErr w:type="spellEnd"/>
      <w:r w:rsidRPr="00E877A2">
        <w:rPr>
          <w:rFonts w:ascii="Times New Roman" w:hAnsi="Times New Roman" w:cs="Times New Roman"/>
          <w:color w:val="000000" w:themeColor="text1"/>
          <w:sz w:val="24"/>
          <w:szCs w:val="24"/>
          <w:lang w:val="fr-FR"/>
        </w:rPr>
        <w:t xml:space="preserve"> </w:t>
      </w:r>
      <w:proofErr w:type="spellStart"/>
      <w:r w:rsidRPr="00E877A2">
        <w:rPr>
          <w:rFonts w:ascii="Times New Roman" w:hAnsi="Times New Roman" w:cs="Times New Roman"/>
          <w:color w:val="000000" w:themeColor="text1"/>
          <w:sz w:val="24"/>
          <w:szCs w:val="24"/>
          <w:lang w:val="fr-FR"/>
        </w:rPr>
        <w:t>në</w:t>
      </w:r>
      <w:proofErr w:type="spellEnd"/>
      <w:r w:rsidRPr="00E877A2">
        <w:rPr>
          <w:rFonts w:ascii="Times New Roman" w:hAnsi="Times New Roman" w:cs="Times New Roman"/>
          <w:color w:val="000000" w:themeColor="text1"/>
          <w:sz w:val="24"/>
          <w:szCs w:val="24"/>
          <w:lang w:val="fr-FR"/>
        </w:rPr>
        <w:t xml:space="preserve"> </w:t>
      </w:r>
      <w:proofErr w:type="spellStart"/>
      <w:r w:rsidRPr="00E877A2">
        <w:rPr>
          <w:rFonts w:ascii="Times New Roman" w:hAnsi="Times New Roman" w:cs="Times New Roman"/>
          <w:color w:val="000000" w:themeColor="text1"/>
          <w:sz w:val="24"/>
          <w:szCs w:val="24"/>
          <w:lang w:val="fr-FR"/>
        </w:rPr>
        <w:t>gjendje</w:t>
      </w:r>
      <w:proofErr w:type="spellEnd"/>
      <w:r w:rsidRPr="00E877A2">
        <w:rPr>
          <w:rFonts w:ascii="Times New Roman" w:hAnsi="Times New Roman" w:cs="Times New Roman"/>
          <w:color w:val="000000" w:themeColor="text1"/>
          <w:sz w:val="24"/>
          <w:szCs w:val="24"/>
          <w:lang w:val="fr-FR"/>
        </w:rPr>
        <w:t xml:space="preserve"> </w:t>
      </w:r>
      <w:proofErr w:type="spellStart"/>
      <w:r w:rsidRPr="00E877A2">
        <w:rPr>
          <w:rFonts w:ascii="Times New Roman" w:hAnsi="Times New Roman" w:cs="Times New Roman"/>
          <w:color w:val="000000" w:themeColor="text1"/>
          <w:sz w:val="24"/>
          <w:szCs w:val="24"/>
          <w:lang w:val="fr-FR"/>
        </w:rPr>
        <w:t>që</w:t>
      </w:r>
      <w:proofErr w:type="spellEnd"/>
      <w:r w:rsidRPr="00E877A2">
        <w:rPr>
          <w:rFonts w:ascii="Times New Roman" w:hAnsi="Times New Roman" w:cs="Times New Roman"/>
          <w:color w:val="000000" w:themeColor="text1"/>
          <w:sz w:val="24"/>
          <w:szCs w:val="24"/>
          <w:lang w:val="fr-FR"/>
        </w:rPr>
        <w:t xml:space="preserve"> </w:t>
      </w:r>
      <w:proofErr w:type="spellStart"/>
      <w:r w:rsidRPr="00E877A2">
        <w:rPr>
          <w:rFonts w:ascii="Times New Roman" w:hAnsi="Times New Roman" w:cs="Times New Roman"/>
          <w:color w:val="000000" w:themeColor="text1"/>
          <w:sz w:val="24"/>
          <w:szCs w:val="24"/>
          <w:lang w:val="fr-FR"/>
        </w:rPr>
        <w:t>të</w:t>
      </w:r>
      <w:proofErr w:type="spellEnd"/>
      <w:r w:rsidRPr="00E877A2">
        <w:rPr>
          <w:rFonts w:ascii="Times New Roman" w:hAnsi="Times New Roman" w:cs="Times New Roman"/>
          <w:color w:val="000000" w:themeColor="text1"/>
          <w:sz w:val="24"/>
          <w:szCs w:val="24"/>
          <w:lang w:val="fr-FR"/>
        </w:rPr>
        <w:t xml:space="preserve"> :</w:t>
      </w:r>
    </w:p>
    <w:p w14:paraId="13A00A79" w14:textId="77777777" w:rsidR="00B27677" w:rsidRPr="00E877A2" w:rsidRDefault="00B27677" w:rsidP="00E877A2">
      <w:pPr>
        <w:spacing w:after="0" w:line="240" w:lineRule="auto"/>
        <w:ind w:left="720"/>
        <w:jc w:val="both"/>
        <w:rPr>
          <w:rFonts w:ascii="Times New Roman" w:hAnsi="Times New Roman" w:cs="Times New Roman"/>
          <w:color w:val="000000" w:themeColor="text1"/>
          <w:sz w:val="24"/>
          <w:szCs w:val="24"/>
          <w:lang w:val="fr-FR"/>
        </w:rPr>
      </w:pPr>
      <w:proofErr w:type="spellStart"/>
      <w:r w:rsidRPr="00E877A2">
        <w:rPr>
          <w:rFonts w:ascii="Times New Roman" w:hAnsi="Times New Roman" w:cs="Times New Roman"/>
          <w:color w:val="000000" w:themeColor="text1"/>
          <w:sz w:val="24"/>
          <w:szCs w:val="24"/>
          <w:lang w:val="fr-FR"/>
        </w:rPr>
        <w:t>Të</w:t>
      </w:r>
      <w:proofErr w:type="spellEnd"/>
      <w:r w:rsidRPr="00E877A2">
        <w:rPr>
          <w:rFonts w:ascii="Times New Roman" w:hAnsi="Times New Roman" w:cs="Times New Roman"/>
          <w:color w:val="000000" w:themeColor="text1"/>
          <w:sz w:val="24"/>
          <w:szCs w:val="24"/>
          <w:lang w:val="fr-FR"/>
        </w:rPr>
        <w:t xml:space="preserve"> </w:t>
      </w:r>
      <w:proofErr w:type="spellStart"/>
      <w:r w:rsidRPr="00E877A2">
        <w:rPr>
          <w:rFonts w:ascii="Times New Roman" w:hAnsi="Times New Roman" w:cs="Times New Roman"/>
          <w:color w:val="000000" w:themeColor="text1"/>
          <w:sz w:val="24"/>
          <w:szCs w:val="24"/>
          <w:lang w:val="fr-FR"/>
        </w:rPr>
        <w:t>dijë</w:t>
      </w:r>
      <w:proofErr w:type="spellEnd"/>
      <w:r w:rsidRPr="00E877A2">
        <w:rPr>
          <w:rFonts w:ascii="Times New Roman" w:hAnsi="Times New Roman" w:cs="Times New Roman"/>
          <w:color w:val="000000" w:themeColor="text1"/>
          <w:sz w:val="24"/>
          <w:szCs w:val="24"/>
          <w:lang w:val="fr-FR"/>
        </w:rPr>
        <w:t xml:space="preserve"> ta </w:t>
      </w:r>
      <w:proofErr w:type="spellStart"/>
      <w:r w:rsidRPr="00E877A2">
        <w:rPr>
          <w:rFonts w:ascii="Times New Roman" w:hAnsi="Times New Roman" w:cs="Times New Roman"/>
          <w:color w:val="000000" w:themeColor="text1"/>
          <w:sz w:val="24"/>
          <w:szCs w:val="24"/>
          <w:lang w:val="fr-FR"/>
        </w:rPr>
        <w:t>përdor</w:t>
      </w:r>
      <w:proofErr w:type="spellEnd"/>
      <w:r w:rsidRPr="00E877A2">
        <w:rPr>
          <w:rFonts w:ascii="Times New Roman" w:hAnsi="Times New Roman" w:cs="Times New Roman"/>
          <w:color w:val="000000" w:themeColor="text1"/>
          <w:sz w:val="24"/>
          <w:szCs w:val="24"/>
          <w:lang w:val="fr-FR"/>
        </w:rPr>
        <w:t xml:space="preserve"> </w:t>
      </w:r>
      <w:proofErr w:type="spellStart"/>
      <w:r w:rsidRPr="00E877A2">
        <w:rPr>
          <w:rFonts w:ascii="Times New Roman" w:hAnsi="Times New Roman" w:cs="Times New Roman"/>
          <w:color w:val="000000" w:themeColor="text1"/>
          <w:sz w:val="24"/>
          <w:szCs w:val="24"/>
          <w:lang w:val="fr-FR"/>
        </w:rPr>
        <w:t>formulat</w:t>
      </w:r>
      <w:proofErr w:type="spellEnd"/>
      <w:r w:rsidRPr="00E877A2">
        <w:rPr>
          <w:rFonts w:ascii="Times New Roman" w:hAnsi="Times New Roman" w:cs="Times New Roman"/>
          <w:color w:val="000000" w:themeColor="text1"/>
          <w:sz w:val="24"/>
          <w:szCs w:val="24"/>
          <w:lang w:val="fr-FR"/>
        </w:rPr>
        <w:t xml:space="preserve"> </w:t>
      </w:r>
      <w:proofErr w:type="spellStart"/>
      <w:r w:rsidRPr="00E877A2">
        <w:rPr>
          <w:rFonts w:ascii="Times New Roman" w:hAnsi="Times New Roman" w:cs="Times New Roman"/>
          <w:color w:val="000000" w:themeColor="text1"/>
          <w:sz w:val="24"/>
          <w:szCs w:val="24"/>
          <w:lang w:val="fr-FR"/>
        </w:rPr>
        <w:t>adekuate</w:t>
      </w:r>
      <w:proofErr w:type="spellEnd"/>
      <w:r w:rsidRPr="00E877A2">
        <w:rPr>
          <w:rFonts w:ascii="Times New Roman" w:hAnsi="Times New Roman" w:cs="Times New Roman"/>
          <w:color w:val="000000" w:themeColor="text1"/>
          <w:sz w:val="24"/>
          <w:szCs w:val="24"/>
          <w:lang w:val="fr-FR"/>
        </w:rPr>
        <w:t xml:space="preserve"> </w:t>
      </w:r>
      <w:proofErr w:type="spellStart"/>
      <w:r w:rsidRPr="00E877A2">
        <w:rPr>
          <w:rFonts w:ascii="Times New Roman" w:hAnsi="Times New Roman" w:cs="Times New Roman"/>
          <w:color w:val="000000" w:themeColor="text1"/>
          <w:sz w:val="24"/>
          <w:szCs w:val="24"/>
          <w:lang w:val="fr-FR"/>
        </w:rPr>
        <w:t>matematike</w:t>
      </w:r>
      <w:proofErr w:type="spellEnd"/>
      <w:r w:rsidRPr="00E877A2">
        <w:rPr>
          <w:rFonts w:ascii="Times New Roman" w:hAnsi="Times New Roman" w:cs="Times New Roman"/>
          <w:color w:val="000000" w:themeColor="text1"/>
          <w:sz w:val="24"/>
          <w:szCs w:val="24"/>
          <w:lang w:val="fr-FR"/>
        </w:rPr>
        <w:t xml:space="preserve"> ne </w:t>
      </w:r>
      <w:proofErr w:type="spellStart"/>
      <w:r w:rsidRPr="00E877A2">
        <w:rPr>
          <w:rFonts w:ascii="Times New Roman" w:hAnsi="Times New Roman" w:cs="Times New Roman"/>
          <w:color w:val="000000" w:themeColor="text1"/>
          <w:sz w:val="24"/>
          <w:szCs w:val="24"/>
          <w:lang w:val="fr-FR"/>
        </w:rPr>
        <w:t>problemet</w:t>
      </w:r>
      <w:proofErr w:type="spellEnd"/>
      <w:r w:rsidRPr="00E877A2">
        <w:rPr>
          <w:rFonts w:ascii="Times New Roman" w:hAnsi="Times New Roman" w:cs="Times New Roman"/>
          <w:color w:val="000000" w:themeColor="text1"/>
          <w:sz w:val="24"/>
          <w:szCs w:val="24"/>
          <w:lang w:val="fr-FR"/>
        </w:rPr>
        <w:t xml:space="preserve"> e </w:t>
      </w:r>
      <w:proofErr w:type="spellStart"/>
      <w:r w:rsidRPr="00E877A2">
        <w:rPr>
          <w:rFonts w:ascii="Times New Roman" w:hAnsi="Times New Roman" w:cs="Times New Roman"/>
          <w:color w:val="000000" w:themeColor="text1"/>
          <w:sz w:val="24"/>
          <w:szCs w:val="24"/>
          <w:lang w:val="fr-FR"/>
        </w:rPr>
        <w:t>ndryshme</w:t>
      </w:r>
      <w:proofErr w:type="spellEnd"/>
      <w:r w:rsidRPr="00E877A2">
        <w:rPr>
          <w:rFonts w:ascii="Times New Roman" w:hAnsi="Times New Roman" w:cs="Times New Roman"/>
          <w:color w:val="000000" w:themeColor="text1"/>
          <w:sz w:val="24"/>
          <w:szCs w:val="24"/>
          <w:lang w:val="fr-FR"/>
        </w:rPr>
        <w:t xml:space="preserve"> te </w:t>
      </w:r>
      <w:proofErr w:type="spellStart"/>
      <w:proofErr w:type="gramStart"/>
      <w:r w:rsidRPr="00E877A2">
        <w:rPr>
          <w:rFonts w:ascii="Times New Roman" w:hAnsi="Times New Roman" w:cs="Times New Roman"/>
          <w:color w:val="000000" w:themeColor="text1"/>
          <w:sz w:val="24"/>
          <w:szCs w:val="24"/>
          <w:lang w:val="fr-FR"/>
        </w:rPr>
        <w:t>financave</w:t>
      </w:r>
      <w:proofErr w:type="spellEnd"/>
      <w:r w:rsidRPr="00E877A2">
        <w:rPr>
          <w:rFonts w:ascii="Times New Roman" w:hAnsi="Times New Roman" w:cs="Times New Roman"/>
          <w:color w:val="000000" w:themeColor="text1"/>
          <w:sz w:val="24"/>
          <w:szCs w:val="24"/>
          <w:lang w:val="fr-FR"/>
        </w:rPr>
        <w:t>;</w:t>
      </w:r>
      <w:proofErr w:type="gramEnd"/>
    </w:p>
    <w:p w14:paraId="7DBE8F55" w14:textId="77777777" w:rsidR="00B27677" w:rsidRPr="00E877A2" w:rsidRDefault="00B27677" w:rsidP="00E877A2">
      <w:pPr>
        <w:spacing w:after="0" w:line="240" w:lineRule="auto"/>
        <w:ind w:left="720"/>
        <w:jc w:val="both"/>
        <w:rPr>
          <w:rFonts w:ascii="Times New Roman" w:hAnsi="Times New Roman" w:cs="Times New Roman"/>
          <w:color w:val="000000" w:themeColor="text1"/>
          <w:sz w:val="24"/>
          <w:szCs w:val="24"/>
          <w:lang w:val="fr-FR"/>
        </w:rPr>
      </w:pPr>
      <w:proofErr w:type="spellStart"/>
      <w:r w:rsidRPr="00E877A2">
        <w:rPr>
          <w:rFonts w:ascii="Times New Roman" w:hAnsi="Times New Roman" w:cs="Times New Roman"/>
          <w:color w:val="000000" w:themeColor="text1"/>
          <w:sz w:val="24"/>
          <w:szCs w:val="24"/>
          <w:lang w:val="fr-FR"/>
        </w:rPr>
        <w:t>Të</w:t>
      </w:r>
      <w:proofErr w:type="spellEnd"/>
      <w:r w:rsidRPr="00E877A2">
        <w:rPr>
          <w:rFonts w:ascii="Times New Roman" w:hAnsi="Times New Roman" w:cs="Times New Roman"/>
          <w:color w:val="000000" w:themeColor="text1"/>
          <w:sz w:val="24"/>
          <w:szCs w:val="24"/>
          <w:lang w:val="fr-FR"/>
        </w:rPr>
        <w:t xml:space="preserve"> </w:t>
      </w:r>
      <w:proofErr w:type="spellStart"/>
      <w:r w:rsidRPr="00E877A2">
        <w:rPr>
          <w:rFonts w:ascii="Times New Roman" w:hAnsi="Times New Roman" w:cs="Times New Roman"/>
          <w:color w:val="000000" w:themeColor="text1"/>
          <w:sz w:val="24"/>
          <w:szCs w:val="24"/>
          <w:lang w:val="fr-FR"/>
        </w:rPr>
        <w:t>provojnë</w:t>
      </w:r>
      <w:proofErr w:type="spellEnd"/>
      <w:r w:rsidRPr="00E877A2">
        <w:rPr>
          <w:rFonts w:ascii="Times New Roman" w:hAnsi="Times New Roman" w:cs="Times New Roman"/>
          <w:color w:val="000000" w:themeColor="text1"/>
          <w:sz w:val="24"/>
          <w:szCs w:val="24"/>
          <w:lang w:val="fr-FR"/>
        </w:rPr>
        <w:t xml:space="preserve"> se </w:t>
      </w:r>
      <w:proofErr w:type="spellStart"/>
      <w:r w:rsidRPr="00E877A2">
        <w:rPr>
          <w:rFonts w:ascii="Times New Roman" w:hAnsi="Times New Roman" w:cs="Times New Roman"/>
          <w:color w:val="000000" w:themeColor="text1"/>
          <w:sz w:val="24"/>
          <w:szCs w:val="24"/>
          <w:lang w:val="fr-FR"/>
        </w:rPr>
        <w:t>kanë</w:t>
      </w:r>
      <w:proofErr w:type="spellEnd"/>
      <w:r w:rsidRPr="00E877A2">
        <w:rPr>
          <w:rFonts w:ascii="Times New Roman" w:hAnsi="Times New Roman" w:cs="Times New Roman"/>
          <w:color w:val="000000" w:themeColor="text1"/>
          <w:sz w:val="24"/>
          <w:szCs w:val="24"/>
          <w:lang w:val="fr-FR"/>
        </w:rPr>
        <w:t xml:space="preserve"> </w:t>
      </w:r>
      <w:proofErr w:type="spellStart"/>
      <w:r w:rsidRPr="00E877A2">
        <w:rPr>
          <w:rFonts w:ascii="Times New Roman" w:hAnsi="Times New Roman" w:cs="Times New Roman"/>
          <w:color w:val="000000" w:themeColor="text1"/>
          <w:sz w:val="24"/>
          <w:szCs w:val="24"/>
          <w:lang w:val="fr-FR"/>
        </w:rPr>
        <w:t>njohuri</w:t>
      </w:r>
      <w:proofErr w:type="spellEnd"/>
      <w:r w:rsidRPr="00E877A2">
        <w:rPr>
          <w:rFonts w:ascii="Times New Roman" w:hAnsi="Times New Roman" w:cs="Times New Roman"/>
          <w:color w:val="000000" w:themeColor="text1"/>
          <w:sz w:val="24"/>
          <w:szCs w:val="24"/>
          <w:lang w:val="fr-FR"/>
        </w:rPr>
        <w:t xml:space="preserve"> </w:t>
      </w:r>
      <w:proofErr w:type="spellStart"/>
      <w:r w:rsidRPr="00E877A2">
        <w:rPr>
          <w:rFonts w:ascii="Times New Roman" w:hAnsi="Times New Roman" w:cs="Times New Roman"/>
          <w:color w:val="000000" w:themeColor="text1"/>
          <w:sz w:val="24"/>
          <w:szCs w:val="24"/>
          <w:lang w:val="fr-FR"/>
        </w:rPr>
        <w:t>mbi</w:t>
      </w:r>
      <w:proofErr w:type="spellEnd"/>
      <w:r w:rsidRPr="00E877A2">
        <w:rPr>
          <w:rFonts w:ascii="Times New Roman" w:hAnsi="Times New Roman" w:cs="Times New Roman"/>
          <w:color w:val="000000" w:themeColor="text1"/>
          <w:sz w:val="24"/>
          <w:szCs w:val="24"/>
          <w:lang w:val="fr-FR"/>
        </w:rPr>
        <w:t xml:space="preserve"> </w:t>
      </w:r>
      <w:proofErr w:type="spellStart"/>
      <w:r w:rsidRPr="00E877A2">
        <w:rPr>
          <w:rFonts w:ascii="Times New Roman" w:hAnsi="Times New Roman" w:cs="Times New Roman"/>
          <w:color w:val="000000" w:themeColor="text1"/>
          <w:sz w:val="24"/>
          <w:szCs w:val="24"/>
          <w:lang w:val="fr-FR"/>
        </w:rPr>
        <w:t>njehsimin</w:t>
      </w:r>
      <w:proofErr w:type="spellEnd"/>
      <w:r w:rsidRPr="00E877A2">
        <w:rPr>
          <w:rFonts w:ascii="Times New Roman" w:hAnsi="Times New Roman" w:cs="Times New Roman"/>
          <w:color w:val="000000" w:themeColor="text1"/>
          <w:sz w:val="24"/>
          <w:szCs w:val="24"/>
          <w:lang w:val="fr-FR"/>
        </w:rPr>
        <w:t xml:space="preserve"> </w:t>
      </w:r>
      <w:proofErr w:type="spellStart"/>
      <w:proofErr w:type="gramStart"/>
      <w:r w:rsidRPr="00E877A2">
        <w:rPr>
          <w:rFonts w:ascii="Times New Roman" w:hAnsi="Times New Roman" w:cs="Times New Roman"/>
          <w:color w:val="000000" w:themeColor="text1"/>
          <w:sz w:val="24"/>
          <w:szCs w:val="24"/>
          <w:lang w:val="fr-FR"/>
        </w:rPr>
        <w:t>proporcional</w:t>
      </w:r>
      <w:proofErr w:type="spellEnd"/>
      <w:r w:rsidRPr="00E877A2">
        <w:rPr>
          <w:rFonts w:ascii="Times New Roman" w:hAnsi="Times New Roman" w:cs="Times New Roman"/>
          <w:color w:val="000000" w:themeColor="text1"/>
          <w:sz w:val="24"/>
          <w:szCs w:val="24"/>
          <w:lang w:val="fr-FR"/>
        </w:rPr>
        <w:t>;</w:t>
      </w:r>
      <w:proofErr w:type="gramEnd"/>
    </w:p>
    <w:p w14:paraId="128DA5BF" w14:textId="77777777" w:rsidR="00B27677" w:rsidRPr="00E877A2" w:rsidRDefault="00B27677" w:rsidP="00E877A2">
      <w:pPr>
        <w:spacing w:after="0" w:line="240" w:lineRule="auto"/>
        <w:ind w:left="720"/>
        <w:jc w:val="both"/>
        <w:rPr>
          <w:rFonts w:ascii="Times New Roman" w:hAnsi="Times New Roman" w:cs="Times New Roman"/>
          <w:color w:val="000000" w:themeColor="text1"/>
          <w:sz w:val="24"/>
          <w:szCs w:val="24"/>
          <w:lang w:val="fr-FR"/>
        </w:rPr>
      </w:pPr>
      <w:proofErr w:type="spellStart"/>
      <w:r w:rsidRPr="00E877A2">
        <w:rPr>
          <w:rFonts w:ascii="Times New Roman" w:hAnsi="Times New Roman" w:cs="Times New Roman"/>
          <w:color w:val="000000" w:themeColor="text1"/>
          <w:sz w:val="24"/>
          <w:szCs w:val="24"/>
          <w:lang w:val="fr-FR"/>
        </w:rPr>
        <w:t>Zbatoj</w:t>
      </w:r>
      <w:proofErr w:type="spellEnd"/>
      <w:r w:rsidRPr="00E877A2">
        <w:rPr>
          <w:rFonts w:ascii="Times New Roman" w:hAnsi="Times New Roman" w:cs="Times New Roman"/>
          <w:color w:val="000000" w:themeColor="text1"/>
          <w:sz w:val="24"/>
          <w:szCs w:val="24"/>
          <w:lang w:val="fr-FR"/>
        </w:rPr>
        <w:t xml:space="preserve"> </w:t>
      </w:r>
      <w:proofErr w:type="spellStart"/>
      <w:r w:rsidRPr="00E877A2">
        <w:rPr>
          <w:rFonts w:ascii="Times New Roman" w:hAnsi="Times New Roman" w:cs="Times New Roman"/>
          <w:color w:val="000000" w:themeColor="text1"/>
          <w:sz w:val="24"/>
          <w:szCs w:val="24"/>
          <w:lang w:val="fr-FR"/>
        </w:rPr>
        <w:t>rregullat</w:t>
      </w:r>
      <w:proofErr w:type="spellEnd"/>
      <w:r w:rsidRPr="00E877A2">
        <w:rPr>
          <w:rFonts w:ascii="Times New Roman" w:hAnsi="Times New Roman" w:cs="Times New Roman"/>
          <w:color w:val="000000" w:themeColor="text1"/>
          <w:sz w:val="24"/>
          <w:szCs w:val="24"/>
          <w:lang w:val="fr-FR"/>
        </w:rPr>
        <w:t xml:space="preserve"> e </w:t>
      </w:r>
      <w:proofErr w:type="spellStart"/>
      <w:r w:rsidRPr="00E877A2">
        <w:rPr>
          <w:rFonts w:ascii="Times New Roman" w:hAnsi="Times New Roman" w:cs="Times New Roman"/>
          <w:color w:val="000000" w:themeColor="text1"/>
          <w:sz w:val="24"/>
          <w:szCs w:val="24"/>
          <w:lang w:val="fr-FR"/>
        </w:rPr>
        <w:t>ndryshme</w:t>
      </w:r>
      <w:proofErr w:type="spellEnd"/>
      <w:r w:rsidRPr="00E877A2">
        <w:rPr>
          <w:rFonts w:ascii="Times New Roman" w:hAnsi="Times New Roman" w:cs="Times New Roman"/>
          <w:color w:val="000000" w:themeColor="text1"/>
          <w:sz w:val="24"/>
          <w:szCs w:val="24"/>
          <w:lang w:val="fr-FR"/>
        </w:rPr>
        <w:t xml:space="preserve"> </w:t>
      </w:r>
      <w:proofErr w:type="spellStart"/>
      <w:r w:rsidRPr="00E877A2">
        <w:rPr>
          <w:rFonts w:ascii="Times New Roman" w:hAnsi="Times New Roman" w:cs="Times New Roman"/>
          <w:color w:val="000000" w:themeColor="text1"/>
          <w:sz w:val="24"/>
          <w:szCs w:val="24"/>
          <w:lang w:val="fr-FR"/>
        </w:rPr>
        <w:t>të</w:t>
      </w:r>
      <w:proofErr w:type="spellEnd"/>
      <w:r w:rsidRPr="00E877A2">
        <w:rPr>
          <w:rFonts w:ascii="Times New Roman" w:hAnsi="Times New Roman" w:cs="Times New Roman"/>
          <w:color w:val="000000" w:themeColor="text1"/>
          <w:sz w:val="24"/>
          <w:szCs w:val="24"/>
          <w:lang w:val="fr-FR"/>
        </w:rPr>
        <w:t xml:space="preserve"> </w:t>
      </w:r>
      <w:proofErr w:type="spellStart"/>
      <w:r w:rsidRPr="00E877A2">
        <w:rPr>
          <w:rFonts w:ascii="Times New Roman" w:hAnsi="Times New Roman" w:cs="Times New Roman"/>
          <w:color w:val="000000" w:themeColor="text1"/>
          <w:sz w:val="24"/>
          <w:szCs w:val="24"/>
          <w:lang w:val="fr-FR"/>
        </w:rPr>
        <w:t>llogaritjes</w:t>
      </w:r>
      <w:proofErr w:type="spellEnd"/>
      <w:r w:rsidRPr="00E877A2">
        <w:rPr>
          <w:rFonts w:ascii="Times New Roman" w:hAnsi="Times New Roman" w:cs="Times New Roman"/>
          <w:color w:val="000000" w:themeColor="text1"/>
          <w:sz w:val="24"/>
          <w:szCs w:val="24"/>
          <w:lang w:val="fr-FR"/>
        </w:rPr>
        <w:t xml:space="preserve"> (</w:t>
      </w:r>
      <w:proofErr w:type="spellStart"/>
      <w:r w:rsidRPr="00E877A2">
        <w:rPr>
          <w:rFonts w:ascii="Times New Roman" w:hAnsi="Times New Roman" w:cs="Times New Roman"/>
          <w:color w:val="000000" w:themeColor="text1"/>
          <w:sz w:val="24"/>
          <w:szCs w:val="24"/>
          <w:lang w:val="fr-FR"/>
        </w:rPr>
        <w:t>nga</w:t>
      </w:r>
      <w:proofErr w:type="spellEnd"/>
      <w:r w:rsidRPr="00E877A2">
        <w:rPr>
          <w:rFonts w:ascii="Times New Roman" w:hAnsi="Times New Roman" w:cs="Times New Roman"/>
          <w:color w:val="000000" w:themeColor="text1"/>
          <w:sz w:val="24"/>
          <w:szCs w:val="24"/>
          <w:lang w:val="fr-FR"/>
        </w:rPr>
        <w:t xml:space="preserve"> </w:t>
      </w:r>
      <w:proofErr w:type="spellStart"/>
      <w:r w:rsidRPr="00E877A2">
        <w:rPr>
          <w:rFonts w:ascii="Times New Roman" w:hAnsi="Times New Roman" w:cs="Times New Roman"/>
          <w:color w:val="000000" w:themeColor="text1"/>
          <w:sz w:val="24"/>
          <w:szCs w:val="24"/>
          <w:lang w:val="fr-FR"/>
        </w:rPr>
        <w:t>algjebra</w:t>
      </w:r>
      <w:proofErr w:type="spellEnd"/>
      <w:r w:rsidRPr="00E877A2">
        <w:rPr>
          <w:rFonts w:ascii="Times New Roman" w:hAnsi="Times New Roman" w:cs="Times New Roman"/>
          <w:color w:val="000000" w:themeColor="text1"/>
          <w:sz w:val="24"/>
          <w:szCs w:val="24"/>
          <w:lang w:val="fr-FR"/>
        </w:rPr>
        <w:t xml:space="preserve"> </w:t>
      </w:r>
      <w:proofErr w:type="spellStart"/>
      <w:r w:rsidRPr="00E877A2">
        <w:rPr>
          <w:rFonts w:ascii="Times New Roman" w:hAnsi="Times New Roman" w:cs="Times New Roman"/>
          <w:color w:val="000000" w:themeColor="text1"/>
          <w:sz w:val="24"/>
          <w:szCs w:val="24"/>
          <w:lang w:val="fr-FR"/>
        </w:rPr>
        <w:t>lineare</w:t>
      </w:r>
      <w:proofErr w:type="spellEnd"/>
      <w:r w:rsidRPr="00E877A2">
        <w:rPr>
          <w:rFonts w:ascii="Times New Roman" w:hAnsi="Times New Roman" w:cs="Times New Roman"/>
          <w:color w:val="000000" w:themeColor="text1"/>
          <w:sz w:val="24"/>
          <w:szCs w:val="24"/>
          <w:lang w:val="fr-FR"/>
        </w:rPr>
        <w:t xml:space="preserve">, </w:t>
      </w:r>
      <w:proofErr w:type="spellStart"/>
      <w:r w:rsidRPr="00E877A2">
        <w:rPr>
          <w:rFonts w:ascii="Times New Roman" w:hAnsi="Times New Roman" w:cs="Times New Roman"/>
          <w:color w:val="000000" w:themeColor="text1"/>
          <w:sz w:val="24"/>
          <w:szCs w:val="24"/>
          <w:lang w:val="fr-FR"/>
        </w:rPr>
        <w:t>njehsimi</w:t>
      </w:r>
      <w:proofErr w:type="spellEnd"/>
      <w:r w:rsidRPr="00E877A2">
        <w:rPr>
          <w:rFonts w:ascii="Times New Roman" w:hAnsi="Times New Roman" w:cs="Times New Roman"/>
          <w:color w:val="000000" w:themeColor="text1"/>
          <w:sz w:val="24"/>
          <w:szCs w:val="24"/>
          <w:lang w:val="fr-FR"/>
        </w:rPr>
        <w:t xml:space="preserve"> </w:t>
      </w:r>
      <w:proofErr w:type="spellStart"/>
      <w:r w:rsidRPr="00E877A2">
        <w:rPr>
          <w:rFonts w:ascii="Times New Roman" w:hAnsi="Times New Roman" w:cs="Times New Roman"/>
          <w:color w:val="000000" w:themeColor="text1"/>
          <w:sz w:val="24"/>
          <w:szCs w:val="24"/>
          <w:lang w:val="fr-FR"/>
        </w:rPr>
        <w:t>diferencial</w:t>
      </w:r>
      <w:proofErr w:type="spellEnd"/>
      <w:r w:rsidRPr="00E877A2">
        <w:rPr>
          <w:rFonts w:ascii="Times New Roman" w:hAnsi="Times New Roman" w:cs="Times New Roman"/>
          <w:color w:val="000000" w:themeColor="text1"/>
          <w:sz w:val="24"/>
          <w:szCs w:val="24"/>
          <w:lang w:val="fr-FR"/>
        </w:rPr>
        <w:t xml:space="preserve"> </w:t>
      </w:r>
      <w:proofErr w:type="spellStart"/>
      <w:r w:rsidRPr="00E877A2">
        <w:rPr>
          <w:rFonts w:ascii="Times New Roman" w:hAnsi="Times New Roman" w:cs="Times New Roman"/>
          <w:color w:val="000000" w:themeColor="text1"/>
          <w:sz w:val="24"/>
          <w:szCs w:val="24"/>
          <w:lang w:val="fr-FR"/>
        </w:rPr>
        <w:t>etj</w:t>
      </w:r>
      <w:proofErr w:type="spellEnd"/>
      <w:r w:rsidRPr="00E877A2">
        <w:rPr>
          <w:rFonts w:ascii="Times New Roman" w:hAnsi="Times New Roman" w:cs="Times New Roman"/>
          <w:color w:val="000000" w:themeColor="text1"/>
          <w:sz w:val="24"/>
          <w:szCs w:val="24"/>
          <w:lang w:val="fr-FR"/>
        </w:rPr>
        <w:t xml:space="preserve">.)  </w:t>
      </w:r>
      <w:proofErr w:type="spellStart"/>
      <w:proofErr w:type="gramStart"/>
      <w:r w:rsidRPr="00E877A2">
        <w:rPr>
          <w:rFonts w:ascii="Times New Roman" w:hAnsi="Times New Roman" w:cs="Times New Roman"/>
          <w:color w:val="000000" w:themeColor="text1"/>
          <w:sz w:val="24"/>
          <w:szCs w:val="24"/>
          <w:lang w:val="fr-FR"/>
        </w:rPr>
        <w:t>në</w:t>
      </w:r>
      <w:proofErr w:type="spellEnd"/>
      <w:proofErr w:type="gramEnd"/>
      <w:r w:rsidRPr="00E877A2">
        <w:rPr>
          <w:rFonts w:ascii="Times New Roman" w:hAnsi="Times New Roman" w:cs="Times New Roman"/>
          <w:color w:val="000000" w:themeColor="text1"/>
          <w:sz w:val="24"/>
          <w:szCs w:val="24"/>
          <w:lang w:val="fr-FR"/>
        </w:rPr>
        <w:t xml:space="preserve"> </w:t>
      </w:r>
      <w:proofErr w:type="spellStart"/>
      <w:r w:rsidRPr="00E877A2">
        <w:rPr>
          <w:rFonts w:ascii="Times New Roman" w:hAnsi="Times New Roman" w:cs="Times New Roman"/>
          <w:color w:val="000000" w:themeColor="text1"/>
          <w:sz w:val="24"/>
          <w:szCs w:val="24"/>
          <w:lang w:val="fr-FR"/>
        </w:rPr>
        <w:t>zgjidhjen</w:t>
      </w:r>
      <w:proofErr w:type="spellEnd"/>
      <w:r w:rsidRPr="00E877A2">
        <w:rPr>
          <w:rFonts w:ascii="Times New Roman" w:hAnsi="Times New Roman" w:cs="Times New Roman"/>
          <w:color w:val="000000" w:themeColor="text1"/>
          <w:sz w:val="24"/>
          <w:szCs w:val="24"/>
          <w:lang w:val="fr-FR"/>
        </w:rPr>
        <w:t xml:space="preserve"> e </w:t>
      </w:r>
      <w:proofErr w:type="spellStart"/>
      <w:r w:rsidRPr="00E877A2">
        <w:rPr>
          <w:rFonts w:ascii="Times New Roman" w:hAnsi="Times New Roman" w:cs="Times New Roman"/>
          <w:color w:val="000000" w:themeColor="text1"/>
          <w:sz w:val="24"/>
          <w:szCs w:val="24"/>
          <w:lang w:val="fr-FR"/>
        </w:rPr>
        <w:t>problemeve</w:t>
      </w:r>
      <w:proofErr w:type="spellEnd"/>
      <w:r w:rsidRPr="00E877A2">
        <w:rPr>
          <w:rFonts w:ascii="Times New Roman" w:hAnsi="Times New Roman" w:cs="Times New Roman"/>
          <w:color w:val="000000" w:themeColor="text1"/>
          <w:sz w:val="24"/>
          <w:szCs w:val="24"/>
          <w:lang w:val="fr-FR"/>
        </w:rPr>
        <w:t xml:space="preserve">  </w:t>
      </w:r>
      <w:proofErr w:type="spellStart"/>
      <w:r w:rsidRPr="00E877A2">
        <w:rPr>
          <w:rFonts w:ascii="Times New Roman" w:hAnsi="Times New Roman" w:cs="Times New Roman"/>
          <w:color w:val="000000" w:themeColor="text1"/>
          <w:sz w:val="24"/>
          <w:szCs w:val="24"/>
          <w:lang w:val="fr-FR"/>
        </w:rPr>
        <w:t>përkatëse</w:t>
      </w:r>
      <w:proofErr w:type="spellEnd"/>
      <w:r w:rsidRPr="00E877A2">
        <w:rPr>
          <w:rFonts w:ascii="Times New Roman" w:hAnsi="Times New Roman" w:cs="Times New Roman"/>
          <w:color w:val="000000" w:themeColor="text1"/>
          <w:sz w:val="24"/>
          <w:szCs w:val="24"/>
          <w:lang w:val="fr-FR"/>
        </w:rPr>
        <w:t>;</w:t>
      </w:r>
    </w:p>
    <w:p w14:paraId="5F1C3939" w14:textId="77777777" w:rsidR="00B27677" w:rsidRPr="00E877A2" w:rsidRDefault="00B27677" w:rsidP="00E877A2">
      <w:pPr>
        <w:spacing w:after="0" w:line="240" w:lineRule="auto"/>
        <w:ind w:left="720"/>
        <w:jc w:val="both"/>
        <w:rPr>
          <w:rFonts w:ascii="Times New Roman" w:hAnsi="Times New Roman" w:cs="Times New Roman"/>
          <w:color w:val="000000" w:themeColor="text1"/>
          <w:sz w:val="24"/>
          <w:szCs w:val="24"/>
          <w:lang w:val="fr-FR"/>
        </w:rPr>
      </w:pPr>
      <w:proofErr w:type="spellStart"/>
      <w:r w:rsidRPr="00E877A2">
        <w:rPr>
          <w:rFonts w:ascii="Times New Roman" w:hAnsi="Times New Roman" w:cs="Times New Roman"/>
          <w:color w:val="000000" w:themeColor="text1"/>
          <w:sz w:val="24"/>
          <w:szCs w:val="24"/>
          <w:lang w:val="fr-FR"/>
        </w:rPr>
        <w:t>Të</w:t>
      </w:r>
      <w:proofErr w:type="spellEnd"/>
      <w:r w:rsidRPr="00E877A2">
        <w:rPr>
          <w:rFonts w:ascii="Times New Roman" w:hAnsi="Times New Roman" w:cs="Times New Roman"/>
          <w:color w:val="000000" w:themeColor="text1"/>
          <w:sz w:val="24"/>
          <w:szCs w:val="24"/>
          <w:lang w:val="fr-FR"/>
        </w:rPr>
        <w:t xml:space="preserve"> </w:t>
      </w:r>
      <w:proofErr w:type="spellStart"/>
      <w:r w:rsidRPr="00E877A2">
        <w:rPr>
          <w:rFonts w:ascii="Times New Roman" w:hAnsi="Times New Roman" w:cs="Times New Roman"/>
          <w:color w:val="000000" w:themeColor="text1"/>
          <w:sz w:val="24"/>
          <w:szCs w:val="24"/>
          <w:lang w:val="fr-FR"/>
        </w:rPr>
        <w:t>zbatojnë</w:t>
      </w:r>
      <w:proofErr w:type="spellEnd"/>
      <w:r w:rsidRPr="00E877A2">
        <w:rPr>
          <w:rFonts w:ascii="Times New Roman" w:hAnsi="Times New Roman" w:cs="Times New Roman"/>
          <w:color w:val="000000" w:themeColor="text1"/>
          <w:sz w:val="24"/>
          <w:szCs w:val="24"/>
          <w:lang w:val="fr-FR"/>
        </w:rPr>
        <w:t xml:space="preserve"> </w:t>
      </w:r>
      <w:proofErr w:type="spellStart"/>
      <w:r w:rsidRPr="00E877A2">
        <w:rPr>
          <w:rFonts w:ascii="Times New Roman" w:hAnsi="Times New Roman" w:cs="Times New Roman"/>
          <w:color w:val="000000" w:themeColor="text1"/>
          <w:sz w:val="24"/>
          <w:szCs w:val="24"/>
          <w:lang w:val="fr-FR"/>
        </w:rPr>
        <w:t>njehsimin</w:t>
      </w:r>
      <w:proofErr w:type="spellEnd"/>
      <w:r w:rsidRPr="00E877A2">
        <w:rPr>
          <w:rFonts w:ascii="Times New Roman" w:hAnsi="Times New Roman" w:cs="Times New Roman"/>
          <w:color w:val="000000" w:themeColor="text1"/>
          <w:sz w:val="24"/>
          <w:szCs w:val="24"/>
          <w:lang w:val="fr-FR"/>
        </w:rPr>
        <w:t xml:space="preserve"> e </w:t>
      </w:r>
      <w:proofErr w:type="spellStart"/>
      <w:r w:rsidRPr="00E877A2">
        <w:rPr>
          <w:rFonts w:ascii="Times New Roman" w:hAnsi="Times New Roman" w:cs="Times New Roman"/>
          <w:color w:val="000000" w:themeColor="text1"/>
          <w:sz w:val="24"/>
          <w:szCs w:val="24"/>
          <w:lang w:val="fr-FR"/>
        </w:rPr>
        <w:t>interesit</w:t>
      </w:r>
      <w:proofErr w:type="spellEnd"/>
      <w:r w:rsidRPr="00E877A2">
        <w:rPr>
          <w:rFonts w:ascii="Times New Roman" w:hAnsi="Times New Roman" w:cs="Times New Roman"/>
          <w:color w:val="000000" w:themeColor="text1"/>
          <w:sz w:val="24"/>
          <w:szCs w:val="24"/>
          <w:lang w:val="fr-FR"/>
        </w:rPr>
        <w:t xml:space="preserve"> </w:t>
      </w:r>
      <w:proofErr w:type="spellStart"/>
      <w:r w:rsidRPr="00E877A2">
        <w:rPr>
          <w:rFonts w:ascii="Times New Roman" w:hAnsi="Times New Roman" w:cs="Times New Roman"/>
          <w:color w:val="000000" w:themeColor="text1"/>
          <w:sz w:val="24"/>
          <w:szCs w:val="24"/>
          <w:lang w:val="fr-FR"/>
        </w:rPr>
        <w:t>të</w:t>
      </w:r>
      <w:proofErr w:type="spellEnd"/>
      <w:r w:rsidRPr="00E877A2">
        <w:rPr>
          <w:rFonts w:ascii="Times New Roman" w:hAnsi="Times New Roman" w:cs="Times New Roman"/>
          <w:color w:val="000000" w:themeColor="text1"/>
          <w:sz w:val="24"/>
          <w:szCs w:val="24"/>
          <w:lang w:val="fr-FR"/>
        </w:rPr>
        <w:t xml:space="preserve"> </w:t>
      </w:r>
      <w:proofErr w:type="spellStart"/>
      <w:r w:rsidRPr="00E877A2">
        <w:rPr>
          <w:rFonts w:ascii="Times New Roman" w:hAnsi="Times New Roman" w:cs="Times New Roman"/>
          <w:color w:val="000000" w:themeColor="text1"/>
          <w:sz w:val="24"/>
          <w:szCs w:val="24"/>
          <w:lang w:val="fr-FR"/>
        </w:rPr>
        <w:t>thjeshtë</w:t>
      </w:r>
      <w:proofErr w:type="spellEnd"/>
      <w:r w:rsidRPr="00E877A2">
        <w:rPr>
          <w:rFonts w:ascii="Times New Roman" w:hAnsi="Times New Roman" w:cs="Times New Roman"/>
          <w:color w:val="000000" w:themeColor="text1"/>
          <w:sz w:val="24"/>
          <w:szCs w:val="24"/>
          <w:lang w:val="fr-FR"/>
        </w:rPr>
        <w:t xml:space="preserve"> </w:t>
      </w:r>
      <w:proofErr w:type="spellStart"/>
      <w:r w:rsidRPr="00E877A2">
        <w:rPr>
          <w:rFonts w:ascii="Times New Roman" w:hAnsi="Times New Roman" w:cs="Times New Roman"/>
          <w:color w:val="000000" w:themeColor="text1"/>
          <w:sz w:val="24"/>
          <w:szCs w:val="24"/>
          <w:lang w:val="fr-FR"/>
        </w:rPr>
        <w:t>dhe</w:t>
      </w:r>
      <w:proofErr w:type="spellEnd"/>
      <w:r w:rsidRPr="00E877A2">
        <w:rPr>
          <w:rFonts w:ascii="Times New Roman" w:hAnsi="Times New Roman" w:cs="Times New Roman"/>
          <w:color w:val="000000" w:themeColor="text1"/>
          <w:sz w:val="24"/>
          <w:szCs w:val="24"/>
          <w:lang w:val="fr-FR"/>
        </w:rPr>
        <w:t xml:space="preserve"> </w:t>
      </w:r>
      <w:proofErr w:type="spellStart"/>
      <w:r w:rsidRPr="00E877A2">
        <w:rPr>
          <w:rFonts w:ascii="Times New Roman" w:hAnsi="Times New Roman" w:cs="Times New Roman"/>
          <w:color w:val="000000" w:themeColor="text1"/>
          <w:sz w:val="24"/>
          <w:szCs w:val="24"/>
          <w:lang w:val="fr-FR"/>
        </w:rPr>
        <w:t>të</w:t>
      </w:r>
      <w:proofErr w:type="spellEnd"/>
      <w:r w:rsidRPr="00E877A2">
        <w:rPr>
          <w:rFonts w:ascii="Times New Roman" w:hAnsi="Times New Roman" w:cs="Times New Roman"/>
          <w:color w:val="000000" w:themeColor="text1"/>
          <w:sz w:val="24"/>
          <w:szCs w:val="24"/>
          <w:lang w:val="fr-FR"/>
        </w:rPr>
        <w:t xml:space="preserve"> </w:t>
      </w:r>
      <w:proofErr w:type="spellStart"/>
      <w:r w:rsidRPr="00E877A2">
        <w:rPr>
          <w:rFonts w:ascii="Times New Roman" w:hAnsi="Times New Roman" w:cs="Times New Roman"/>
          <w:color w:val="000000" w:themeColor="text1"/>
          <w:sz w:val="24"/>
          <w:szCs w:val="24"/>
          <w:lang w:val="fr-FR"/>
        </w:rPr>
        <w:t>përbërë</w:t>
      </w:r>
      <w:proofErr w:type="spellEnd"/>
      <w:r w:rsidRPr="00E877A2">
        <w:rPr>
          <w:rFonts w:ascii="Times New Roman" w:hAnsi="Times New Roman" w:cs="Times New Roman"/>
          <w:color w:val="000000" w:themeColor="text1"/>
          <w:sz w:val="24"/>
          <w:szCs w:val="24"/>
          <w:lang w:val="fr-FR"/>
        </w:rPr>
        <w:t xml:space="preserve"> </w:t>
      </w:r>
      <w:proofErr w:type="spellStart"/>
      <w:r w:rsidRPr="00E877A2">
        <w:rPr>
          <w:rFonts w:ascii="Times New Roman" w:hAnsi="Times New Roman" w:cs="Times New Roman"/>
          <w:color w:val="000000" w:themeColor="text1"/>
          <w:sz w:val="24"/>
          <w:szCs w:val="24"/>
          <w:lang w:val="fr-FR"/>
        </w:rPr>
        <w:t>për</w:t>
      </w:r>
      <w:proofErr w:type="spellEnd"/>
      <w:r w:rsidRPr="00E877A2">
        <w:rPr>
          <w:rFonts w:ascii="Times New Roman" w:hAnsi="Times New Roman" w:cs="Times New Roman"/>
          <w:color w:val="000000" w:themeColor="text1"/>
          <w:sz w:val="24"/>
          <w:szCs w:val="24"/>
          <w:lang w:val="fr-FR"/>
        </w:rPr>
        <w:t xml:space="preserve"> </w:t>
      </w:r>
      <w:proofErr w:type="spellStart"/>
      <w:r w:rsidRPr="00E877A2">
        <w:rPr>
          <w:rFonts w:ascii="Times New Roman" w:hAnsi="Times New Roman" w:cs="Times New Roman"/>
          <w:color w:val="000000" w:themeColor="text1"/>
          <w:sz w:val="24"/>
          <w:szCs w:val="24"/>
          <w:lang w:val="fr-FR"/>
        </w:rPr>
        <w:t>zgjidhjen</w:t>
      </w:r>
      <w:proofErr w:type="spellEnd"/>
      <w:r w:rsidRPr="00E877A2">
        <w:rPr>
          <w:rFonts w:ascii="Times New Roman" w:hAnsi="Times New Roman" w:cs="Times New Roman"/>
          <w:color w:val="000000" w:themeColor="text1"/>
          <w:sz w:val="24"/>
          <w:szCs w:val="24"/>
          <w:lang w:val="fr-FR"/>
        </w:rPr>
        <w:t xml:space="preserve"> e </w:t>
      </w:r>
      <w:proofErr w:type="spellStart"/>
      <w:r w:rsidRPr="00E877A2">
        <w:rPr>
          <w:rFonts w:ascii="Times New Roman" w:hAnsi="Times New Roman" w:cs="Times New Roman"/>
          <w:color w:val="000000" w:themeColor="text1"/>
          <w:sz w:val="24"/>
          <w:szCs w:val="24"/>
          <w:lang w:val="fr-FR"/>
        </w:rPr>
        <w:t>situatave</w:t>
      </w:r>
      <w:proofErr w:type="spellEnd"/>
      <w:r w:rsidRPr="00E877A2">
        <w:rPr>
          <w:rFonts w:ascii="Times New Roman" w:hAnsi="Times New Roman" w:cs="Times New Roman"/>
          <w:color w:val="000000" w:themeColor="text1"/>
          <w:sz w:val="24"/>
          <w:szCs w:val="24"/>
          <w:lang w:val="fr-FR"/>
        </w:rPr>
        <w:t xml:space="preserve"> </w:t>
      </w:r>
      <w:proofErr w:type="spellStart"/>
      <w:r w:rsidRPr="00E877A2">
        <w:rPr>
          <w:rFonts w:ascii="Times New Roman" w:hAnsi="Times New Roman" w:cs="Times New Roman"/>
          <w:color w:val="000000" w:themeColor="text1"/>
          <w:sz w:val="24"/>
          <w:szCs w:val="24"/>
          <w:lang w:val="fr-FR"/>
        </w:rPr>
        <w:t>të</w:t>
      </w:r>
      <w:proofErr w:type="spellEnd"/>
      <w:r w:rsidRPr="00E877A2">
        <w:rPr>
          <w:rFonts w:ascii="Times New Roman" w:hAnsi="Times New Roman" w:cs="Times New Roman"/>
          <w:color w:val="000000" w:themeColor="text1"/>
          <w:sz w:val="24"/>
          <w:szCs w:val="24"/>
          <w:lang w:val="fr-FR"/>
        </w:rPr>
        <w:t xml:space="preserve"> </w:t>
      </w:r>
      <w:proofErr w:type="spellStart"/>
      <w:r w:rsidRPr="00E877A2">
        <w:rPr>
          <w:rFonts w:ascii="Times New Roman" w:hAnsi="Times New Roman" w:cs="Times New Roman"/>
          <w:color w:val="000000" w:themeColor="text1"/>
          <w:sz w:val="24"/>
          <w:szCs w:val="24"/>
          <w:lang w:val="fr-FR"/>
        </w:rPr>
        <w:t>ndryshme</w:t>
      </w:r>
      <w:proofErr w:type="spellEnd"/>
      <w:r w:rsidRPr="00E877A2">
        <w:rPr>
          <w:rFonts w:ascii="Times New Roman" w:hAnsi="Times New Roman" w:cs="Times New Roman"/>
          <w:color w:val="000000" w:themeColor="text1"/>
          <w:sz w:val="24"/>
          <w:szCs w:val="24"/>
          <w:lang w:val="fr-FR"/>
        </w:rPr>
        <w:t xml:space="preserve"> </w:t>
      </w:r>
      <w:proofErr w:type="spellStart"/>
      <w:r w:rsidRPr="00E877A2">
        <w:rPr>
          <w:rFonts w:ascii="Times New Roman" w:hAnsi="Times New Roman" w:cs="Times New Roman"/>
          <w:color w:val="000000" w:themeColor="text1"/>
          <w:sz w:val="24"/>
          <w:szCs w:val="24"/>
          <w:lang w:val="fr-FR"/>
        </w:rPr>
        <w:t>problemore</w:t>
      </w:r>
      <w:proofErr w:type="spellEnd"/>
      <w:r w:rsidRPr="00E877A2">
        <w:rPr>
          <w:rFonts w:ascii="Times New Roman" w:hAnsi="Times New Roman" w:cs="Times New Roman"/>
          <w:color w:val="000000" w:themeColor="text1"/>
          <w:sz w:val="24"/>
          <w:szCs w:val="24"/>
          <w:lang w:val="fr-FR"/>
        </w:rPr>
        <w:t>.</w:t>
      </w:r>
    </w:p>
    <w:p w14:paraId="58CC1952" w14:textId="77777777" w:rsidR="00B27677" w:rsidRPr="00E877A2" w:rsidRDefault="00B27677" w:rsidP="00E877A2">
      <w:pPr>
        <w:spacing w:after="0" w:line="240" w:lineRule="auto"/>
        <w:ind w:left="720"/>
        <w:jc w:val="both"/>
        <w:rPr>
          <w:rFonts w:ascii="Times New Roman" w:hAnsi="Times New Roman" w:cs="Times New Roman"/>
          <w:color w:val="000000" w:themeColor="text1"/>
          <w:sz w:val="24"/>
          <w:szCs w:val="24"/>
          <w:lang w:val="fr-FR"/>
        </w:rPr>
      </w:pPr>
      <w:proofErr w:type="spellStart"/>
      <w:r w:rsidRPr="00E877A2">
        <w:rPr>
          <w:rFonts w:ascii="Times New Roman" w:hAnsi="Times New Roman" w:cs="Times New Roman"/>
          <w:color w:val="000000" w:themeColor="text1"/>
          <w:sz w:val="24"/>
          <w:szCs w:val="24"/>
          <w:lang w:val="fr-FR"/>
        </w:rPr>
        <w:t>Të</w:t>
      </w:r>
      <w:proofErr w:type="spellEnd"/>
      <w:r w:rsidRPr="00E877A2">
        <w:rPr>
          <w:rFonts w:ascii="Times New Roman" w:hAnsi="Times New Roman" w:cs="Times New Roman"/>
          <w:color w:val="000000" w:themeColor="text1"/>
          <w:sz w:val="24"/>
          <w:szCs w:val="24"/>
          <w:lang w:val="fr-FR"/>
        </w:rPr>
        <w:t xml:space="preserve"> </w:t>
      </w:r>
      <w:proofErr w:type="spellStart"/>
      <w:r w:rsidRPr="00E877A2">
        <w:rPr>
          <w:rFonts w:ascii="Times New Roman" w:hAnsi="Times New Roman" w:cs="Times New Roman"/>
          <w:color w:val="000000" w:themeColor="text1"/>
          <w:sz w:val="24"/>
          <w:szCs w:val="24"/>
          <w:lang w:val="fr-FR"/>
        </w:rPr>
        <w:t>dalloj</w:t>
      </w:r>
      <w:proofErr w:type="spellEnd"/>
      <w:r w:rsidRPr="00E877A2">
        <w:rPr>
          <w:rFonts w:ascii="Times New Roman" w:hAnsi="Times New Roman" w:cs="Times New Roman"/>
          <w:color w:val="000000" w:themeColor="text1"/>
          <w:sz w:val="24"/>
          <w:szCs w:val="24"/>
          <w:lang w:val="fr-FR"/>
        </w:rPr>
        <w:t xml:space="preserve"> </w:t>
      </w:r>
      <w:proofErr w:type="spellStart"/>
      <w:r w:rsidRPr="00E877A2">
        <w:rPr>
          <w:rFonts w:ascii="Times New Roman" w:hAnsi="Times New Roman" w:cs="Times New Roman"/>
          <w:color w:val="000000" w:themeColor="text1"/>
          <w:sz w:val="24"/>
          <w:szCs w:val="24"/>
          <w:lang w:val="fr-FR"/>
        </w:rPr>
        <w:t>raste</w:t>
      </w:r>
      <w:proofErr w:type="spellEnd"/>
      <w:r w:rsidRPr="00E877A2">
        <w:rPr>
          <w:rFonts w:ascii="Times New Roman" w:hAnsi="Times New Roman" w:cs="Times New Roman"/>
          <w:color w:val="000000" w:themeColor="text1"/>
          <w:sz w:val="24"/>
          <w:szCs w:val="24"/>
          <w:lang w:val="fr-FR"/>
        </w:rPr>
        <w:t xml:space="preserve"> e </w:t>
      </w:r>
      <w:proofErr w:type="spellStart"/>
      <w:r w:rsidRPr="00E877A2">
        <w:rPr>
          <w:rFonts w:ascii="Times New Roman" w:hAnsi="Times New Roman" w:cs="Times New Roman"/>
          <w:color w:val="000000" w:themeColor="text1"/>
          <w:sz w:val="24"/>
          <w:szCs w:val="24"/>
          <w:lang w:val="fr-FR"/>
        </w:rPr>
        <w:t>përdorimit</w:t>
      </w:r>
      <w:proofErr w:type="spellEnd"/>
      <w:r w:rsidRPr="00E877A2">
        <w:rPr>
          <w:rFonts w:ascii="Times New Roman" w:hAnsi="Times New Roman" w:cs="Times New Roman"/>
          <w:color w:val="000000" w:themeColor="text1"/>
          <w:sz w:val="24"/>
          <w:szCs w:val="24"/>
          <w:lang w:val="fr-FR"/>
        </w:rPr>
        <w:t xml:space="preserve"> </w:t>
      </w:r>
      <w:proofErr w:type="spellStart"/>
      <w:r w:rsidRPr="00E877A2">
        <w:rPr>
          <w:rFonts w:ascii="Times New Roman" w:hAnsi="Times New Roman" w:cs="Times New Roman"/>
          <w:color w:val="000000" w:themeColor="text1"/>
          <w:sz w:val="24"/>
          <w:szCs w:val="24"/>
          <w:lang w:val="fr-FR"/>
        </w:rPr>
        <w:t>të</w:t>
      </w:r>
      <w:proofErr w:type="spellEnd"/>
      <w:r w:rsidRPr="00E877A2">
        <w:rPr>
          <w:rFonts w:ascii="Times New Roman" w:hAnsi="Times New Roman" w:cs="Times New Roman"/>
          <w:color w:val="000000" w:themeColor="text1"/>
          <w:sz w:val="24"/>
          <w:szCs w:val="24"/>
          <w:lang w:val="fr-FR"/>
        </w:rPr>
        <w:t xml:space="preserve"> </w:t>
      </w:r>
      <w:proofErr w:type="spellStart"/>
      <w:r w:rsidRPr="00E877A2">
        <w:rPr>
          <w:rFonts w:ascii="Times New Roman" w:hAnsi="Times New Roman" w:cs="Times New Roman"/>
          <w:color w:val="000000" w:themeColor="text1"/>
          <w:sz w:val="24"/>
          <w:szCs w:val="24"/>
          <w:lang w:val="fr-FR"/>
        </w:rPr>
        <w:t>metodave</w:t>
      </w:r>
      <w:proofErr w:type="spellEnd"/>
      <w:r w:rsidRPr="00E877A2">
        <w:rPr>
          <w:rFonts w:ascii="Times New Roman" w:hAnsi="Times New Roman" w:cs="Times New Roman"/>
          <w:color w:val="000000" w:themeColor="text1"/>
          <w:sz w:val="24"/>
          <w:szCs w:val="24"/>
          <w:lang w:val="fr-FR"/>
        </w:rPr>
        <w:t xml:space="preserve"> </w:t>
      </w:r>
      <w:proofErr w:type="spellStart"/>
      <w:r w:rsidRPr="00E877A2">
        <w:rPr>
          <w:rFonts w:ascii="Times New Roman" w:hAnsi="Times New Roman" w:cs="Times New Roman"/>
          <w:color w:val="000000" w:themeColor="text1"/>
          <w:sz w:val="24"/>
          <w:szCs w:val="24"/>
          <w:lang w:val="fr-FR"/>
        </w:rPr>
        <w:t>dekursive</w:t>
      </w:r>
      <w:proofErr w:type="spellEnd"/>
      <w:r w:rsidRPr="00E877A2">
        <w:rPr>
          <w:rFonts w:ascii="Times New Roman" w:hAnsi="Times New Roman" w:cs="Times New Roman"/>
          <w:color w:val="000000" w:themeColor="text1"/>
          <w:sz w:val="24"/>
          <w:szCs w:val="24"/>
          <w:lang w:val="fr-FR"/>
        </w:rPr>
        <w:t xml:space="preserve"> </w:t>
      </w:r>
      <w:proofErr w:type="spellStart"/>
      <w:r w:rsidRPr="00E877A2">
        <w:rPr>
          <w:rFonts w:ascii="Times New Roman" w:hAnsi="Times New Roman" w:cs="Times New Roman"/>
          <w:color w:val="000000" w:themeColor="text1"/>
          <w:sz w:val="24"/>
          <w:szCs w:val="24"/>
          <w:lang w:val="fr-FR"/>
        </w:rPr>
        <w:t>dhe</w:t>
      </w:r>
      <w:proofErr w:type="spellEnd"/>
      <w:r w:rsidRPr="00E877A2">
        <w:rPr>
          <w:rFonts w:ascii="Times New Roman" w:hAnsi="Times New Roman" w:cs="Times New Roman"/>
          <w:color w:val="000000" w:themeColor="text1"/>
          <w:sz w:val="24"/>
          <w:szCs w:val="24"/>
          <w:lang w:val="fr-FR"/>
        </w:rPr>
        <w:t xml:space="preserve"> anticipative per </w:t>
      </w:r>
      <w:proofErr w:type="spellStart"/>
      <w:r w:rsidRPr="00E877A2">
        <w:rPr>
          <w:rFonts w:ascii="Times New Roman" w:hAnsi="Times New Roman" w:cs="Times New Roman"/>
          <w:color w:val="000000" w:themeColor="text1"/>
          <w:sz w:val="24"/>
          <w:szCs w:val="24"/>
          <w:lang w:val="fr-FR"/>
        </w:rPr>
        <w:t>llogaritjën</w:t>
      </w:r>
      <w:proofErr w:type="spellEnd"/>
      <w:r w:rsidRPr="00E877A2">
        <w:rPr>
          <w:rFonts w:ascii="Times New Roman" w:hAnsi="Times New Roman" w:cs="Times New Roman"/>
          <w:color w:val="000000" w:themeColor="text1"/>
          <w:sz w:val="24"/>
          <w:szCs w:val="24"/>
          <w:lang w:val="fr-FR"/>
        </w:rPr>
        <w:t xml:space="preserve"> e </w:t>
      </w:r>
      <w:proofErr w:type="spellStart"/>
      <w:r w:rsidRPr="00E877A2">
        <w:rPr>
          <w:rFonts w:ascii="Times New Roman" w:hAnsi="Times New Roman" w:cs="Times New Roman"/>
          <w:color w:val="000000" w:themeColor="text1"/>
          <w:sz w:val="24"/>
          <w:szCs w:val="24"/>
          <w:lang w:val="fr-FR"/>
        </w:rPr>
        <w:t>kamatave</w:t>
      </w:r>
      <w:proofErr w:type="spellEnd"/>
      <w:r w:rsidRPr="00E877A2">
        <w:rPr>
          <w:rFonts w:ascii="Times New Roman" w:hAnsi="Times New Roman" w:cs="Times New Roman"/>
          <w:color w:val="000000" w:themeColor="text1"/>
          <w:sz w:val="24"/>
          <w:szCs w:val="24"/>
          <w:lang w:val="fr-FR"/>
        </w:rPr>
        <w:t xml:space="preserve"> te </w:t>
      </w:r>
      <w:proofErr w:type="spellStart"/>
      <w:r w:rsidRPr="00E877A2">
        <w:rPr>
          <w:rFonts w:ascii="Times New Roman" w:hAnsi="Times New Roman" w:cs="Times New Roman"/>
          <w:color w:val="000000" w:themeColor="text1"/>
          <w:sz w:val="24"/>
          <w:szCs w:val="24"/>
          <w:lang w:val="fr-FR"/>
        </w:rPr>
        <w:t>thjeshta</w:t>
      </w:r>
      <w:proofErr w:type="spellEnd"/>
      <w:r w:rsidRPr="00E877A2">
        <w:rPr>
          <w:rFonts w:ascii="Times New Roman" w:hAnsi="Times New Roman" w:cs="Times New Roman"/>
          <w:color w:val="000000" w:themeColor="text1"/>
          <w:sz w:val="24"/>
          <w:szCs w:val="24"/>
          <w:lang w:val="fr-FR"/>
        </w:rPr>
        <w:t xml:space="preserve"> </w:t>
      </w:r>
      <w:proofErr w:type="spellStart"/>
      <w:r w:rsidRPr="00E877A2">
        <w:rPr>
          <w:rFonts w:ascii="Times New Roman" w:hAnsi="Times New Roman" w:cs="Times New Roman"/>
          <w:color w:val="000000" w:themeColor="text1"/>
          <w:sz w:val="24"/>
          <w:szCs w:val="24"/>
          <w:lang w:val="fr-FR"/>
        </w:rPr>
        <w:t>dhe</w:t>
      </w:r>
      <w:proofErr w:type="spellEnd"/>
      <w:r w:rsidRPr="00E877A2">
        <w:rPr>
          <w:rFonts w:ascii="Times New Roman" w:hAnsi="Times New Roman" w:cs="Times New Roman"/>
          <w:color w:val="000000" w:themeColor="text1"/>
          <w:sz w:val="24"/>
          <w:szCs w:val="24"/>
          <w:lang w:val="fr-FR"/>
        </w:rPr>
        <w:t xml:space="preserve"> </w:t>
      </w:r>
      <w:proofErr w:type="spellStart"/>
      <w:r w:rsidRPr="00E877A2">
        <w:rPr>
          <w:rFonts w:ascii="Times New Roman" w:hAnsi="Times New Roman" w:cs="Times New Roman"/>
          <w:color w:val="000000" w:themeColor="text1"/>
          <w:sz w:val="24"/>
          <w:szCs w:val="24"/>
          <w:lang w:val="fr-FR"/>
        </w:rPr>
        <w:t>komplekse</w:t>
      </w:r>
      <w:proofErr w:type="spellEnd"/>
    </w:p>
    <w:p w14:paraId="28F441EC" w14:textId="77777777" w:rsidR="00B27677" w:rsidRPr="00E877A2" w:rsidRDefault="00B27677" w:rsidP="00E877A2">
      <w:pPr>
        <w:spacing w:after="0" w:line="240" w:lineRule="auto"/>
        <w:ind w:left="720"/>
        <w:jc w:val="both"/>
        <w:rPr>
          <w:rFonts w:ascii="Times New Roman" w:hAnsi="Times New Roman" w:cs="Times New Roman"/>
          <w:sz w:val="24"/>
          <w:szCs w:val="24"/>
          <w:lang w:val="it-IT"/>
        </w:rPr>
      </w:pPr>
    </w:p>
    <w:p w14:paraId="3D91BA20" w14:textId="77777777" w:rsidR="00B27677" w:rsidRPr="00E877A2" w:rsidRDefault="00B27677" w:rsidP="00E877A2">
      <w:pPr>
        <w:ind w:left="720"/>
        <w:jc w:val="both"/>
        <w:rPr>
          <w:rFonts w:ascii="Times New Roman" w:hAnsi="Times New Roman" w:cs="Times New Roman"/>
          <w:sz w:val="24"/>
          <w:szCs w:val="24"/>
          <w:lang w:val="it-IT"/>
        </w:rPr>
      </w:pPr>
      <w:r w:rsidRPr="00E877A2">
        <w:rPr>
          <w:rFonts w:ascii="Times New Roman" w:hAnsi="Times New Roman" w:cs="Times New Roman"/>
          <w:b/>
          <w:sz w:val="24"/>
          <w:szCs w:val="24"/>
          <w:lang w:val="it-IT"/>
        </w:rPr>
        <w:t xml:space="preserve">Format e mësimdhënies dhe mesimnxënies </w:t>
      </w:r>
      <w:r w:rsidRPr="00E877A2">
        <w:rPr>
          <w:rFonts w:ascii="Times New Roman" w:hAnsi="Times New Roman" w:cs="Times New Roman"/>
          <w:sz w:val="24"/>
          <w:szCs w:val="24"/>
          <w:lang w:val="it-IT"/>
        </w:rPr>
        <w:t xml:space="preserve">: </w:t>
      </w:r>
      <w:proofErr w:type="spellStart"/>
      <w:r w:rsidRPr="00E877A2">
        <w:rPr>
          <w:rFonts w:ascii="Times New Roman" w:hAnsi="Times New Roman" w:cs="Times New Roman"/>
          <w:color w:val="000000" w:themeColor="text1"/>
          <w:sz w:val="24"/>
          <w:szCs w:val="24"/>
          <w:lang w:val="fr-FR"/>
        </w:rPr>
        <w:t>Ligjerate</w:t>
      </w:r>
      <w:proofErr w:type="spellEnd"/>
      <w:r w:rsidRPr="00E877A2">
        <w:rPr>
          <w:rFonts w:ascii="Times New Roman" w:hAnsi="Times New Roman" w:cs="Times New Roman"/>
          <w:color w:val="000000" w:themeColor="text1"/>
          <w:sz w:val="24"/>
          <w:szCs w:val="24"/>
          <w:lang w:val="fr-FR"/>
        </w:rPr>
        <w:t xml:space="preserve"> </w:t>
      </w:r>
      <w:proofErr w:type="spellStart"/>
      <w:r w:rsidRPr="00E877A2">
        <w:rPr>
          <w:rFonts w:ascii="Times New Roman" w:hAnsi="Times New Roman" w:cs="Times New Roman"/>
          <w:color w:val="000000" w:themeColor="text1"/>
          <w:sz w:val="24"/>
          <w:szCs w:val="24"/>
          <w:lang w:val="fr-FR"/>
        </w:rPr>
        <w:t>dhe</w:t>
      </w:r>
      <w:proofErr w:type="spellEnd"/>
      <w:r w:rsidRPr="00E877A2">
        <w:rPr>
          <w:rFonts w:ascii="Times New Roman" w:hAnsi="Times New Roman" w:cs="Times New Roman"/>
          <w:color w:val="000000" w:themeColor="text1"/>
          <w:sz w:val="24"/>
          <w:szCs w:val="24"/>
          <w:lang w:val="fr-FR"/>
        </w:rPr>
        <w:t xml:space="preserve"> </w:t>
      </w:r>
      <w:proofErr w:type="spellStart"/>
      <w:r w:rsidRPr="00E877A2">
        <w:rPr>
          <w:rFonts w:ascii="Times New Roman" w:hAnsi="Times New Roman" w:cs="Times New Roman"/>
          <w:color w:val="000000" w:themeColor="text1"/>
          <w:sz w:val="24"/>
          <w:szCs w:val="24"/>
          <w:lang w:val="fr-FR"/>
        </w:rPr>
        <w:t>ushtrime</w:t>
      </w:r>
      <w:proofErr w:type="spellEnd"/>
      <w:r w:rsidRPr="00E877A2">
        <w:rPr>
          <w:rFonts w:ascii="Times New Roman" w:hAnsi="Times New Roman" w:cs="Times New Roman"/>
          <w:color w:val="000000" w:themeColor="text1"/>
          <w:sz w:val="24"/>
          <w:szCs w:val="24"/>
          <w:lang w:val="fr-FR"/>
        </w:rPr>
        <w:t xml:space="preserve"> </w:t>
      </w:r>
      <w:proofErr w:type="spellStart"/>
      <w:r w:rsidRPr="00E877A2">
        <w:rPr>
          <w:rFonts w:ascii="Times New Roman" w:hAnsi="Times New Roman" w:cs="Times New Roman"/>
          <w:color w:val="000000" w:themeColor="text1"/>
          <w:sz w:val="24"/>
          <w:szCs w:val="24"/>
          <w:lang w:val="fr-FR"/>
        </w:rPr>
        <w:t>numerike</w:t>
      </w:r>
      <w:proofErr w:type="spellEnd"/>
      <w:r w:rsidRPr="00E877A2">
        <w:rPr>
          <w:rFonts w:ascii="Times New Roman" w:hAnsi="Times New Roman" w:cs="Times New Roman"/>
          <w:color w:val="000000" w:themeColor="text1"/>
          <w:sz w:val="24"/>
          <w:szCs w:val="24"/>
          <w:lang w:val="fr-FR"/>
        </w:rPr>
        <w:t xml:space="preserve">, </w:t>
      </w:r>
      <w:proofErr w:type="spellStart"/>
      <w:r w:rsidRPr="00E877A2">
        <w:rPr>
          <w:rFonts w:ascii="Times New Roman" w:hAnsi="Times New Roman" w:cs="Times New Roman"/>
          <w:color w:val="000000" w:themeColor="text1"/>
          <w:sz w:val="24"/>
          <w:szCs w:val="24"/>
          <w:lang w:val="fr-FR"/>
        </w:rPr>
        <w:t>pune</w:t>
      </w:r>
      <w:proofErr w:type="spellEnd"/>
      <w:r w:rsidRPr="00E877A2">
        <w:rPr>
          <w:rFonts w:ascii="Times New Roman" w:hAnsi="Times New Roman" w:cs="Times New Roman"/>
          <w:color w:val="000000" w:themeColor="text1"/>
          <w:sz w:val="24"/>
          <w:szCs w:val="24"/>
          <w:lang w:val="fr-FR"/>
        </w:rPr>
        <w:t xml:space="preserve"> </w:t>
      </w:r>
      <w:proofErr w:type="spellStart"/>
      <w:r w:rsidRPr="00E877A2">
        <w:rPr>
          <w:rFonts w:ascii="Times New Roman" w:hAnsi="Times New Roman" w:cs="Times New Roman"/>
          <w:color w:val="000000" w:themeColor="text1"/>
          <w:sz w:val="24"/>
          <w:szCs w:val="24"/>
          <w:lang w:val="fr-FR"/>
        </w:rPr>
        <w:t>në</w:t>
      </w:r>
      <w:proofErr w:type="spellEnd"/>
      <w:r w:rsidRPr="00E877A2">
        <w:rPr>
          <w:rFonts w:ascii="Times New Roman" w:hAnsi="Times New Roman" w:cs="Times New Roman"/>
          <w:color w:val="000000" w:themeColor="text1"/>
          <w:sz w:val="24"/>
          <w:szCs w:val="24"/>
          <w:lang w:val="fr-FR"/>
        </w:rPr>
        <w:t xml:space="preserve"> </w:t>
      </w:r>
      <w:proofErr w:type="spellStart"/>
      <w:r w:rsidRPr="00E877A2">
        <w:rPr>
          <w:rFonts w:ascii="Times New Roman" w:hAnsi="Times New Roman" w:cs="Times New Roman"/>
          <w:color w:val="000000" w:themeColor="text1"/>
          <w:sz w:val="24"/>
          <w:szCs w:val="24"/>
          <w:lang w:val="fr-FR"/>
        </w:rPr>
        <w:t>projekte</w:t>
      </w:r>
      <w:proofErr w:type="spellEnd"/>
      <w:r w:rsidRPr="00E877A2">
        <w:rPr>
          <w:rFonts w:ascii="Times New Roman" w:hAnsi="Times New Roman" w:cs="Times New Roman"/>
          <w:color w:val="000000" w:themeColor="text1"/>
          <w:sz w:val="24"/>
          <w:szCs w:val="24"/>
          <w:lang w:val="fr-FR"/>
        </w:rPr>
        <w:t xml:space="preserve"> (</w:t>
      </w:r>
      <w:proofErr w:type="spellStart"/>
      <w:r w:rsidRPr="00E877A2">
        <w:rPr>
          <w:rFonts w:ascii="Times New Roman" w:hAnsi="Times New Roman" w:cs="Times New Roman"/>
          <w:color w:val="000000" w:themeColor="text1"/>
          <w:sz w:val="24"/>
          <w:szCs w:val="24"/>
          <w:lang w:val="fr-FR"/>
        </w:rPr>
        <w:t>prezantimi</w:t>
      </w:r>
      <w:proofErr w:type="spellEnd"/>
      <w:r w:rsidRPr="00E877A2">
        <w:rPr>
          <w:rFonts w:ascii="Times New Roman" w:hAnsi="Times New Roman" w:cs="Times New Roman"/>
          <w:color w:val="000000" w:themeColor="text1"/>
          <w:sz w:val="24"/>
          <w:szCs w:val="24"/>
          <w:lang w:val="fr-FR"/>
        </w:rPr>
        <w:t xml:space="preserve"> </w:t>
      </w:r>
      <w:proofErr w:type="spellStart"/>
      <w:r w:rsidRPr="00E877A2">
        <w:rPr>
          <w:rFonts w:ascii="Times New Roman" w:hAnsi="Times New Roman" w:cs="Times New Roman"/>
          <w:color w:val="000000" w:themeColor="text1"/>
          <w:sz w:val="24"/>
          <w:szCs w:val="24"/>
          <w:lang w:val="fr-FR"/>
        </w:rPr>
        <w:t>dhe</w:t>
      </w:r>
      <w:proofErr w:type="spellEnd"/>
      <w:r w:rsidRPr="00E877A2">
        <w:rPr>
          <w:rFonts w:ascii="Times New Roman" w:hAnsi="Times New Roman" w:cs="Times New Roman"/>
          <w:color w:val="000000" w:themeColor="text1"/>
          <w:sz w:val="24"/>
          <w:szCs w:val="24"/>
          <w:lang w:val="fr-FR"/>
        </w:rPr>
        <w:t xml:space="preserve"> </w:t>
      </w:r>
      <w:proofErr w:type="spellStart"/>
      <w:r w:rsidRPr="00E877A2">
        <w:rPr>
          <w:rFonts w:ascii="Times New Roman" w:hAnsi="Times New Roman" w:cs="Times New Roman"/>
          <w:color w:val="000000" w:themeColor="text1"/>
          <w:sz w:val="24"/>
          <w:szCs w:val="24"/>
          <w:lang w:val="fr-FR"/>
        </w:rPr>
        <w:t>mbrojtja</w:t>
      </w:r>
      <w:proofErr w:type="spellEnd"/>
      <w:r w:rsidRPr="00E877A2">
        <w:rPr>
          <w:rFonts w:ascii="Times New Roman" w:hAnsi="Times New Roman" w:cs="Times New Roman"/>
          <w:color w:val="000000" w:themeColor="text1"/>
          <w:sz w:val="24"/>
          <w:szCs w:val="24"/>
          <w:lang w:val="fr-FR"/>
        </w:rPr>
        <w:t xml:space="preserve"> e </w:t>
      </w:r>
      <w:proofErr w:type="spellStart"/>
      <w:r w:rsidRPr="00E877A2">
        <w:rPr>
          <w:rFonts w:ascii="Times New Roman" w:hAnsi="Times New Roman" w:cs="Times New Roman"/>
          <w:color w:val="000000" w:themeColor="text1"/>
          <w:sz w:val="24"/>
          <w:szCs w:val="24"/>
          <w:lang w:val="fr-FR"/>
        </w:rPr>
        <w:t>tyre</w:t>
      </w:r>
      <w:proofErr w:type="spellEnd"/>
      <w:r w:rsidRPr="00E877A2">
        <w:rPr>
          <w:rFonts w:ascii="Times New Roman" w:hAnsi="Times New Roman" w:cs="Times New Roman"/>
          <w:color w:val="000000" w:themeColor="text1"/>
          <w:sz w:val="24"/>
          <w:szCs w:val="24"/>
          <w:lang w:val="fr-FR"/>
        </w:rPr>
        <w:t>).</w:t>
      </w:r>
    </w:p>
    <w:p w14:paraId="1A9E2ABB" w14:textId="77777777" w:rsidR="00B27677" w:rsidRPr="00E877A2" w:rsidRDefault="00B27677" w:rsidP="00E877A2">
      <w:pPr>
        <w:ind w:left="720"/>
        <w:jc w:val="both"/>
        <w:rPr>
          <w:rStyle w:val="Strong"/>
          <w:rFonts w:ascii="Times New Roman" w:hAnsi="Times New Roman"/>
          <w:sz w:val="24"/>
          <w:szCs w:val="24"/>
          <w:lang w:val="it-IT"/>
        </w:rPr>
      </w:pPr>
      <w:r w:rsidRPr="00E877A2">
        <w:rPr>
          <w:rStyle w:val="Strong"/>
          <w:rFonts w:ascii="Times New Roman" w:hAnsi="Times New Roman"/>
          <w:sz w:val="24"/>
          <w:szCs w:val="24"/>
          <w:lang w:val="it-IT"/>
        </w:rPr>
        <w:t xml:space="preserve">Vlerësimi </w:t>
      </w:r>
    </w:p>
    <w:p w14:paraId="40D9F7E3" w14:textId="77777777" w:rsidR="00B27677" w:rsidRPr="00E877A2" w:rsidRDefault="00B27677" w:rsidP="00E877A2">
      <w:pPr>
        <w:jc w:val="both"/>
        <w:rPr>
          <w:rFonts w:ascii="Times New Roman" w:hAnsi="Times New Roman" w:cs="Times New Roman"/>
          <w:color w:val="000000" w:themeColor="text1"/>
          <w:sz w:val="24"/>
          <w:szCs w:val="24"/>
          <w:lang w:val="fr-FR"/>
        </w:rPr>
      </w:pPr>
      <w:proofErr w:type="spellStart"/>
      <w:r w:rsidRPr="00E877A2">
        <w:rPr>
          <w:rFonts w:ascii="Times New Roman" w:hAnsi="Times New Roman" w:cs="Times New Roman"/>
          <w:color w:val="000000" w:themeColor="text1"/>
          <w:sz w:val="24"/>
          <w:szCs w:val="24"/>
          <w:lang w:val="fr-FR"/>
        </w:rPr>
        <w:t>Për</w:t>
      </w:r>
      <w:proofErr w:type="spellEnd"/>
      <w:r w:rsidRPr="00E877A2">
        <w:rPr>
          <w:rFonts w:ascii="Times New Roman" w:hAnsi="Times New Roman" w:cs="Times New Roman"/>
          <w:color w:val="000000" w:themeColor="text1"/>
          <w:sz w:val="24"/>
          <w:szCs w:val="24"/>
          <w:lang w:val="fr-FR"/>
        </w:rPr>
        <w:t xml:space="preserve"> </w:t>
      </w:r>
      <w:proofErr w:type="spellStart"/>
      <w:r w:rsidRPr="00E877A2">
        <w:rPr>
          <w:rFonts w:ascii="Times New Roman" w:hAnsi="Times New Roman" w:cs="Times New Roman"/>
          <w:color w:val="000000" w:themeColor="text1"/>
          <w:sz w:val="24"/>
          <w:szCs w:val="24"/>
          <w:lang w:val="fr-FR"/>
        </w:rPr>
        <w:t>vlerësimin</w:t>
      </w:r>
      <w:proofErr w:type="spellEnd"/>
      <w:r w:rsidRPr="00E877A2">
        <w:rPr>
          <w:rFonts w:ascii="Times New Roman" w:hAnsi="Times New Roman" w:cs="Times New Roman"/>
          <w:color w:val="000000" w:themeColor="text1"/>
          <w:sz w:val="24"/>
          <w:szCs w:val="24"/>
          <w:lang w:val="fr-FR"/>
        </w:rPr>
        <w:t xml:space="preserve"> e </w:t>
      </w:r>
      <w:proofErr w:type="spellStart"/>
      <w:r w:rsidRPr="00E877A2">
        <w:rPr>
          <w:rFonts w:ascii="Times New Roman" w:hAnsi="Times New Roman" w:cs="Times New Roman"/>
          <w:color w:val="000000" w:themeColor="text1"/>
          <w:sz w:val="24"/>
          <w:szCs w:val="24"/>
          <w:lang w:val="fr-FR"/>
        </w:rPr>
        <w:t>njohurive</w:t>
      </w:r>
      <w:proofErr w:type="spellEnd"/>
      <w:r w:rsidRPr="00E877A2">
        <w:rPr>
          <w:rFonts w:ascii="Times New Roman" w:hAnsi="Times New Roman" w:cs="Times New Roman"/>
          <w:color w:val="000000" w:themeColor="text1"/>
          <w:sz w:val="24"/>
          <w:szCs w:val="24"/>
          <w:lang w:val="fr-FR"/>
        </w:rPr>
        <w:t xml:space="preserve"> </w:t>
      </w:r>
      <w:proofErr w:type="spellStart"/>
      <w:r w:rsidRPr="00E877A2">
        <w:rPr>
          <w:rFonts w:ascii="Times New Roman" w:hAnsi="Times New Roman" w:cs="Times New Roman"/>
          <w:color w:val="000000" w:themeColor="text1"/>
          <w:sz w:val="24"/>
          <w:szCs w:val="24"/>
          <w:lang w:val="fr-FR"/>
        </w:rPr>
        <w:t>nga</w:t>
      </w:r>
      <w:proofErr w:type="spellEnd"/>
      <w:r w:rsidRPr="00E877A2">
        <w:rPr>
          <w:rFonts w:ascii="Times New Roman" w:hAnsi="Times New Roman" w:cs="Times New Roman"/>
          <w:color w:val="000000" w:themeColor="text1"/>
          <w:sz w:val="24"/>
          <w:szCs w:val="24"/>
          <w:lang w:val="fr-FR"/>
        </w:rPr>
        <w:t xml:space="preserve"> </w:t>
      </w:r>
      <w:proofErr w:type="spellStart"/>
      <w:r w:rsidRPr="00E877A2">
        <w:rPr>
          <w:rFonts w:ascii="Times New Roman" w:hAnsi="Times New Roman" w:cs="Times New Roman"/>
          <w:color w:val="000000" w:themeColor="text1"/>
          <w:sz w:val="24"/>
          <w:szCs w:val="24"/>
          <w:lang w:val="fr-FR"/>
        </w:rPr>
        <w:t>kjo</w:t>
      </w:r>
      <w:proofErr w:type="spellEnd"/>
      <w:r w:rsidRPr="00E877A2">
        <w:rPr>
          <w:rFonts w:ascii="Times New Roman" w:hAnsi="Times New Roman" w:cs="Times New Roman"/>
          <w:color w:val="000000" w:themeColor="text1"/>
          <w:sz w:val="24"/>
          <w:szCs w:val="24"/>
          <w:lang w:val="fr-FR"/>
        </w:rPr>
        <w:t xml:space="preserve"> </w:t>
      </w:r>
      <w:proofErr w:type="spellStart"/>
      <w:r w:rsidRPr="00E877A2">
        <w:rPr>
          <w:rFonts w:ascii="Times New Roman" w:hAnsi="Times New Roman" w:cs="Times New Roman"/>
          <w:color w:val="000000" w:themeColor="text1"/>
          <w:sz w:val="24"/>
          <w:szCs w:val="24"/>
          <w:lang w:val="fr-FR"/>
        </w:rPr>
        <w:t>lëndë</w:t>
      </w:r>
      <w:proofErr w:type="spellEnd"/>
      <w:r w:rsidRPr="00E877A2">
        <w:rPr>
          <w:rFonts w:ascii="Times New Roman" w:hAnsi="Times New Roman" w:cs="Times New Roman"/>
          <w:color w:val="000000" w:themeColor="text1"/>
          <w:sz w:val="24"/>
          <w:szCs w:val="24"/>
          <w:lang w:val="fr-FR"/>
        </w:rPr>
        <w:t xml:space="preserve"> </w:t>
      </w:r>
      <w:proofErr w:type="spellStart"/>
      <w:r w:rsidRPr="00E877A2">
        <w:rPr>
          <w:rFonts w:ascii="Times New Roman" w:hAnsi="Times New Roman" w:cs="Times New Roman"/>
          <w:color w:val="000000" w:themeColor="text1"/>
          <w:sz w:val="24"/>
          <w:szCs w:val="24"/>
          <w:lang w:val="fr-FR"/>
        </w:rPr>
        <w:t>merren</w:t>
      </w:r>
      <w:proofErr w:type="spellEnd"/>
      <w:r w:rsidRPr="00E877A2">
        <w:rPr>
          <w:rFonts w:ascii="Times New Roman" w:hAnsi="Times New Roman" w:cs="Times New Roman"/>
          <w:color w:val="000000" w:themeColor="text1"/>
          <w:sz w:val="24"/>
          <w:szCs w:val="24"/>
          <w:lang w:val="fr-FR"/>
        </w:rPr>
        <w:t xml:space="preserve"> </w:t>
      </w:r>
      <w:proofErr w:type="spellStart"/>
      <w:r w:rsidRPr="00E877A2">
        <w:rPr>
          <w:rFonts w:ascii="Times New Roman" w:hAnsi="Times New Roman" w:cs="Times New Roman"/>
          <w:color w:val="000000" w:themeColor="text1"/>
          <w:sz w:val="24"/>
          <w:szCs w:val="24"/>
          <w:lang w:val="fr-FR"/>
        </w:rPr>
        <w:t>parasysh</w:t>
      </w:r>
      <w:proofErr w:type="spellEnd"/>
      <w:r w:rsidRPr="00E877A2">
        <w:rPr>
          <w:rFonts w:ascii="Times New Roman" w:hAnsi="Times New Roman" w:cs="Times New Roman"/>
          <w:color w:val="000000" w:themeColor="text1"/>
          <w:sz w:val="24"/>
          <w:szCs w:val="24"/>
          <w:lang w:val="fr-FR"/>
        </w:rPr>
        <w:t xml:space="preserve"> </w:t>
      </w:r>
      <w:proofErr w:type="spellStart"/>
      <w:r w:rsidRPr="00E877A2">
        <w:rPr>
          <w:rFonts w:ascii="Times New Roman" w:hAnsi="Times New Roman" w:cs="Times New Roman"/>
          <w:color w:val="000000" w:themeColor="text1"/>
          <w:sz w:val="24"/>
          <w:szCs w:val="24"/>
          <w:lang w:val="fr-FR"/>
        </w:rPr>
        <w:t>këto</w:t>
      </w:r>
      <w:proofErr w:type="spellEnd"/>
      <w:r w:rsidRPr="00E877A2">
        <w:rPr>
          <w:rFonts w:ascii="Times New Roman" w:hAnsi="Times New Roman" w:cs="Times New Roman"/>
          <w:color w:val="000000" w:themeColor="text1"/>
          <w:sz w:val="24"/>
          <w:szCs w:val="24"/>
          <w:lang w:val="fr-FR"/>
        </w:rPr>
        <w:t xml:space="preserve"> </w:t>
      </w:r>
      <w:proofErr w:type="spellStart"/>
      <w:proofErr w:type="gramStart"/>
      <w:r w:rsidRPr="00E877A2">
        <w:rPr>
          <w:rFonts w:ascii="Times New Roman" w:hAnsi="Times New Roman" w:cs="Times New Roman"/>
          <w:color w:val="000000" w:themeColor="text1"/>
          <w:sz w:val="24"/>
          <w:szCs w:val="24"/>
          <w:lang w:val="fr-FR"/>
        </w:rPr>
        <w:t>aktivitete</w:t>
      </w:r>
      <w:proofErr w:type="spellEnd"/>
      <w:r w:rsidRPr="00E877A2">
        <w:rPr>
          <w:rFonts w:ascii="Times New Roman" w:hAnsi="Times New Roman" w:cs="Times New Roman"/>
          <w:color w:val="000000" w:themeColor="text1"/>
          <w:sz w:val="24"/>
          <w:szCs w:val="24"/>
          <w:lang w:val="fr-FR"/>
        </w:rPr>
        <w:t>:</w:t>
      </w:r>
      <w:proofErr w:type="gramEnd"/>
    </w:p>
    <w:p w14:paraId="0507A2E6" w14:textId="77777777" w:rsidR="00B27677" w:rsidRPr="00E877A2" w:rsidRDefault="00B27677" w:rsidP="00E877A2">
      <w:pPr>
        <w:ind w:left="720"/>
        <w:jc w:val="both"/>
        <w:rPr>
          <w:rFonts w:ascii="Times New Roman" w:hAnsi="Times New Roman" w:cs="Times New Roman"/>
          <w:color w:val="000000" w:themeColor="text1"/>
          <w:sz w:val="24"/>
          <w:szCs w:val="24"/>
          <w:lang w:val="fr-FR"/>
        </w:rPr>
      </w:pPr>
      <w:proofErr w:type="spellStart"/>
      <w:r w:rsidRPr="00E877A2">
        <w:rPr>
          <w:rFonts w:ascii="Times New Roman" w:hAnsi="Times New Roman" w:cs="Times New Roman"/>
          <w:color w:val="000000" w:themeColor="text1"/>
          <w:sz w:val="24"/>
          <w:szCs w:val="24"/>
          <w:lang w:val="fr-FR"/>
        </w:rPr>
        <w:t>Provimi</w:t>
      </w:r>
      <w:proofErr w:type="spellEnd"/>
      <w:r w:rsidRPr="00E877A2">
        <w:rPr>
          <w:rFonts w:ascii="Times New Roman" w:hAnsi="Times New Roman" w:cs="Times New Roman"/>
          <w:color w:val="000000" w:themeColor="text1"/>
          <w:sz w:val="24"/>
          <w:szCs w:val="24"/>
          <w:lang w:val="fr-FR"/>
        </w:rPr>
        <w:t xml:space="preserve"> </w:t>
      </w:r>
      <w:proofErr w:type="spellStart"/>
      <w:r w:rsidRPr="00E877A2">
        <w:rPr>
          <w:rFonts w:ascii="Times New Roman" w:hAnsi="Times New Roman" w:cs="Times New Roman"/>
          <w:color w:val="000000" w:themeColor="text1"/>
          <w:sz w:val="24"/>
          <w:szCs w:val="24"/>
          <w:lang w:val="fr-FR"/>
        </w:rPr>
        <w:t>periodik</w:t>
      </w:r>
      <w:proofErr w:type="spellEnd"/>
      <w:r w:rsidRPr="00E877A2">
        <w:rPr>
          <w:rFonts w:ascii="Times New Roman" w:hAnsi="Times New Roman" w:cs="Times New Roman"/>
          <w:color w:val="000000" w:themeColor="text1"/>
          <w:sz w:val="24"/>
          <w:szCs w:val="24"/>
          <w:lang w:val="fr-FR"/>
        </w:rPr>
        <w:t xml:space="preserve"> I   15%, </w:t>
      </w:r>
      <w:proofErr w:type="spellStart"/>
      <w:r w:rsidRPr="00E877A2">
        <w:rPr>
          <w:rFonts w:ascii="Times New Roman" w:hAnsi="Times New Roman" w:cs="Times New Roman"/>
          <w:color w:val="000000" w:themeColor="text1"/>
          <w:sz w:val="24"/>
          <w:szCs w:val="24"/>
          <w:lang w:val="fr-FR"/>
        </w:rPr>
        <w:t>provimi</w:t>
      </w:r>
      <w:proofErr w:type="spellEnd"/>
      <w:r w:rsidRPr="00E877A2">
        <w:rPr>
          <w:rFonts w:ascii="Times New Roman" w:hAnsi="Times New Roman" w:cs="Times New Roman"/>
          <w:color w:val="000000" w:themeColor="text1"/>
          <w:sz w:val="24"/>
          <w:szCs w:val="24"/>
          <w:lang w:val="fr-FR"/>
        </w:rPr>
        <w:t xml:space="preserve"> </w:t>
      </w:r>
      <w:proofErr w:type="spellStart"/>
      <w:r w:rsidRPr="00E877A2">
        <w:rPr>
          <w:rFonts w:ascii="Times New Roman" w:hAnsi="Times New Roman" w:cs="Times New Roman"/>
          <w:color w:val="000000" w:themeColor="text1"/>
          <w:sz w:val="24"/>
          <w:szCs w:val="24"/>
          <w:lang w:val="fr-FR"/>
        </w:rPr>
        <w:t>periodik</w:t>
      </w:r>
      <w:proofErr w:type="spellEnd"/>
      <w:r w:rsidRPr="00E877A2">
        <w:rPr>
          <w:rFonts w:ascii="Times New Roman" w:hAnsi="Times New Roman" w:cs="Times New Roman"/>
          <w:color w:val="000000" w:themeColor="text1"/>
          <w:sz w:val="24"/>
          <w:szCs w:val="24"/>
          <w:lang w:val="fr-FR"/>
        </w:rPr>
        <w:t xml:space="preserve"> II   15%, </w:t>
      </w:r>
      <w:proofErr w:type="spellStart"/>
      <w:r w:rsidRPr="00E877A2">
        <w:rPr>
          <w:rFonts w:ascii="Times New Roman" w:hAnsi="Times New Roman" w:cs="Times New Roman"/>
          <w:color w:val="000000" w:themeColor="text1"/>
          <w:sz w:val="24"/>
          <w:szCs w:val="24"/>
          <w:lang w:val="fr-FR"/>
        </w:rPr>
        <w:t>pjesëmarrja</w:t>
      </w:r>
      <w:proofErr w:type="spellEnd"/>
      <w:r w:rsidRPr="00E877A2">
        <w:rPr>
          <w:rFonts w:ascii="Times New Roman" w:hAnsi="Times New Roman" w:cs="Times New Roman"/>
          <w:color w:val="000000" w:themeColor="text1"/>
          <w:sz w:val="24"/>
          <w:szCs w:val="24"/>
          <w:lang w:val="fr-FR"/>
        </w:rPr>
        <w:t xml:space="preserve"> </w:t>
      </w:r>
      <w:proofErr w:type="spellStart"/>
      <w:r w:rsidRPr="00E877A2">
        <w:rPr>
          <w:rFonts w:ascii="Times New Roman" w:hAnsi="Times New Roman" w:cs="Times New Roman"/>
          <w:color w:val="000000" w:themeColor="text1"/>
          <w:sz w:val="24"/>
          <w:szCs w:val="24"/>
          <w:lang w:val="fr-FR"/>
        </w:rPr>
        <w:t>aktive</w:t>
      </w:r>
      <w:proofErr w:type="spellEnd"/>
      <w:r w:rsidRPr="00E877A2">
        <w:rPr>
          <w:rFonts w:ascii="Times New Roman" w:hAnsi="Times New Roman" w:cs="Times New Roman"/>
          <w:color w:val="000000" w:themeColor="text1"/>
          <w:sz w:val="24"/>
          <w:szCs w:val="24"/>
          <w:lang w:val="fr-FR"/>
        </w:rPr>
        <w:t xml:space="preserve"> </w:t>
      </w:r>
      <w:proofErr w:type="spellStart"/>
      <w:r w:rsidRPr="00E877A2">
        <w:rPr>
          <w:rFonts w:ascii="Times New Roman" w:hAnsi="Times New Roman" w:cs="Times New Roman"/>
          <w:color w:val="000000" w:themeColor="text1"/>
          <w:sz w:val="24"/>
          <w:szCs w:val="24"/>
          <w:lang w:val="fr-FR"/>
        </w:rPr>
        <w:t>në</w:t>
      </w:r>
      <w:proofErr w:type="spellEnd"/>
      <w:r w:rsidRPr="00E877A2">
        <w:rPr>
          <w:rFonts w:ascii="Times New Roman" w:hAnsi="Times New Roman" w:cs="Times New Roman"/>
          <w:color w:val="000000" w:themeColor="text1"/>
          <w:sz w:val="24"/>
          <w:szCs w:val="24"/>
          <w:lang w:val="fr-FR"/>
        </w:rPr>
        <w:t xml:space="preserve"> </w:t>
      </w:r>
      <w:proofErr w:type="spellStart"/>
      <w:r w:rsidRPr="00E877A2">
        <w:rPr>
          <w:rFonts w:ascii="Times New Roman" w:hAnsi="Times New Roman" w:cs="Times New Roman"/>
          <w:color w:val="000000" w:themeColor="text1"/>
          <w:sz w:val="24"/>
          <w:szCs w:val="24"/>
          <w:lang w:val="fr-FR"/>
        </w:rPr>
        <w:t>ligjërata</w:t>
      </w:r>
      <w:proofErr w:type="spellEnd"/>
      <w:r w:rsidRPr="00E877A2">
        <w:rPr>
          <w:rFonts w:ascii="Times New Roman" w:hAnsi="Times New Roman" w:cs="Times New Roman"/>
          <w:color w:val="000000" w:themeColor="text1"/>
          <w:sz w:val="24"/>
          <w:szCs w:val="24"/>
          <w:lang w:val="fr-FR"/>
        </w:rPr>
        <w:t xml:space="preserve"> </w:t>
      </w:r>
      <w:proofErr w:type="spellStart"/>
      <w:r w:rsidRPr="00E877A2">
        <w:rPr>
          <w:rFonts w:ascii="Times New Roman" w:hAnsi="Times New Roman" w:cs="Times New Roman"/>
          <w:color w:val="000000" w:themeColor="text1"/>
          <w:sz w:val="24"/>
          <w:szCs w:val="24"/>
          <w:lang w:val="fr-FR"/>
        </w:rPr>
        <w:t>dhe</w:t>
      </w:r>
      <w:proofErr w:type="spellEnd"/>
      <w:r w:rsidRPr="00E877A2">
        <w:rPr>
          <w:rFonts w:ascii="Times New Roman" w:hAnsi="Times New Roman" w:cs="Times New Roman"/>
          <w:color w:val="000000" w:themeColor="text1"/>
          <w:sz w:val="24"/>
          <w:szCs w:val="24"/>
          <w:lang w:val="fr-FR"/>
        </w:rPr>
        <w:t xml:space="preserve"> </w:t>
      </w:r>
      <w:proofErr w:type="spellStart"/>
      <w:r w:rsidRPr="00E877A2">
        <w:rPr>
          <w:rFonts w:ascii="Times New Roman" w:hAnsi="Times New Roman" w:cs="Times New Roman"/>
          <w:color w:val="000000" w:themeColor="text1"/>
          <w:sz w:val="24"/>
          <w:szCs w:val="24"/>
          <w:lang w:val="fr-FR"/>
        </w:rPr>
        <w:t>ushtrime</w:t>
      </w:r>
      <w:proofErr w:type="spellEnd"/>
      <w:r w:rsidRPr="00E877A2">
        <w:rPr>
          <w:rFonts w:ascii="Times New Roman" w:hAnsi="Times New Roman" w:cs="Times New Roman"/>
          <w:color w:val="000000" w:themeColor="text1"/>
          <w:sz w:val="24"/>
          <w:szCs w:val="24"/>
          <w:lang w:val="fr-FR"/>
        </w:rPr>
        <w:t xml:space="preserve"> </w:t>
      </w:r>
      <w:proofErr w:type="spellStart"/>
      <w:r w:rsidRPr="00E877A2">
        <w:rPr>
          <w:rFonts w:ascii="Times New Roman" w:hAnsi="Times New Roman" w:cs="Times New Roman"/>
          <w:color w:val="000000" w:themeColor="text1"/>
          <w:sz w:val="24"/>
          <w:szCs w:val="24"/>
          <w:lang w:val="fr-FR"/>
        </w:rPr>
        <w:t>deri</w:t>
      </w:r>
      <w:proofErr w:type="spellEnd"/>
      <w:r w:rsidRPr="00E877A2">
        <w:rPr>
          <w:rFonts w:ascii="Times New Roman" w:hAnsi="Times New Roman" w:cs="Times New Roman"/>
          <w:color w:val="000000" w:themeColor="text1"/>
          <w:sz w:val="24"/>
          <w:szCs w:val="24"/>
          <w:lang w:val="fr-FR"/>
        </w:rPr>
        <w:t xml:space="preserve"> </w:t>
      </w:r>
      <w:proofErr w:type="spellStart"/>
      <w:r w:rsidRPr="00E877A2">
        <w:rPr>
          <w:rFonts w:ascii="Times New Roman" w:hAnsi="Times New Roman" w:cs="Times New Roman"/>
          <w:color w:val="000000" w:themeColor="text1"/>
          <w:sz w:val="24"/>
          <w:szCs w:val="24"/>
          <w:lang w:val="fr-FR"/>
        </w:rPr>
        <w:t>në</w:t>
      </w:r>
      <w:proofErr w:type="spellEnd"/>
      <w:r w:rsidRPr="00E877A2">
        <w:rPr>
          <w:rFonts w:ascii="Times New Roman" w:hAnsi="Times New Roman" w:cs="Times New Roman"/>
          <w:color w:val="000000" w:themeColor="text1"/>
          <w:sz w:val="24"/>
          <w:szCs w:val="24"/>
          <w:lang w:val="fr-FR"/>
        </w:rPr>
        <w:t xml:space="preserve"> 10%, </w:t>
      </w:r>
      <w:proofErr w:type="spellStart"/>
      <w:r w:rsidRPr="00E877A2">
        <w:rPr>
          <w:rFonts w:ascii="Times New Roman" w:hAnsi="Times New Roman" w:cs="Times New Roman"/>
          <w:color w:val="000000" w:themeColor="text1"/>
          <w:sz w:val="24"/>
          <w:szCs w:val="24"/>
          <w:lang w:val="fr-FR"/>
        </w:rPr>
        <w:t>përgatitja</w:t>
      </w:r>
      <w:proofErr w:type="spellEnd"/>
      <w:r w:rsidRPr="00E877A2">
        <w:rPr>
          <w:rFonts w:ascii="Times New Roman" w:hAnsi="Times New Roman" w:cs="Times New Roman"/>
          <w:color w:val="000000" w:themeColor="text1"/>
          <w:sz w:val="24"/>
          <w:szCs w:val="24"/>
          <w:lang w:val="fr-FR"/>
        </w:rPr>
        <w:t xml:space="preserve"> </w:t>
      </w:r>
      <w:proofErr w:type="spellStart"/>
      <w:r w:rsidRPr="00E877A2">
        <w:rPr>
          <w:rFonts w:ascii="Times New Roman" w:hAnsi="Times New Roman" w:cs="Times New Roman"/>
          <w:color w:val="000000" w:themeColor="text1"/>
          <w:sz w:val="24"/>
          <w:szCs w:val="24"/>
          <w:lang w:val="fr-FR"/>
        </w:rPr>
        <w:t>dhe</w:t>
      </w:r>
      <w:proofErr w:type="spellEnd"/>
      <w:r w:rsidRPr="00E877A2">
        <w:rPr>
          <w:rFonts w:ascii="Times New Roman" w:hAnsi="Times New Roman" w:cs="Times New Roman"/>
          <w:color w:val="000000" w:themeColor="text1"/>
          <w:sz w:val="24"/>
          <w:szCs w:val="24"/>
          <w:lang w:val="fr-FR"/>
        </w:rPr>
        <w:t xml:space="preserve"> </w:t>
      </w:r>
      <w:proofErr w:type="spellStart"/>
      <w:r w:rsidRPr="00E877A2">
        <w:rPr>
          <w:rFonts w:ascii="Times New Roman" w:hAnsi="Times New Roman" w:cs="Times New Roman"/>
          <w:color w:val="000000" w:themeColor="text1"/>
          <w:sz w:val="24"/>
          <w:szCs w:val="24"/>
          <w:lang w:val="fr-FR"/>
        </w:rPr>
        <w:t>mbrojtja</w:t>
      </w:r>
      <w:proofErr w:type="spellEnd"/>
      <w:r w:rsidRPr="00E877A2">
        <w:rPr>
          <w:rFonts w:ascii="Times New Roman" w:hAnsi="Times New Roman" w:cs="Times New Roman"/>
          <w:color w:val="000000" w:themeColor="text1"/>
          <w:sz w:val="24"/>
          <w:szCs w:val="24"/>
          <w:lang w:val="fr-FR"/>
        </w:rPr>
        <w:t xml:space="preserve"> e </w:t>
      </w:r>
      <w:proofErr w:type="spellStart"/>
      <w:proofErr w:type="gramStart"/>
      <w:r w:rsidRPr="00E877A2">
        <w:rPr>
          <w:rFonts w:ascii="Times New Roman" w:hAnsi="Times New Roman" w:cs="Times New Roman"/>
          <w:color w:val="000000" w:themeColor="text1"/>
          <w:sz w:val="24"/>
          <w:szCs w:val="24"/>
          <w:lang w:val="fr-FR"/>
        </w:rPr>
        <w:t>projektit</w:t>
      </w:r>
      <w:proofErr w:type="spellEnd"/>
      <w:r w:rsidRPr="00E877A2">
        <w:rPr>
          <w:rFonts w:ascii="Times New Roman" w:hAnsi="Times New Roman" w:cs="Times New Roman"/>
          <w:color w:val="000000" w:themeColor="text1"/>
          <w:sz w:val="24"/>
          <w:szCs w:val="24"/>
          <w:lang w:val="fr-FR"/>
        </w:rPr>
        <w:t xml:space="preserve">  </w:t>
      </w:r>
      <w:proofErr w:type="spellStart"/>
      <w:r w:rsidRPr="00E877A2">
        <w:rPr>
          <w:rFonts w:ascii="Times New Roman" w:hAnsi="Times New Roman" w:cs="Times New Roman"/>
          <w:color w:val="000000" w:themeColor="text1"/>
          <w:sz w:val="24"/>
          <w:szCs w:val="24"/>
          <w:lang w:val="fr-FR"/>
        </w:rPr>
        <w:t>deri</w:t>
      </w:r>
      <w:proofErr w:type="spellEnd"/>
      <w:proofErr w:type="gramEnd"/>
      <w:r w:rsidRPr="00E877A2">
        <w:rPr>
          <w:rFonts w:ascii="Times New Roman" w:hAnsi="Times New Roman" w:cs="Times New Roman"/>
          <w:color w:val="000000" w:themeColor="text1"/>
          <w:sz w:val="24"/>
          <w:szCs w:val="24"/>
          <w:lang w:val="fr-FR"/>
        </w:rPr>
        <w:t xml:space="preserve"> ne 20%, </w:t>
      </w:r>
      <w:proofErr w:type="spellStart"/>
      <w:r w:rsidRPr="00E877A2">
        <w:rPr>
          <w:rFonts w:ascii="Times New Roman" w:hAnsi="Times New Roman" w:cs="Times New Roman"/>
          <w:color w:val="000000" w:themeColor="text1"/>
          <w:sz w:val="24"/>
          <w:szCs w:val="24"/>
          <w:lang w:val="fr-FR"/>
        </w:rPr>
        <w:t>provimi</w:t>
      </w:r>
      <w:proofErr w:type="spellEnd"/>
      <w:r w:rsidRPr="00E877A2">
        <w:rPr>
          <w:rFonts w:ascii="Times New Roman" w:hAnsi="Times New Roman" w:cs="Times New Roman"/>
          <w:color w:val="000000" w:themeColor="text1"/>
          <w:sz w:val="24"/>
          <w:szCs w:val="24"/>
          <w:lang w:val="fr-FR"/>
        </w:rPr>
        <w:t xml:space="preserve"> </w:t>
      </w:r>
      <w:proofErr w:type="spellStart"/>
      <w:r w:rsidRPr="00E877A2">
        <w:rPr>
          <w:rFonts w:ascii="Times New Roman" w:hAnsi="Times New Roman" w:cs="Times New Roman"/>
          <w:color w:val="000000" w:themeColor="text1"/>
          <w:sz w:val="24"/>
          <w:szCs w:val="24"/>
          <w:lang w:val="fr-FR"/>
        </w:rPr>
        <w:t>përfundimtar</w:t>
      </w:r>
      <w:proofErr w:type="spellEnd"/>
      <w:r w:rsidRPr="00E877A2">
        <w:rPr>
          <w:rFonts w:ascii="Times New Roman" w:hAnsi="Times New Roman" w:cs="Times New Roman"/>
          <w:color w:val="000000" w:themeColor="text1"/>
          <w:sz w:val="24"/>
          <w:szCs w:val="24"/>
          <w:lang w:val="fr-FR"/>
        </w:rPr>
        <w:t xml:space="preserve"> </w:t>
      </w:r>
      <w:proofErr w:type="spellStart"/>
      <w:r w:rsidRPr="00E877A2">
        <w:rPr>
          <w:rFonts w:ascii="Times New Roman" w:hAnsi="Times New Roman" w:cs="Times New Roman"/>
          <w:color w:val="000000" w:themeColor="text1"/>
          <w:sz w:val="24"/>
          <w:szCs w:val="24"/>
          <w:lang w:val="fr-FR"/>
        </w:rPr>
        <w:t>deri</w:t>
      </w:r>
      <w:proofErr w:type="spellEnd"/>
      <w:r w:rsidRPr="00E877A2">
        <w:rPr>
          <w:rFonts w:ascii="Times New Roman" w:hAnsi="Times New Roman" w:cs="Times New Roman"/>
          <w:color w:val="000000" w:themeColor="text1"/>
          <w:sz w:val="24"/>
          <w:szCs w:val="24"/>
          <w:lang w:val="fr-FR"/>
        </w:rPr>
        <w:t xml:space="preserve"> </w:t>
      </w:r>
      <w:proofErr w:type="spellStart"/>
      <w:r w:rsidRPr="00E877A2">
        <w:rPr>
          <w:rFonts w:ascii="Times New Roman" w:hAnsi="Times New Roman" w:cs="Times New Roman"/>
          <w:color w:val="000000" w:themeColor="text1"/>
          <w:sz w:val="24"/>
          <w:szCs w:val="24"/>
          <w:lang w:val="fr-FR"/>
        </w:rPr>
        <w:t>në</w:t>
      </w:r>
      <w:proofErr w:type="spellEnd"/>
      <w:r w:rsidRPr="00E877A2">
        <w:rPr>
          <w:rFonts w:ascii="Times New Roman" w:hAnsi="Times New Roman" w:cs="Times New Roman"/>
          <w:color w:val="000000" w:themeColor="text1"/>
          <w:sz w:val="24"/>
          <w:szCs w:val="24"/>
          <w:lang w:val="fr-FR"/>
        </w:rPr>
        <w:t xml:space="preserve"> 40%.</w:t>
      </w:r>
    </w:p>
    <w:p w14:paraId="11010675" w14:textId="77777777" w:rsidR="00B27677" w:rsidRPr="00E877A2" w:rsidRDefault="00B27677" w:rsidP="00E877A2">
      <w:pPr>
        <w:ind w:left="720"/>
        <w:jc w:val="both"/>
        <w:rPr>
          <w:rFonts w:ascii="Times New Roman" w:hAnsi="Times New Roman" w:cs="Times New Roman"/>
          <w:sz w:val="24"/>
          <w:szCs w:val="24"/>
          <w:lang w:val="it-IT"/>
        </w:rPr>
      </w:pPr>
      <w:r w:rsidRPr="00E877A2">
        <w:rPr>
          <w:rFonts w:ascii="Times New Roman" w:hAnsi="Times New Roman" w:cs="Times New Roman"/>
          <w:b/>
          <w:sz w:val="24"/>
          <w:szCs w:val="24"/>
          <w:lang w:val="it-IT"/>
        </w:rPr>
        <w:t>Mjetet e konkretizimit/TI</w:t>
      </w:r>
      <w:r w:rsidRPr="00E877A2">
        <w:rPr>
          <w:rFonts w:ascii="Times New Roman" w:hAnsi="Times New Roman" w:cs="Times New Roman"/>
          <w:sz w:val="24"/>
          <w:szCs w:val="24"/>
          <w:lang w:val="it-IT"/>
        </w:rPr>
        <w:t xml:space="preserve">. </w:t>
      </w:r>
      <w:proofErr w:type="spellStart"/>
      <w:r w:rsidRPr="00E877A2">
        <w:rPr>
          <w:rFonts w:ascii="Times New Roman" w:hAnsi="Times New Roman" w:cs="Times New Roman"/>
          <w:color w:val="000000" w:themeColor="text1"/>
          <w:sz w:val="24"/>
          <w:szCs w:val="24"/>
          <w:lang w:val="fr-FR"/>
        </w:rPr>
        <w:t>Marekeri</w:t>
      </w:r>
      <w:proofErr w:type="spellEnd"/>
      <w:r w:rsidRPr="00E877A2">
        <w:rPr>
          <w:rFonts w:ascii="Times New Roman" w:hAnsi="Times New Roman" w:cs="Times New Roman"/>
          <w:color w:val="000000" w:themeColor="text1"/>
          <w:sz w:val="24"/>
          <w:szCs w:val="24"/>
          <w:lang w:val="fr-FR"/>
        </w:rPr>
        <w:t xml:space="preserve">, </w:t>
      </w:r>
      <w:proofErr w:type="spellStart"/>
      <w:r w:rsidRPr="00E877A2">
        <w:rPr>
          <w:rFonts w:ascii="Times New Roman" w:hAnsi="Times New Roman" w:cs="Times New Roman"/>
          <w:color w:val="000000" w:themeColor="text1"/>
          <w:sz w:val="24"/>
          <w:szCs w:val="24"/>
          <w:lang w:val="fr-FR"/>
        </w:rPr>
        <w:t>tabela</w:t>
      </w:r>
      <w:proofErr w:type="spellEnd"/>
      <w:r w:rsidRPr="00E877A2">
        <w:rPr>
          <w:rFonts w:ascii="Times New Roman" w:hAnsi="Times New Roman" w:cs="Times New Roman"/>
          <w:color w:val="000000" w:themeColor="text1"/>
          <w:sz w:val="24"/>
          <w:szCs w:val="24"/>
          <w:lang w:val="fr-FR"/>
        </w:rPr>
        <w:t xml:space="preserve">, </w:t>
      </w:r>
      <w:proofErr w:type="spellStart"/>
      <w:r w:rsidRPr="00E877A2">
        <w:rPr>
          <w:rFonts w:ascii="Times New Roman" w:hAnsi="Times New Roman" w:cs="Times New Roman"/>
          <w:color w:val="000000" w:themeColor="text1"/>
          <w:sz w:val="24"/>
          <w:szCs w:val="24"/>
          <w:lang w:val="fr-FR"/>
        </w:rPr>
        <w:t>Projektori</w:t>
      </w:r>
      <w:proofErr w:type="spellEnd"/>
      <w:r w:rsidRPr="00E877A2">
        <w:rPr>
          <w:rFonts w:ascii="Times New Roman" w:hAnsi="Times New Roman" w:cs="Times New Roman"/>
          <w:color w:val="000000" w:themeColor="text1"/>
          <w:sz w:val="24"/>
          <w:szCs w:val="24"/>
          <w:lang w:val="fr-FR"/>
        </w:rPr>
        <w:t xml:space="preserve"> </w:t>
      </w:r>
      <w:proofErr w:type="spellStart"/>
      <w:r w:rsidRPr="00E877A2">
        <w:rPr>
          <w:rFonts w:ascii="Times New Roman" w:hAnsi="Times New Roman" w:cs="Times New Roman"/>
          <w:color w:val="000000" w:themeColor="text1"/>
          <w:sz w:val="24"/>
          <w:szCs w:val="24"/>
          <w:lang w:val="fr-FR"/>
        </w:rPr>
        <w:t>dhe</w:t>
      </w:r>
      <w:proofErr w:type="spellEnd"/>
      <w:r w:rsidRPr="00E877A2">
        <w:rPr>
          <w:rFonts w:ascii="Times New Roman" w:hAnsi="Times New Roman" w:cs="Times New Roman"/>
          <w:color w:val="000000" w:themeColor="text1"/>
          <w:sz w:val="24"/>
          <w:szCs w:val="24"/>
          <w:lang w:val="fr-FR"/>
        </w:rPr>
        <w:t xml:space="preserve"> </w:t>
      </w:r>
      <w:proofErr w:type="spellStart"/>
      <w:r w:rsidRPr="00E877A2">
        <w:rPr>
          <w:rFonts w:ascii="Times New Roman" w:hAnsi="Times New Roman" w:cs="Times New Roman"/>
          <w:color w:val="000000" w:themeColor="text1"/>
          <w:sz w:val="24"/>
          <w:szCs w:val="24"/>
          <w:lang w:val="fr-FR"/>
        </w:rPr>
        <w:t>sllajdet</w:t>
      </w:r>
      <w:proofErr w:type="spellEnd"/>
      <w:r w:rsidRPr="00E877A2">
        <w:rPr>
          <w:rFonts w:ascii="Times New Roman" w:hAnsi="Times New Roman" w:cs="Times New Roman"/>
          <w:color w:val="000000" w:themeColor="text1"/>
          <w:sz w:val="24"/>
          <w:szCs w:val="24"/>
          <w:lang w:val="fr-FR"/>
        </w:rPr>
        <w:t>.</w:t>
      </w:r>
    </w:p>
    <w:p w14:paraId="6F61731E" w14:textId="77777777" w:rsidR="00B27677" w:rsidRPr="00E877A2" w:rsidRDefault="00B27677" w:rsidP="00E877A2">
      <w:pPr>
        <w:ind w:left="720"/>
        <w:jc w:val="both"/>
        <w:rPr>
          <w:rStyle w:val="Strong"/>
          <w:rFonts w:ascii="Times New Roman" w:hAnsi="Times New Roman"/>
          <w:sz w:val="24"/>
          <w:szCs w:val="24"/>
          <w:lang w:val="it-IT"/>
        </w:rPr>
      </w:pPr>
      <w:r w:rsidRPr="00E877A2">
        <w:rPr>
          <w:rStyle w:val="Strong"/>
          <w:rFonts w:ascii="Times New Roman" w:hAnsi="Times New Roman"/>
          <w:sz w:val="24"/>
          <w:szCs w:val="24"/>
          <w:lang w:val="it-IT"/>
        </w:rPr>
        <w:t>Raporti ndërmjet pjesës teorike</w:t>
      </w:r>
      <w:r w:rsidR="00EA5D32" w:rsidRPr="00E877A2">
        <w:rPr>
          <w:rStyle w:val="Strong"/>
          <w:rFonts w:ascii="Times New Roman" w:hAnsi="Times New Roman"/>
          <w:sz w:val="24"/>
          <w:szCs w:val="24"/>
          <w:lang w:val="it-IT"/>
        </w:rPr>
        <w:t xml:space="preserve"> dhe asaj praktike të studimit 2:2</w:t>
      </w:r>
    </w:p>
    <w:p w14:paraId="088A4415" w14:textId="77777777" w:rsidR="00B27677" w:rsidRPr="00E877A2" w:rsidRDefault="00B27677" w:rsidP="00E877A2">
      <w:pPr>
        <w:ind w:left="720"/>
        <w:jc w:val="both"/>
        <w:rPr>
          <w:rFonts w:ascii="Times New Roman" w:hAnsi="Times New Roman" w:cs="Times New Roman"/>
          <w:b/>
          <w:sz w:val="24"/>
          <w:szCs w:val="24"/>
        </w:rPr>
      </w:pPr>
      <w:proofErr w:type="spellStart"/>
      <w:r w:rsidRPr="00E877A2">
        <w:rPr>
          <w:rFonts w:ascii="Times New Roman" w:hAnsi="Times New Roman" w:cs="Times New Roman"/>
          <w:b/>
          <w:sz w:val="24"/>
          <w:szCs w:val="24"/>
        </w:rPr>
        <w:t>Literatura</w:t>
      </w:r>
      <w:proofErr w:type="spellEnd"/>
      <w:r w:rsidRPr="00E877A2">
        <w:rPr>
          <w:rFonts w:ascii="Times New Roman" w:hAnsi="Times New Roman" w:cs="Times New Roman"/>
          <w:b/>
          <w:sz w:val="24"/>
          <w:szCs w:val="24"/>
        </w:rPr>
        <w:t xml:space="preserve"> </w:t>
      </w:r>
    </w:p>
    <w:p w14:paraId="3B62889C" w14:textId="77777777" w:rsidR="00B27677" w:rsidRPr="00E877A2" w:rsidRDefault="00B27677" w:rsidP="00E877A2">
      <w:pPr>
        <w:spacing w:before="100" w:beforeAutospacing="1" w:after="100" w:afterAutospacing="1" w:line="240" w:lineRule="auto"/>
        <w:ind w:left="720"/>
        <w:jc w:val="both"/>
        <w:rPr>
          <w:rFonts w:ascii="Times New Roman" w:hAnsi="Times New Roman" w:cs="Times New Roman"/>
          <w:sz w:val="24"/>
          <w:szCs w:val="24"/>
        </w:rPr>
      </w:pPr>
      <w:r w:rsidRPr="00E877A2">
        <w:rPr>
          <w:rFonts w:ascii="Times New Roman" w:hAnsi="Times New Roman" w:cs="Times New Roman"/>
          <w:sz w:val="24"/>
          <w:szCs w:val="24"/>
        </w:rPr>
        <w:t xml:space="preserve">M. </w:t>
      </w:r>
      <w:proofErr w:type="spellStart"/>
      <w:r w:rsidRPr="00E877A2">
        <w:rPr>
          <w:rFonts w:ascii="Times New Roman" w:hAnsi="Times New Roman" w:cs="Times New Roman"/>
          <w:sz w:val="24"/>
          <w:szCs w:val="24"/>
        </w:rPr>
        <w:t>Vukicevic</w:t>
      </w:r>
      <w:proofErr w:type="spellEnd"/>
      <w:r w:rsidRPr="00E877A2">
        <w:rPr>
          <w:rFonts w:ascii="Times New Roman" w:hAnsi="Times New Roman" w:cs="Times New Roman"/>
          <w:sz w:val="24"/>
          <w:szCs w:val="24"/>
        </w:rPr>
        <w:t xml:space="preserve">, M. </w:t>
      </w:r>
      <w:proofErr w:type="spellStart"/>
      <w:r w:rsidRPr="00E877A2">
        <w:rPr>
          <w:rFonts w:ascii="Times New Roman" w:hAnsi="Times New Roman" w:cs="Times New Roman"/>
          <w:sz w:val="24"/>
          <w:szCs w:val="24"/>
        </w:rPr>
        <w:t>Papiq</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i/>
          <w:iCs/>
          <w:sz w:val="24"/>
          <w:szCs w:val="24"/>
        </w:rPr>
        <w:t>Matematicko-statisticki</w:t>
      </w:r>
      <w:proofErr w:type="spellEnd"/>
      <w:r w:rsidRPr="00E877A2">
        <w:rPr>
          <w:rFonts w:ascii="Times New Roman" w:hAnsi="Times New Roman" w:cs="Times New Roman"/>
          <w:i/>
          <w:iCs/>
          <w:sz w:val="24"/>
          <w:szCs w:val="24"/>
        </w:rPr>
        <w:t xml:space="preserve"> </w:t>
      </w:r>
      <w:proofErr w:type="spellStart"/>
      <w:r w:rsidRPr="00E877A2">
        <w:rPr>
          <w:rFonts w:ascii="Times New Roman" w:hAnsi="Times New Roman" w:cs="Times New Roman"/>
          <w:i/>
          <w:iCs/>
          <w:sz w:val="24"/>
          <w:szCs w:val="24"/>
        </w:rPr>
        <w:t>prirucnik</w:t>
      </w:r>
      <w:proofErr w:type="spellEnd"/>
      <w:r w:rsidRPr="00E877A2">
        <w:rPr>
          <w:rFonts w:ascii="Times New Roman" w:hAnsi="Times New Roman" w:cs="Times New Roman"/>
          <w:i/>
          <w:iCs/>
          <w:sz w:val="24"/>
          <w:szCs w:val="24"/>
        </w:rPr>
        <w:t xml:space="preserve"> za </w:t>
      </w:r>
      <w:proofErr w:type="spellStart"/>
      <w:r w:rsidRPr="00E877A2">
        <w:rPr>
          <w:rFonts w:ascii="Times New Roman" w:hAnsi="Times New Roman" w:cs="Times New Roman"/>
          <w:i/>
          <w:iCs/>
          <w:sz w:val="24"/>
          <w:szCs w:val="24"/>
        </w:rPr>
        <w:t>produzetnike</w:t>
      </w:r>
      <w:proofErr w:type="spellEnd"/>
      <w:r w:rsidRPr="00E877A2">
        <w:rPr>
          <w:rFonts w:ascii="Times New Roman" w:hAnsi="Times New Roman" w:cs="Times New Roman"/>
          <w:sz w:val="24"/>
          <w:szCs w:val="24"/>
        </w:rPr>
        <w:t>, Golden Marketing, Zagreb 2003.</w:t>
      </w:r>
    </w:p>
    <w:p w14:paraId="4E1F9E3D" w14:textId="77777777" w:rsidR="00B27677" w:rsidRPr="00E877A2" w:rsidRDefault="00B27677" w:rsidP="00E877A2">
      <w:pPr>
        <w:spacing w:before="100" w:beforeAutospacing="1" w:after="100" w:afterAutospacing="1" w:line="240" w:lineRule="auto"/>
        <w:ind w:left="720"/>
        <w:jc w:val="both"/>
        <w:rPr>
          <w:rFonts w:ascii="Times New Roman" w:hAnsi="Times New Roman" w:cs="Times New Roman"/>
          <w:sz w:val="24"/>
          <w:szCs w:val="24"/>
        </w:rPr>
      </w:pPr>
      <w:r w:rsidRPr="00E877A2">
        <w:rPr>
          <w:rFonts w:ascii="Times New Roman" w:hAnsi="Times New Roman" w:cs="Times New Roman"/>
          <w:sz w:val="24"/>
          <w:szCs w:val="24"/>
        </w:rPr>
        <w:t xml:space="preserve">S. T. Karris, </w:t>
      </w:r>
      <w:r w:rsidRPr="00E877A2">
        <w:rPr>
          <w:rFonts w:ascii="Times New Roman" w:hAnsi="Times New Roman" w:cs="Times New Roman"/>
          <w:i/>
          <w:iCs/>
          <w:sz w:val="24"/>
          <w:szCs w:val="24"/>
        </w:rPr>
        <w:t>Mathematics for business, science, and technology</w:t>
      </w:r>
      <w:r w:rsidRPr="00E877A2">
        <w:rPr>
          <w:rFonts w:ascii="Times New Roman" w:hAnsi="Times New Roman" w:cs="Times New Roman"/>
          <w:sz w:val="24"/>
          <w:szCs w:val="24"/>
        </w:rPr>
        <w:t xml:space="preserve">, Orchard Publications, Premont 2003. </w:t>
      </w:r>
    </w:p>
    <w:p w14:paraId="2E0674A2" w14:textId="77777777" w:rsidR="00B27677" w:rsidRPr="00E877A2" w:rsidRDefault="00B27677" w:rsidP="00E877A2">
      <w:pPr>
        <w:spacing w:before="100" w:beforeAutospacing="1" w:after="100" w:afterAutospacing="1" w:line="240" w:lineRule="auto"/>
        <w:ind w:left="720"/>
        <w:jc w:val="both"/>
        <w:rPr>
          <w:rFonts w:ascii="Times New Roman" w:hAnsi="Times New Roman" w:cs="Times New Roman"/>
          <w:sz w:val="24"/>
          <w:szCs w:val="24"/>
          <w:lang w:val="it-IT"/>
        </w:rPr>
      </w:pPr>
      <w:r w:rsidRPr="00E877A2">
        <w:rPr>
          <w:rFonts w:ascii="Times New Roman" w:hAnsi="Times New Roman" w:cs="Times New Roman"/>
          <w:sz w:val="24"/>
          <w:szCs w:val="24"/>
          <w:lang w:val="it-IT"/>
        </w:rPr>
        <w:t xml:space="preserve">F. Rizvanolli, M. Dema, </w:t>
      </w:r>
      <w:r w:rsidRPr="00E877A2">
        <w:rPr>
          <w:rFonts w:ascii="Times New Roman" w:hAnsi="Times New Roman" w:cs="Times New Roman"/>
          <w:i/>
          <w:iCs/>
          <w:sz w:val="24"/>
          <w:szCs w:val="24"/>
          <w:lang w:val="it-IT"/>
        </w:rPr>
        <w:t>Matematika për ekonomistët</w:t>
      </w:r>
      <w:r w:rsidRPr="00E877A2">
        <w:rPr>
          <w:rFonts w:ascii="Times New Roman" w:hAnsi="Times New Roman" w:cs="Times New Roman"/>
          <w:sz w:val="24"/>
          <w:szCs w:val="24"/>
          <w:lang w:val="it-IT"/>
        </w:rPr>
        <w:t xml:space="preserve">, Prishtinë, 1995. </w:t>
      </w:r>
    </w:p>
    <w:p w14:paraId="48B548F6" w14:textId="77777777" w:rsidR="00B27677" w:rsidRPr="00E877A2" w:rsidRDefault="00B27677" w:rsidP="00E877A2">
      <w:pPr>
        <w:spacing w:before="100" w:beforeAutospacing="1" w:after="100" w:afterAutospacing="1" w:line="240" w:lineRule="auto"/>
        <w:ind w:left="720"/>
        <w:jc w:val="both"/>
        <w:rPr>
          <w:rFonts w:ascii="Times New Roman" w:hAnsi="Times New Roman" w:cs="Times New Roman"/>
          <w:sz w:val="24"/>
          <w:szCs w:val="24"/>
        </w:rPr>
      </w:pPr>
      <w:r w:rsidRPr="00E877A2">
        <w:rPr>
          <w:rFonts w:ascii="Times New Roman" w:hAnsi="Times New Roman" w:cs="Times New Roman"/>
          <w:sz w:val="24"/>
          <w:szCs w:val="24"/>
        </w:rPr>
        <w:t xml:space="preserve">L. D. Hoffmann, G. L. Bradley, </w:t>
      </w:r>
      <w:r w:rsidRPr="00E877A2">
        <w:rPr>
          <w:rFonts w:ascii="Times New Roman" w:hAnsi="Times New Roman" w:cs="Times New Roman"/>
          <w:i/>
          <w:iCs/>
          <w:sz w:val="24"/>
          <w:szCs w:val="24"/>
        </w:rPr>
        <w:t>Calculus -- for business, economics, and the social and life sciences</w:t>
      </w:r>
      <w:r w:rsidRPr="00E877A2">
        <w:rPr>
          <w:rFonts w:ascii="Times New Roman" w:hAnsi="Times New Roman" w:cs="Times New Roman"/>
          <w:sz w:val="24"/>
          <w:szCs w:val="24"/>
        </w:rPr>
        <w:t xml:space="preserve">, McGraw-Hill, 2000. </w:t>
      </w:r>
    </w:p>
    <w:p w14:paraId="6DBCE499" w14:textId="77777777" w:rsidR="00ED1ACE" w:rsidRPr="00E877A2" w:rsidRDefault="00ED1ACE" w:rsidP="00E877A2">
      <w:pPr>
        <w:spacing w:before="100" w:beforeAutospacing="1" w:after="100" w:afterAutospacing="1" w:line="240" w:lineRule="auto"/>
        <w:ind w:left="720"/>
        <w:jc w:val="both"/>
        <w:rPr>
          <w:rFonts w:ascii="Times New Roman" w:hAnsi="Times New Roman" w:cs="Times New Roman"/>
          <w:sz w:val="24"/>
          <w:szCs w:val="24"/>
        </w:rPr>
      </w:pPr>
    </w:p>
    <w:p w14:paraId="029ABC9E" w14:textId="77777777" w:rsidR="00ED1ACE" w:rsidRPr="00E877A2" w:rsidRDefault="00ED1ACE" w:rsidP="00E877A2">
      <w:pPr>
        <w:spacing w:before="100" w:beforeAutospacing="1" w:after="100" w:afterAutospacing="1" w:line="240" w:lineRule="auto"/>
        <w:ind w:left="720"/>
        <w:jc w:val="both"/>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2910"/>
        <w:gridCol w:w="1814"/>
        <w:gridCol w:w="1815"/>
        <w:gridCol w:w="1815"/>
      </w:tblGrid>
      <w:tr w:rsidR="00D035E0" w:rsidRPr="00E877A2" w14:paraId="6B6A4DFA" w14:textId="77777777" w:rsidTr="0095515E">
        <w:tc>
          <w:tcPr>
            <w:tcW w:w="8228" w:type="dxa"/>
            <w:gridSpan w:val="4"/>
          </w:tcPr>
          <w:p w14:paraId="0542B6C5" w14:textId="77777777" w:rsidR="00D035E0" w:rsidRPr="00E877A2" w:rsidRDefault="00D035E0" w:rsidP="00E877A2">
            <w:pPr>
              <w:autoSpaceDE w:val="0"/>
              <w:autoSpaceDN w:val="0"/>
              <w:adjustRightInd w:val="0"/>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Kontributi</w:t>
            </w:r>
            <w:proofErr w:type="spellEnd"/>
            <w:r w:rsidRPr="00E877A2">
              <w:rPr>
                <w:rFonts w:ascii="Times New Roman" w:hAnsi="Times New Roman" w:cs="Times New Roman"/>
                <w:b/>
                <w:bCs/>
                <w:sz w:val="24"/>
                <w:szCs w:val="24"/>
              </w:rPr>
              <w:t xml:space="preserve"> </w:t>
            </w:r>
            <w:proofErr w:type="spellStart"/>
            <w:r w:rsidRPr="00E877A2">
              <w:rPr>
                <w:rFonts w:ascii="Times New Roman" w:hAnsi="Times New Roman" w:cs="Times New Roman"/>
                <w:b/>
                <w:bCs/>
                <w:sz w:val="24"/>
                <w:szCs w:val="24"/>
              </w:rPr>
              <w:t>nё</w:t>
            </w:r>
            <w:proofErr w:type="spellEnd"/>
            <w:r w:rsidRPr="00E877A2">
              <w:rPr>
                <w:rFonts w:ascii="Times New Roman" w:hAnsi="Times New Roman" w:cs="Times New Roman"/>
                <w:b/>
                <w:bCs/>
                <w:sz w:val="24"/>
                <w:szCs w:val="24"/>
              </w:rPr>
              <w:t xml:space="preserve"> </w:t>
            </w:r>
            <w:proofErr w:type="spellStart"/>
            <w:r w:rsidRPr="00E877A2">
              <w:rPr>
                <w:rFonts w:ascii="Times New Roman" w:hAnsi="Times New Roman" w:cs="Times New Roman"/>
                <w:b/>
                <w:bCs/>
                <w:sz w:val="24"/>
                <w:szCs w:val="24"/>
              </w:rPr>
              <w:t>ngarkesën</w:t>
            </w:r>
            <w:proofErr w:type="spellEnd"/>
            <w:r w:rsidRPr="00E877A2">
              <w:rPr>
                <w:rFonts w:ascii="Times New Roman" w:hAnsi="Times New Roman" w:cs="Times New Roman"/>
                <w:b/>
                <w:bCs/>
                <w:sz w:val="24"/>
                <w:szCs w:val="24"/>
              </w:rPr>
              <w:t xml:space="preserve"> e </w:t>
            </w:r>
            <w:proofErr w:type="spellStart"/>
            <w:r w:rsidRPr="00E877A2">
              <w:rPr>
                <w:rFonts w:ascii="Times New Roman" w:hAnsi="Times New Roman" w:cs="Times New Roman"/>
                <w:b/>
                <w:bCs/>
                <w:sz w:val="24"/>
                <w:szCs w:val="24"/>
              </w:rPr>
              <w:t>studentit</w:t>
            </w:r>
            <w:proofErr w:type="spellEnd"/>
          </w:p>
        </w:tc>
      </w:tr>
      <w:tr w:rsidR="00D035E0" w:rsidRPr="00E877A2" w14:paraId="4A492C33" w14:textId="77777777" w:rsidTr="0095515E">
        <w:tc>
          <w:tcPr>
            <w:tcW w:w="2784" w:type="dxa"/>
          </w:tcPr>
          <w:p w14:paraId="683E594F" w14:textId="77777777" w:rsidR="00D035E0" w:rsidRPr="00E877A2" w:rsidRDefault="00D035E0" w:rsidP="00E877A2">
            <w:pPr>
              <w:spacing w:before="100" w:beforeAutospacing="1" w:after="100" w:afterAutospacing="1"/>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Aktiviteti</w:t>
            </w:r>
            <w:proofErr w:type="spellEnd"/>
          </w:p>
        </w:tc>
        <w:tc>
          <w:tcPr>
            <w:tcW w:w="1814" w:type="dxa"/>
          </w:tcPr>
          <w:p w14:paraId="3AF5132D" w14:textId="77777777" w:rsidR="00D035E0" w:rsidRPr="00E877A2" w:rsidRDefault="00D035E0" w:rsidP="00E877A2">
            <w:pPr>
              <w:spacing w:before="100" w:beforeAutospacing="1" w:after="100" w:afterAutospacing="1"/>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Orë</w:t>
            </w:r>
            <w:proofErr w:type="spellEnd"/>
          </w:p>
        </w:tc>
        <w:tc>
          <w:tcPr>
            <w:tcW w:w="1815" w:type="dxa"/>
          </w:tcPr>
          <w:p w14:paraId="66ED7944" w14:textId="77777777" w:rsidR="00D035E0" w:rsidRPr="00E877A2" w:rsidRDefault="00D035E0" w:rsidP="00E877A2">
            <w:pPr>
              <w:spacing w:before="100" w:beforeAutospacing="1" w:after="100" w:afterAutospacing="1"/>
              <w:jc w:val="both"/>
              <w:rPr>
                <w:rFonts w:ascii="Times New Roman" w:hAnsi="Times New Roman" w:cs="Times New Roman"/>
                <w:sz w:val="24"/>
                <w:szCs w:val="24"/>
              </w:rPr>
            </w:pPr>
            <w:r w:rsidRPr="00E877A2">
              <w:rPr>
                <w:rFonts w:ascii="Times New Roman" w:hAnsi="Times New Roman" w:cs="Times New Roman"/>
                <w:b/>
                <w:bCs/>
                <w:sz w:val="24"/>
                <w:szCs w:val="24"/>
              </w:rPr>
              <w:t> </w:t>
            </w:r>
            <w:proofErr w:type="spellStart"/>
            <w:r w:rsidRPr="00E877A2">
              <w:rPr>
                <w:rFonts w:ascii="Times New Roman" w:hAnsi="Times New Roman" w:cs="Times New Roman"/>
                <w:b/>
                <w:bCs/>
                <w:sz w:val="24"/>
                <w:szCs w:val="24"/>
              </w:rPr>
              <w:t>Ditë</w:t>
            </w:r>
            <w:proofErr w:type="spellEnd"/>
            <w:r w:rsidRPr="00E877A2">
              <w:rPr>
                <w:rFonts w:ascii="Times New Roman" w:hAnsi="Times New Roman" w:cs="Times New Roman"/>
                <w:b/>
                <w:bCs/>
                <w:sz w:val="24"/>
                <w:szCs w:val="24"/>
              </w:rPr>
              <w:t>/</w:t>
            </w:r>
            <w:proofErr w:type="spellStart"/>
            <w:r w:rsidRPr="00E877A2">
              <w:rPr>
                <w:rFonts w:ascii="Times New Roman" w:hAnsi="Times New Roman" w:cs="Times New Roman"/>
                <w:b/>
                <w:bCs/>
                <w:sz w:val="24"/>
                <w:szCs w:val="24"/>
              </w:rPr>
              <w:t>javë</w:t>
            </w:r>
            <w:proofErr w:type="spellEnd"/>
            <w:r w:rsidRPr="00E877A2">
              <w:rPr>
                <w:rFonts w:ascii="Times New Roman" w:hAnsi="Times New Roman" w:cs="Times New Roman"/>
                <w:b/>
                <w:bCs/>
                <w:sz w:val="24"/>
                <w:szCs w:val="24"/>
              </w:rPr>
              <w:t> </w:t>
            </w:r>
          </w:p>
        </w:tc>
        <w:tc>
          <w:tcPr>
            <w:tcW w:w="1815" w:type="dxa"/>
          </w:tcPr>
          <w:p w14:paraId="3F521054" w14:textId="77777777" w:rsidR="00D035E0" w:rsidRPr="00E877A2" w:rsidRDefault="00D035E0" w:rsidP="00E877A2">
            <w:pPr>
              <w:spacing w:before="100" w:beforeAutospacing="1" w:after="100" w:afterAutospacing="1"/>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Gjithsej</w:t>
            </w:r>
            <w:proofErr w:type="spellEnd"/>
          </w:p>
        </w:tc>
      </w:tr>
      <w:tr w:rsidR="00D035E0" w:rsidRPr="00E877A2" w14:paraId="33D50F6B" w14:textId="77777777" w:rsidTr="0095515E">
        <w:tc>
          <w:tcPr>
            <w:tcW w:w="2784" w:type="dxa"/>
          </w:tcPr>
          <w:p w14:paraId="74317784" w14:textId="77777777" w:rsidR="00D035E0" w:rsidRPr="00E877A2" w:rsidRDefault="00D035E0"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Ligjërata</w:t>
            </w:r>
            <w:proofErr w:type="spellEnd"/>
          </w:p>
        </w:tc>
        <w:tc>
          <w:tcPr>
            <w:tcW w:w="1814" w:type="dxa"/>
          </w:tcPr>
          <w:p w14:paraId="28C2FEBD" w14:textId="77777777" w:rsidR="00D035E0" w:rsidRPr="00E877A2" w:rsidRDefault="00D035E0"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5BB34ED5" w14:textId="77777777" w:rsidR="00D035E0" w:rsidRPr="00E877A2" w:rsidRDefault="00D035E0" w:rsidP="00E877A2">
            <w:pPr>
              <w:jc w:val="both"/>
              <w:rPr>
                <w:rFonts w:ascii="Times New Roman" w:hAnsi="Times New Roman" w:cs="Times New Roman"/>
                <w:sz w:val="24"/>
                <w:szCs w:val="24"/>
              </w:rPr>
            </w:pPr>
            <w:r w:rsidRPr="00E877A2">
              <w:rPr>
                <w:rFonts w:ascii="Times New Roman" w:hAnsi="Times New Roman" w:cs="Times New Roman"/>
                <w:sz w:val="24"/>
                <w:szCs w:val="24"/>
              </w:rPr>
              <w:t>15</w:t>
            </w:r>
          </w:p>
        </w:tc>
        <w:tc>
          <w:tcPr>
            <w:tcW w:w="1815" w:type="dxa"/>
          </w:tcPr>
          <w:p w14:paraId="08E427BC" w14:textId="77777777" w:rsidR="00D035E0" w:rsidRPr="00E877A2" w:rsidRDefault="00D035E0" w:rsidP="00E877A2">
            <w:pPr>
              <w:jc w:val="both"/>
              <w:rPr>
                <w:rFonts w:ascii="Times New Roman" w:hAnsi="Times New Roman" w:cs="Times New Roman"/>
                <w:sz w:val="24"/>
                <w:szCs w:val="24"/>
              </w:rPr>
            </w:pPr>
            <w:r w:rsidRPr="00E877A2">
              <w:rPr>
                <w:rFonts w:ascii="Times New Roman" w:hAnsi="Times New Roman" w:cs="Times New Roman"/>
                <w:sz w:val="24"/>
                <w:szCs w:val="24"/>
              </w:rPr>
              <w:t>30</w:t>
            </w:r>
          </w:p>
        </w:tc>
      </w:tr>
      <w:tr w:rsidR="00D035E0" w:rsidRPr="00E877A2" w14:paraId="6EDE4A3F" w14:textId="77777777" w:rsidTr="0095515E">
        <w:tc>
          <w:tcPr>
            <w:tcW w:w="2784" w:type="dxa"/>
          </w:tcPr>
          <w:p w14:paraId="0FBD5796" w14:textId="77777777" w:rsidR="00D035E0" w:rsidRPr="00E877A2" w:rsidRDefault="00D035E0"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Ushtrime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teorike</w:t>
            </w:r>
            <w:proofErr w:type="spellEnd"/>
            <w:r w:rsidRPr="00E877A2">
              <w:rPr>
                <w:rFonts w:ascii="Times New Roman" w:hAnsi="Times New Roman" w:cs="Times New Roman"/>
                <w:sz w:val="24"/>
                <w:szCs w:val="24"/>
              </w:rPr>
              <w:t>/</w:t>
            </w:r>
            <w:proofErr w:type="spellStart"/>
            <w:r w:rsidRPr="00E877A2">
              <w:rPr>
                <w:rFonts w:ascii="Times New Roman" w:hAnsi="Times New Roman" w:cs="Times New Roman"/>
                <w:sz w:val="24"/>
                <w:szCs w:val="24"/>
              </w:rPr>
              <w:t>laboratorike</w:t>
            </w:r>
            <w:proofErr w:type="spellEnd"/>
          </w:p>
        </w:tc>
        <w:tc>
          <w:tcPr>
            <w:tcW w:w="1814" w:type="dxa"/>
          </w:tcPr>
          <w:p w14:paraId="6DD5D58E" w14:textId="77777777" w:rsidR="00D035E0" w:rsidRPr="00E877A2" w:rsidRDefault="00D035E0"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3F6E8E0A" w14:textId="77777777" w:rsidR="00D035E0" w:rsidRPr="00E877A2" w:rsidRDefault="00D035E0" w:rsidP="00E877A2">
            <w:pPr>
              <w:jc w:val="both"/>
              <w:rPr>
                <w:rFonts w:ascii="Times New Roman" w:hAnsi="Times New Roman" w:cs="Times New Roman"/>
                <w:sz w:val="24"/>
                <w:szCs w:val="24"/>
              </w:rPr>
            </w:pPr>
            <w:r w:rsidRPr="00E877A2">
              <w:rPr>
                <w:rFonts w:ascii="Times New Roman" w:hAnsi="Times New Roman" w:cs="Times New Roman"/>
                <w:sz w:val="24"/>
                <w:szCs w:val="24"/>
              </w:rPr>
              <w:t>15</w:t>
            </w:r>
          </w:p>
        </w:tc>
        <w:tc>
          <w:tcPr>
            <w:tcW w:w="1815" w:type="dxa"/>
          </w:tcPr>
          <w:p w14:paraId="0F4BED61" w14:textId="77777777" w:rsidR="00D035E0" w:rsidRPr="00E877A2" w:rsidRDefault="00D035E0" w:rsidP="00E877A2">
            <w:pPr>
              <w:jc w:val="both"/>
              <w:rPr>
                <w:rFonts w:ascii="Times New Roman" w:hAnsi="Times New Roman" w:cs="Times New Roman"/>
                <w:sz w:val="24"/>
                <w:szCs w:val="24"/>
              </w:rPr>
            </w:pPr>
            <w:r w:rsidRPr="00E877A2">
              <w:rPr>
                <w:rFonts w:ascii="Times New Roman" w:hAnsi="Times New Roman" w:cs="Times New Roman"/>
                <w:sz w:val="24"/>
                <w:szCs w:val="24"/>
              </w:rPr>
              <w:t>30</w:t>
            </w:r>
          </w:p>
        </w:tc>
      </w:tr>
      <w:tr w:rsidR="00D035E0" w:rsidRPr="00E877A2" w14:paraId="3FB40704" w14:textId="77777777" w:rsidTr="0095515E">
        <w:tc>
          <w:tcPr>
            <w:tcW w:w="2784" w:type="dxa"/>
          </w:tcPr>
          <w:p w14:paraId="60D352F0" w14:textId="77777777" w:rsidR="00D035E0" w:rsidRPr="00E877A2" w:rsidRDefault="00D035E0"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Kontaktet</w:t>
            </w:r>
            <w:proofErr w:type="spellEnd"/>
            <w:r w:rsidRPr="00E877A2">
              <w:rPr>
                <w:rFonts w:ascii="Times New Roman" w:hAnsi="Times New Roman" w:cs="Times New Roman"/>
                <w:sz w:val="24"/>
                <w:szCs w:val="24"/>
              </w:rPr>
              <w:t xml:space="preserve"> me </w:t>
            </w:r>
            <w:proofErr w:type="spellStart"/>
            <w:r w:rsidRPr="00E877A2">
              <w:rPr>
                <w:rFonts w:ascii="Times New Roman" w:hAnsi="Times New Roman" w:cs="Times New Roman"/>
                <w:sz w:val="24"/>
                <w:szCs w:val="24"/>
              </w:rPr>
              <w:t>mësimdhënësin</w:t>
            </w:r>
            <w:proofErr w:type="spellEnd"/>
            <w:r w:rsidRPr="00E877A2">
              <w:rPr>
                <w:rFonts w:ascii="Times New Roman" w:hAnsi="Times New Roman" w:cs="Times New Roman"/>
                <w:sz w:val="24"/>
                <w:szCs w:val="24"/>
              </w:rPr>
              <w:t>/</w:t>
            </w:r>
            <w:proofErr w:type="spellStart"/>
            <w:r w:rsidRPr="00E877A2">
              <w:rPr>
                <w:rFonts w:ascii="Times New Roman" w:hAnsi="Times New Roman" w:cs="Times New Roman"/>
                <w:sz w:val="24"/>
                <w:szCs w:val="24"/>
              </w:rPr>
              <w:t>konsultimet</w:t>
            </w:r>
            <w:proofErr w:type="spellEnd"/>
          </w:p>
        </w:tc>
        <w:tc>
          <w:tcPr>
            <w:tcW w:w="1814" w:type="dxa"/>
          </w:tcPr>
          <w:p w14:paraId="2621AB5D" w14:textId="77777777" w:rsidR="00D035E0" w:rsidRPr="00E877A2" w:rsidRDefault="00D035E0"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74B7D105" w14:textId="77777777" w:rsidR="00D035E0" w:rsidRPr="00E877A2" w:rsidRDefault="00D035E0"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4ADA9C89" w14:textId="77777777" w:rsidR="00D035E0" w:rsidRPr="00E877A2" w:rsidRDefault="00D035E0" w:rsidP="00E877A2">
            <w:pPr>
              <w:jc w:val="both"/>
              <w:rPr>
                <w:rFonts w:ascii="Times New Roman" w:hAnsi="Times New Roman" w:cs="Times New Roman"/>
                <w:sz w:val="24"/>
                <w:szCs w:val="24"/>
              </w:rPr>
            </w:pPr>
            <w:r w:rsidRPr="00E877A2">
              <w:rPr>
                <w:rFonts w:ascii="Times New Roman" w:hAnsi="Times New Roman" w:cs="Times New Roman"/>
                <w:sz w:val="24"/>
                <w:szCs w:val="24"/>
              </w:rPr>
              <w:t>4</w:t>
            </w:r>
          </w:p>
        </w:tc>
      </w:tr>
      <w:tr w:rsidR="00D035E0" w:rsidRPr="00E877A2" w14:paraId="7832888C" w14:textId="77777777" w:rsidTr="0095515E">
        <w:tc>
          <w:tcPr>
            <w:tcW w:w="2784" w:type="dxa"/>
          </w:tcPr>
          <w:p w14:paraId="787DF6B9" w14:textId="77777777" w:rsidR="00D035E0" w:rsidRPr="00E877A2" w:rsidRDefault="00D035E0"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Kolokiume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seminare</w:t>
            </w:r>
            <w:proofErr w:type="spellEnd"/>
          </w:p>
        </w:tc>
        <w:tc>
          <w:tcPr>
            <w:tcW w:w="1814" w:type="dxa"/>
          </w:tcPr>
          <w:p w14:paraId="136F01FC" w14:textId="77777777" w:rsidR="00D035E0" w:rsidRPr="00E877A2" w:rsidRDefault="00D035E0"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24ABCDE1" w14:textId="77777777" w:rsidR="00D035E0" w:rsidRPr="00E877A2" w:rsidRDefault="00D035E0"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6E060674" w14:textId="77777777" w:rsidR="00D035E0" w:rsidRPr="00E877A2" w:rsidRDefault="00D035E0" w:rsidP="00E877A2">
            <w:pPr>
              <w:jc w:val="both"/>
              <w:rPr>
                <w:rFonts w:ascii="Times New Roman" w:hAnsi="Times New Roman" w:cs="Times New Roman"/>
                <w:sz w:val="24"/>
                <w:szCs w:val="24"/>
              </w:rPr>
            </w:pPr>
            <w:r w:rsidRPr="00E877A2">
              <w:rPr>
                <w:rFonts w:ascii="Times New Roman" w:hAnsi="Times New Roman" w:cs="Times New Roman"/>
                <w:sz w:val="24"/>
                <w:szCs w:val="24"/>
              </w:rPr>
              <w:t>4</w:t>
            </w:r>
          </w:p>
        </w:tc>
      </w:tr>
      <w:tr w:rsidR="00D035E0" w:rsidRPr="00E877A2" w14:paraId="5A5E2FC6" w14:textId="77777777" w:rsidTr="0095515E">
        <w:tc>
          <w:tcPr>
            <w:tcW w:w="2784" w:type="dxa"/>
          </w:tcPr>
          <w:p w14:paraId="45AD5F2A" w14:textId="77777777" w:rsidR="00D035E0" w:rsidRPr="00E877A2" w:rsidRDefault="00D035E0" w:rsidP="00E877A2">
            <w:pPr>
              <w:spacing w:line="0" w:lineRule="atLeast"/>
              <w:jc w:val="both"/>
              <w:rPr>
                <w:rFonts w:ascii="Times New Roman" w:hAnsi="Times New Roman" w:cs="Times New Roman"/>
                <w:sz w:val="24"/>
                <w:szCs w:val="24"/>
              </w:rPr>
            </w:pPr>
            <w:r w:rsidRPr="00E877A2">
              <w:rPr>
                <w:rFonts w:ascii="Times New Roman" w:hAnsi="Times New Roman" w:cs="Times New Roman"/>
                <w:sz w:val="24"/>
                <w:szCs w:val="24"/>
              </w:rPr>
              <w:t xml:space="preserve">Koha e </w:t>
            </w:r>
            <w:proofErr w:type="spellStart"/>
            <w:r w:rsidRPr="00E877A2">
              <w:rPr>
                <w:rFonts w:ascii="Times New Roman" w:hAnsi="Times New Roman" w:cs="Times New Roman"/>
                <w:sz w:val="24"/>
                <w:szCs w:val="24"/>
              </w:rPr>
              <w:t>studimit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vetanak</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studentit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bibliotekë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ose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shtëpi</w:t>
            </w:r>
            <w:proofErr w:type="spellEnd"/>
            <w:r w:rsidRPr="00E877A2">
              <w:rPr>
                <w:rFonts w:ascii="Times New Roman" w:hAnsi="Times New Roman" w:cs="Times New Roman"/>
                <w:sz w:val="24"/>
                <w:szCs w:val="24"/>
              </w:rPr>
              <w:t>)</w:t>
            </w:r>
          </w:p>
        </w:tc>
        <w:tc>
          <w:tcPr>
            <w:tcW w:w="1814" w:type="dxa"/>
          </w:tcPr>
          <w:p w14:paraId="2728B549" w14:textId="77777777" w:rsidR="00D035E0" w:rsidRPr="00E877A2" w:rsidRDefault="00D035E0" w:rsidP="00E877A2">
            <w:pPr>
              <w:jc w:val="both"/>
              <w:rPr>
                <w:rFonts w:ascii="Times New Roman" w:hAnsi="Times New Roman" w:cs="Times New Roman"/>
                <w:sz w:val="24"/>
                <w:szCs w:val="24"/>
              </w:rPr>
            </w:pPr>
          </w:p>
        </w:tc>
        <w:tc>
          <w:tcPr>
            <w:tcW w:w="1815" w:type="dxa"/>
          </w:tcPr>
          <w:p w14:paraId="5FBF81FE" w14:textId="77777777" w:rsidR="00D035E0" w:rsidRPr="00E877A2" w:rsidRDefault="00D035E0" w:rsidP="00E877A2">
            <w:pPr>
              <w:jc w:val="both"/>
              <w:rPr>
                <w:rFonts w:ascii="Times New Roman" w:hAnsi="Times New Roman" w:cs="Times New Roman"/>
                <w:sz w:val="24"/>
                <w:szCs w:val="24"/>
              </w:rPr>
            </w:pPr>
          </w:p>
        </w:tc>
        <w:tc>
          <w:tcPr>
            <w:tcW w:w="1815" w:type="dxa"/>
          </w:tcPr>
          <w:p w14:paraId="50EACA42" w14:textId="77777777" w:rsidR="00D035E0" w:rsidRPr="00E877A2" w:rsidRDefault="00D035E0" w:rsidP="00E877A2">
            <w:pPr>
              <w:jc w:val="both"/>
              <w:rPr>
                <w:rFonts w:ascii="Times New Roman" w:hAnsi="Times New Roman" w:cs="Times New Roman"/>
                <w:sz w:val="24"/>
                <w:szCs w:val="24"/>
              </w:rPr>
            </w:pPr>
            <w:r w:rsidRPr="00E877A2">
              <w:rPr>
                <w:rFonts w:ascii="Times New Roman" w:hAnsi="Times New Roman" w:cs="Times New Roman"/>
                <w:sz w:val="24"/>
                <w:szCs w:val="24"/>
              </w:rPr>
              <w:t>57</w:t>
            </w:r>
          </w:p>
        </w:tc>
      </w:tr>
      <w:tr w:rsidR="00D035E0" w:rsidRPr="00E877A2" w14:paraId="14009091" w14:textId="77777777" w:rsidTr="0095515E">
        <w:tc>
          <w:tcPr>
            <w:tcW w:w="2784" w:type="dxa"/>
          </w:tcPr>
          <w:p w14:paraId="6A5BAB0D" w14:textId="77777777" w:rsidR="00D035E0" w:rsidRPr="00E877A2" w:rsidRDefault="00D035E0" w:rsidP="00E877A2">
            <w:pPr>
              <w:spacing w:line="0" w:lineRule="atLeast"/>
              <w:jc w:val="both"/>
              <w:rPr>
                <w:rFonts w:ascii="Times New Roman" w:hAnsi="Times New Roman" w:cs="Times New Roman"/>
                <w:sz w:val="24"/>
                <w:szCs w:val="24"/>
                <w:lang w:val="sq-AL"/>
              </w:rPr>
            </w:pPr>
            <w:r w:rsidRPr="00E877A2">
              <w:rPr>
                <w:rFonts w:ascii="Times New Roman" w:hAnsi="Times New Roman" w:cs="Times New Roman"/>
                <w:color w:val="000000"/>
                <w:sz w:val="24"/>
                <w:szCs w:val="24"/>
                <w:lang w:val="sq-AL"/>
              </w:rPr>
              <w:t>Ngarkesa totale orë</w:t>
            </w:r>
          </w:p>
        </w:tc>
        <w:tc>
          <w:tcPr>
            <w:tcW w:w="1814" w:type="dxa"/>
          </w:tcPr>
          <w:p w14:paraId="59BDEFAE" w14:textId="77777777" w:rsidR="00D035E0" w:rsidRPr="00E877A2" w:rsidRDefault="00D035E0" w:rsidP="00E877A2">
            <w:pPr>
              <w:jc w:val="both"/>
              <w:rPr>
                <w:rFonts w:ascii="Times New Roman" w:hAnsi="Times New Roman" w:cs="Times New Roman"/>
                <w:sz w:val="24"/>
                <w:szCs w:val="24"/>
                <w:lang w:val="sq-AL"/>
              </w:rPr>
            </w:pPr>
          </w:p>
        </w:tc>
        <w:tc>
          <w:tcPr>
            <w:tcW w:w="1815" w:type="dxa"/>
          </w:tcPr>
          <w:p w14:paraId="66A0DDDF" w14:textId="77777777" w:rsidR="00D035E0" w:rsidRPr="00E877A2" w:rsidRDefault="00D035E0" w:rsidP="00E877A2">
            <w:pPr>
              <w:jc w:val="both"/>
              <w:rPr>
                <w:rFonts w:ascii="Times New Roman" w:hAnsi="Times New Roman" w:cs="Times New Roman"/>
                <w:sz w:val="24"/>
                <w:szCs w:val="24"/>
                <w:lang w:val="sq-AL"/>
              </w:rPr>
            </w:pPr>
          </w:p>
        </w:tc>
        <w:tc>
          <w:tcPr>
            <w:tcW w:w="1815" w:type="dxa"/>
          </w:tcPr>
          <w:p w14:paraId="446C90EC" w14:textId="77777777" w:rsidR="00D035E0" w:rsidRPr="00E877A2" w:rsidRDefault="00D035E0" w:rsidP="00E877A2">
            <w:pPr>
              <w:spacing w:line="0" w:lineRule="atLeast"/>
              <w:jc w:val="both"/>
              <w:rPr>
                <w:rFonts w:ascii="Times New Roman" w:hAnsi="Times New Roman" w:cs="Times New Roman"/>
                <w:sz w:val="24"/>
                <w:szCs w:val="24"/>
                <w:lang w:val="sq-AL"/>
              </w:rPr>
            </w:pPr>
            <w:r w:rsidRPr="00E877A2">
              <w:rPr>
                <w:rFonts w:ascii="Times New Roman" w:hAnsi="Times New Roman" w:cs="Times New Roman"/>
                <w:sz w:val="24"/>
                <w:szCs w:val="24"/>
                <w:lang w:val="sq-AL"/>
              </w:rPr>
              <w:t>125</w:t>
            </w:r>
          </w:p>
        </w:tc>
      </w:tr>
    </w:tbl>
    <w:p w14:paraId="74B6D48D" w14:textId="77777777" w:rsidR="00B27677" w:rsidRPr="00E877A2" w:rsidRDefault="00B27677" w:rsidP="00E877A2">
      <w:pPr>
        <w:jc w:val="both"/>
        <w:rPr>
          <w:rFonts w:ascii="Times New Roman" w:hAnsi="Times New Roman" w:cs="Times New Roman"/>
          <w:b/>
          <w:color w:val="000000"/>
          <w:sz w:val="24"/>
          <w:szCs w:val="24"/>
        </w:rPr>
      </w:pPr>
    </w:p>
    <w:p w14:paraId="2505292C" w14:textId="77777777" w:rsidR="00B27677" w:rsidRPr="00E877A2" w:rsidRDefault="00B27677" w:rsidP="00E877A2">
      <w:pPr>
        <w:jc w:val="both"/>
        <w:rPr>
          <w:rFonts w:ascii="Times New Roman" w:hAnsi="Times New Roman" w:cs="Times New Roman"/>
          <w:bCs/>
          <w:sz w:val="24"/>
          <w:szCs w:val="24"/>
          <w:lang w:val="it-IT"/>
        </w:rPr>
      </w:pPr>
      <w:r w:rsidRPr="00E877A2">
        <w:rPr>
          <w:rFonts w:ascii="Times New Roman" w:hAnsi="Times New Roman" w:cs="Times New Roman"/>
          <w:b/>
          <w:color w:val="000000"/>
          <w:sz w:val="24"/>
          <w:szCs w:val="24"/>
          <w:lang w:val="it-IT"/>
        </w:rPr>
        <w:t>Lënda:</w:t>
      </w:r>
      <w:r w:rsidRPr="00E877A2">
        <w:rPr>
          <w:rFonts w:ascii="Times New Roman" w:hAnsi="Times New Roman" w:cs="Times New Roman"/>
          <w:bCs/>
          <w:sz w:val="24"/>
          <w:szCs w:val="24"/>
          <w:lang w:val="it-IT"/>
        </w:rPr>
        <w:t xml:space="preserve">Teoria e gjasës II </w:t>
      </w:r>
    </w:p>
    <w:p w14:paraId="520951E1" w14:textId="77777777" w:rsidR="00E00C40" w:rsidRPr="00E877A2" w:rsidRDefault="00E00C40" w:rsidP="00E877A2">
      <w:pPr>
        <w:pStyle w:val="NoSpacing"/>
        <w:jc w:val="both"/>
        <w:rPr>
          <w:rFonts w:ascii="Times New Roman" w:hAnsi="Times New Roman" w:cs="Times New Roman"/>
          <w:sz w:val="24"/>
          <w:szCs w:val="24"/>
          <w:lang w:val="sq-AL"/>
        </w:rPr>
      </w:pPr>
      <w:r w:rsidRPr="00E877A2">
        <w:rPr>
          <w:rFonts w:ascii="Times New Roman" w:hAnsi="Times New Roman" w:cs="Times New Roman"/>
          <w:b/>
          <w:bCs/>
          <w:sz w:val="24"/>
          <w:szCs w:val="24"/>
          <w:lang w:val="it-IT"/>
        </w:rPr>
        <w:t>ECTS 5</w:t>
      </w:r>
    </w:p>
    <w:p w14:paraId="4A96F6DC" w14:textId="77777777" w:rsidR="00E00C40" w:rsidRPr="00E877A2" w:rsidRDefault="00E00C40" w:rsidP="00E877A2">
      <w:pPr>
        <w:jc w:val="both"/>
        <w:rPr>
          <w:rFonts w:ascii="Times New Roman" w:hAnsi="Times New Roman" w:cs="Times New Roman"/>
          <w:color w:val="000000"/>
          <w:sz w:val="24"/>
          <w:szCs w:val="24"/>
          <w:lang w:val="it-IT"/>
        </w:rPr>
      </w:pPr>
    </w:p>
    <w:p w14:paraId="1C8932C3" w14:textId="77777777" w:rsidR="00B27677" w:rsidRPr="00E877A2" w:rsidRDefault="00B27677" w:rsidP="00E877A2">
      <w:pPr>
        <w:jc w:val="both"/>
        <w:rPr>
          <w:rFonts w:ascii="Times New Roman" w:hAnsi="Times New Roman" w:cs="Times New Roman"/>
          <w:b/>
          <w:sz w:val="24"/>
          <w:szCs w:val="24"/>
          <w:lang w:val="it-IT"/>
        </w:rPr>
      </w:pPr>
      <w:r w:rsidRPr="00E877A2">
        <w:rPr>
          <w:rFonts w:ascii="Times New Roman" w:hAnsi="Times New Roman" w:cs="Times New Roman"/>
          <w:b/>
          <w:sz w:val="24"/>
          <w:szCs w:val="24"/>
          <w:lang w:val="it-IT"/>
        </w:rPr>
        <w:t>Përmbajtja e shkurtër</w:t>
      </w:r>
    </w:p>
    <w:p w14:paraId="566D1856" w14:textId="77777777" w:rsidR="00904753" w:rsidRPr="00E877A2" w:rsidRDefault="00904753" w:rsidP="00E877A2">
      <w:pPr>
        <w:autoSpaceDE w:val="0"/>
        <w:autoSpaceDN w:val="0"/>
        <w:adjustRightInd w:val="0"/>
        <w:jc w:val="both"/>
        <w:rPr>
          <w:rFonts w:ascii="Times New Roman" w:hAnsi="Times New Roman" w:cs="Times New Roman"/>
          <w:sz w:val="24"/>
          <w:szCs w:val="24"/>
          <w:lang w:val="it-IT"/>
        </w:rPr>
      </w:pPr>
      <w:r w:rsidRPr="00E877A2">
        <w:rPr>
          <w:rFonts w:ascii="Times New Roman" w:hAnsi="Times New Roman" w:cs="Times New Roman"/>
          <w:sz w:val="24"/>
          <w:szCs w:val="24"/>
          <w:lang w:val="it-IT"/>
        </w:rPr>
        <w:t xml:space="preserve">Kursi është vazhdim i kursit </w:t>
      </w:r>
      <w:r w:rsidRPr="00E877A2">
        <w:rPr>
          <w:rFonts w:ascii="Times New Roman" w:hAnsi="Times New Roman" w:cs="Times New Roman"/>
          <w:i/>
          <w:iCs/>
          <w:sz w:val="24"/>
          <w:szCs w:val="24"/>
          <w:lang w:val="it-IT"/>
        </w:rPr>
        <w:t>Teoria e gjasës I</w:t>
      </w:r>
      <w:r w:rsidRPr="00E877A2">
        <w:rPr>
          <w:rFonts w:ascii="Times New Roman" w:hAnsi="Times New Roman" w:cs="Times New Roman"/>
          <w:sz w:val="24"/>
          <w:szCs w:val="24"/>
          <w:lang w:val="it-IT"/>
        </w:rPr>
        <w:t xml:space="preserve">  të dëgjuar në semestrin I. Në këtë kurs jepen kuptimet dhe pohimet themelore mbi funksionin e përbashkët të shpërndarjes për ndryshoret e rastit (në hapësirën e njejtë të gjasës), shumën e ndryshoreve të rastit të pavaruar me  shpërndarje të gjasave të njejtë, momentet e ndryshme të prodhimit si dhe shpresën e kushtëzuar dhe variansën e kushtëzuar. Po ashtu do të japim konceptin e kovariances midis dy variablave të rastit dhe duke përdorur këtë ide, do studiojmë varësin statistikore te dy variablave të rastit. Në fund jepen kuptimet mbi ligjin e numrave të mëdhenjë si dhe teoremat qendrore kufitare. </w:t>
      </w:r>
    </w:p>
    <w:p w14:paraId="324B8F9B" w14:textId="77777777" w:rsidR="00B27677" w:rsidRPr="00E877A2" w:rsidRDefault="00B27677" w:rsidP="00E877A2">
      <w:pPr>
        <w:autoSpaceDE w:val="0"/>
        <w:autoSpaceDN w:val="0"/>
        <w:adjustRightInd w:val="0"/>
        <w:spacing w:after="28"/>
        <w:jc w:val="both"/>
        <w:rPr>
          <w:rFonts w:ascii="Times New Roman" w:hAnsi="Times New Roman" w:cs="Times New Roman"/>
          <w:b/>
          <w:sz w:val="24"/>
          <w:szCs w:val="24"/>
          <w:lang w:val="it-IT"/>
        </w:rPr>
      </w:pPr>
      <w:r w:rsidRPr="00E877A2">
        <w:rPr>
          <w:rFonts w:ascii="Times New Roman" w:hAnsi="Times New Roman" w:cs="Times New Roman"/>
          <w:b/>
          <w:sz w:val="24"/>
          <w:szCs w:val="24"/>
          <w:lang w:val="it-IT"/>
        </w:rPr>
        <w:t xml:space="preserve">Qëllimet dhe rezultatet e pritura </w:t>
      </w:r>
    </w:p>
    <w:p w14:paraId="17D10A86" w14:textId="77777777" w:rsidR="00B27677" w:rsidRPr="00E877A2" w:rsidRDefault="00B27677" w:rsidP="00E877A2">
      <w:pPr>
        <w:spacing w:line="240" w:lineRule="auto"/>
        <w:jc w:val="both"/>
        <w:rPr>
          <w:rFonts w:ascii="Times New Roman" w:hAnsi="Times New Roman" w:cs="Times New Roman"/>
          <w:sz w:val="24"/>
          <w:szCs w:val="24"/>
          <w:lang w:val="it-IT"/>
        </w:rPr>
      </w:pPr>
      <w:r w:rsidRPr="00E877A2">
        <w:rPr>
          <w:rFonts w:ascii="Times New Roman" w:hAnsi="Times New Roman" w:cs="Times New Roman"/>
          <w:sz w:val="24"/>
          <w:szCs w:val="24"/>
          <w:lang w:val="it-IT"/>
        </w:rPr>
        <w:t xml:space="preserve">Pajisja </w:t>
      </w:r>
      <w:r w:rsidRPr="00E877A2">
        <w:rPr>
          <w:rFonts w:ascii="Times New Roman" w:hAnsi="Times New Roman" w:cs="Times New Roman"/>
          <w:sz w:val="24"/>
          <w:szCs w:val="24"/>
          <w:lang w:val="sv-SE"/>
        </w:rPr>
        <w:t>me njohuri mbi funksionin e përbashkët të shpërndarjes të ndryshoreve të rastësishme si dhe parametrat përkatës (pritja dhe variansa).</w:t>
      </w:r>
    </w:p>
    <w:p w14:paraId="498D68A8" w14:textId="77777777" w:rsidR="00B27677" w:rsidRPr="00E877A2" w:rsidRDefault="00B27677" w:rsidP="00E877A2">
      <w:pPr>
        <w:spacing w:line="240" w:lineRule="auto"/>
        <w:jc w:val="both"/>
        <w:rPr>
          <w:rFonts w:ascii="Times New Roman" w:hAnsi="Times New Roman" w:cs="Times New Roman"/>
          <w:sz w:val="24"/>
          <w:szCs w:val="24"/>
          <w:lang w:val="it-IT"/>
        </w:rPr>
      </w:pPr>
      <w:r w:rsidRPr="00E877A2">
        <w:rPr>
          <w:rFonts w:ascii="Times New Roman" w:hAnsi="Times New Roman" w:cs="Times New Roman"/>
          <w:sz w:val="24"/>
          <w:szCs w:val="24"/>
          <w:lang w:val="it-IT"/>
        </w:rPr>
        <w:t xml:space="preserve">Pajisja </w:t>
      </w:r>
      <w:r w:rsidRPr="00E877A2">
        <w:rPr>
          <w:rFonts w:ascii="Times New Roman" w:hAnsi="Times New Roman" w:cs="Times New Roman"/>
          <w:sz w:val="24"/>
          <w:szCs w:val="24"/>
          <w:lang w:val="sv-SE"/>
        </w:rPr>
        <w:t>me njohuri mbi s</w:t>
      </w:r>
      <w:r w:rsidRPr="00E877A2">
        <w:rPr>
          <w:rFonts w:ascii="Times New Roman" w:hAnsi="Times New Roman" w:cs="Times New Roman"/>
          <w:sz w:val="24"/>
          <w:szCs w:val="24"/>
          <w:lang w:val="it-IT"/>
        </w:rPr>
        <w:t>humën e ndryshoreve të rastësishme të pavaruar me  funksione të shpërndarjeve të njejtë.</w:t>
      </w:r>
    </w:p>
    <w:p w14:paraId="50F4D4CA" w14:textId="77777777" w:rsidR="00B27677" w:rsidRPr="00E877A2" w:rsidRDefault="00B27677" w:rsidP="00E877A2">
      <w:pPr>
        <w:spacing w:line="240" w:lineRule="auto"/>
        <w:jc w:val="both"/>
        <w:rPr>
          <w:rFonts w:ascii="Times New Roman" w:hAnsi="Times New Roman" w:cs="Times New Roman"/>
          <w:sz w:val="24"/>
          <w:szCs w:val="24"/>
          <w:lang w:val="sv-SE"/>
        </w:rPr>
      </w:pPr>
      <w:r w:rsidRPr="00E877A2">
        <w:rPr>
          <w:rFonts w:ascii="Times New Roman" w:hAnsi="Times New Roman" w:cs="Times New Roman"/>
          <w:sz w:val="24"/>
          <w:szCs w:val="24"/>
          <w:lang w:val="it-IT"/>
        </w:rPr>
        <w:t xml:space="preserve">Pajisja </w:t>
      </w:r>
      <w:r w:rsidRPr="00E877A2">
        <w:rPr>
          <w:rFonts w:ascii="Times New Roman" w:hAnsi="Times New Roman" w:cs="Times New Roman"/>
          <w:sz w:val="24"/>
          <w:szCs w:val="24"/>
          <w:lang w:val="sv-SE"/>
        </w:rPr>
        <w:t>me njohuri mbi teoremat limite.</w:t>
      </w:r>
    </w:p>
    <w:p w14:paraId="5B942877" w14:textId="77777777" w:rsidR="00B27677" w:rsidRPr="00E877A2" w:rsidRDefault="00B27677" w:rsidP="00E877A2">
      <w:pPr>
        <w:spacing w:line="240" w:lineRule="auto"/>
        <w:jc w:val="both"/>
        <w:rPr>
          <w:rFonts w:ascii="Times New Roman" w:hAnsi="Times New Roman" w:cs="Times New Roman"/>
          <w:sz w:val="24"/>
          <w:szCs w:val="24"/>
        </w:rPr>
      </w:pPr>
      <w:r w:rsidRPr="00E877A2">
        <w:rPr>
          <w:rFonts w:ascii="Times New Roman" w:hAnsi="Times New Roman" w:cs="Times New Roman"/>
          <w:sz w:val="24"/>
          <w:szCs w:val="24"/>
        </w:rPr>
        <w:t xml:space="preserve">Pas </w:t>
      </w:r>
      <w:proofErr w:type="spellStart"/>
      <w:r w:rsidRPr="00E877A2">
        <w:rPr>
          <w:rFonts w:ascii="Times New Roman" w:hAnsi="Times New Roman" w:cs="Times New Roman"/>
          <w:sz w:val="24"/>
          <w:szCs w:val="24"/>
        </w:rPr>
        <w:t>përfundimit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kursit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studenti</w:t>
      </w:r>
      <w:proofErr w:type="spellEnd"/>
      <w:r w:rsidRPr="00E877A2">
        <w:rPr>
          <w:rFonts w:ascii="Times New Roman" w:hAnsi="Times New Roman" w:cs="Times New Roman"/>
          <w:sz w:val="24"/>
          <w:szCs w:val="24"/>
        </w:rPr>
        <w:t xml:space="preserve"> do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jetë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gjendje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që</w:t>
      </w:r>
      <w:proofErr w:type="spellEnd"/>
      <w:r w:rsidRPr="00E877A2">
        <w:rPr>
          <w:rFonts w:ascii="Times New Roman" w:hAnsi="Times New Roman" w:cs="Times New Roman"/>
          <w:sz w:val="24"/>
          <w:szCs w:val="24"/>
        </w:rPr>
        <w:t>:</w:t>
      </w:r>
    </w:p>
    <w:p w14:paraId="5DE14A53" w14:textId="77777777" w:rsidR="00B27677" w:rsidRPr="00E877A2" w:rsidRDefault="00B27677" w:rsidP="00E877A2">
      <w:pPr>
        <w:numPr>
          <w:ilvl w:val="0"/>
          <w:numId w:val="39"/>
        </w:numPr>
        <w:tabs>
          <w:tab w:val="clear" w:pos="720"/>
          <w:tab w:val="num" w:pos="232"/>
        </w:tabs>
        <w:spacing w:after="0" w:line="240" w:lineRule="auto"/>
        <w:ind w:left="232" w:hanging="232"/>
        <w:jc w:val="both"/>
        <w:rPr>
          <w:rFonts w:ascii="Times New Roman" w:hAnsi="Times New Roman" w:cs="Times New Roman"/>
          <w:sz w:val="24"/>
          <w:szCs w:val="24"/>
        </w:rPr>
      </w:pP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japë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një</w:t>
      </w:r>
      <w:proofErr w:type="spellEnd"/>
      <w:r w:rsidRPr="00E877A2">
        <w:rPr>
          <w:rFonts w:ascii="Times New Roman" w:hAnsi="Times New Roman" w:cs="Times New Roman"/>
          <w:sz w:val="24"/>
          <w:szCs w:val="24"/>
        </w:rPr>
        <w:t xml:space="preserve"> ide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qartë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elementëve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kryesorë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lëndës</w:t>
      </w:r>
      <w:proofErr w:type="spellEnd"/>
      <w:r w:rsidRPr="00E877A2">
        <w:rPr>
          <w:rFonts w:ascii="Times New Roman" w:hAnsi="Times New Roman" w:cs="Times New Roman"/>
          <w:sz w:val="24"/>
          <w:szCs w:val="24"/>
        </w:rPr>
        <w:t>.</w:t>
      </w:r>
    </w:p>
    <w:p w14:paraId="26ED3DFA" w14:textId="77777777" w:rsidR="00B27677" w:rsidRPr="00E877A2" w:rsidRDefault="00B27677" w:rsidP="00E877A2">
      <w:pPr>
        <w:numPr>
          <w:ilvl w:val="0"/>
          <w:numId w:val="39"/>
        </w:numPr>
        <w:tabs>
          <w:tab w:val="clear" w:pos="720"/>
          <w:tab w:val="num" w:pos="232"/>
        </w:tabs>
        <w:spacing w:after="0" w:line="240" w:lineRule="auto"/>
        <w:ind w:left="232" w:hanging="232"/>
        <w:jc w:val="both"/>
        <w:rPr>
          <w:rFonts w:ascii="Times New Roman" w:hAnsi="Times New Roman" w:cs="Times New Roman"/>
          <w:sz w:val="24"/>
          <w:szCs w:val="24"/>
        </w:rPr>
      </w:pP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krijojë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një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lidhje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logjike</w:t>
      </w:r>
      <w:proofErr w:type="spellEnd"/>
      <w:r w:rsidRPr="00E877A2">
        <w:rPr>
          <w:rFonts w:ascii="Times New Roman" w:hAnsi="Times New Roman" w:cs="Times New Roman"/>
          <w:sz w:val="24"/>
          <w:szCs w:val="24"/>
        </w:rPr>
        <w:t xml:space="preserve"> midis </w:t>
      </w:r>
      <w:proofErr w:type="spellStart"/>
      <w:r w:rsidRPr="00E877A2">
        <w:rPr>
          <w:rFonts w:ascii="Times New Roman" w:hAnsi="Times New Roman" w:cs="Times New Roman"/>
          <w:sz w:val="24"/>
          <w:szCs w:val="24"/>
        </w:rPr>
        <w:t>kapitujve</w:t>
      </w:r>
      <w:proofErr w:type="spellEnd"/>
    </w:p>
    <w:p w14:paraId="766F61E7" w14:textId="77777777" w:rsidR="00B27677" w:rsidRPr="00E877A2" w:rsidRDefault="00B27677" w:rsidP="00E877A2">
      <w:pPr>
        <w:numPr>
          <w:ilvl w:val="0"/>
          <w:numId w:val="39"/>
        </w:numPr>
        <w:tabs>
          <w:tab w:val="clear" w:pos="720"/>
          <w:tab w:val="num" w:pos="232"/>
        </w:tabs>
        <w:spacing w:after="0" w:line="240" w:lineRule="auto"/>
        <w:ind w:left="232" w:hanging="232"/>
        <w:jc w:val="both"/>
        <w:rPr>
          <w:rFonts w:ascii="Times New Roman" w:hAnsi="Times New Roman" w:cs="Times New Roman"/>
          <w:sz w:val="24"/>
          <w:szCs w:val="24"/>
        </w:rPr>
      </w:pP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insistojë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krijimin</w:t>
      </w:r>
      <w:proofErr w:type="spellEnd"/>
      <w:r w:rsidRPr="00E877A2">
        <w:rPr>
          <w:rFonts w:ascii="Times New Roman" w:hAnsi="Times New Roman" w:cs="Times New Roman"/>
          <w:sz w:val="24"/>
          <w:szCs w:val="24"/>
        </w:rPr>
        <w:t xml:space="preserve"> e </w:t>
      </w:r>
      <w:proofErr w:type="spellStart"/>
      <w:r w:rsidRPr="00E877A2">
        <w:rPr>
          <w:rFonts w:ascii="Times New Roman" w:hAnsi="Times New Roman" w:cs="Times New Roman"/>
          <w:sz w:val="24"/>
          <w:szCs w:val="24"/>
        </w:rPr>
        <w:t>lidhjeve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kësaj</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lënde</w:t>
      </w:r>
      <w:proofErr w:type="spellEnd"/>
      <w:r w:rsidRPr="00E877A2">
        <w:rPr>
          <w:rFonts w:ascii="Times New Roman" w:hAnsi="Times New Roman" w:cs="Times New Roman"/>
          <w:sz w:val="24"/>
          <w:szCs w:val="24"/>
        </w:rPr>
        <w:t xml:space="preserve"> me </w:t>
      </w:r>
      <w:proofErr w:type="spellStart"/>
      <w:r w:rsidRPr="00E877A2">
        <w:rPr>
          <w:rFonts w:ascii="Times New Roman" w:hAnsi="Times New Roman" w:cs="Times New Roman"/>
          <w:sz w:val="24"/>
          <w:szCs w:val="24"/>
        </w:rPr>
        <w:t>lëndët</w:t>
      </w:r>
      <w:proofErr w:type="spellEnd"/>
      <w:r w:rsidRPr="00E877A2">
        <w:rPr>
          <w:rFonts w:ascii="Times New Roman" w:hAnsi="Times New Roman" w:cs="Times New Roman"/>
          <w:sz w:val="24"/>
          <w:szCs w:val="24"/>
        </w:rPr>
        <w:t xml:space="preserve"> e </w:t>
      </w:r>
      <w:proofErr w:type="spellStart"/>
      <w:r w:rsidRPr="00E877A2">
        <w:rPr>
          <w:rFonts w:ascii="Times New Roman" w:hAnsi="Times New Roman" w:cs="Times New Roman"/>
          <w:sz w:val="24"/>
          <w:szCs w:val="24"/>
        </w:rPr>
        <w:t>tjera</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dhe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aplikime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praktike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studimore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për</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pjesën</w:t>
      </w:r>
      <w:proofErr w:type="spellEnd"/>
      <w:r w:rsidRPr="00E877A2">
        <w:rPr>
          <w:rFonts w:ascii="Times New Roman" w:hAnsi="Times New Roman" w:cs="Times New Roman"/>
          <w:sz w:val="24"/>
          <w:szCs w:val="24"/>
        </w:rPr>
        <w:t xml:space="preserve"> me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madhe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temave</w:t>
      </w:r>
      <w:proofErr w:type="spellEnd"/>
      <w:r w:rsidRPr="00E877A2">
        <w:rPr>
          <w:rFonts w:ascii="Times New Roman" w:hAnsi="Times New Roman" w:cs="Times New Roman"/>
          <w:sz w:val="24"/>
          <w:szCs w:val="24"/>
        </w:rPr>
        <w:t>.</w:t>
      </w:r>
    </w:p>
    <w:p w14:paraId="2A0BE310" w14:textId="77777777" w:rsidR="00B27677" w:rsidRPr="00E877A2" w:rsidRDefault="00B27677" w:rsidP="00E877A2">
      <w:pPr>
        <w:numPr>
          <w:ilvl w:val="0"/>
          <w:numId w:val="39"/>
        </w:numPr>
        <w:tabs>
          <w:tab w:val="clear" w:pos="720"/>
          <w:tab w:val="num" w:pos="232"/>
        </w:tabs>
        <w:spacing w:after="0" w:line="240" w:lineRule="auto"/>
        <w:ind w:left="232" w:hanging="232"/>
        <w:jc w:val="both"/>
        <w:rPr>
          <w:rFonts w:ascii="Times New Roman" w:hAnsi="Times New Roman" w:cs="Times New Roman"/>
          <w:sz w:val="24"/>
          <w:szCs w:val="24"/>
        </w:rPr>
      </w:pPr>
      <w:proofErr w:type="spellStart"/>
      <w:r w:rsidRPr="00E877A2">
        <w:rPr>
          <w:rFonts w:ascii="Times New Roman" w:hAnsi="Times New Roman" w:cs="Times New Roman"/>
          <w:sz w:val="24"/>
          <w:szCs w:val="24"/>
        </w:rPr>
        <w:lastRenderedPageBreak/>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njohë</w:t>
      </w:r>
      <w:proofErr w:type="spellEnd"/>
      <w:r w:rsidRPr="00E877A2">
        <w:rPr>
          <w:rFonts w:ascii="Times New Roman" w:hAnsi="Times New Roman" w:cs="Times New Roman"/>
          <w:sz w:val="24"/>
          <w:szCs w:val="24"/>
        </w:rPr>
        <w:t xml:space="preserve"> </w:t>
      </w:r>
      <w:proofErr w:type="spellStart"/>
      <w:proofErr w:type="gramStart"/>
      <w:r w:rsidRPr="00E877A2">
        <w:rPr>
          <w:rFonts w:ascii="Times New Roman" w:hAnsi="Times New Roman" w:cs="Times New Roman"/>
          <w:sz w:val="24"/>
          <w:szCs w:val="24"/>
        </w:rPr>
        <w:t>dhe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të</w:t>
      </w:r>
      <w:proofErr w:type="spellEnd"/>
      <w:proofErr w:type="gram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kuptoj</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vektorin</w:t>
      </w:r>
      <w:proofErr w:type="spellEnd"/>
      <w:r w:rsidRPr="00E877A2">
        <w:rPr>
          <w:rFonts w:ascii="Times New Roman" w:hAnsi="Times New Roman" w:cs="Times New Roman"/>
          <w:sz w:val="24"/>
          <w:szCs w:val="24"/>
        </w:rPr>
        <w:t xml:space="preserve"> e </w:t>
      </w:r>
      <w:proofErr w:type="spellStart"/>
      <w:r w:rsidRPr="00E877A2">
        <w:rPr>
          <w:rFonts w:ascii="Times New Roman" w:hAnsi="Times New Roman" w:cs="Times New Roman"/>
          <w:sz w:val="24"/>
          <w:szCs w:val="24"/>
        </w:rPr>
        <w:t>rastësishëm</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dhe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funksionin</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përkatës</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shpërndarjes</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gjasave</w:t>
      </w:r>
      <w:proofErr w:type="spellEnd"/>
      <w:r w:rsidRPr="00E877A2">
        <w:rPr>
          <w:rFonts w:ascii="Times New Roman" w:hAnsi="Times New Roman" w:cs="Times New Roman"/>
          <w:sz w:val="24"/>
          <w:szCs w:val="24"/>
        </w:rPr>
        <w:t>;</w:t>
      </w:r>
    </w:p>
    <w:p w14:paraId="2512B84D" w14:textId="77777777" w:rsidR="00B27677" w:rsidRPr="00E877A2" w:rsidRDefault="00B27677" w:rsidP="00E877A2">
      <w:pPr>
        <w:numPr>
          <w:ilvl w:val="0"/>
          <w:numId w:val="39"/>
        </w:numPr>
        <w:tabs>
          <w:tab w:val="clear" w:pos="720"/>
          <w:tab w:val="num" w:pos="232"/>
        </w:tabs>
        <w:spacing w:after="0" w:line="240" w:lineRule="auto"/>
        <w:ind w:left="232" w:hanging="232"/>
        <w:jc w:val="both"/>
        <w:rPr>
          <w:rFonts w:ascii="Times New Roman" w:hAnsi="Times New Roman" w:cs="Times New Roman"/>
          <w:sz w:val="24"/>
          <w:szCs w:val="24"/>
        </w:rPr>
      </w:pPr>
      <w:proofErr w:type="spellStart"/>
      <w:proofErr w:type="gram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njohë</w:t>
      </w:r>
      <w:proofErr w:type="spellEnd"/>
      <w:proofErr w:type="gram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dhe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kuptoj</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shumën</w:t>
      </w:r>
      <w:proofErr w:type="spellEnd"/>
      <w:r w:rsidRPr="00E877A2">
        <w:rPr>
          <w:rFonts w:ascii="Times New Roman" w:hAnsi="Times New Roman" w:cs="Times New Roman"/>
          <w:sz w:val="24"/>
          <w:szCs w:val="24"/>
        </w:rPr>
        <w:t xml:space="preserve"> e </w:t>
      </w:r>
      <w:proofErr w:type="spellStart"/>
      <w:r w:rsidRPr="00E877A2">
        <w:rPr>
          <w:rFonts w:ascii="Times New Roman" w:hAnsi="Times New Roman" w:cs="Times New Roman"/>
          <w:sz w:val="24"/>
          <w:szCs w:val="24"/>
        </w:rPr>
        <w:t>ndryshoreve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rastësishme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që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kanë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shpërndarje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themelore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diskrete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dhe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vazhdueshme</w:t>
      </w:r>
      <w:proofErr w:type="spellEnd"/>
      <w:r w:rsidRPr="00E877A2">
        <w:rPr>
          <w:rFonts w:ascii="Times New Roman" w:hAnsi="Times New Roman" w:cs="Times New Roman"/>
          <w:sz w:val="24"/>
          <w:szCs w:val="24"/>
        </w:rPr>
        <w:t>;</w:t>
      </w:r>
    </w:p>
    <w:p w14:paraId="5A35337E" w14:textId="77777777" w:rsidR="00B27677" w:rsidRPr="00E877A2" w:rsidRDefault="00B27677" w:rsidP="00E877A2">
      <w:pPr>
        <w:numPr>
          <w:ilvl w:val="0"/>
          <w:numId w:val="39"/>
        </w:numPr>
        <w:tabs>
          <w:tab w:val="clear" w:pos="720"/>
          <w:tab w:val="num" w:pos="232"/>
        </w:tabs>
        <w:spacing w:after="0" w:line="240" w:lineRule="auto"/>
        <w:ind w:left="232" w:hanging="232"/>
        <w:jc w:val="both"/>
        <w:rPr>
          <w:rFonts w:ascii="Times New Roman" w:hAnsi="Times New Roman" w:cs="Times New Roman"/>
          <w:b/>
          <w:sz w:val="24"/>
          <w:szCs w:val="24"/>
          <w:lang w:val="it-IT"/>
        </w:rPr>
      </w:pPr>
      <w:r w:rsidRPr="00E877A2">
        <w:rPr>
          <w:rFonts w:ascii="Times New Roman" w:hAnsi="Times New Roman" w:cs="Times New Roman"/>
          <w:sz w:val="24"/>
          <w:szCs w:val="24"/>
          <w:lang w:val="it-IT"/>
        </w:rPr>
        <w:t>Të kuptoj teoremat limite, e në veçanti teorem qëndrore kufitare;</w:t>
      </w:r>
    </w:p>
    <w:p w14:paraId="46055A97" w14:textId="77777777" w:rsidR="00B27677" w:rsidRPr="00E877A2" w:rsidRDefault="00B27677" w:rsidP="00E877A2">
      <w:pPr>
        <w:numPr>
          <w:ilvl w:val="0"/>
          <w:numId w:val="39"/>
        </w:numPr>
        <w:tabs>
          <w:tab w:val="clear" w:pos="720"/>
          <w:tab w:val="num" w:pos="232"/>
        </w:tabs>
        <w:spacing w:after="0" w:line="240" w:lineRule="auto"/>
        <w:ind w:left="232" w:hanging="232"/>
        <w:jc w:val="both"/>
        <w:rPr>
          <w:rFonts w:ascii="Times New Roman" w:hAnsi="Times New Roman" w:cs="Times New Roman"/>
          <w:b/>
          <w:sz w:val="24"/>
          <w:szCs w:val="24"/>
          <w:lang w:val="it-IT"/>
        </w:rPr>
      </w:pPr>
      <w:r w:rsidRPr="00E877A2">
        <w:rPr>
          <w:rFonts w:ascii="Times New Roman" w:hAnsi="Times New Roman" w:cs="Times New Roman"/>
          <w:sz w:val="24"/>
          <w:szCs w:val="24"/>
          <w:lang w:val="it-IT"/>
        </w:rPr>
        <w:t>Të aplikoj njohurit e fituara nga ky kurs në probleme të ndryshme ekonomike.</w:t>
      </w:r>
    </w:p>
    <w:p w14:paraId="56712952" w14:textId="77777777" w:rsidR="00B27677" w:rsidRPr="00E877A2" w:rsidRDefault="00B27677" w:rsidP="00E877A2">
      <w:pPr>
        <w:jc w:val="both"/>
        <w:rPr>
          <w:rFonts w:ascii="Times New Roman" w:hAnsi="Times New Roman" w:cs="Times New Roman"/>
          <w:b/>
          <w:sz w:val="24"/>
          <w:szCs w:val="24"/>
          <w:lang w:val="it-IT"/>
        </w:rPr>
      </w:pPr>
    </w:p>
    <w:p w14:paraId="4E4B2028" w14:textId="77777777" w:rsidR="00B27677" w:rsidRPr="00E877A2" w:rsidRDefault="00B27677" w:rsidP="00E877A2">
      <w:pPr>
        <w:jc w:val="both"/>
        <w:rPr>
          <w:rFonts w:ascii="Times New Roman" w:hAnsi="Times New Roman" w:cs="Times New Roman"/>
          <w:bCs/>
          <w:sz w:val="24"/>
          <w:szCs w:val="24"/>
          <w:lang w:val="it-IT"/>
        </w:rPr>
      </w:pPr>
      <w:r w:rsidRPr="00E877A2">
        <w:rPr>
          <w:rFonts w:ascii="Times New Roman" w:hAnsi="Times New Roman" w:cs="Times New Roman"/>
          <w:b/>
          <w:sz w:val="24"/>
          <w:szCs w:val="24"/>
          <w:lang w:val="it-IT"/>
        </w:rPr>
        <w:t>Format e mësimdhënies dhe mësimnxënies</w:t>
      </w:r>
    </w:p>
    <w:p w14:paraId="331D718E" w14:textId="77777777" w:rsidR="00B27677" w:rsidRPr="00E877A2" w:rsidRDefault="00B27677" w:rsidP="00E877A2">
      <w:pPr>
        <w:jc w:val="both"/>
        <w:rPr>
          <w:rFonts w:ascii="Times New Roman" w:hAnsi="Times New Roman" w:cs="Times New Roman"/>
          <w:b/>
          <w:sz w:val="24"/>
          <w:szCs w:val="24"/>
          <w:lang w:val="it-IT"/>
        </w:rPr>
      </w:pPr>
      <w:r w:rsidRPr="00E877A2">
        <w:rPr>
          <w:rFonts w:ascii="Times New Roman" w:hAnsi="Times New Roman" w:cs="Times New Roman"/>
          <w:sz w:val="24"/>
          <w:szCs w:val="24"/>
          <w:lang w:val="it-IT"/>
        </w:rPr>
        <w:t>Ligjërata, diskutime, ushtrime, konsultime, detyra shtëpie, kollokuiume dhe provime.</w:t>
      </w:r>
    </w:p>
    <w:p w14:paraId="0B9A11F5" w14:textId="77777777" w:rsidR="00B27677" w:rsidRPr="00E877A2" w:rsidRDefault="00B27677" w:rsidP="00E877A2">
      <w:pPr>
        <w:jc w:val="both"/>
        <w:rPr>
          <w:rFonts w:ascii="Times New Roman" w:hAnsi="Times New Roman" w:cs="Times New Roman"/>
          <w:b/>
          <w:sz w:val="24"/>
          <w:szCs w:val="24"/>
          <w:lang w:val="it-IT"/>
        </w:rPr>
      </w:pPr>
      <w:r w:rsidRPr="00E877A2">
        <w:rPr>
          <w:rFonts w:ascii="Times New Roman" w:hAnsi="Times New Roman" w:cs="Times New Roman"/>
          <w:b/>
          <w:sz w:val="24"/>
          <w:szCs w:val="24"/>
          <w:lang w:val="it-IT"/>
        </w:rPr>
        <w:t>Metodat e vlerësimit</w:t>
      </w:r>
    </w:p>
    <w:p w14:paraId="30AF8E6A" w14:textId="77777777" w:rsidR="00B27677" w:rsidRPr="00E877A2" w:rsidRDefault="00B27677" w:rsidP="00E877A2">
      <w:pPr>
        <w:jc w:val="both"/>
        <w:rPr>
          <w:rFonts w:ascii="Times New Roman" w:hAnsi="Times New Roman" w:cs="Times New Roman"/>
          <w:b/>
          <w:sz w:val="24"/>
          <w:szCs w:val="24"/>
          <w:lang w:val="it-IT"/>
        </w:rPr>
      </w:pPr>
      <w:r w:rsidRPr="00E877A2">
        <w:rPr>
          <w:rFonts w:ascii="Times New Roman" w:hAnsi="Times New Roman" w:cs="Times New Roman"/>
          <w:sz w:val="24"/>
          <w:szCs w:val="24"/>
          <w:lang w:val="it-IT"/>
        </w:rPr>
        <w:t xml:space="preserve">Detyrat e shtëpisë 10%; Detyrat e klasës 10%; provimi final: pjesa me shkrim  40%;  pjesa me gojë 40%; totali: 100% </w:t>
      </w:r>
    </w:p>
    <w:p w14:paraId="59F74B01" w14:textId="77777777" w:rsidR="00B27677" w:rsidRPr="00E877A2" w:rsidRDefault="00B27677" w:rsidP="00E877A2">
      <w:pPr>
        <w:jc w:val="both"/>
        <w:rPr>
          <w:rFonts w:ascii="Times New Roman" w:hAnsi="Times New Roman" w:cs="Times New Roman"/>
          <w:b/>
          <w:sz w:val="24"/>
          <w:szCs w:val="24"/>
          <w:lang w:val="it-IT"/>
        </w:rPr>
      </w:pPr>
      <w:r w:rsidRPr="00E877A2">
        <w:rPr>
          <w:rFonts w:ascii="Times New Roman" w:hAnsi="Times New Roman" w:cs="Times New Roman"/>
          <w:b/>
          <w:sz w:val="24"/>
          <w:szCs w:val="24"/>
          <w:lang w:val="it-IT"/>
        </w:rPr>
        <w:t>Mjetet e konkretizimit</w:t>
      </w:r>
    </w:p>
    <w:p w14:paraId="7F053EAD" w14:textId="77777777" w:rsidR="00B27677" w:rsidRPr="00E877A2" w:rsidRDefault="00B27677" w:rsidP="00E877A2">
      <w:pPr>
        <w:jc w:val="both"/>
        <w:rPr>
          <w:rFonts w:ascii="Times New Roman" w:hAnsi="Times New Roman" w:cs="Times New Roman"/>
          <w:b/>
          <w:sz w:val="24"/>
          <w:szCs w:val="24"/>
          <w:lang w:val="it-IT"/>
        </w:rPr>
      </w:pPr>
      <w:r w:rsidRPr="00E877A2">
        <w:rPr>
          <w:rFonts w:ascii="Times New Roman" w:hAnsi="Times New Roman" w:cs="Times New Roman"/>
          <w:sz w:val="24"/>
          <w:szCs w:val="24"/>
          <w:lang w:val="it-IT"/>
        </w:rPr>
        <w:t>Markeri, shpuza, tabela, kompjuteri, projektori.</w:t>
      </w:r>
    </w:p>
    <w:p w14:paraId="07426079" w14:textId="77777777" w:rsidR="00B27677" w:rsidRPr="00E877A2" w:rsidRDefault="00B27677" w:rsidP="00E877A2">
      <w:pPr>
        <w:jc w:val="both"/>
        <w:rPr>
          <w:rFonts w:ascii="Times New Roman" w:hAnsi="Times New Roman" w:cs="Times New Roman"/>
          <w:b/>
          <w:sz w:val="24"/>
          <w:szCs w:val="24"/>
          <w:lang w:val="it-IT"/>
        </w:rPr>
      </w:pPr>
      <w:r w:rsidRPr="00E877A2">
        <w:rPr>
          <w:rFonts w:ascii="Times New Roman" w:hAnsi="Times New Roman" w:cs="Times New Roman"/>
          <w:b/>
          <w:sz w:val="24"/>
          <w:szCs w:val="24"/>
          <w:lang w:val="it-IT"/>
        </w:rPr>
        <w:t xml:space="preserve">Raporti ndërmjet pjesës teorike dhe ushtrimeve është </w:t>
      </w:r>
      <w:r w:rsidR="00C77C10" w:rsidRPr="00E877A2">
        <w:rPr>
          <w:rFonts w:ascii="Times New Roman" w:hAnsi="Times New Roman" w:cs="Times New Roman"/>
          <w:b/>
          <w:sz w:val="24"/>
          <w:szCs w:val="24"/>
          <w:lang w:val="it-IT"/>
        </w:rPr>
        <w:t>2:2</w:t>
      </w:r>
    </w:p>
    <w:p w14:paraId="187BAB8C" w14:textId="77777777" w:rsidR="00B27677" w:rsidRPr="00E877A2" w:rsidRDefault="00B27677" w:rsidP="00E877A2">
      <w:pPr>
        <w:pStyle w:val="Default"/>
        <w:jc w:val="both"/>
        <w:rPr>
          <w:rFonts w:ascii="Times New Roman" w:eastAsia="Times New Roman" w:hAnsi="Times New Roman" w:cs="Times New Roman"/>
          <w:b/>
          <w:color w:val="auto"/>
          <w:lang w:val="sq-AL"/>
        </w:rPr>
      </w:pPr>
      <w:r w:rsidRPr="00E877A2">
        <w:rPr>
          <w:rFonts w:ascii="Times New Roman" w:eastAsia="Times New Roman" w:hAnsi="Times New Roman" w:cs="Times New Roman"/>
          <w:b/>
          <w:color w:val="auto"/>
          <w:lang w:val="sq-AL"/>
        </w:rPr>
        <w:t>Literatura</w:t>
      </w:r>
    </w:p>
    <w:p w14:paraId="5B70C611" w14:textId="77777777" w:rsidR="00B27677" w:rsidRPr="00E877A2" w:rsidRDefault="00B27677" w:rsidP="00E877A2">
      <w:pPr>
        <w:pStyle w:val="ListParagraph"/>
        <w:numPr>
          <w:ilvl w:val="0"/>
          <w:numId w:val="62"/>
        </w:numPr>
        <w:jc w:val="both"/>
        <w:rPr>
          <w:rFonts w:ascii="Times New Roman" w:hAnsi="Times New Roman" w:cs="Times New Roman"/>
          <w:sz w:val="24"/>
          <w:szCs w:val="24"/>
        </w:rPr>
      </w:pPr>
      <w:r w:rsidRPr="00E877A2">
        <w:rPr>
          <w:rFonts w:ascii="Times New Roman" w:hAnsi="Times New Roman" w:cs="Times New Roman"/>
          <w:sz w:val="24"/>
          <w:szCs w:val="24"/>
        </w:rPr>
        <w:t xml:space="preserve">S. Ross, </w:t>
      </w:r>
      <w:r w:rsidRPr="00E877A2">
        <w:rPr>
          <w:rFonts w:ascii="Times New Roman" w:hAnsi="Times New Roman" w:cs="Times New Roman"/>
          <w:iCs/>
          <w:sz w:val="24"/>
          <w:szCs w:val="24"/>
        </w:rPr>
        <w:t xml:space="preserve">A First Course in Probability, </w:t>
      </w:r>
      <w:r w:rsidRPr="00E877A2">
        <w:rPr>
          <w:rFonts w:ascii="Times New Roman" w:hAnsi="Times New Roman" w:cs="Times New Roman"/>
          <w:sz w:val="24"/>
          <w:szCs w:val="24"/>
        </w:rPr>
        <w:t xml:space="preserve">8th </w:t>
      </w:r>
      <w:proofErr w:type="gramStart"/>
      <w:r w:rsidRPr="00E877A2">
        <w:rPr>
          <w:rFonts w:ascii="Times New Roman" w:hAnsi="Times New Roman" w:cs="Times New Roman"/>
          <w:sz w:val="24"/>
          <w:szCs w:val="24"/>
        </w:rPr>
        <w:t>edition,  Prentice</w:t>
      </w:r>
      <w:proofErr w:type="gramEnd"/>
      <w:r w:rsidRPr="00E877A2">
        <w:rPr>
          <w:rFonts w:ascii="Times New Roman" w:hAnsi="Times New Roman" w:cs="Times New Roman"/>
          <w:sz w:val="24"/>
          <w:szCs w:val="24"/>
        </w:rPr>
        <w:t xml:space="preserve"> Hall, New Jersey, 2009.</w:t>
      </w:r>
    </w:p>
    <w:p w14:paraId="106B5A76" w14:textId="77777777" w:rsidR="00B27677" w:rsidRPr="00E877A2" w:rsidRDefault="00B27677" w:rsidP="00E877A2">
      <w:pPr>
        <w:pStyle w:val="ListParagraph"/>
        <w:numPr>
          <w:ilvl w:val="0"/>
          <w:numId w:val="62"/>
        </w:numPr>
        <w:jc w:val="both"/>
        <w:rPr>
          <w:rFonts w:ascii="Times New Roman" w:hAnsi="Times New Roman" w:cs="Times New Roman"/>
          <w:sz w:val="24"/>
          <w:szCs w:val="24"/>
        </w:rPr>
      </w:pPr>
      <w:r w:rsidRPr="00E877A2">
        <w:rPr>
          <w:rFonts w:ascii="Times New Roman" w:hAnsi="Times New Roman" w:cs="Times New Roman"/>
          <w:sz w:val="24"/>
          <w:szCs w:val="24"/>
        </w:rPr>
        <w:t xml:space="preserve">Marcel B. Finan, A Probability Course for the Actuaries, Russellville, AR </w:t>
      </w:r>
      <w:proofErr w:type="gramStart"/>
      <w:r w:rsidRPr="00E877A2">
        <w:rPr>
          <w:rFonts w:ascii="Times New Roman" w:hAnsi="Times New Roman" w:cs="Times New Roman"/>
          <w:sz w:val="24"/>
          <w:szCs w:val="24"/>
        </w:rPr>
        <w:t>May,</w:t>
      </w:r>
      <w:proofErr w:type="gramEnd"/>
      <w:r w:rsidRPr="00E877A2">
        <w:rPr>
          <w:rFonts w:ascii="Times New Roman" w:hAnsi="Times New Roman" w:cs="Times New Roman"/>
          <w:sz w:val="24"/>
          <w:szCs w:val="24"/>
        </w:rPr>
        <w:t xml:space="preserve"> 2017 </w:t>
      </w:r>
    </w:p>
    <w:p w14:paraId="017A2402" w14:textId="77777777" w:rsidR="00B27677" w:rsidRPr="00E877A2" w:rsidRDefault="00B27677" w:rsidP="00E877A2">
      <w:pPr>
        <w:pStyle w:val="ListParagraph"/>
        <w:numPr>
          <w:ilvl w:val="0"/>
          <w:numId w:val="62"/>
        </w:numPr>
        <w:jc w:val="both"/>
        <w:rPr>
          <w:rFonts w:ascii="Times New Roman" w:hAnsi="Times New Roman" w:cs="Times New Roman"/>
          <w:sz w:val="24"/>
          <w:szCs w:val="24"/>
        </w:rPr>
      </w:pPr>
      <w:r w:rsidRPr="00E877A2">
        <w:rPr>
          <w:rFonts w:ascii="Times New Roman" w:hAnsi="Times New Roman" w:cs="Times New Roman"/>
          <w:sz w:val="24"/>
          <w:szCs w:val="24"/>
        </w:rPr>
        <w:t>Prasanna Sahoo, Probability and Mathematical Statistics, Louisville, KY 40292 USA 2013.</w:t>
      </w:r>
    </w:p>
    <w:p w14:paraId="45C40A9D" w14:textId="77777777" w:rsidR="00B27677" w:rsidRPr="00E877A2" w:rsidRDefault="00B27677" w:rsidP="00E877A2">
      <w:pPr>
        <w:pStyle w:val="ListParagraph"/>
        <w:numPr>
          <w:ilvl w:val="0"/>
          <w:numId w:val="62"/>
        </w:numPr>
        <w:jc w:val="both"/>
        <w:rPr>
          <w:rFonts w:ascii="Times New Roman" w:hAnsi="Times New Roman" w:cs="Times New Roman"/>
          <w:sz w:val="24"/>
          <w:szCs w:val="24"/>
        </w:rPr>
      </w:pPr>
      <w:r w:rsidRPr="00E877A2">
        <w:rPr>
          <w:rFonts w:ascii="Times New Roman" w:hAnsi="Times New Roman" w:cs="Times New Roman"/>
          <w:sz w:val="24"/>
          <w:szCs w:val="24"/>
          <w:lang w:val="de-DE"/>
        </w:rPr>
        <w:t xml:space="preserve">R. </w:t>
      </w:r>
      <w:r w:rsidRPr="00E877A2">
        <w:rPr>
          <w:rFonts w:ascii="Times New Roman" w:hAnsi="Times New Roman" w:cs="Times New Roman"/>
          <w:sz w:val="24"/>
          <w:szCs w:val="24"/>
        </w:rPr>
        <w:t xml:space="preserve">Ash, </w:t>
      </w:r>
      <w:proofErr w:type="spellStart"/>
      <w:r w:rsidRPr="00E877A2">
        <w:rPr>
          <w:rFonts w:ascii="Times New Roman" w:hAnsi="Times New Roman" w:cs="Times New Roman"/>
          <w:iCs/>
          <w:sz w:val="24"/>
          <w:szCs w:val="24"/>
        </w:rPr>
        <w:t>BasicProbability</w:t>
      </w:r>
      <w:proofErr w:type="spellEnd"/>
      <w:r w:rsidRPr="00E877A2">
        <w:rPr>
          <w:rFonts w:ascii="Times New Roman" w:hAnsi="Times New Roman" w:cs="Times New Roman"/>
          <w:iCs/>
          <w:sz w:val="24"/>
          <w:szCs w:val="24"/>
        </w:rPr>
        <w:t xml:space="preserve"> Theory</w:t>
      </w:r>
      <w:r w:rsidRPr="00E877A2">
        <w:rPr>
          <w:rFonts w:ascii="Times New Roman" w:hAnsi="Times New Roman" w:cs="Times New Roman"/>
          <w:sz w:val="24"/>
          <w:szCs w:val="24"/>
        </w:rPr>
        <w:t>, Dover Publications, New York, 2008.</w:t>
      </w:r>
    </w:p>
    <w:tbl>
      <w:tblPr>
        <w:tblStyle w:val="TableGrid"/>
        <w:tblW w:w="0" w:type="auto"/>
        <w:tblLook w:val="04A0" w:firstRow="1" w:lastRow="0" w:firstColumn="1" w:lastColumn="0" w:noHBand="0" w:noVBand="1"/>
      </w:tblPr>
      <w:tblGrid>
        <w:gridCol w:w="2910"/>
        <w:gridCol w:w="1814"/>
        <w:gridCol w:w="1815"/>
        <w:gridCol w:w="1815"/>
      </w:tblGrid>
      <w:tr w:rsidR="001206A7" w:rsidRPr="00E877A2" w14:paraId="5349E729" w14:textId="77777777" w:rsidTr="0095515E">
        <w:tc>
          <w:tcPr>
            <w:tcW w:w="8228" w:type="dxa"/>
            <w:gridSpan w:val="4"/>
          </w:tcPr>
          <w:p w14:paraId="0CD7F11F" w14:textId="77777777" w:rsidR="001206A7" w:rsidRPr="00E877A2" w:rsidRDefault="001206A7" w:rsidP="00E877A2">
            <w:pPr>
              <w:autoSpaceDE w:val="0"/>
              <w:autoSpaceDN w:val="0"/>
              <w:adjustRightInd w:val="0"/>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Kontributi</w:t>
            </w:r>
            <w:proofErr w:type="spellEnd"/>
            <w:r w:rsidRPr="00E877A2">
              <w:rPr>
                <w:rFonts w:ascii="Times New Roman" w:hAnsi="Times New Roman" w:cs="Times New Roman"/>
                <w:b/>
                <w:bCs/>
                <w:sz w:val="24"/>
                <w:szCs w:val="24"/>
              </w:rPr>
              <w:t xml:space="preserve"> </w:t>
            </w:r>
            <w:proofErr w:type="spellStart"/>
            <w:r w:rsidRPr="00E877A2">
              <w:rPr>
                <w:rFonts w:ascii="Times New Roman" w:hAnsi="Times New Roman" w:cs="Times New Roman"/>
                <w:b/>
                <w:bCs/>
                <w:sz w:val="24"/>
                <w:szCs w:val="24"/>
              </w:rPr>
              <w:t>nё</w:t>
            </w:r>
            <w:proofErr w:type="spellEnd"/>
            <w:r w:rsidRPr="00E877A2">
              <w:rPr>
                <w:rFonts w:ascii="Times New Roman" w:hAnsi="Times New Roman" w:cs="Times New Roman"/>
                <w:b/>
                <w:bCs/>
                <w:sz w:val="24"/>
                <w:szCs w:val="24"/>
              </w:rPr>
              <w:t xml:space="preserve"> </w:t>
            </w:r>
            <w:proofErr w:type="spellStart"/>
            <w:r w:rsidRPr="00E877A2">
              <w:rPr>
                <w:rFonts w:ascii="Times New Roman" w:hAnsi="Times New Roman" w:cs="Times New Roman"/>
                <w:b/>
                <w:bCs/>
                <w:sz w:val="24"/>
                <w:szCs w:val="24"/>
              </w:rPr>
              <w:t>ngarkesën</w:t>
            </w:r>
            <w:proofErr w:type="spellEnd"/>
            <w:r w:rsidRPr="00E877A2">
              <w:rPr>
                <w:rFonts w:ascii="Times New Roman" w:hAnsi="Times New Roman" w:cs="Times New Roman"/>
                <w:b/>
                <w:bCs/>
                <w:sz w:val="24"/>
                <w:szCs w:val="24"/>
              </w:rPr>
              <w:t xml:space="preserve"> e </w:t>
            </w:r>
            <w:proofErr w:type="spellStart"/>
            <w:r w:rsidRPr="00E877A2">
              <w:rPr>
                <w:rFonts w:ascii="Times New Roman" w:hAnsi="Times New Roman" w:cs="Times New Roman"/>
                <w:b/>
                <w:bCs/>
                <w:sz w:val="24"/>
                <w:szCs w:val="24"/>
              </w:rPr>
              <w:t>studentit</w:t>
            </w:r>
            <w:proofErr w:type="spellEnd"/>
          </w:p>
        </w:tc>
      </w:tr>
      <w:tr w:rsidR="001206A7" w:rsidRPr="00E877A2" w14:paraId="40896833" w14:textId="77777777" w:rsidTr="0095515E">
        <w:tc>
          <w:tcPr>
            <w:tcW w:w="2784" w:type="dxa"/>
          </w:tcPr>
          <w:p w14:paraId="5535F2E0" w14:textId="77777777" w:rsidR="001206A7" w:rsidRPr="00E877A2" w:rsidRDefault="001206A7" w:rsidP="00E877A2">
            <w:pPr>
              <w:spacing w:before="100" w:beforeAutospacing="1" w:after="100" w:afterAutospacing="1"/>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Aktiviteti</w:t>
            </w:r>
            <w:proofErr w:type="spellEnd"/>
          </w:p>
        </w:tc>
        <w:tc>
          <w:tcPr>
            <w:tcW w:w="1814" w:type="dxa"/>
          </w:tcPr>
          <w:p w14:paraId="11B35332" w14:textId="77777777" w:rsidR="001206A7" w:rsidRPr="00E877A2" w:rsidRDefault="001206A7" w:rsidP="00E877A2">
            <w:pPr>
              <w:spacing w:before="100" w:beforeAutospacing="1" w:after="100" w:afterAutospacing="1"/>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Orë</w:t>
            </w:r>
            <w:proofErr w:type="spellEnd"/>
          </w:p>
        </w:tc>
        <w:tc>
          <w:tcPr>
            <w:tcW w:w="1815" w:type="dxa"/>
          </w:tcPr>
          <w:p w14:paraId="278B5425" w14:textId="77777777" w:rsidR="001206A7" w:rsidRPr="00E877A2" w:rsidRDefault="001206A7" w:rsidP="00E877A2">
            <w:pPr>
              <w:spacing w:before="100" w:beforeAutospacing="1" w:after="100" w:afterAutospacing="1"/>
              <w:jc w:val="both"/>
              <w:rPr>
                <w:rFonts w:ascii="Times New Roman" w:hAnsi="Times New Roman" w:cs="Times New Roman"/>
                <w:sz w:val="24"/>
                <w:szCs w:val="24"/>
              </w:rPr>
            </w:pPr>
            <w:r w:rsidRPr="00E877A2">
              <w:rPr>
                <w:rFonts w:ascii="Times New Roman" w:hAnsi="Times New Roman" w:cs="Times New Roman"/>
                <w:b/>
                <w:bCs/>
                <w:sz w:val="24"/>
                <w:szCs w:val="24"/>
              </w:rPr>
              <w:t> </w:t>
            </w:r>
            <w:proofErr w:type="spellStart"/>
            <w:r w:rsidRPr="00E877A2">
              <w:rPr>
                <w:rFonts w:ascii="Times New Roman" w:hAnsi="Times New Roman" w:cs="Times New Roman"/>
                <w:b/>
                <w:bCs/>
                <w:sz w:val="24"/>
                <w:szCs w:val="24"/>
              </w:rPr>
              <w:t>Ditë</w:t>
            </w:r>
            <w:proofErr w:type="spellEnd"/>
            <w:r w:rsidRPr="00E877A2">
              <w:rPr>
                <w:rFonts w:ascii="Times New Roman" w:hAnsi="Times New Roman" w:cs="Times New Roman"/>
                <w:b/>
                <w:bCs/>
                <w:sz w:val="24"/>
                <w:szCs w:val="24"/>
              </w:rPr>
              <w:t>/</w:t>
            </w:r>
            <w:proofErr w:type="spellStart"/>
            <w:r w:rsidRPr="00E877A2">
              <w:rPr>
                <w:rFonts w:ascii="Times New Roman" w:hAnsi="Times New Roman" w:cs="Times New Roman"/>
                <w:b/>
                <w:bCs/>
                <w:sz w:val="24"/>
                <w:szCs w:val="24"/>
              </w:rPr>
              <w:t>javë</w:t>
            </w:r>
            <w:proofErr w:type="spellEnd"/>
            <w:r w:rsidRPr="00E877A2">
              <w:rPr>
                <w:rFonts w:ascii="Times New Roman" w:hAnsi="Times New Roman" w:cs="Times New Roman"/>
                <w:b/>
                <w:bCs/>
                <w:sz w:val="24"/>
                <w:szCs w:val="24"/>
              </w:rPr>
              <w:t> </w:t>
            </w:r>
          </w:p>
        </w:tc>
        <w:tc>
          <w:tcPr>
            <w:tcW w:w="1815" w:type="dxa"/>
          </w:tcPr>
          <w:p w14:paraId="2727E503" w14:textId="77777777" w:rsidR="001206A7" w:rsidRPr="00E877A2" w:rsidRDefault="001206A7" w:rsidP="00E877A2">
            <w:pPr>
              <w:spacing w:before="100" w:beforeAutospacing="1" w:after="100" w:afterAutospacing="1"/>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Gjithsej</w:t>
            </w:r>
            <w:proofErr w:type="spellEnd"/>
          </w:p>
        </w:tc>
      </w:tr>
      <w:tr w:rsidR="001206A7" w:rsidRPr="00E877A2" w14:paraId="0552F15E" w14:textId="77777777" w:rsidTr="0095515E">
        <w:tc>
          <w:tcPr>
            <w:tcW w:w="2784" w:type="dxa"/>
          </w:tcPr>
          <w:p w14:paraId="726F4AA2" w14:textId="77777777" w:rsidR="001206A7" w:rsidRPr="00E877A2" w:rsidRDefault="001206A7"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Ligjërata</w:t>
            </w:r>
            <w:proofErr w:type="spellEnd"/>
          </w:p>
        </w:tc>
        <w:tc>
          <w:tcPr>
            <w:tcW w:w="1814" w:type="dxa"/>
          </w:tcPr>
          <w:p w14:paraId="328F2E73" w14:textId="77777777" w:rsidR="001206A7" w:rsidRPr="00E877A2" w:rsidRDefault="001206A7"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39F5C686" w14:textId="77777777" w:rsidR="001206A7" w:rsidRPr="00E877A2" w:rsidRDefault="001206A7" w:rsidP="00E877A2">
            <w:pPr>
              <w:jc w:val="both"/>
              <w:rPr>
                <w:rFonts w:ascii="Times New Roman" w:hAnsi="Times New Roman" w:cs="Times New Roman"/>
                <w:sz w:val="24"/>
                <w:szCs w:val="24"/>
              </w:rPr>
            </w:pPr>
            <w:r w:rsidRPr="00E877A2">
              <w:rPr>
                <w:rFonts w:ascii="Times New Roman" w:hAnsi="Times New Roman" w:cs="Times New Roman"/>
                <w:sz w:val="24"/>
                <w:szCs w:val="24"/>
              </w:rPr>
              <w:t>15</w:t>
            </w:r>
          </w:p>
        </w:tc>
        <w:tc>
          <w:tcPr>
            <w:tcW w:w="1815" w:type="dxa"/>
          </w:tcPr>
          <w:p w14:paraId="24CDC6DE" w14:textId="77777777" w:rsidR="001206A7" w:rsidRPr="00E877A2" w:rsidRDefault="001206A7" w:rsidP="00E877A2">
            <w:pPr>
              <w:jc w:val="both"/>
              <w:rPr>
                <w:rFonts w:ascii="Times New Roman" w:hAnsi="Times New Roman" w:cs="Times New Roman"/>
                <w:sz w:val="24"/>
                <w:szCs w:val="24"/>
              </w:rPr>
            </w:pPr>
            <w:r w:rsidRPr="00E877A2">
              <w:rPr>
                <w:rFonts w:ascii="Times New Roman" w:hAnsi="Times New Roman" w:cs="Times New Roman"/>
                <w:sz w:val="24"/>
                <w:szCs w:val="24"/>
              </w:rPr>
              <w:t>30</w:t>
            </w:r>
          </w:p>
        </w:tc>
      </w:tr>
      <w:tr w:rsidR="001206A7" w:rsidRPr="00E877A2" w14:paraId="21C5B499" w14:textId="77777777" w:rsidTr="0095515E">
        <w:tc>
          <w:tcPr>
            <w:tcW w:w="2784" w:type="dxa"/>
          </w:tcPr>
          <w:p w14:paraId="5A0257E6" w14:textId="77777777" w:rsidR="001206A7" w:rsidRPr="00E877A2" w:rsidRDefault="001206A7"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Ushtrime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teorike</w:t>
            </w:r>
            <w:proofErr w:type="spellEnd"/>
            <w:r w:rsidRPr="00E877A2">
              <w:rPr>
                <w:rFonts w:ascii="Times New Roman" w:hAnsi="Times New Roman" w:cs="Times New Roman"/>
                <w:sz w:val="24"/>
                <w:szCs w:val="24"/>
              </w:rPr>
              <w:t>/</w:t>
            </w:r>
            <w:proofErr w:type="spellStart"/>
            <w:r w:rsidRPr="00E877A2">
              <w:rPr>
                <w:rFonts w:ascii="Times New Roman" w:hAnsi="Times New Roman" w:cs="Times New Roman"/>
                <w:sz w:val="24"/>
                <w:szCs w:val="24"/>
              </w:rPr>
              <w:t>laboratorike</w:t>
            </w:r>
            <w:proofErr w:type="spellEnd"/>
          </w:p>
        </w:tc>
        <w:tc>
          <w:tcPr>
            <w:tcW w:w="1814" w:type="dxa"/>
          </w:tcPr>
          <w:p w14:paraId="26F2E79A" w14:textId="77777777" w:rsidR="001206A7" w:rsidRPr="00E877A2" w:rsidRDefault="001206A7"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4FABB8A4" w14:textId="77777777" w:rsidR="001206A7" w:rsidRPr="00E877A2" w:rsidRDefault="001206A7" w:rsidP="00E877A2">
            <w:pPr>
              <w:jc w:val="both"/>
              <w:rPr>
                <w:rFonts w:ascii="Times New Roman" w:hAnsi="Times New Roman" w:cs="Times New Roman"/>
                <w:sz w:val="24"/>
                <w:szCs w:val="24"/>
              </w:rPr>
            </w:pPr>
            <w:r w:rsidRPr="00E877A2">
              <w:rPr>
                <w:rFonts w:ascii="Times New Roman" w:hAnsi="Times New Roman" w:cs="Times New Roman"/>
                <w:sz w:val="24"/>
                <w:szCs w:val="24"/>
              </w:rPr>
              <w:t>15</w:t>
            </w:r>
          </w:p>
        </w:tc>
        <w:tc>
          <w:tcPr>
            <w:tcW w:w="1815" w:type="dxa"/>
          </w:tcPr>
          <w:p w14:paraId="09D7402D" w14:textId="77777777" w:rsidR="001206A7" w:rsidRPr="00E877A2" w:rsidRDefault="001206A7" w:rsidP="00E877A2">
            <w:pPr>
              <w:jc w:val="both"/>
              <w:rPr>
                <w:rFonts w:ascii="Times New Roman" w:hAnsi="Times New Roman" w:cs="Times New Roman"/>
                <w:sz w:val="24"/>
                <w:szCs w:val="24"/>
              </w:rPr>
            </w:pPr>
            <w:r w:rsidRPr="00E877A2">
              <w:rPr>
                <w:rFonts w:ascii="Times New Roman" w:hAnsi="Times New Roman" w:cs="Times New Roman"/>
                <w:sz w:val="24"/>
                <w:szCs w:val="24"/>
              </w:rPr>
              <w:t>30</w:t>
            </w:r>
          </w:p>
        </w:tc>
      </w:tr>
      <w:tr w:rsidR="001206A7" w:rsidRPr="00E877A2" w14:paraId="372A34E2" w14:textId="77777777" w:rsidTr="0095515E">
        <w:tc>
          <w:tcPr>
            <w:tcW w:w="2784" w:type="dxa"/>
          </w:tcPr>
          <w:p w14:paraId="38AE188A" w14:textId="77777777" w:rsidR="001206A7" w:rsidRPr="00E877A2" w:rsidRDefault="001206A7"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Kontaktet</w:t>
            </w:r>
            <w:proofErr w:type="spellEnd"/>
            <w:r w:rsidRPr="00E877A2">
              <w:rPr>
                <w:rFonts w:ascii="Times New Roman" w:hAnsi="Times New Roman" w:cs="Times New Roman"/>
                <w:sz w:val="24"/>
                <w:szCs w:val="24"/>
              </w:rPr>
              <w:t xml:space="preserve"> me </w:t>
            </w:r>
            <w:proofErr w:type="spellStart"/>
            <w:r w:rsidRPr="00E877A2">
              <w:rPr>
                <w:rFonts w:ascii="Times New Roman" w:hAnsi="Times New Roman" w:cs="Times New Roman"/>
                <w:sz w:val="24"/>
                <w:szCs w:val="24"/>
              </w:rPr>
              <w:t>mësimdhënësin</w:t>
            </w:r>
            <w:proofErr w:type="spellEnd"/>
            <w:r w:rsidRPr="00E877A2">
              <w:rPr>
                <w:rFonts w:ascii="Times New Roman" w:hAnsi="Times New Roman" w:cs="Times New Roman"/>
                <w:sz w:val="24"/>
                <w:szCs w:val="24"/>
              </w:rPr>
              <w:t>/</w:t>
            </w:r>
            <w:proofErr w:type="spellStart"/>
            <w:r w:rsidRPr="00E877A2">
              <w:rPr>
                <w:rFonts w:ascii="Times New Roman" w:hAnsi="Times New Roman" w:cs="Times New Roman"/>
                <w:sz w:val="24"/>
                <w:szCs w:val="24"/>
              </w:rPr>
              <w:t>konsultimet</w:t>
            </w:r>
            <w:proofErr w:type="spellEnd"/>
          </w:p>
        </w:tc>
        <w:tc>
          <w:tcPr>
            <w:tcW w:w="1814" w:type="dxa"/>
          </w:tcPr>
          <w:p w14:paraId="09F04080" w14:textId="77777777" w:rsidR="001206A7" w:rsidRPr="00E877A2" w:rsidRDefault="001206A7"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60E72439" w14:textId="77777777" w:rsidR="001206A7" w:rsidRPr="00E877A2" w:rsidRDefault="001206A7"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1E65819D" w14:textId="77777777" w:rsidR="001206A7" w:rsidRPr="00E877A2" w:rsidRDefault="001206A7" w:rsidP="00E877A2">
            <w:pPr>
              <w:jc w:val="both"/>
              <w:rPr>
                <w:rFonts w:ascii="Times New Roman" w:hAnsi="Times New Roman" w:cs="Times New Roman"/>
                <w:sz w:val="24"/>
                <w:szCs w:val="24"/>
              </w:rPr>
            </w:pPr>
            <w:r w:rsidRPr="00E877A2">
              <w:rPr>
                <w:rFonts w:ascii="Times New Roman" w:hAnsi="Times New Roman" w:cs="Times New Roman"/>
                <w:sz w:val="24"/>
                <w:szCs w:val="24"/>
              </w:rPr>
              <w:t>4</w:t>
            </w:r>
          </w:p>
        </w:tc>
      </w:tr>
      <w:tr w:rsidR="001206A7" w:rsidRPr="00E877A2" w14:paraId="7338609B" w14:textId="77777777" w:rsidTr="0095515E">
        <w:tc>
          <w:tcPr>
            <w:tcW w:w="2784" w:type="dxa"/>
          </w:tcPr>
          <w:p w14:paraId="693B9B90" w14:textId="77777777" w:rsidR="001206A7" w:rsidRPr="00E877A2" w:rsidRDefault="001206A7"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Kolokiume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seminare</w:t>
            </w:r>
            <w:proofErr w:type="spellEnd"/>
          </w:p>
        </w:tc>
        <w:tc>
          <w:tcPr>
            <w:tcW w:w="1814" w:type="dxa"/>
          </w:tcPr>
          <w:p w14:paraId="2ECBDEDF" w14:textId="77777777" w:rsidR="001206A7" w:rsidRPr="00E877A2" w:rsidRDefault="001206A7"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5E31D8A4" w14:textId="77777777" w:rsidR="001206A7" w:rsidRPr="00E877A2" w:rsidRDefault="001206A7"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3950FE4B" w14:textId="77777777" w:rsidR="001206A7" w:rsidRPr="00E877A2" w:rsidRDefault="001206A7" w:rsidP="00E877A2">
            <w:pPr>
              <w:jc w:val="both"/>
              <w:rPr>
                <w:rFonts w:ascii="Times New Roman" w:hAnsi="Times New Roman" w:cs="Times New Roman"/>
                <w:sz w:val="24"/>
                <w:szCs w:val="24"/>
              </w:rPr>
            </w:pPr>
            <w:r w:rsidRPr="00E877A2">
              <w:rPr>
                <w:rFonts w:ascii="Times New Roman" w:hAnsi="Times New Roman" w:cs="Times New Roman"/>
                <w:sz w:val="24"/>
                <w:szCs w:val="24"/>
              </w:rPr>
              <w:t>4</w:t>
            </w:r>
          </w:p>
        </w:tc>
      </w:tr>
      <w:tr w:rsidR="001206A7" w:rsidRPr="00E877A2" w14:paraId="15ECE341" w14:textId="77777777" w:rsidTr="0095515E">
        <w:tc>
          <w:tcPr>
            <w:tcW w:w="2784" w:type="dxa"/>
          </w:tcPr>
          <w:p w14:paraId="54DF0096" w14:textId="77777777" w:rsidR="001206A7" w:rsidRPr="00E877A2" w:rsidRDefault="001206A7" w:rsidP="00E877A2">
            <w:pPr>
              <w:spacing w:line="0" w:lineRule="atLeast"/>
              <w:jc w:val="both"/>
              <w:rPr>
                <w:rFonts w:ascii="Times New Roman" w:hAnsi="Times New Roman" w:cs="Times New Roman"/>
                <w:sz w:val="24"/>
                <w:szCs w:val="24"/>
              </w:rPr>
            </w:pPr>
            <w:r w:rsidRPr="00E877A2">
              <w:rPr>
                <w:rFonts w:ascii="Times New Roman" w:hAnsi="Times New Roman" w:cs="Times New Roman"/>
                <w:sz w:val="24"/>
                <w:szCs w:val="24"/>
              </w:rPr>
              <w:t xml:space="preserve">Koha e </w:t>
            </w:r>
            <w:proofErr w:type="spellStart"/>
            <w:r w:rsidRPr="00E877A2">
              <w:rPr>
                <w:rFonts w:ascii="Times New Roman" w:hAnsi="Times New Roman" w:cs="Times New Roman"/>
                <w:sz w:val="24"/>
                <w:szCs w:val="24"/>
              </w:rPr>
              <w:t>studimit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vetanak</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studentit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bibliotekë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ose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shtëpi</w:t>
            </w:r>
            <w:proofErr w:type="spellEnd"/>
            <w:r w:rsidRPr="00E877A2">
              <w:rPr>
                <w:rFonts w:ascii="Times New Roman" w:hAnsi="Times New Roman" w:cs="Times New Roman"/>
                <w:sz w:val="24"/>
                <w:szCs w:val="24"/>
              </w:rPr>
              <w:t>)</w:t>
            </w:r>
          </w:p>
        </w:tc>
        <w:tc>
          <w:tcPr>
            <w:tcW w:w="1814" w:type="dxa"/>
          </w:tcPr>
          <w:p w14:paraId="0A265216" w14:textId="77777777" w:rsidR="001206A7" w:rsidRPr="00E877A2" w:rsidRDefault="001206A7" w:rsidP="00E877A2">
            <w:pPr>
              <w:jc w:val="both"/>
              <w:rPr>
                <w:rFonts w:ascii="Times New Roman" w:hAnsi="Times New Roman" w:cs="Times New Roman"/>
                <w:sz w:val="24"/>
                <w:szCs w:val="24"/>
              </w:rPr>
            </w:pPr>
          </w:p>
        </w:tc>
        <w:tc>
          <w:tcPr>
            <w:tcW w:w="1815" w:type="dxa"/>
          </w:tcPr>
          <w:p w14:paraId="7B27D66D" w14:textId="77777777" w:rsidR="001206A7" w:rsidRPr="00E877A2" w:rsidRDefault="001206A7" w:rsidP="00E877A2">
            <w:pPr>
              <w:jc w:val="both"/>
              <w:rPr>
                <w:rFonts w:ascii="Times New Roman" w:hAnsi="Times New Roman" w:cs="Times New Roman"/>
                <w:sz w:val="24"/>
                <w:szCs w:val="24"/>
              </w:rPr>
            </w:pPr>
          </w:p>
        </w:tc>
        <w:tc>
          <w:tcPr>
            <w:tcW w:w="1815" w:type="dxa"/>
          </w:tcPr>
          <w:p w14:paraId="425A1BE4" w14:textId="77777777" w:rsidR="001206A7" w:rsidRPr="00E877A2" w:rsidRDefault="001206A7" w:rsidP="00E877A2">
            <w:pPr>
              <w:jc w:val="both"/>
              <w:rPr>
                <w:rFonts w:ascii="Times New Roman" w:hAnsi="Times New Roman" w:cs="Times New Roman"/>
                <w:sz w:val="24"/>
                <w:szCs w:val="24"/>
              </w:rPr>
            </w:pPr>
            <w:r w:rsidRPr="00E877A2">
              <w:rPr>
                <w:rFonts w:ascii="Times New Roman" w:hAnsi="Times New Roman" w:cs="Times New Roman"/>
                <w:sz w:val="24"/>
                <w:szCs w:val="24"/>
              </w:rPr>
              <w:t>57</w:t>
            </w:r>
          </w:p>
        </w:tc>
      </w:tr>
      <w:tr w:rsidR="001206A7" w:rsidRPr="00E877A2" w14:paraId="315DDAEE" w14:textId="77777777" w:rsidTr="0095515E">
        <w:tc>
          <w:tcPr>
            <w:tcW w:w="2784" w:type="dxa"/>
          </w:tcPr>
          <w:p w14:paraId="3BD6FDE5" w14:textId="77777777" w:rsidR="001206A7" w:rsidRPr="00E877A2" w:rsidRDefault="001206A7" w:rsidP="00E877A2">
            <w:pPr>
              <w:spacing w:line="0" w:lineRule="atLeast"/>
              <w:jc w:val="both"/>
              <w:rPr>
                <w:rFonts w:ascii="Times New Roman" w:hAnsi="Times New Roman" w:cs="Times New Roman"/>
                <w:sz w:val="24"/>
                <w:szCs w:val="24"/>
                <w:lang w:val="sq-AL"/>
              </w:rPr>
            </w:pPr>
            <w:r w:rsidRPr="00E877A2">
              <w:rPr>
                <w:rFonts w:ascii="Times New Roman" w:hAnsi="Times New Roman" w:cs="Times New Roman"/>
                <w:color w:val="000000"/>
                <w:sz w:val="24"/>
                <w:szCs w:val="24"/>
                <w:lang w:val="sq-AL"/>
              </w:rPr>
              <w:t>Ngarkesa totale orë</w:t>
            </w:r>
          </w:p>
        </w:tc>
        <w:tc>
          <w:tcPr>
            <w:tcW w:w="1814" w:type="dxa"/>
          </w:tcPr>
          <w:p w14:paraId="41D70665" w14:textId="77777777" w:rsidR="001206A7" w:rsidRPr="00E877A2" w:rsidRDefault="001206A7" w:rsidP="00E877A2">
            <w:pPr>
              <w:jc w:val="both"/>
              <w:rPr>
                <w:rFonts w:ascii="Times New Roman" w:hAnsi="Times New Roman" w:cs="Times New Roman"/>
                <w:sz w:val="24"/>
                <w:szCs w:val="24"/>
                <w:lang w:val="sq-AL"/>
              </w:rPr>
            </w:pPr>
          </w:p>
        </w:tc>
        <w:tc>
          <w:tcPr>
            <w:tcW w:w="1815" w:type="dxa"/>
          </w:tcPr>
          <w:p w14:paraId="711D201D" w14:textId="77777777" w:rsidR="001206A7" w:rsidRPr="00E877A2" w:rsidRDefault="001206A7" w:rsidP="00E877A2">
            <w:pPr>
              <w:jc w:val="both"/>
              <w:rPr>
                <w:rFonts w:ascii="Times New Roman" w:hAnsi="Times New Roman" w:cs="Times New Roman"/>
                <w:sz w:val="24"/>
                <w:szCs w:val="24"/>
                <w:lang w:val="sq-AL"/>
              </w:rPr>
            </w:pPr>
          </w:p>
        </w:tc>
        <w:tc>
          <w:tcPr>
            <w:tcW w:w="1815" w:type="dxa"/>
          </w:tcPr>
          <w:p w14:paraId="0565E70F" w14:textId="77777777" w:rsidR="001206A7" w:rsidRPr="00E877A2" w:rsidRDefault="001206A7" w:rsidP="00E877A2">
            <w:pPr>
              <w:spacing w:line="0" w:lineRule="atLeast"/>
              <w:jc w:val="both"/>
              <w:rPr>
                <w:rFonts w:ascii="Times New Roman" w:hAnsi="Times New Roman" w:cs="Times New Roman"/>
                <w:sz w:val="24"/>
                <w:szCs w:val="24"/>
                <w:lang w:val="sq-AL"/>
              </w:rPr>
            </w:pPr>
            <w:r w:rsidRPr="00E877A2">
              <w:rPr>
                <w:rFonts w:ascii="Times New Roman" w:hAnsi="Times New Roman" w:cs="Times New Roman"/>
                <w:sz w:val="24"/>
                <w:szCs w:val="24"/>
                <w:lang w:val="sq-AL"/>
              </w:rPr>
              <w:t>125</w:t>
            </w:r>
          </w:p>
        </w:tc>
      </w:tr>
    </w:tbl>
    <w:p w14:paraId="78A4A3F0" w14:textId="77777777" w:rsidR="0078446D" w:rsidRPr="00E877A2" w:rsidRDefault="0078446D" w:rsidP="00E877A2">
      <w:pPr>
        <w:jc w:val="both"/>
        <w:rPr>
          <w:rFonts w:ascii="Times New Roman" w:hAnsi="Times New Roman" w:cs="Times New Roman"/>
          <w:b/>
          <w:color w:val="000000"/>
          <w:sz w:val="24"/>
          <w:szCs w:val="24"/>
          <w:lang w:val="sq-AL"/>
        </w:rPr>
      </w:pPr>
    </w:p>
    <w:p w14:paraId="5F323954" w14:textId="77777777" w:rsidR="00B27677" w:rsidRPr="00E877A2" w:rsidRDefault="00B27677" w:rsidP="00E877A2">
      <w:pPr>
        <w:jc w:val="both"/>
        <w:rPr>
          <w:rFonts w:ascii="Times New Roman" w:hAnsi="Times New Roman" w:cs="Times New Roman"/>
          <w:color w:val="000000"/>
          <w:sz w:val="24"/>
          <w:szCs w:val="24"/>
          <w:lang w:val="sq-AL"/>
        </w:rPr>
      </w:pPr>
      <w:proofErr w:type="spellStart"/>
      <w:r w:rsidRPr="00E877A2">
        <w:rPr>
          <w:rFonts w:ascii="Times New Roman" w:hAnsi="Times New Roman" w:cs="Times New Roman"/>
          <w:b/>
          <w:color w:val="000000"/>
          <w:sz w:val="24"/>
          <w:szCs w:val="24"/>
          <w:lang w:val="sq-AL"/>
        </w:rPr>
        <w:t>Lënda:</w:t>
      </w:r>
      <w:r w:rsidRPr="00E877A2">
        <w:rPr>
          <w:rFonts w:ascii="Times New Roman" w:hAnsi="Times New Roman" w:cs="Times New Roman"/>
          <w:b/>
          <w:bCs/>
          <w:sz w:val="24"/>
          <w:szCs w:val="24"/>
          <w:lang w:val="sq-AL"/>
        </w:rPr>
        <w:t>Menaxhimi</w:t>
      </w:r>
      <w:proofErr w:type="spellEnd"/>
      <w:r w:rsidRPr="00E877A2">
        <w:rPr>
          <w:rFonts w:ascii="Times New Roman" w:hAnsi="Times New Roman" w:cs="Times New Roman"/>
          <w:b/>
          <w:bCs/>
          <w:sz w:val="24"/>
          <w:szCs w:val="24"/>
          <w:lang w:val="sq-AL"/>
        </w:rPr>
        <w:t xml:space="preserve"> bankar</w:t>
      </w:r>
    </w:p>
    <w:p w14:paraId="24CE3132" w14:textId="77777777" w:rsidR="00E00C40" w:rsidRPr="00E877A2" w:rsidRDefault="00E00C40" w:rsidP="00E877A2">
      <w:pPr>
        <w:pStyle w:val="NoSpacing"/>
        <w:jc w:val="both"/>
        <w:rPr>
          <w:rFonts w:ascii="Times New Roman" w:hAnsi="Times New Roman" w:cs="Times New Roman"/>
          <w:sz w:val="24"/>
          <w:szCs w:val="24"/>
          <w:lang w:val="sq-AL"/>
        </w:rPr>
      </w:pPr>
      <w:r w:rsidRPr="00E877A2">
        <w:rPr>
          <w:rFonts w:ascii="Times New Roman" w:hAnsi="Times New Roman" w:cs="Times New Roman"/>
          <w:b/>
          <w:bCs/>
          <w:sz w:val="24"/>
          <w:szCs w:val="24"/>
          <w:lang w:val="it-IT"/>
        </w:rPr>
        <w:t>ECTS 5</w:t>
      </w:r>
    </w:p>
    <w:p w14:paraId="1542114D" w14:textId="77777777" w:rsidR="00E00C40" w:rsidRPr="00E877A2" w:rsidRDefault="0078446D" w:rsidP="00E877A2">
      <w:pPr>
        <w:jc w:val="both"/>
        <w:rPr>
          <w:rFonts w:ascii="Times New Roman" w:hAnsi="Times New Roman" w:cs="Times New Roman"/>
          <w:b/>
          <w:sz w:val="24"/>
          <w:szCs w:val="24"/>
          <w:lang w:val="sq-AL"/>
        </w:rPr>
      </w:pPr>
      <w:r w:rsidRPr="00E877A2">
        <w:rPr>
          <w:rFonts w:ascii="Times New Roman" w:hAnsi="Times New Roman" w:cs="Times New Roman"/>
          <w:b/>
          <w:sz w:val="24"/>
          <w:szCs w:val="24"/>
          <w:lang w:val="sq-AL"/>
        </w:rPr>
        <w:t>Raporti 2:2</w:t>
      </w:r>
    </w:p>
    <w:p w14:paraId="229E6B0D" w14:textId="77777777" w:rsidR="00B27677" w:rsidRPr="00E877A2" w:rsidRDefault="00B27677" w:rsidP="00E877A2">
      <w:pPr>
        <w:jc w:val="both"/>
        <w:rPr>
          <w:rFonts w:ascii="Times New Roman" w:hAnsi="Times New Roman" w:cs="Times New Roman"/>
          <w:b/>
          <w:sz w:val="24"/>
          <w:szCs w:val="24"/>
          <w:lang w:val="sq-AL"/>
        </w:rPr>
      </w:pPr>
      <w:r w:rsidRPr="00E877A2">
        <w:rPr>
          <w:rFonts w:ascii="Times New Roman" w:hAnsi="Times New Roman" w:cs="Times New Roman"/>
          <w:b/>
          <w:sz w:val="24"/>
          <w:szCs w:val="24"/>
          <w:lang w:val="sq-AL"/>
        </w:rPr>
        <w:t>Përmbajtja e shkurtër</w:t>
      </w:r>
    </w:p>
    <w:p w14:paraId="327D8E6A" w14:textId="77777777" w:rsidR="00B27677" w:rsidRPr="00E877A2" w:rsidRDefault="00B27677" w:rsidP="00E877A2">
      <w:pPr>
        <w:jc w:val="both"/>
        <w:rPr>
          <w:rFonts w:ascii="Times New Roman" w:hAnsi="Times New Roman" w:cs="Times New Roman"/>
          <w:color w:val="000000"/>
          <w:sz w:val="24"/>
          <w:szCs w:val="24"/>
          <w:lang w:val="sq-AL"/>
        </w:rPr>
      </w:pPr>
      <w:r w:rsidRPr="00E877A2">
        <w:rPr>
          <w:rFonts w:ascii="Times New Roman" w:hAnsi="Times New Roman" w:cs="Times New Roman"/>
          <w:iCs/>
          <w:color w:val="000000"/>
          <w:sz w:val="24"/>
          <w:szCs w:val="24"/>
          <w:lang w:val="sq-AL"/>
        </w:rPr>
        <w:lastRenderedPageBreak/>
        <w:t xml:space="preserve">Lënda ofron njohuritë themelore mbi menaxhimin e bankave dhe problemet me të cilat ballafaqohen menaxherët në banka., Llojet e bankave dhe punët bankare, bankat bashkëkohore dhe institucionet financiare jo bankare, </w:t>
      </w:r>
      <w:proofErr w:type="spellStart"/>
      <w:r w:rsidRPr="00E877A2">
        <w:rPr>
          <w:rFonts w:ascii="Times New Roman" w:hAnsi="Times New Roman" w:cs="Times New Roman"/>
          <w:iCs/>
          <w:color w:val="000000"/>
          <w:sz w:val="24"/>
          <w:szCs w:val="24"/>
          <w:lang w:val="sq-AL"/>
        </w:rPr>
        <w:t>lizingun</w:t>
      </w:r>
      <w:proofErr w:type="spellEnd"/>
      <w:r w:rsidRPr="00E877A2">
        <w:rPr>
          <w:rFonts w:ascii="Times New Roman" w:hAnsi="Times New Roman" w:cs="Times New Roman"/>
          <w:iCs/>
          <w:color w:val="000000"/>
          <w:sz w:val="24"/>
          <w:szCs w:val="24"/>
          <w:lang w:val="sq-AL"/>
        </w:rPr>
        <w:t xml:space="preserve"> dhe </w:t>
      </w:r>
      <w:proofErr w:type="spellStart"/>
      <w:r w:rsidRPr="00E877A2">
        <w:rPr>
          <w:rFonts w:ascii="Times New Roman" w:hAnsi="Times New Roman" w:cs="Times New Roman"/>
          <w:iCs/>
          <w:color w:val="000000"/>
          <w:sz w:val="24"/>
          <w:szCs w:val="24"/>
          <w:lang w:val="sq-AL"/>
        </w:rPr>
        <w:t>faktoringun</w:t>
      </w:r>
      <w:proofErr w:type="spellEnd"/>
      <w:r w:rsidRPr="00E877A2">
        <w:rPr>
          <w:rFonts w:ascii="Times New Roman" w:hAnsi="Times New Roman" w:cs="Times New Roman"/>
          <w:iCs/>
          <w:color w:val="000000"/>
          <w:sz w:val="24"/>
          <w:szCs w:val="24"/>
          <w:lang w:val="sq-AL"/>
        </w:rPr>
        <w:t xml:space="preserve">, tregjet bankare dhe bursat, letrat me vlerë dhe tregtimin e tyre në tregjet e letrave me vlerë, </w:t>
      </w:r>
      <w:proofErr w:type="spellStart"/>
      <w:r w:rsidRPr="00E877A2">
        <w:rPr>
          <w:rFonts w:ascii="Times New Roman" w:hAnsi="Times New Roman" w:cs="Times New Roman"/>
          <w:iCs/>
          <w:color w:val="000000"/>
          <w:sz w:val="24"/>
          <w:szCs w:val="24"/>
          <w:lang w:val="sq-AL"/>
        </w:rPr>
        <w:t>aksioent</w:t>
      </w:r>
      <w:proofErr w:type="spellEnd"/>
      <w:r w:rsidRPr="00E877A2">
        <w:rPr>
          <w:rFonts w:ascii="Times New Roman" w:hAnsi="Times New Roman" w:cs="Times New Roman"/>
          <w:iCs/>
          <w:color w:val="000000"/>
          <w:sz w:val="24"/>
          <w:szCs w:val="24"/>
          <w:lang w:val="sq-AL"/>
        </w:rPr>
        <w:t xml:space="preserve"> dhe llojet e tyre, ndërmjetësimet financiare, rolin e bankës qendrore në politikat ekonomike të një vendi.</w:t>
      </w:r>
    </w:p>
    <w:p w14:paraId="15CD574C" w14:textId="77777777" w:rsidR="00B27677" w:rsidRPr="00E877A2" w:rsidRDefault="00B27677" w:rsidP="00E877A2">
      <w:pPr>
        <w:autoSpaceDE w:val="0"/>
        <w:autoSpaceDN w:val="0"/>
        <w:adjustRightInd w:val="0"/>
        <w:spacing w:after="28"/>
        <w:jc w:val="both"/>
        <w:rPr>
          <w:rFonts w:ascii="Times New Roman" w:hAnsi="Times New Roman" w:cs="Times New Roman"/>
          <w:b/>
          <w:sz w:val="24"/>
          <w:szCs w:val="24"/>
          <w:lang w:val="sq-AL"/>
        </w:rPr>
      </w:pPr>
      <w:r w:rsidRPr="00E877A2">
        <w:rPr>
          <w:rFonts w:ascii="Times New Roman" w:hAnsi="Times New Roman" w:cs="Times New Roman"/>
          <w:b/>
          <w:sz w:val="24"/>
          <w:szCs w:val="24"/>
          <w:lang w:val="sq-AL"/>
        </w:rPr>
        <w:t xml:space="preserve">Qëllimet dhe rezultatet e pritura </w:t>
      </w:r>
    </w:p>
    <w:p w14:paraId="019AA979" w14:textId="77777777" w:rsidR="00B27677" w:rsidRPr="00E877A2" w:rsidRDefault="00B27677" w:rsidP="00E877A2">
      <w:pPr>
        <w:autoSpaceDE w:val="0"/>
        <w:autoSpaceDN w:val="0"/>
        <w:adjustRightInd w:val="0"/>
        <w:jc w:val="both"/>
        <w:rPr>
          <w:rFonts w:ascii="Times New Roman" w:hAnsi="Times New Roman" w:cs="Times New Roman"/>
          <w:color w:val="000000"/>
          <w:sz w:val="24"/>
          <w:szCs w:val="24"/>
          <w:lang w:val="sq-AL"/>
        </w:rPr>
      </w:pPr>
      <w:r w:rsidRPr="00E877A2">
        <w:rPr>
          <w:rFonts w:ascii="Times New Roman" w:hAnsi="Times New Roman" w:cs="Times New Roman"/>
          <w:color w:val="000000"/>
          <w:sz w:val="24"/>
          <w:szCs w:val="24"/>
          <w:lang w:val="sq-AL"/>
        </w:rPr>
        <w:t xml:space="preserve">Të pajisë studentët me njohuritë themelore mbi Menaxhimin e bankave; </w:t>
      </w:r>
    </w:p>
    <w:p w14:paraId="2564368A" w14:textId="77777777" w:rsidR="00B27677" w:rsidRPr="00E877A2" w:rsidRDefault="00B27677" w:rsidP="00E877A2">
      <w:pPr>
        <w:pStyle w:val="ListParagraph"/>
        <w:numPr>
          <w:ilvl w:val="0"/>
          <w:numId w:val="63"/>
        </w:numPr>
        <w:autoSpaceDE w:val="0"/>
        <w:autoSpaceDN w:val="0"/>
        <w:adjustRightInd w:val="0"/>
        <w:spacing w:after="0"/>
        <w:jc w:val="both"/>
        <w:rPr>
          <w:rFonts w:ascii="Times New Roman" w:hAnsi="Times New Roman" w:cs="Times New Roman"/>
          <w:color w:val="000000"/>
          <w:sz w:val="24"/>
          <w:szCs w:val="24"/>
          <w:lang w:val="sq-AL"/>
        </w:rPr>
      </w:pPr>
      <w:r w:rsidRPr="00E877A2">
        <w:rPr>
          <w:rFonts w:ascii="Times New Roman" w:hAnsi="Times New Roman" w:cs="Times New Roman"/>
          <w:color w:val="000000"/>
          <w:sz w:val="24"/>
          <w:szCs w:val="24"/>
          <w:lang w:val="sq-AL"/>
        </w:rPr>
        <w:t xml:space="preserve">Të aftësojë studentët për identifikimin e problemeve të bankave në kushtet bashkëkohore të afarizmit dhe të konkurrencës gjithnjë në rritje; </w:t>
      </w:r>
    </w:p>
    <w:p w14:paraId="108D0CBA" w14:textId="77777777" w:rsidR="00B27677" w:rsidRPr="00E877A2" w:rsidRDefault="00B27677" w:rsidP="00E877A2">
      <w:pPr>
        <w:pStyle w:val="ListParagraph"/>
        <w:numPr>
          <w:ilvl w:val="0"/>
          <w:numId w:val="63"/>
        </w:numPr>
        <w:autoSpaceDE w:val="0"/>
        <w:autoSpaceDN w:val="0"/>
        <w:adjustRightInd w:val="0"/>
        <w:spacing w:after="0"/>
        <w:jc w:val="both"/>
        <w:rPr>
          <w:rFonts w:ascii="Times New Roman" w:hAnsi="Times New Roman" w:cs="Times New Roman"/>
          <w:color w:val="000000"/>
          <w:sz w:val="24"/>
          <w:szCs w:val="24"/>
          <w:lang w:val="sq-AL"/>
        </w:rPr>
      </w:pPr>
      <w:r w:rsidRPr="00E877A2">
        <w:rPr>
          <w:rFonts w:ascii="Times New Roman" w:hAnsi="Times New Roman" w:cs="Times New Roman"/>
          <w:color w:val="000000"/>
          <w:sz w:val="24"/>
          <w:szCs w:val="24"/>
          <w:lang w:val="sq-AL"/>
        </w:rPr>
        <w:t xml:space="preserve">Të mundësojë zbatimin e njohurive të fituara edhe në rrethanat aktuale të menaxhimit të bankave; </w:t>
      </w:r>
    </w:p>
    <w:p w14:paraId="0E2DEA37" w14:textId="77777777" w:rsidR="00B27677" w:rsidRPr="00E877A2" w:rsidRDefault="00B27677" w:rsidP="00E877A2">
      <w:pPr>
        <w:pStyle w:val="ListParagraph"/>
        <w:numPr>
          <w:ilvl w:val="0"/>
          <w:numId w:val="63"/>
        </w:numPr>
        <w:autoSpaceDE w:val="0"/>
        <w:autoSpaceDN w:val="0"/>
        <w:adjustRightInd w:val="0"/>
        <w:spacing w:after="28"/>
        <w:jc w:val="both"/>
        <w:rPr>
          <w:rFonts w:ascii="Times New Roman" w:hAnsi="Times New Roman" w:cs="Times New Roman"/>
          <w:color w:val="000000"/>
          <w:sz w:val="24"/>
          <w:szCs w:val="24"/>
          <w:lang w:val="sq-AL"/>
        </w:rPr>
      </w:pPr>
      <w:r w:rsidRPr="00E877A2">
        <w:rPr>
          <w:rFonts w:ascii="Times New Roman" w:hAnsi="Times New Roman" w:cs="Times New Roman"/>
          <w:color w:val="000000"/>
          <w:sz w:val="24"/>
          <w:szCs w:val="24"/>
          <w:lang w:val="sq-AL"/>
        </w:rPr>
        <w:t>T’i aftësojë studentët për ballafaqimin me problemet praktike dhe të mundësojë zgjidhjen e atyre problemeve duke u bazuar në njohuritë e fituara gjatë vijimit të kësaj lënde.</w:t>
      </w:r>
    </w:p>
    <w:p w14:paraId="127F0960" w14:textId="77777777" w:rsidR="00B27677" w:rsidRPr="00E877A2" w:rsidRDefault="00B27677" w:rsidP="00E877A2">
      <w:pPr>
        <w:pStyle w:val="ListParagraph"/>
        <w:numPr>
          <w:ilvl w:val="0"/>
          <w:numId w:val="63"/>
        </w:numPr>
        <w:autoSpaceDE w:val="0"/>
        <w:autoSpaceDN w:val="0"/>
        <w:adjustRightInd w:val="0"/>
        <w:spacing w:after="28"/>
        <w:jc w:val="both"/>
        <w:rPr>
          <w:rFonts w:ascii="Times New Roman" w:hAnsi="Times New Roman" w:cs="Times New Roman"/>
          <w:color w:val="000000"/>
          <w:sz w:val="24"/>
          <w:szCs w:val="24"/>
          <w:lang w:val="sq-AL"/>
        </w:rPr>
      </w:pPr>
      <w:r w:rsidRPr="00E877A2">
        <w:rPr>
          <w:rFonts w:ascii="Times New Roman" w:hAnsi="Times New Roman" w:cs="Times New Roman"/>
          <w:color w:val="000000"/>
          <w:sz w:val="24"/>
          <w:szCs w:val="24"/>
          <w:lang w:val="sq-AL"/>
        </w:rPr>
        <w:t>Të njoh studentët me praktikat perëndimore të funksionimit të sistemit bankar</w:t>
      </w:r>
    </w:p>
    <w:p w14:paraId="2E976B59" w14:textId="77777777" w:rsidR="00B27677" w:rsidRPr="00E877A2" w:rsidRDefault="00B27677" w:rsidP="00E877A2">
      <w:pPr>
        <w:pStyle w:val="ListParagraph"/>
        <w:numPr>
          <w:ilvl w:val="0"/>
          <w:numId w:val="63"/>
        </w:numPr>
        <w:autoSpaceDE w:val="0"/>
        <w:autoSpaceDN w:val="0"/>
        <w:adjustRightInd w:val="0"/>
        <w:spacing w:after="28"/>
        <w:jc w:val="both"/>
        <w:rPr>
          <w:rFonts w:ascii="Times New Roman" w:hAnsi="Times New Roman" w:cs="Times New Roman"/>
          <w:color w:val="000000"/>
          <w:sz w:val="24"/>
          <w:szCs w:val="24"/>
          <w:lang w:val="sq-AL"/>
        </w:rPr>
      </w:pPr>
      <w:r w:rsidRPr="00E877A2">
        <w:rPr>
          <w:rFonts w:ascii="Times New Roman" w:hAnsi="Times New Roman" w:cs="Times New Roman"/>
          <w:color w:val="000000"/>
          <w:sz w:val="24"/>
          <w:szCs w:val="24"/>
          <w:lang w:val="sq-AL"/>
        </w:rPr>
        <w:t>Të aftësojë studentët për llojet e bursave dhe tregtimin në bursë</w:t>
      </w:r>
    </w:p>
    <w:p w14:paraId="01FE11C3" w14:textId="77777777" w:rsidR="00B27677" w:rsidRPr="00E877A2" w:rsidRDefault="00B27677" w:rsidP="00E877A2">
      <w:pPr>
        <w:pStyle w:val="ListParagraph"/>
        <w:autoSpaceDE w:val="0"/>
        <w:autoSpaceDN w:val="0"/>
        <w:adjustRightInd w:val="0"/>
        <w:spacing w:after="28"/>
        <w:jc w:val="both"/>
        <w:rPr>
          <w:rFonts w:ascii="Times New Roman" w:hAnsi="Times New Roman" w:cs="Times New Roman"/>
          <w:color w:val="000000"/>
          <w:sz w:val="24"/>
          <w:szCs w:val="24"/>
          <w:lang w:val="sq-AL"/>
        </w:rPr>
      </w:pPr>
    </w:p>
    <w:p w14:paraId="0AFC0833" w14:textId="77777777" w:rsidR="00B27677" w:rsidRPr="00E877A2" w:rsidRDefault="00B27677" w:rsidP="00E877A2">
      <w:pPr>
        <w:autoSpaceDE w:val="0"/>
        <w:autoSpaceDN w:val="0"/>
        <w:adjustRightInd w:val="0"/>
        <w:jc w:val="both"/>
        <w:rPr>
          <w:rFonts w:ascii="Times New Roman" w:hAnsi="Times New Roman" w:cs="Times New Roman"/>
          <w:color w:val="000000"/>
          <w:sz w:val="24"/>
          <w:szCs w:val="24"/>
          <w:lang w:val="sq-AL"/>
        </w:rPr>
      </w:pPr>
      <w:r w:rsidRPr="00E877A2">
        <w:rPr>
          <w:rFonts w:ascii="Times New Roman" w:hAnsi="Times New Roman" w:cs="Times New Roman"/>
          <w:color w:val="000000"/>
          <w:sz w:val="24"/>
          <w:szCs w:val="24"/>
          <w:lang w:val="sq-AL"/>
        </w:rPr>
        <w:t xml:space="preserve">Në përfundim të ciklit të ligjëratave nga kjo lëndë, studentët duhet të jenë të aftë të: </w:t>
      </w:r>
    </w:p>
    <w:p w14:paraId="01D337A8" w14:textId="77777777" w:rsidR="00B27677" w:rsidRPr="00E877A2" w:rsidRDefault="00B27677" w:rsidP="00E877A2">
      <w:pPr>
        <w:pStyle w:val="ListParagraph"/>
        <w:numPr>
          <w:ilvl w:val="0"/>
          <w:numId w:val="64"/>
        </w:numPr>
        <w:autoSpaceDE w:val="0"/>
        <w:autoSpaceDN w:val="0"/>
        <w:adjustRightInd w:val="0"/>
        <w:spacing w:after="0"/>
        <w:jc w:val="both"/>
        <w:rPr>
          <w:rFonts w:ascii="Times New Roman" w:hAnsi="Times New Roman" w:cs="Times New Roman"/>
          <w:color w:val="000000"/>
          <w:sz w:val="24"/>
          <w:szCs w:val="24"/>
          <w:lang w:val="sq-AL"/>
        </w:rPr>
      </w:pPr>
      <w:r w:rsidRPr="00E877A2">
        <w:rPr>
          <w:rFonts w:ascii="Times New Roman" w:hAnsi="Times New Roman" w:cs="Times New Roman"/>
          <w:color w:val="000000"/>
          <w:sz w:val="24"/>
          <w:szCs w:val="24"/>
          <w:lang w:val="sq-AL"/>
        </w:rPr>
        <w:t xml:space="preserve">kuptojnë procesin e menaxhimit të bankës dhe rolin e menaxherit bankar ; </w:t>
      </w:r>
    </w:p>
    <w:p w14:paraId="1F0ACD73" w14:textId="77777777" w:rsidR="00B27677" w:rsidRPr="00E877A2" w:rsidRDefault="00B27677" w:rsidP="00E877A2">
      <w:pPr>
        <w:pStyle w:val="ListParagraph"/>
        <w:numPr>
          <w:ilvl w:val="0"/>
          <w:numId w:val="64"/>
        </w:numPr>
        <w:autoSpaceDE w:val="0"/>
        <w:autoSpaceDN w:val="0"/>
        <w:adjustRightInd w:val="0"/>
        <w:spacing w:after="0"/>
        <w:jc w:val="both"/>
        <w:rPr>
          <w:rFonts w:ascii="Times New Roman" w:hAnsi="Times New Roman" w:cs="Times New Roman"/>
          <w:color w:val="000000"/>
          <w:sz w:val="24"/>
          <w:szCs w:val="24"/>
          <w:lang w:val="sq-AL"/>
        </w:rPr>
      </w:pPr>
      <w:r w:rsidRPr="00E877A2">
        <w:rPr>
          <w:rFonts w:ascii="Times New Roman" w:hAnsi="Times New Roman" w:cs="Times New Roman"/>
          <w:color w:val="000000"/>
          <w:sz w:val="24"/>
          <w:szCs w:val="24"/>
          <w:lang w:val="sq-AL"/>
        </w:rPr>
        <w:t xml:space="preserve">analizojnë drejt problemet praktike të menaxhimit të bankave dhe të njohin problemet me të cilat ato ballafaqohen; </w:t>
      </w:r>
    </w:p>
    <w:p w14:paraId="7C78882A" w14:textId="77777777" w:rsidR="00B27677" w:rsidRPr="00E877A2" w:rsidRDefault="00B27677" w:rsidP="00E877A2">
      <w:pPr>
        <w:pStyle w:val="ListParagraph"/>
        <w:numPr>
          <w:ilvl w:val="0"/>
          <w:numId w:val="64"/>
        </w:numPr>
        <w:autoSpaceDE w:val="0"/>
        <w:autoSpaceDN w:val="0"/>
        <w:adjustRightInd w:val="0"/>
        <w:spacing w:after="0"/>
        <w:jc w:val="both"/>
        <w:rPr>
          <w:rFonts w:ascii="Times New Roman" w:hAnsi="Times New Roman" w:cs="Times New Roman"/>
          <w:color w:val="000000"/>
          <w:sz w:val="24"/>
          <w:szCs w:val="24"/>
          <w:lang w:val="sq-AL"/>
        </w:rPr>
      </w:pPr>
      <w:r w:rsidRPr="00E877A2">
        <w:rPr>
          <w:rFonts w:ascii="Times New Roman" w:hAnsi="Times New Roman" w:cs="Times New Roman"/>
          <w:color w:val="000000"/>
          <w:sz w:val="24"/>
          <w:szCs w:val="24"/>
          <w:lang w:val="sq-AL"/>
        </w:rPr>
        <w:t xml:space="preserve">të njohin tregtimin bankar dhe në </w:t>
      </w:r>
      <w:proofErr w:type="spellStart"/>
      <w:r w:rsidRPr="00E877A2">
        <w:rPr>
          <w:rFonts w:ascii="Times New Roman" w:hAnsi="Times New Roman" w:cs="Times New Roman"/>
          <w:color w:val="000000"/>
          <w:sz w:val="24"/>
          <w:szCs w:val="24"/>
          <w:lang w:val="sq-AL"/>
        </w:rPr>
        <w:t>insitucionet</w:t>
      </w:r>
      <w:proofErr w:type="spellEnd"/>
      <w:r w:rsidRPr="00E877A2">
        <w:rPr>
          <w:rFonts w:ascii="Times New Roman" w:hAnsi="Times New Roman" w:cs="Times New Roman"/>
          <w:color w:val="000000"/>
          <w:sz w:val="24"/>
          <w:szCs w:val="24"/>
          <w:lang w:val="sq-AL"/>
        </w:rPr>
        <w:t xml:space="preserve"> </w:t>
      </w:r>
      <w:proofErr w:type="spellStart"/>
      <w:r w:rsidRPr="00E877A2">
        <w:rPr>
          <w:rFonts w:ascii="Times New Roman" w:hAnsi="Times New Roman" w:cs="Times New Roman"/>
          <w:color w:val="000000"/>
          <w:sz w:val="24"/>
          <w:szCs w:val="24"/>
          <w:lang w:val="sq-AL"/>
        </w:rPr>
        <w:t>jobankare</w:t>
      </w:r>
      <w:proofErr w:type="spellEnd"/>
      <w:r w:rsidRPr="00E877A2">
        <w:rPr>
          <w:rFonts w:ascii="Times New Roman" w:hAnsi="Times New Roman" w:cs="Times New Roman"/>
          <w:color w:val="000000"/>
          <w:sz w:val="24"/>
          <w:szCs w:val="24"/>
          <w:lang w:val="sq-AL"/>
        </w:rPr>
        <w:t xml:space="preserve"> financiare</w:t>
      </w:r>
    </w:p>
    <w:p w14:paraId="370C9B39" w14:textId="77777777" w:rsidR="00B27677" w:rsidRPr="00E877A2" w:rsidRDefault="00B27677" w:rsidP="00E877A2">
      <w:pPr>
        <w:pStyle w:val="ListParagraph"/>
        <w:numPr>
          <w:ilvl w:val="0"/>
          <w:numId w:val="64"/>
        </w:numPr>
        <w:autoSpaceDE w:val="0"/>
        <w:autoSpaceDN w:val="0"/>
        <w:adjustRightInd w:val="0"/>
        <w:spacing w:after="0"/>
        <w:jc w:val="both"/>
        <w:rPr>
          <w:rFonts w:ascii="Times New Roman" w:hAnsi="Times New Roman" w:cs="Times New Roman"/>
          <w:color w:val="000000"/>
          <w:sz w:val="24"/>
          <w:szCs w:val="24"/>
          <w:lang w:val="sq-AL"/>
        </w:rPr>
      </w:pPr>
      <w:r w:rsidRPr="00E877A2">
        <w:rPr>
          <w:rFonts w:ascii="Times New Roman" w:hAnsi="Times New Roman" w:cs="Times New Roman"/>
          <w:color w:val="000000"/>
          <w:sz w:val="24"/>
          <w:szCs w:val="24"/>
          <w:lang w:val="sq-AL"/>
        </w:rPr>
        <w:t xml:space="preserve">kuptojnë dhe dallojnë </w:t>
      </w:r>
      <w:proofErr w:type="spellStart"/>
      <w:r w:rsidRPr="00E877A2">
        <w:rPr>
          <w:rFonts w:ascii="Times New Roman" w:hAnsi="Times New Roman" w:cs="Times New Roman"/>
          <w:color w:val="000000"/>
          <w:sz w:val="24"/>
          <w:szCs w:val="24"/>
          <w:lang w:val="sq-AL"/>
        </w:rPr>
        <w:t>lizingun</w:t>
      </w:r>
      <w:proofErr w:type="spellEnd"/>
      <w:r w:rsidRPr="00E877A2">
        <w:rPr>
          <w:rFonts w:ascii="Times New Roman" w:hAnsi="Times New Roman" w:cs="Times New Roman"/>
          <w:color w:val="000000"/>
          <w:sz w:val="24"/>
          <w:szCs w:val="24"/>
          <w:lang w:val="sq-AL"/>
        </w:rPr>
        <w:t xml:space="preserve"> dhe </w:t>
      </w:r>
      <w:proofErr w:type="spellStart"/>
      <w:r w:rsidRPr="00E877A2">
        <w:rPr>
          <w:rFonts w:ascii="Times New Roman" w:hAnsi="Times New Roman" w:cs="Times New Roman"/>
          <w:color w:val="000000"/>
          <w:sz w:val="24"/>
          <w:szCs w:val="24"/>
          <w:lang w:val="sq-AL"/>
        </w:rPr>
        <w:t>faktoringun</w:t>
      </w:r>
      <w:proofErr w:type="spellEnd"/>
      <w:r w:rsidRPr="00E877A2">
        <w:rPr>
          <w:rFonts w:ascii="Times New Roman" w:hAnsi="Times New Roman" w:cs="Times New Roman"/>
          <w:color w:val="000000"/>
          <w:sz w:val="24"/>
          <w:szCs w:val="24"/>
          <w:lang w:val="sq-AL"/>
        </w:rPr>
        <w:t xml:space="preserve"> në procesin e ndërmjetësimit të pagesave ndërkombëtare</w:t>
      </w:r>
    </w:p>
    <w:p w14:paraId="79ABA169" w14:textId="77777777" w:rsidR="00B27677" w:rsidRPr="00E877A2" w:rsidRDefault="00B27677" w:rsidP="00E877A2">
      <w:pPr>
        <w:pStyle w:val="ListParagraph"/>
        <w:numPr>
          <w:ilvl w:val="0"/>
          <w:numId w:val="64"/>
        </w:numPr>
        <w:autoSpaceDE w:val="0"/>
        <w:autoSpaceDN w:val="0"/>
        <w:adjustRightInd w:val="0"/>
        <w:spacing w:after="0"/>
        <w:jc w:val="both"/>
        <w:rPr>
          <w:rFonts w:ascii="Times New Roman" w:hAnsi="Times New Roman" w:cs="Times New Roman"/>
          <w:color w:val="000000"/>
          <w:sz w:val="24"/>
          <w:szCs w:val="24"/>
          <w:lang w:val="sq-AL"/>
        </w:rPr>
      </w:pPr>
      <w:r w:rsidRPr="00E877A2">
        <w:rPr>
          <w:rFonts w:ascii="Times New Roman" w:hAnsi="Times New Roman" w:cs="Times New Roman"/>
          <w:color w:val="000000"/>
          <w:sz w:val="24"/>
          <w:szCs w:val="24"/>
          <w:lang w:val="sq-AL"/>
        </w:rPr>
        <w:t>jenë në gjendje që njohuritë e fituara t’i aplikojnë në menaxhimin e bankave në kushtet bashkëkohore</w:t>
      </w:r>
    </w:p>
    <w:p w14:paraId="485C32D4" w14:textId="77777777" w:rsidR="00B27677" w:rsidRPr="00E877A2" w:rsidRDefault="00B27677" w:rsidP="00E877A2">
      <w:pPr>
        <w:autoSpaceDE w:val="0"/>
        <w:autoSpaceDN w:val="0"/>
        <w:adjustRightInd w:val="0"/>
        <w:spacing w:after="0"/>
        <w:ind w:left="360"/>
        <w:jc w:val="both"/>
        <w:rPr>
          <w:rFonts w:ascii="Times New Roman" w:hAnsi="Times New Roman" w:cs="Times New Roman"/>
          <w:color w:val="000000"/>
          <w:sz w:val="24"/>
          <w:szCs w:val="24"/>
          <w:lang w:val="sq-AL"/>
        </w:rPr>
      </w:pPr>
    </w:p>
    <w:p w14:paraId="1416C842" w14:textId="77777777" w:rsidR="00B27677" w:rsidRPr="00E877A2" w:rsidRDefault="00B27677" w:rsidP="00E877A2">
      <w:pPr>
        <w:pStyle w:val="NoSpacing"/>
        <w:jc w:val="both"/>
        <w:rPr>
          <w:rFonts w:ascii="Times New Roman" w:hAnsi="Times New Roman" w:cs="Times New Roman"/>
          <w:bCs/>
          <w:sz w:val="24"/>
          <w:szCs w:val="24"/>
          <w:lang w:val="sq-AL"/>
        </w:rPr>
      </w:pPr>
      <w:r w:rsidRPr="00E877A2">
        <w:rPr>
          <w:rFonts w:ascii="Times New Roman" w:hAnsi="Times New Roman" w:cs="Times New Roman"/>
          <w:sz w:val="24"/>
          <w:szCs w:val="24"/>
          <w:lang w:val="sq-AL"/>
        </w:rPr>
        <w:t xml:space="preserve">Format e mësimdhënies dhe </w:t>
      </w:r>
      <w:proofErr w:type="spellStart"/>
      <w:r w:rsidRPr="00E877A2">
        <w:rPr>
          <w:rFonts w:ascii="Times New Roman" w:hAnsi="Times New Roman" w:cs="Times New Roman"/>
          <w:sz w:val="24"/>
          <w:szCs w:val="24"/>
          <w:lang w:val="sq-AL"/>
        </w:rPr>
        <w:t>mësimnxënies</w:t>
      </w:r>
      <w:proofErr w:type="spellEnd"/>
    </w:p>
    <w:p w14:paraId="490D4C44" w14:textId="77777777" w:rsidR="00B27677" w:rsidRPr="00E877A2" w:rsidRDefault="00B27677" w:rsidP="00E877A2">
      <w:pPr>
        <w:pStyle w:val="NoSpacing"/>
        <w:jc w:val="both"/>
        <w:rPr>
          <w:rFonts w:ascii="Times New Roman" w:hAnsi="Times New Roman" w:cs="Times New Roman"/>
          <w:sz w:val="24"/>
          <w:szCs w:val="24"/>
          <w:lang w:val="sq-AL"/>
        </w:rPr>
      </w:pPr>
      <w:r w:rsidRPr="00E877A2">
        <w:rPr>
          <w:rFonts w:ascii="Times New Roman" w:hAnsi="Times New Roman" w:cs="Times New Roman"/>
          <w:sz w:val="24"/>
          <w:szCs w:val="24"/>
          <w:lang w:val="sq-AL"/>
        </w:rPr>
        <w:t xml:space="preserve">Ligjërata, diskutime, ushtrime, konsultime, detyra shtëpie, </w:t>
      </w:r>
      <w:proofErr w:type="spellStart"/>
      <w:r w:rsidRPr="00E877A2">
        <w:rPr>
          <w:rFonts w:ascii="Times New Roman" w:hAnsi="Times New Roman" w:cs="Times New Roman"/>
          <w:sz w:val="24"/>
          <w:szCs w:val="24"/>
          <w:lang w:val="sq-AL"/>
        </w:rPr>
        <w:t>kollokuiume</w:t>
      </w:r>
      <w:proofErr w:type="spellEnd"/>
      <w:r w:rsidRPr="00E877A2">
        <w:rPr>
          <w:rFonts w:ascii="Times New Roman" w:hAnsi="Times New Roman" w:cs="Times New Roman"/>
          <w:sz w:val="24"/>
          <w:szCs w:val="24"/>
          <w:lang w:val="sq-AL"/>
        </w:rPr>
        <w:t>, punë praktike dhe provime.</w:t>
      </w:r>
    </w:p>
    <w:p w14:paraId="1E33A0B3" w14:textId="77777777" w:rsidR="00B27677" w:rsidRPr="00E877A2" w:rsidRDefault="00B27677" w:rsidP="00E877A2">
      <w:pPr>
        <w:pStyle w:val="NoSpacing"/>
        <w:jc w:val="both"/>
        <w:rPr>
          <w:rFonts w:ascii="Times New Roman" w:hAnsi="Times New Roman" w:cs="Times New Roman"/>
          <w:sz w:val="24"/>
          <w:szCs w:val="24"/>
          <w:lang w:val="sq-AL"/>
        </w:rPr>
      </w:pPr>
      <w:r w:rsidRPr="00E877A2">
        <w:rPr>
          <w:rFonts w:ascii="Times New Roman" w:hAnsi="Times New Roman" w:cs="Times New Roman"/>
          <w:sz w:val="24"/>
          <w:szCs w:val="24"/>
          <w:lang w:val="sq-AL"/>
        </w:rPr>
        <w:t>Metodat e vlerësimit</w:t>
      </w:r>
    </w:p>
    <w:p w14:paraId="3DA8BE41" w14:textId="77777777" w:rsidR="00B27677" w:rsidRPr="00E877A2" w:rsidRDefault="00B27677" w:rsidP="00E877A2">
      <w:pPr>
        <w:pStyle w:val="NoSpacing"/>
        <w:jc w:val="both"/>
        <w:rPr>
          <w:rFonts w:ascii="Times New Roman" w:hAnsi="Times New Roman" w:cs="Times New Roman"/>
          <w:sz w:val="24"/>
          <w:szCs w:val="24"/>
          <w:lang w:val="sq-AL"/>
        </w:rPr>
      </w:pPr>
      <w:r w:rsidRPr="00E877A2">
        <w:rPr>
          <w:rFonts w:ascii="Times New Roman" w:hAnsi="Times New Roman" w:cs="Times New Roman"/>
          <w:sz w:val="24"/>
          <w:szCs w:val="24"/>
          <w:lang w:val="sq-AL"/>
        </w:rPr>
        <w:t xml:space="preserve">Punimi </w:t>
      </w:r>
      <w:proofErr w:type="spellStart"/>
      <w:r w:rsidRPr="00E877A2">
        <w:rPr>
          <w:rFonts w:ascii="Times New Roman" w:hAnsi="Times New Roman" w:cs="Times New Roman"/>
          <w:sz w:val="24"/>
          <w:szCs w:val="24"/>
          <w:lang w:val="sq-AL"/>
        </w:rPr>
        <w:t>seminarik</w:t>
      </w:r>
      <w:proofErr w:type="spellEnd"/>
      <w:r w:rsidRPr="00E877A2">
        <w:rPr>
          <w:rFonts w:ascii="Times New Roman" w:hAnsi="Times New Roman" w:cs="Times New Roman"/>
          <w:sz w:val="24"/>
          <w:szCs w:val="24"/>
          <w:lang w:val="sq-AL"/>
        </w:rPr>
        <w:t xml:space="preserve"> 15%; vijimi i rregullt:  5%; testi i parë  40%;  testi i dytë 40%; totali: 100% </w:t>
      </w:r>
    </w:p>
    <w:p w14:paraId="0D97AB8B" w14:textId="77777777" w:rsidR="00B27677" w:rsidRPr="00E877A2" w:rsidRDefault="00B27677" w:rsidP="00E877A2">
      <w:pPr>
        <w:pStyle w:val="NoSpacing"/>
        <w:jc w:val="both"/>
        <w:rPr>
          <w:rFonts w:ascii="Times New Roman" w:hAnsi="Times New Roman" w:cs="Times New Roman"/>
          <w:sz w:val="24"/>
          <w:szCs w:val="24"/>
          <w:lang w:val="sq-AL"/>
        </w:rPr>
      </w:pPr>
      <w:r w:rsidRPr="00E877A2">
        <w:rPr>
          <w:rFonts w:ascii="Times New Roman" w:hAnsi="Times New Roman" w:cs="Times New Roman"/>
          <w:sz w:val="24"/>
          <w:szCs w:val="24"/>
          <w:lang w:val="sq-AL"/>
        </w:rPr>
        <w:t>Mjetet e konkretizimit</w:t>
      </w:r>
    </w:p>
    <w:p w14:paraId="0E9CA481" w14:textId="77777777" w:rsidR="00B27677" w:rsidRPr="00E877A2" w:rsidRDefault="00B27677" w:rsidP="00E877A2">
      <w:pPr>
        <w:pStyle w:val="NoSpacing"/>
        <w:jc w:val="both"/>
        <w:rPr>
          <w:rFonts w:ascii="Times New Roman" w:hAnsi="Times New Roman" w:cs="Times New Roman"/>
          <w:sz w:val="24"/>
          <w:szCs w:val="24"/>
          <w:lang w:val="sq-AL"/>
        </w:rPr>
      </w:pPr>
      <w:proofErr w:type="spellStart"/>
      <w:r w:rsidRPr="00E877A2">
        <w:rPr>
          <w:rFonts w:ascii="Times New Roman" w:hAnsi="Times New Roman" w:cs="Times New Roman"/>
          <w:sz w:val="24"/>
          <w:szCs w:val="24"/>
          <w:lang w:val="sq-AL"/>
        </w:rPr>
        <w:t>Markeri</w:t>
      </w:r>
      <w:proofErr w:type="spellEnd"/>
      <w:r w:rsidRPr="00E877A2">
        <w:rPr>
          <w:rFonts w:ascii="Times New Roman" w:hAnsi="Times New Roman" w:cs="Times New Roman"/>
          <w:sz w:val="24"/>
          <w:szCs w:val="24"/>
          <w:lang w:val="sq-AL"/>
        </w:rPr>
        <w:t>, shpuza, tabela, kompjuteri, projektori.</w:t>
      </w:r>
    </w:p>
    <w:p w14:paraId="2A5F9466" w14:textId="77777777" w:rsidR="00B27677" w:rsidRPr="00E877A2" w:rsidRDefault="00B27677" w:rsidP="00E877A2">
      <w:pPr>
        <w:pStyle w:val="NoSpacing"/>
        <w:jc w:val="both"/>
        <w:rPr>
          <w:rFonts w:ascii="Times New Roman" w:hAnsi="Times New Roman" w:cs="Times New Roman"/>
          <w:sz w:val="24"/>
          <w:szCs w:val="24"/>
          <w:lang w:val="sq-AL"/>
        </w:rPr>
      </w:pPr>
      <w:r w:rsidRPr="00E877A2">
        <w:rPr>
          <w:rFonts w:ascii="Times New Roman" w:hAnsi="Times New Roman" w:cs="Times New Roman"/>
          <w:sz w:val="24"/>
          <w:szCs w:val="24"/>
          <w:lang w:val="sq-AL"/>
        </w:rPr>
        <w:t>Raporti ndërmjet pjesës teorike dhe ushtrimeve është 2:2</w:t>
      </w:r>
    </w:p>
    <w:p w14:paraId="2FCCD4FD" w14:textId="77777777" w:rsidR="00B27677" w:rsidRPr="00E877A2" w:rsidRDefault="00B27677" w:rsidP="00E877A2">
      <w:pPr>
        <w:pStyle w:val="Default"/>
        <w:spacing w:line="276" w:lineRule="auto"/>
        <w:jc w:val="both"/>
        <w:rPr>
          <w:rFonts w:ascii="Times New Roman" w:eastAsia="Times New Roman" w:hAnsi="Times New Roman" w:cs="Times New Roman"/>
          <w:b/>
          <w:color w:val="auto"/>
          <w:lang w:val="sq-AL"/>
        </w:rPr>
      </w:pPr>
      <w:r w:rsidRPr="00E877A2">
        <w:rPr>
          <w:rFonts w:ascii="Times New Roman" w:eastAsia="Times New Roman" w:hAnsi="Times New Roman" w:cs="Times New Roman"/>
          <w:b/>
          <w:color w:val="auto"/>
          <w:lang w:val="sq-AL"/>
        </w:rPr>
        <w:t>Literatura</w:t>
      </w:r>
    </w:p>
    <w:p w14:paraId="6013AFC5" w14:textId="77777777" w:rsidR="00B27677" w:rsidRPr="00E877A2" w:rsidRDefault="00B27677" w:rsidP="00E877A2">
      <w:pPr>
        <w:pStyle w:val="ListParagraph"/>
        <w:numPr>
          <w:ilvl w:val="0"/>
          <w:numId w:val="65"/>
        </w:numPr>
        <w:autoSpaceDE w:val="0"/>
        <w:autoSpaceDN w:val="0"/>
        <w:adjustRightInd w:val="0"/>
        <w:spacing w:after="0"/>
        <w:jc w:val="both"/>
        <w:rPr>
          <w:rFonts w:ascii="Times New Roman" w:hAnsi="Times New Roman" w:cs="Times New Roman"/>
          <w:color w:val="000000"/>
          <w:sz w:val="24"/>
          <w:szCs w:val="24"/>
          <w:lang w:val="sq-AL"/>
        </w:rPr>
      </w:pPr>
      <w:proofErr w:type="spellStart"/>
      <w:r w:rsidRPr="00E877A2">
        <w:rPr>
          <w:rFonts w:ascii="Times New Roman" w:hAnsi="Times New Roman" w:cs="Times New Roman"/>
          <w:color w:val="000000"/>
          <w:sz w:val="24"/>
          <w:szCs w:val="24"/>
          <w:lang w:val="sq-AL"/>
        </w:rPr>
        <w:t>Luboteni</w:t>
      </w:r>
      <w:proofErr w:type="spellEnd"/>
      <w:r w:rsidRPr="00E877A2">
        <w:rPr>
          <w:rFonts w:ascii="Times New Roman" w:hAnsi="Times New Roman" w:cs="Times New Roman"/>
          <w:color w:val="000000"/>
          <w:sz w:val="24"/>
          <w:szCs w:val="24"/>
          <w:lang w:val="sq-AL"/>
        </w:rPr>
        <w:t xml:space="preserve"> G, </w:t>
      </w:r>
      <w:proofErr w:type="spellStart"/>
      <w:r w:rsidRPr="00E877A2">
        <w:rPr>
          <w:rFonts w:ascii="Times New Roman" w:hAnsi="Times New Roman" w:cs="Times New Roman"/>
          <w:color w:val="000000"/>
          <w:sz w:val="24"/>
          <w:szCs w:val="24"/>
          <w:lang w:val="sq-AL"/>
        </w:rPr>
        <w:t>Menaxhmenti</w:t>
      </w:r>
      <w:proofErr w:type="spellEnd"/>
      <w:r w:rsidRPr="00E877A2">
        <w:rPr>
          <w:rFonts w:ascii="Times New Roman" w:hAnsi="Times New Roman" w:cs="Times New Roman"/>
          <w:color w:val="000000"/>
          <w:sz w:val="24"/>
          <w:szCs w:val="24"/>
          <w:lang w:val="sq-AL"/>
        </w:rPr>
        <w:t xml:space="preserve"> bankar, Prishtinë, 2008. </w:t>
      </w:r>
    </w:p>
    <w:p w14:paraId="6E4B0BCE" w14:textId="77777777" w:rsidR="00B27677" w:rsidRPr="00E877A2" w:rsidRDefault="00B27677" w:rsidP="00E877A2">
      <w:pPr>
        <w:pStyle w:val="ListParagraph"/>
        <w:numPr>
          <w:ilvl w:val="0"/>
          <w:numId w:val="65"/>
        </w:numPr>
        <w:autoSpaceDE w:val="0"/>
        <w:autoSpaceDN w:val="0"/>
        <w:adjustRightInd w:val="0"/>
        <w:spacing w:after="0"/>
        <w:jc w:val="both"/>
        <w:rPr>
          <w:rFonts w:ascii="Times New Roman" w:hAnsi="Times New Roman" w:cs="Times New Roman"/>
          <w:color w:val="000000"/>
          <w:sz w:val="24"/>
          <w:szCs w:val="24"/>
          <w:lang w:val="sq-AL"/>
        </w:rPr>
      </w:pPr>
      <w:proofErr w:type="spellStart"/>
      <w:r w:rsidRPr="00E877A2">
        <w:rPr>
          <w:rFonts w:ascii="Times New Roman" w:hAnsi="Times New Roman" w:cs="Times New Roman"/>
          <w:color w:val="000000"/>
          <w:sz w:val="24"/>
          <w:szCs w:val="24"/>
          <w:lang w:val="sq-AL"/>
        </w:rPr>
        <w:t>Luboteni</w:t>
      </w:r>
      <w:proofErr w:type="spellEnd"/>
      <w:r w:rsidRPr="00E877A2">
        <w:rPr>
          <w:rFonts w:ascii="Times New Roman" w:hAnsi="Times New Roman" w:cs="Times New Roman"/>
          <w:color w:val="000000"/>
          <w:sz w:val="24"/>
          <w:szCs w:val="24"/>
          <w:lang w:val="sq-AL"/>
        </w:rPr>
        <w:t xml:space="preserve"> G, Bankat dhe afarizmi bankar, Prishtinë, 2006. </w:t>
      </w:r>
    </w:p>
    <w:p w14:paraId="5010C59C" w14:textId="77777777" w:rsidR="00B27677" w:rsidRPr="00E877A2" w:rsidRDefault="00B27677" w:rsidP="00E877A2">
      <w:pPr>
        <w:pStyle w:val="ListParagraph"/>
        <w:numPr>
          <w:ilvl w:val="0"/>
          <w:numId w:val="65"/>
        </w:numPr>
        <w:autoSpaceDE w:val="0"/>
        <w:autoSpaceDN w:val="0"/>
        <w:adjustRightInd w:val="0"/>
        <w:spacing w:after="0"/>
        <w:jc w:val="both"/>
        <w:rPr>
          <w:rFonts w:ascii="Times New Roman" w:hAnsi="Times New Roman" w:cs="Times New Roman"/>
          <w:color w:val="000000"/>
          <w:sz w:val="24"/>
          <w:szCs w:val="24"/>
          <w:lang w:val="sq-AL"/>
        </w:rPr>
      </w:pPr>
      <w:proofErr w:type="spellStart"/>
      <w:r w:rsidRPr="00E877A2">
        <w:rPr>
          <w:rFonts w:ascii="Times New Roman" w:hAnsi="Times New Roman" w:cs="Times New Roman"/>
          <w:color w:val="000000"/>
          <w:sz w:val="24"/>
          <w:szCs w:val="24"/>
          <w:lang w:val="sq-AL"/>
        </w:rPr>
        <w:t>Peter</w:t>
      </w:r>
      <w:proofErr w:type="spellEnd"/>
      <w:r w:rsidRPr="00E877A2">
        <w:rPr>
          <w:rFonts w:ascii="Times New Roman" w:hAnsi="Times New Roman" w:cs="Times New Roman"/>
          <w:color w:val="000000"/>
          <w:sz w:val="24"/>
          <w:szCs w:val="24"/>
          <w:lang w:val="sq-AL"/>
        </w:rPr>
        <w:t xml:space="preserve"> Rose, </w:t>
      </w:r>
      <w:proofErr w:type="spellStart"/>
      <w:r w:rsidRPr="00E877A2">
        <w:rPr>
          <w:rFonts w:ascii="Times New Roman" w:hAnsi="Times New Roman" w:cs="Times New Roman"/>
          <w:color w:val="000000"/>
          <w:sz w:val="24"/>
          <w:szCs w:val="24"/>
          <w:lang w:val="sq-AL"/>
        </w:rPr>
        <w:t>Commercial</w:t>
      </w:r>
      <w:proofErr w:type="spellEnd"/>
      <w:r w:rsidRPr="00E877A2">
        <w:rPr>
          <w:rFonts w:ascii="Times New Roman" w:hAnsi="Times New Roman" w:cs="Times New Roman"/>
          <w:color w:val="000000"/>
          <w:sz w:val="24"/>
          <w:szCs w:val="24"/>
          <w:lang w:val="sq-AL"/>
        </w:rPr>
        <w:t xml:space="preserve"> </w:t>
      </w:r>
      <w:proofErr w:type="spellStart"/>
      <w:r w:rsidRPr="00E877A2">
        <w:rPr>
          <w:rFonts w:ascii="Times New Roman" w:hAnsi="Times New Roman" w:cs="Times New Roman"/>
          <w:color w:val="000000"/>
          <w:sz w:val="24"/>
          <w:szCs w:val="24"/>
          <w:lang w:val="sq-AL"/>
        </w:rPr>
        <w:t>Bank</w:t>
      </w:r>
      <w:proofErr w:type="spellEnd"/>
      <w:r w:rsidRPr="00E877A2">
        <w:rPr>
          <w:rFonts w:ascii="Times New Roman" w:hAnsi="Times New Roman" w:cs="Times New Roman"/>
          <w:color w:val="000000"/>
          <w:sz w:val="24"/>
          <w:szCs w:val="24"/>
          <w:lang w:val="sq-AL"/>
        </w:rPr>
        <w:t xml:space="preserve"> </w:t>
      </w:r>
      <w:proofErr w:type="spellStart"/>
      <w:r w:rsidRPr="00E877A2">
        <w:rPr>
          <w:rFonts w:ascii="Times New Roman" w:hAnsi="Times New Roman" w:cs="Times New Roman"/>
          <w:color w:val="000000"/>
          <w:sz w:val="24"/>
          <w:szCs w:val="24"/>
          <w:lang w:val="sq-AL"/>
        </w:rPr>
        <w:t>Management</w:t>
      </w:r>
      <w:proofErr w:type="spellEnd"/>
      <w:r w:rsidRPr="00E877A2">
        <w:rPr>
          <w:rFonts w:ascii="Times New Roman" w:hAnsi="Times New Roman" w:cs="Times New Roman"/>
          <w:color w:val="000000"/>
          <w:sz w:val="24"/>
          <w:szCs w:val="24"/>
          <w:lang w:val="sq-AL"/>
        </w:rPr>
        <w:t xml:space="preserve">, </w:t>
      </w:r>
      <w:proofErr w:type="spellStart"/>
      <w:r w:rsidRPr="00E877A2">
        <w:rPr>
          <w:rFonts w:ascii="Times New Roman" w:hAnsi="Times New Roman" w:cs="Times New Roman"/>
          <w:color w:val="000000"/>
          <w:sz w:val="24"/>
          <w:szCs w:val="24"/>
          <w:lang w:val="sq-AL"/>
        </w:rPr>
        <w:t>McGraw-Hill</w:t>
      </w:r>
      <w:proofErr w:type="spellEnd"/>
      <w:r w:rsidRPr="00E877A2">
        <w:rPr>
          <w:rFonts w:ascii="Times New Roman" w:hAnsi="Times New Roman" w:cs="Times New Roman"/>
          <w:color w:val="000000"/>
          <w:sz w:val="24"/>
          <w:szCs w:val="24"/>
          <w:lang w:val="sq-AL"/>
        </w:rPr>
        <w:t xml:space="preserve">, </w:t>
      </w:r>
      <w:proofErr w:type="spellStart"/>
      <w:r w:rsidRPr="00E877A2">
        <w:rPr>
          <w:rFonts w:ascii="Times New Roman" w:hAnsi="Times New Roman" w:cs="Times New Roman"/>
          <w:color w:val="000000"/>
          <w:sz w:val="24"/>
          <w:szCs w:val="24"/>
          <w:lang w:val="sq-AL"/>
        </w:rPr>
        <w:t>Iwin</w:t>
      </w:r>
      <w:proofErr w:type="spellEnd"/>
      <w:r w:rsidRPr="00E877A2">
        <w:rPr>
          <w:rFonts w:ascii="Times New Roman" w:hAnsi="Times New Roman" w:cs="Times New Roman"/>
          <w:color w:val="000000"/>
          <w:sz w:val="24"/>
          <w:szCs w:val="24"/>
          <w:lang w:val="sq-AL"/>
        </w:rPr>
        <w:t>, Boston, 2002.</w:t>
      </w:r>
    </w:p>
    <w:p w14:paraId="2E79E18B" w14:textId="77777777" w:rsidR="00457CE9" w:rsidRPr="00E877A2" w:rsidRDefault="00457CE9" w:rsidP="00E877A2">
      <w:pPr>
        <w:pStyle w:val="ListParagraph"/>
        <w:autoSpaceDE w:val="0"/>
        <w:autoSpaceDN w:val="0"/>
        <w:adjustRightInd w:val="0"/>
        <w:spacing w:after="0"/>
        <w:jc w:val="both"/>
        <w:rPr>
          <w:rFonts w:ascii="Times New Roman" w:hAnsi="Times New Roman" w:cs="Times New Roman"/>
          <w:color w:val="000000"/>
          <w:sz w:val="24"/>
          <w:szCs w:val="24"/>
          <w:lang w:val="sq-AL"/>
        </w:rPr>
      </w:pPr>
    </w:p>
    <w:tbl>
      <w:tblPr>
        <w:tblStyle w:val="TableGrid"/>
        <w:tblW w:w="0" w:type="auto"/>
        <w:tblLook w:val="04A0" w:firstRow="1" w:lastRow="0" w:firstColumn="1" w:lastColumn="0" w:noHBand="0" w:noVBand="1"/>
      </w:tblPr>
      <w:tblGrid>
        <w:gridCol w:w="2910"/>
        <w:gridCol w:w="1814"/>
        <w:gridCol w:w="1815"/>
        <w:gridCol w:w="1815"/>
      </w:tblGrid>
      <w:tr w:rsidR="00C64E52" w:rsidRPr="00E877A2" w14:paraId="494FA996" w14:textId="77777777" w:rsidTr="0095515E">
        <w:tc>
          <w:tcPr>
            <w:tcW w:w="8228" w:type="dxa"/>
            <w:gridSpan w:val="4"/>
          </w:tcPr>
          <w:p w14:paraId="14CE4C3E" w14:textId="77777777" w:rsidR="00C64E52" w:rsidRPr="00E877A2" w:rsidRDefault="00C64E52" w:rsidP="00E877A2">
            <w:pPr>
              <w:autoSpaceDE w:val="0"/>
              <w:autoSpaceDN w:val="0"/>
              <w:adjustRightInd w:val="0"/>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Kontributi</w:t>
            </w:r>
            <w:proofErr w:type="spellEnd"/>
            <w:r w:rsidRPr="00E877A2">
              <w:rPr>
                <w:rFonts w:ascii="Times New Roman" w:hAnsi="Times New Roman" w:cs="Times New Roman"/>
                <w:b/>
                <w:bCs/>
                <w:sz w:val="24"/>
                <w:szCs w:val="24"/>
              </w:rPr>
              <w:t xml:space="preserve"> </w:t>
            </w:r>
            <w:proofErr w:type="spellStart"/>
            <w:r w:rsidRPr="00E877A2">
              <w:rPr>
                <w:rFonts w:ascii="Times New Roman" w:hAnsi="Times New Roman" w:cs="Times New Roman"/>
                <w:b/>
                <w:bCs/>
                <w:sz w:val="24"/>
                <w:szCs w:val="24"/>
              </w:rPr>
              <w:t>nё</w:t>
            </w:r>
            <w:proofErr w:type="spellEnd"/>
            <w:r w:rsidRPr="00E877A2">
              <w:rPr>
                <w:rFonts w:ascii="Times New Roman" w:hAnsi="Times New Roman" w:cs="Times New Roman"/>
                <w:b/>
                <w:bCs/>
                <w:sz w:val="24"/>
                <w:szCs w:val="24"/>
              </w:rPr>
              <w:t xml:space="preserve"> </w:t>
            </w:r>
            <w:proofErr w:type="spellStart"/>
            <w:r w:rsidRPr="00E877A2">
              <w:rPr>
                <w:rFonts w:ascii="Times New Roman" w:hAnsi="Times New Roman" w:cs="Times New Roman"/>
                <w:b/>
                <w:bCs/>
                <w:sz w:val="24"/>
                <w:szCs w:val="24"/>
              </w:rPr>
              <w:t>ngarkesën</w:t>
            </w:r>
            <w:proofErr w:type="spellEnd"/>
            <w:r w:rsidRPr="00E877A2">
              <w:rPr>
                <w:rFonts w:ascii="Times New Roman" w:hAnsi="Times New Roman" w:cs="Times New Roman"/>
                <w:b/>
                <w:bCs/>
                <w:sz w:val="24"/>
                <w:szCs w:val="24"/>
              </w:rPr>
              <w:t xml:space="preserve"> e </w:t>
            </w:r>
            <w:proofErr w:type="spellStart"/>
            <w:r w:rsidRPr="00E877A2">
              <w:rPr>
                <w:rFonts w:ascii="Times New Roman" w:hAnsi="Times New Roman" w:cs="Times New Roman"/>
                <w:b/>
                <w:bCs/>
                <w:sz w:val="24"/>
                <w:szCs w:val="24"/>
              </w:rPr>
              <w:t>studentit</w:t>
            </w:r>
            <w:proofErr w:type="spellEnd"/>
          </w:p>
        </w:tc>
      </w:tr>
      <w:tr w:rsidR="00C64E52" w:rsidRPr="00E877A2" w14:paraId="303BE38C" w14:textId="77777777" w:rsidTr="0095515E">
        <w:tc>
          <w:tcPr>
            <w:tcW w:w="2784" w:type="dxa"/>
          </w:tcPr>
          <w:p w14:paraId="1029A8C6" w14:textId="77777777" w:rsidR="00C64E52" w:rsidRPr="00E877A2" w:rsidRDefault="00C64E52" w:rsidP="00E877A2">
            <w:pPr>
              <w:spacing w:before="100" w:beforeAutospacing="1" w:after="100" w:afterAutospacing="1"/>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lastRenderedPageBreak/>
              <w:t>Aktiviteti</w:t>
            </w:r>
            <w:proofErr w:type="spellEnd"/>
          </w:p>
        </w:tc>
        <w:tc>
          <w:tcPr>
            <w:tcW w:w="1814" w:type="dxa"/>
          </w:tcPr>
          <w:p w14:paraId="293C8022" w14:textId="77777777" w:rsidR="00C64E52" w:rsidRPr="00E877A2" w:rsidRDefault="00C64E52" w:rsidP="00E877A2">
            <w:pPr>
              <w:spacing w:before="100" w:beforeAutospacing="1" w:after="100" w:afterAutospacing="1"/>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Orë</w:t>
            </w:r>
            <w:proofErr w:type="spellEnd"/>
          </w:p>
        </w:tc>
        <w:tc>
          <w:tcPr>
            <w:tcW w:w="1815" w:type="dxa"/>
          </w:tcPr>
          <w:p w14:paraId="110C67C7" w14:textId="77777777" w:rsidR="00C64E52" w:rsidRPr="00E877A2" w:rsidRDefault="00C64E52" w:rsidP="00E877A2">
            <w:pPr>
              <w:spacing w:before="100" w:beforeAutospacing="1" w:after="100" w:afterAutospacing="1"/>
              <w:jc w:val="both"/>
              <w:rPr>
                <w:rFonts w:ascii="Times New Roman" w:hAnsi="Times New Roman" w:cs="Times New Roman"/>
                <w:sz w:val="24"/>
                <w:szCs w:val="24"/>
              </w:rPr>
            </w:pPr>
            <w:r w:rsidRPr="00E877A2">
              <w:rPr>
                <w:rFonts w:ascii="Times New Roman" w:hAnsi="Times New Roman" w:cs="Times New Roman"/>
                <w:b/>
                <w:bCs/>
                <w:sz w:val="24"/>
                <w:szCs w:val="24"/>
              </w:rPr>
              <w:t> </w:t>
            </w:r>
            <w:proofErr w:type="spellStart"/>
            <w:r w:rsidRPr="00E877A2">
              <w:rPr>
                <w:rFonts w:ascii="Times New Roman" w:hAnsi="Times New Roman" w:cs="Times New Roman"/>
                <w:b/>
                <w:bCs/>
                <w:sz w:val="24"/>
                <w:szCs w:val="24"/>
              </w:rPr>
              <w:t>Ditë</w:t>
            </w:r>
            <w:proofErr w:type="spellEnd"/>
            <w:r w:rsidRPr="00E877A2">
              <w:rPr>
                <w:rFonts w:ascii="Times New Roman" w:hAnsi="Times New Roman" w:cs="Times New Roman"/>
                <w:b/>
                <w:bCs/>
                <w:sz w:val="24"/>
                <w:szCs w:val="24"/>
              </w:rPr>
              <w:t>/</w:t>
            </w:r>
            <w:proofErr w:type="spellStart"/>
            <w:r w:rsidRPr="00E877A2">
              <w:rPr>
                <w:rFonts w:ascii="Times New Roman" w:hAnsi="Times New Roman" w:cs="Times New Roman"/>
                <w:b/>
                <w:bCs/>
                <w:sz w:val="24"/>
                <w:szCs w:val="24"/>
              </w:rPr>
              <w:t>javë</w:t>
            </w:r>
            <w:proofErr w:type="spellEnd"/>
            <w:r w:rsidRPr="00E877A2">
              <w:rPr>
                <w:rFonts w:ascii="Times New Roman" w:hAnsi="Times New Roman" w:cs="Times New Roman"/>
                <w:b/>
                <w:bCs/>
                <w:sz w:val="24"/>
                <w:szCs w:val="24"/>
              </w:rPr>
              <w:t> </w:t>
            </w:r>
          </w:p>
        </w:tc>
        <w:tc>
          <w:tcPr>
            <w:tcW w:w="1815" w:type="dxa"/>
          </w:tcPr>
          <w:p w14:paraId="23F60573" w14:textId="77777777" w:rsidR="00C64E52" w:rsidRPr="00E877A2" w:rsidRDefault="00C64E52" w:rsidP="00E877A2">
            <w:pPr>
              <w:spacing w:before="100" w:beforeAutospacing="1" w:after="100" w:afterAutospacing="1"/>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Gjithsej</w:t>
            </w:r>
            <w:proofErr w:type="spellEnd"/>
          </w:p>
        </w:tc>
      </w:tr>
      <w:tr w:rsidR="00C64E52" w:rsidRPr="00E877A2" w14:paraId="472FC61D" w14:textId="77777777" w:rsidTr="0095515E">
        <w:tc>
          <w:tcPr>
            <w:tcW w:w="2784" w:type="dxa"/>
          </w:tcPr>
          <w:p w14:paraId="04953260" w14:textId="77777777" w:rsidR="00C64E52" w:rsidRPr="00E877A2" w:rsidRDefault="00C64E52"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Ligjërata</w:t>
            </w:r>
            <w:proofErr w:type="spellEnd"/>
          </w:p>
        </w:tc>
        <w:tc>
          <w:tcPr>
            <w:tcW w:w="1814" w:type="dxa"/>
          </w:tcPr>
          <w:p w14:paraId="6ABA4F69" w14:textId="77777777" w:rsidR="00C64E52" w:rsidRPr="00E877A2" w:rsidRDefault="00C64E52"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08855460" w14:textId="77777777" w:rsidR="00C64E52" w:rsidRPr="00E877A2" w:rsidRDefault="00C64E52" w:rsidP="00E877A2">
            <w:pPr>
              <w:jc w:val="both"/>
              <w:rPr>
                <w:rFonts w:ascii="Times New Roman" w:hAnsi="Times New Roman" w:cs="Times New Roman"/>
                <w:sz w:val="24"/>
                <w:szCs w:val="24"/>
              </w:rPr>
            </w:pPr>
            <w:r w:rsidRPr="00E877A2">
              <w:rPr>
                <w:rFonts w:ascii="Times New Roman" w:hAnsi="Times New Roman" w:cs="Times New Roman"/>
                <w:sz w:val="24"/>
                <w:szCs w:val="24"/>
              </w:rPr>
              <w:t>15</w:t>
            </w:r>
          </w:p>
        </w:tc>
        <w:tc>
          <w:tcPr>
            <w:tcW w:w="1815" w:type="dxa"/>
          </w:tcPr>
          <w:p w14:paraId="7E02A98F" w14:textId="77777777" w:rsidR="00C64E52" w:rsidRPr="00E877A2" w:rsidRDefault="00C64E52" w:rsidP="00E877A2">
            <w:pPr>
              <w:jc w:val="both"/>
              <w:rPr>
                <w:rFonts w:ascii="Times New Roman" w:hAnsi="Times New Roman" w:cs="Times New Roman"/>
                <w:sz w:val="24"/>
                <w:szCs w:val="24"/>
              </w:rPr>
            </w:pPr>
            <w:r w:rsidRPr="00E877A2">
              <w:rPr>
                <w:rFonts w:ascii="Times New Roman" w:hAnsi="Times New Roman" w:cs="Times New Roman"/>
                <w:sz w:val="24"/>
                <w:szCs w:val="24"/>
              </w:rPr>
              <w:t>30</w:t>
            </w:r>
          </w:p>
        </w:tc>
      </w:tr>
      <w:tr w:rsidR="00C64E52" w:rsidRPr="00E877A2" w14:paraId="205471C3" w14:textId="77777777" w:rsidTr="0095515E">
        <w:tc>
          <w:tcPr>
            <w:tcW w:w="2784" w:type="dxa"/>
          </w:tcPr>
          <w:p w14:paraId="0ED0276C" w14:textId="77777777" w:rsidR="00C64E52" w:rsidRPr="00E877A2" w:rsidRDefault="00C64E52"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Ushtrime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teorike</w:t>
            </w:r>
            <w:proofErr w:type="spellEnd"/>
            <w:r w:rsidRPr="00E877A2">
              <w:rPr>
                <w:rFonts w:ascii="Times New Roman" w:hAnsi="Times New Roman" w:cs="Times New Roman"/>
                <w:sz w:val="24"/>
                <w:szCs w:val="24"/>
              </w:rPr>
              <w:t>/</w:t>
            </w:r>
            <w:proofErr w:type="spellStart"/>
            <w:r w:rsidRPr="00E877A2">
              <w:rPr>
                <w:rFonts w:ascii="Times New Roman" w:hAnsi="Times New Roman" w:cs="Times New Roman"/>
                <w:sz w:val="24"/>
                <w:szCs w:val="24"/>
              </w:rPr>
              <w:t>laboratorike</w:t>
            </w:r>
            <w:proofErr w:type="spellEnd"/>
          </w:p>
        </w:tc>
        <w:tc>
          <w:tcPr>
            <w:tcW w:w="1814" w:type="dxa"/>
          </w:tcPr>
          <w:p w14:paraId="62850863" w14:textId="77777777" w:rsidR="00C64E52" w:rsidRPr="00E877A2" w:rsidRDefault="00C64E52"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249FB9F9" w14:textId="77777777" w:rsidR="00C64E52" w:rsidRPr="00E877A2" w:rsidRDefault="00C64E52" w:rsidP="00E877A2">
            <w:pPr>
              <w:jc w:val="both"/>
              <w:rPr>
                <w:rFonts w:ascii="Times New Roman" w:hAnsi="Times New Roman" w:cs="Times New Roman"/>
                <w:sz w:val="24"/>
                <w:szCs w:val="24"/>
              </w:rPr>
            </w:pPr>
            <w:r w:rsidRPr="00E877A2">
              <w:rPr>
                <w:rFonts w:ascii="Times New Roman" w:hAnsi="Times New Roman" w:cs="Times New Roman"/>
                <w:sz w:val="24"/>
                <w:szCs w:val="24"/>
              </w:rPr>
              <w:t>15</w:t>
            </w:r>
          </w:p>
        </w:tc>
        <w:tc>
          <w:tcPr>
            <w:tcW w:w="1815" w:type="dxa"/>
          </w:tcPr>
          <w:p w14:paraId="1EAE508A" w14:textId="77777777" w:rsidR="00C64E52" w:rsidRPr="00E877A2" w:rsidRDefault="00C64E52" w:rsidP="00E877A2">
            <w:pPr>
              <w:jc w:val="both"/>
              <w:rPr>
                <w:rFonts w:ascii="Times New Roman" w:hAnsi="Times New Roman" w:cs="Times New Roman"/>
                <w:sz w:val="24"/>
                <w:szCs w:val="24"/>
              </w:rPr>
            </w:pPr>
            <w:r w:rsidRPr="00E877A2">
              <w:rPr>
                <w:rFonts w:ascii="Times New Roman" w:hAnsi="Times New Roman" w:cs="Times New Roman"/>
                <w:sz w:val="24"/>
                <w:szCs w:val="24"/>
              </w:rPr>
              <w:t>30</w:t>
            </w:r>
          </w:p>
        </w:tc>
      </w:tr>
      <w:tr w:rsidR="00C64E52" w:rsidRPr="00E877A2" w14:paraId="33CC383E" w14:textId="77777777" w:rsidTr="0095515E">
        <w:tc>
          <w:tcPr>
            <w:tcW w:w="2784" w:type="dxa"/>
          </w:tcPr>
          <w:p w14:paraId="629CFF15" w14:textId="77777777" w:rsidR="00C64E52" w:rsidRPr="00E877A2" w:rsidRDefault="00C64E52"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Kontaktet</w:t>
            </w:r>
            <w:proofErr w:type="spellEnd"/>
            <w:r w:rsidRPr="00E877A2">
              <w:rPr>
                <w:rFonts w:ascii="Times New Roman" w:hAnsi="Times New Roman" w:cs="Times New Roman"/>
                <w:sz w:val="24"/>
                <w:szCs w:val="24"/>
              </w:rPr>
              <w:t xml:space="preserve"> me </w:t>
            </w:r>
            <w:proofErr w:type="spellStart"/>
            <w:r w:rsidRPr="00E877A2">
              <w:rPr>
                <w:rFonts w:ascii="Times New Roman" w:hAnsi="Times New Roman" w:cs="Times New Roman"/>
                <w:sz w:val="24"/>
                <w:szCs w:val="24"/>
              </w:rPr>
              <w:t>mësimdhënësin</w:t>
            </w:r>
            <w:proofErr w:type="spellEnd"/>
            <w:r w:rsidRPr="00E877A2">
              <w:rPr>
                <w:rFonts w:ascii="Times New Roman" w:hAnsi="Times New Roman" w:cs="Times New Roman"/>
                <w:sz w:val="24"/>
                <w:szCs w:val="24"/>
              </w:rPr>
              <w:t>/</w:t>
            </w:r>
            <w:proofErr w:type="spellStart"/>
            <w:r w:rsidRPr="00E877A2">
              <w:rPr>
                <w:rFonts w:ascii="Times New Roman" w:hAnsi="Times New Roman" w:cs="Times New Roman"/>
                <w:sz w:val="24"/>
                <w:szCs w:val="24"/>
              </w:rPr>
              <w:t>konsultimet</w:t>
            </w:r>
            <w:proofErr w:type="spellEnd"/>
          </w:p>
        </w:tc>
        <w:tc>
          <w:tcPr>
            <w:tcW w:w="1814" w:type="dxa"/>
          </w:tcPr>
          <w:p w14:paraId="3BF2C024" w14:textId="77777777" w:rsidR="00C64E52" w:rsidRPr="00E877A2" w:rsidRDefault="00C64E52"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6AC1F40D" w14:textId="77777777" w:rsidR="00C64E52" w:rsidRPr="00E877A2" w:rsidRDefault="00C64E52"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2DBC81CC" w14:textId="77777777" w:rsidR="00C64E52" w:rsidRPr="00E877A2" w:rsidRDefault="00C64E52" w:rsidP="00E877A2">
            <w:pPr>
              <w:jc w:val="both"/>
              <w:rPr>
                <w:rFonts w:ascii="Times New Roman" w:hAnsi="Times New Roman" w:cs="Times New Roman"/>
                <w:sz w:val="24"/>
                <w:szCs w:val="24"/>
              </w:rPr>
            </w:pPr>
            <w:r w:rsidRPr="00E877A2">
              <w:rPr>
                <w:rFonts w:ascii="Times New Roman" w:hAnsi="Times New Roman" w:cs="Times New Roman"/>
                <w:sz w:val="24"/>
                <w:szCs w:val="24"/>
              </w:rPr>
              <w:t>4</w:t>
            </w:r>
          </w:p>
        </w:tc>
      </w:tr>
      <w:tr w:rsidR="00C64E52" w:rsidRPr="00E877A2" w14:paraId="0E2689B5" w14:textId="77777777" w:rsidTr="0095515E">
        <w:tc>
          <w:tcPr>
            <w:tcW w:w="2784" w:type="dxa"/>
          </w:tcPr>
          <w:p w14:paraId="3C9660CA" w14:textId="77777777" w:rsidR="00C64E52" w:rsidRPr="00E877A2" w:rsidRDefault="00C64E52"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Kolokiume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seminare</w:t>
            </w:r>
            <w:proofErr w:type="spellEnd"/>
          </w:p>
        </w:tc>
        <w:tc>
          <w:tcPr>
            <w:tcW w:w="1814" w:type="dxa"/>
          </w:tcPr>
          <w:p w14:paraId="700BFD0C" w14:textId="77777777" w:rsidR="00C64E52" w:rsidRPr="00E877A2" w:rsidRDefault="00C64E52"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16F7A322" w14:textId="77777777" w:rsidR="00C64E52" w:rsidRPr="00E877A2" w:rsidRDefault="00C64E52"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353A06E0" w14:textId="77777777" w:rsidR="00C64E52" w:rsidRPr="00E877A2" w:rsidRDefault="00C64E52" w:rsidP="00E877A2">
            <w:pPr>
              <w:jc w:val="both"/>
              <w:rPr>
                <w:rFonts w:ascii="Times New Roman" w:hAnsi="Times New Roman" w:cs="Times New Roman"/>
                <w:sz w:val="24"/>
                <w:szCs w:val="24"/>
              </w:rPr>
            </w:pPr>
            <w:r w:rsidRPr="00E877A2">
              <w:rPr>
                <w:rFonts w:ascii="Times New Roman" w:hAnsi="Times New Roman" w:cs="Times New Roman"/>
                <w:sz w:val="24"/>
                <w:szCs w:val="24"/>
              </w:rPr>
              <w:t>4</w:t>
            </w:r>
          </w:p>
        </w:tc>
      </w:tr>
      <w:tr w:rsidR="00C64E52" w:rsidRPr="00E877A2" w14:paraId="3BDAEB39" w14:textId="77777777" w:rsidTr="0095515E">
        <w:tc>
          <w:tcPr>
            <w:tcW w:w="2784" w:type="dxa"/>
          </w:tcPr>
          <w:p w14:paraId="777D9F6B" w14:textId="77777777" w:rsidR="00C64E52" w:rsidRPr="00E877A2" w:rsidRDefault="00C64E52" w:rsidP="00E877A2">
            <w:pPr>
              <w:spacing w:line="0" w:lineRule="atLeast"/>
              <w:jc w:val="both"/>
              <w:rPr>
                <w:rFonts w:ascii="Times New Roman" w:hAnsi="Times New Roman" w:cs="Times New Roman"/>
                <w:sz w:val="24"/>
                <w:szCs w:val="24"/>
              </w:rPr>
            </w:pPr>
            <w:r w:rsidRPr="00E877A2">
              <w:rPr>
                <w:rFonts w:ascii="Times New Roman" w:hAnsi="Times New Roman" w:cs="Times New Roman"/>
                <w:sz w:val="24"/>
                <w:szCs w:val="24"/>
              </w:rPr>
              <w:t xml:space="preserve">Koha e </w:t>
            </w:r>
            <w:proofErr w:type="spellStart"/>
            <w:r w:rsidRPr="00E877A2">
              <w:rPr>
                <w:rFonts w:ascii="Times New Roman" w:hAnsi="Times New Roman" w:cs="Times New Roman"/>
                <w:sz w:val="24"/>
                <w:szCs w:val="24"/>
              </w:rPr>
              <w:t>studimit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vetanak</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studentit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bibliotekë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ose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shtëpi</w:t>
            </w:r>
            <w:proofErr w:type="spellEnd"/>
            <w:r w:rsidRPr="00E877A2">
              <w:rPr>
                <w:rFonts w:ascii="Times New Roman" w:hAnsi="Times New Roman" w:cs="Times New Roman"/>
                <w:sz w:val="24"/>
                <w:szCs w:val="24"/>
              </w:rPr>
              <w:t>)</w:t>
            </w:r>
          </w:p>
        </w:tc>
        <w:tc>
          <w:tcPr>
            <w:tcW w:w="1814" w:type="dxa"/>
          </w:tcPr>
          <w:p w14:paraId="2959D4B1" w14:textId="77777777" w:rsidR="00C64E52" w:rsidRPr="00E877A2" w:rsidRDefault="00C64E52" w:rsidP="00E877A2">
            <w:pPr>
              <w:jc w:val="both"/>
              <w:rPr>
                <w:rFonts w:ascii="Times New Roman" w:hAnsi="Times New Roman" w:cs="Times New Roman"/>
                <w:sz w:val="24"/>
                <w:szCs w:val="24"/>
              </w:rPr>
            </w:pPr>
          </w:p>
        </w:tc>
        <w:tc>
          <w:tcPr>
            <w:tcW w:w="1815" w:type="dxa"/>
          </w:tcPr>
          <w:p w14:paraId="764157D9" w14:textId="77777777" w:rsidR="00C64E52" w:rsidRPr="00E877A2" w:rsidRDefault="00C64E52" w:rsidP="00E877A2">
            <w:pPr>
              <w:jc w:val="both"/>
              <w:rPr>
                <w:rFonts w:ascii="Times New Roman" w:hAnsi="Times New Roman" w:cs="Times New Roman"/>
                <w:sz w:val="24"/>
                <w:szCs w:val="24"/>
              </w:rPr>
            </w:pPr>
          </w:p>
        </w:tc>
        <w:tc>
          <w:tcPr>
            <w:tcW w:w="1815" w:type="dxa"/>
          </w:tcPr>
          <w:p w14:paraId="43D41FF6" w14:textId="77777777" w:rsidR="00C64E52" w:rsidRPr="00E877A2" w:rsidRDefault="00C64E52" w:rsidP="00E877A2">
            <w:pPr>
              <w:jc w:val="both"/>
              <w:rPr>
                <w:rFonts w:ascii="Times New Roman" w:hAnsi="Times New Roman" w:cs="Times New Roman"/>
                <w:sz w:val="24"/>
                <w:szCs w:val="24"/>
              </w:rPr>
            </w:pPr>
            <w:r w:rsidRPr="00E877A2">
              <w:rPr>
                <w:rFonts w:ascii="Times New Roman" w:hAnsi="Times New Roman" w:cs="Times New Roman"/>
                <w:sz w:val="24"/>
                <w:szCs w:val="24"/>
              </w:rPr>
              <w:t>57</w:t>
            </w:r>
          </w:p>
        </w:tc>
      </w:tr>
      <w:tr w:rsidR="00C64E52" w:rsidRPr="00E877A2" w14:paraId="0BF63EC9" w14:textId="77777777" w:rsidTr="0095515E">
        <w:tc>
          <w:tcPr>
            <w:tcW w:w="2784" w:type="dxa"/>
          </w:tcPr>
          <w:p w14:paraId="587EAECA" w14:textId="77777777" w:rsidR="00C64E52" w:rsidRPr="00E877A2" w:rsidRDefault="00C64E52" w:rsidP="00E877A2">
            <w:pPr>
              <w:spacing w:line="0" w:lineRule="atLeast"/>
              <w:jc w:val="both"/>
              <w:rPr>
                <w:rFonts w:ascii="Times New Roman" w:hAnsi="Times New Roman" w:cs="Times New Roman"/>
                <w:sz w:val="24"/>
                <w:szCs w:val="24"/>
                <w:lang w:val="sq-AL"/>
              </w:rPr>
            </w:pPr>
            <w:r w:rsidRPr="00E877A2">
              <w:rPr>
                <w:rFonts w:ascii="Times New Roman" w:hAnsi="Times New Roman" w:cs="Times New Roman"/>
                <w:color w:val="000000"/>
                <w:sz w:val="24"/>
                <w:szCs w:val="24"/>
                <w:lang w:val="sq-AL"/>
              </w:rPr>
              <w:t>Ngarkesa totale orë</w:t>
            </w:r>
          </w:p>
        </w:tc>
        <w:tc>
          <w:tcPr>
            <w:tcW w:w="1814" w:type="dxa"/>
          </w:tcPr>
          <w:p w14:paraId="0F04675C" w14:textId="77777777" w:rsidR="00C64E52" w:rsidRPr="00E877A2" w:rsidRDefault="00C64E52" w:rsidP="00E877A2">
            <w:pPr>
              <w:jc w:val="both"/>
              <w:rPr>
                <w:rFonts w:ascii="Times New Roman" w:hAnsi="Times New Roman" w:cs="Times New Roman"/>
                <w:sz w:val="24"/>
                <w:szCs w:val="24"/>
                <w:lang w:val="sq-AL"/>
              </w:rPr>
            </w:pPr>
          </w:p>
        </w:tc>
        <w:tc>
          <w:tcPr>
            <w:tcW w:w="1815" w:type="dxa"/>
          </w:tcPr>
          <w:p w14:paraId="36FDDE15" w14:textId="77777777" w:rsidR="00C64E52" w:rsidRPr="00E877A2" w:rsidRDefault="00C64E52" w:rsidP="00E877A2">
            <w:pPr>
              <w:jc w:val="both"/>
              <w:rPr>
                <w:rFonts w:ascii="Times New Roman" w:hAnsi="Times New Roman" w:cs="Times New Roman"/>
                <w:sz w:val="24"/>
                <w:szCs w:val="24"/>
                <w:lang w:val="sq-AL"/>
              </w:rPr>
            </w:pPr>
          </w:p>
        </w:tc>
        <w:tc>
          <w:tcPr>
            <w:tcW w:w="1815" w:type="dxa"/>
          </w:tcPr>
          <w:p w14:paraId="443DA52B" w14:textId="77777777" w:rsidR="00C64E52" w:rsidRPr="00E877A2" w:rsidRDefault="00C64E52" w:rsidP="00E877A2">
            <w:pPr>
              <w:spacing w:line="0" w:lineRule="atLeast"/>
              <w:jc w:val="both"/>
              <w:rPr>
                <w:rFonts w:ascii="Times New Roman" w:hAnsi="Times New Roman" w:cs="Times New Roman"/>
                <w:sz w:val="24"/>
                <w:szCs w:val="24"/>
                <w:lang w:val="sq-AL"/>
              </w:rPr>
            </w:pPr>
            <w:r w:rsidRPr="00E877A2">
              <w:rPr>
                <w:rFonts w:ascii="Times New Roman" w:hAnsi="Times New Roman" w:cs="Times New Roman"/>
                <w:sz w:val="24"/>
                <w:szCs w:val="24"/>
                <w:lang w:val="sq-AL"/>
              </w:rPr>
              <w:t>125</w:t>
            </w:r>
          </w:p>
        </w:tc>
      </w:tr>
    </w:tbl>
    <w:p w14:paraId="00D36889" w14:textId="77777777" w:rsidR="0078446D" w:rsidRPr="00E877A2" w:rsidRDefault="0078446D" w:rsidP="00E877A2">
      <w:pPr>
        <w:jc w:val="both"/>
        <w:rPr>
          <w:rFonts w:ascii="Times New Roman" w:hAnsi="Times New Roman" w:cs="Times New Roman"/>
          <w:b/>
          <w:sz w:val="24"/>
          <w:szCs w:val="24"/>
        </w:rPr>
      </w:pPr>
    </w:p>
    <w:p w14:paraId="495DF622" w14:textId="77777777" w:rsidR="00266594" w:rsidRPr="00E877A2" w:rsidRDefault="0078446D" w:rsidP="00E877A2">
      <w:pPr>
        <w:jc w:val="both"/>
        <w:rPr>
          <w:rFonts w:ascii="Times New Roman" w:hAnsi="Times New Roman" w:cs="Times New Roman"/>
          <w:b/>
          <w:color w:val="000000"/>
          <w:sz w:val="24"/>
          <w:szCs w:val="24"/>
          <w:lang w:val="sq-AL"/>
        </w:rPr>
      </w:pPr>
      <w:r w:rsidRPr="00E877A2">
        <w:rPr>
          <w:rFonts w:ascii="Times New Roman" w:hAnsi="Times New Roman" w:cs="Times New Roman"/>
          <w:b/>
          <w:color w:val="000000"/>
          <w:sz w:val="24"/>
          <w:szCs w:val="24"/>
          <w:lang w:val="sq-AL"/>
        </w:rPr>
        <w:t>L</w:t>
      </w:r>
      <w:r w:rsidR="00B27677" w:rsidRPr="00E877A2">
        <w:rPr>
          <w:rFonts w:ascii="Times New Roman" w:hAnsi="Times New Roman" w:cs="Times New Roman"/>
          <w:b/>
          <w:color w:val="000000"/>
          <w:sz w:val="24"/>
          <w:szCs w:val="24"/>
          <w:lang w:val="sq-AL"/>
        </w:rPr>
        <w:t xml:space="preserve">ënda: </w:t>
      </w:r>
      <w:r w:rsidR="00B27677" w:rsidRPr="00E877A2">
        <w:rPr>
          <w:rFonts w:ascii="Times New Roman" w:hAnsi="Times New Roman" w:cs="Times New Roman"/>
          <w:b/>
          <w:bCs/>
          <w:sz w:val="24"/>
          <w:szCs w:val="24"/>
          <w:lang w:val="sq-AL"/>
        </w:rPr>
        <w:t xml:space="preserve">Kontabiliteti i institucioneve financiare </w:t>
      </w:r>
    </w:p>
    <w:p w14:paraId="34B85031" w14:textId="77777777" w:rsidR="00266594" w:rsidRPr="00E877A2" w:rsidRDefault="00266594" w:rsidP="00E877A2">
      <w:pPr>
        <w:pStyle w:val="NoSpacing"/>
        <w:jc w:val="both"/>
        <w:rPr>
          <w:rFonts w:ascii="Times New Roman" w:hAnsi="Times New Roman" w:cs="Times New Roman"/>
          <w:sz w:val="24"/>
          <w:szCs w:val="24"/>
          <w:lang w:val="sq-AL"/>
        </w:rPr>
      </w:pPr>
      <w:r w:rsidRPr="00E877A2">
        <w:rPr>
          <w:rFonts w:ascii="Times New Roman" w:hAnsi="Times New Roman" w:cs="Times New Roman"/>
          <w:b/>
          <w:bCs/>
          <w:sz w:val="24"/>
          <w:szCs w:val="24"/>
          <w:lang w:val="it-IT"/>
        </w:rPr>
        <w:t>ECTS 5</w:t>
      </w:r>
    </w:p>
    <w:p w14:paraId="1DE944F0" w14:textId="77777777" w:rsidR="00266594" w:rsidRPr="00E877A2" w:rsidRDefault="0078446D" w:rsidP="00E877A2">
      <w:pPr>
        <w:jc w:val="both"/>
        <w:rPr>
          <w:rFonts w:ascii="Times New Roman" w:hAnsi="Times New Roman" w:cs="Times New Roman"/>
          <w:b/>
          <w:sz w:val="24"/>
          <w:szCs w:val="24"/>
          <w:lang w:val="sq-AL"/>
        </w:rPr>
      </w:pPr>
      <w:r w:rsidRPr="00E877A2">
        <w:rPr>
          <w:rFonts w:ascii="Times New Roman" w:hAnsi="Times New Roman" w:cs="Times New Roman"/>
          <w:b/>
          <w:sz w:val="24"/>
          <w:szCs w:val="24"/>
          <w:lang w:val="sq-AL"/>
        </w:rPr>
        <w:t>Raporti 2:2</w:t>
      </w:r>
    </w:p>
    <w:p w14:paraId="19067C90" w14:textId="77777777" w:rsidR="00B27677" w:rsidRPr="00E877A2" w:rsidRDefault="00B27677" w:rsidP="00E877A2">
      <w:pPr>
        <w:jc w:val="both"/>
        <w:rPr>
          <w:rFonts w:ascii="Times New Roman" w:hAnsi="Times New Roman" w:cs="Times New Roman"/>
          <w:b/>
          <w:sz w:val="24"/>
          <w:szCs w:val="24"/>
          <w:lang w:val="sq-AL"/>
        </w:rPr>
      </w:pPr>
      <w:r w:rsidRPr="00E877A2">
        <w:rPr>
          <w:rFonts w:ascii="Times New Roman" w:hAnsi="Times New Roman" w:cs="Times New Roman"/>
          <w:b/>
          <w:sz w:val="24"/>
          <w:szCs w:val="24"/>
          <w:lang w:val="sq-AL"/>
        </w:rPr>
        <w:t>Përmbajtja e shkurtër</w:t>
      </w:r>
    </w:p>
    <w:p w14:paraId="28E55DD5" w14:textId="77777777" w:rsidR="00B27677" w:rsidRPr="00E877A2" w:rsidRDefault="00B27677" w:rsidP="00E877A2">
      <w:pPr>
        <w:jc w:val="both"/>
        <w:rPr>
          <w:rFonts w:ascii="Times New Roman" w:hAnsi="Times New Roman" w:cs="Times New Roman"/>
          <w:color w:val="000000"/>
          <w:sz w:val="24"/>
          <w:szCs w:val="24"/>
          <w:lang w:val="sq-AL"/>
        </w:rPr>
      </w:pPr>
      <w:r w:rsidRPr="00E877A2">
        <w:rPr>
          <w:rFonts w:ascii="Times New Roman" w:hAnsi="Times New Roman" w:cs="Times New Roman"/>
          <w:color w:val="000000"/>
          <w:sz w:val="24"/>
          <w:szCs w:val="24"/>
          <w:lang w:val="sq-AL"/>
        </w:rPr>
        <w:t xml:space="preserve">Kjo lëndë është e dedikuar ti plotësoj njohuritë e studentëve me kontabilitetin e institucioneve financiare </w:t>
      </w:r>
      <w:proofErr w:type="spellStart"/>
      <w:r w:rsidRPr="00E877A2">
        <w:rPr>
          <w:rFonts w:ascii="Times New Roman" w:hAnsi="Times New Roman" w:cs="Times New Roman"/>
          <w:color w:val="000000"/>
          <w:sz w:val="24"/>
          <w:szCs w:val="24"/>
          <w:lang w:val="sq-AL"/>
        </w:rPr>
        <w:t>specifikisht</w:t>
      </w:r>
      <w:proofErr w:type="spellEnd"/>
      <w:r w:rsidRPr="00E877A2">
        <w:rPr>
          <w:rFonts w:ascii="Times New Roman" w:hAnsi="Times New Roman" w:cs="Times New Roman"/>
          <w:color w:val="000000"/>
          <w:sz w:val="24"/>
          <w:szCs w:val="24"/>
          <w:lang w:val="sq-AL"/>
        </w:rPr>
        <w:t xml:space="preserve">. Puna rreth përgatitjeve të raporteve financiare dhe </w:t>
      </w:r>
      <w:proofErr w:type="spellStart"/>
      <w:r w:rsidRPr="00E877A2">
        <w:rPr>
          <w:rFonts w:ascii="Times New Roman" w:hAnsi="Times New Roman" w:cs="Times New Roman"/>
          <w:color w:val="000000"/>
          <w:sz w:val="24"/>
          <w:szCs w:val="24"/>
          <w:lang w:val="sq-AL"/>
        </w:rPr>
        <w:t>shfrytëzueshmëria</w:t>
      </w:r>
      <w:proofErr w:type="spellEnd"/>
      <w:r w:rsidRPr="00E877A2">
        <w:rPr>
          <w:rFonts w:ascii="Times New Roman" w:hAnsi="Times New Roman" w:cs="Times New Roman"/>
          <w:color w:val="000000"/>
          <w:sz w:val="24"/>
          <w:szCs w:val="24"/>
          <w:lang w:val="sq-AL"/>
        </w:rPr>
        <w:t xml:space="preserve"> nga ana e atyre që marrin vendime afariste do të jenë synim i  kësaj lënde.</w:t>
      </w:r>
    </w:p>
    <w:p w14:paraId="024D6CBB" w14:textId="77777777" w:rsidR="00B27677" w:rsidRPr="00E877A2" w:rsidRDefault="00B27677" w:rsidP="00E877A2">
      <w:pPr>
        <w:autoSpaceDE w:val="0"/>
        <w:autoSpaceDN w:val="0"/>
        <w:adjustRightInd w:val="0"/>
        <w:spacing w:after="28"/>
        <w:jc w:val="both"/>
        <w:rPr>
          <w:rFonts w:ascii="Times New Roman" w:hAnsi="Times New Roman" w:cs="Times New Roman"/>
          <w:b/>
          <w:sz w:val="24"/>
          <w:szCs w:val="24"/>
          <w:lang w:val="sq-AL"/>
        </w:rPr>
      </w:pPr>
      <w:r w:rsidRPr="00E877A2">
        <w:rPr>
          <w:rFonts w:ascii="Times New Roman" w:hAnsi="Times New Roman" w:cs="Times New Roman"/>
          <w:b/>
          <w:sz w:val="24"/>
          <w:szCs w:val="24"/>
          <w:lang w:val="sq-AL"/>
        </w:rPr>
        <w:t xml:space="preserve">Qëllimet dhe rezultatet e pritura </w:t>
      </w:r>
    </w:p>
    <w:p w14:paraId="6F50E5D2" w14:textId="77777777" w:rsidR="00B27677" w:rsidRPr="00E877A2" w:rsidRDefault="00B27677" w:rsidP="00E877A2">
      <w:pPr>
        <w:autoSpaceDE w:val="0"/>
        <w:autoSpaceDN w:val="0"/>
        <w:adjustRightInd w:val="0"/>
        <w:spacing w:after="28"/>
        <w:jc w:val="both"/>
        <w:rPr>
          <w:rFonts w:ascii="Times New Roman" w:hAnsi="Times New Roman" w:cs="Times New Roman"/>
          <w:b/>
          <w:sz w:val="24"/>
          <w:szCs w:val="24"/>
          <w:lang w:val="sq-AL"/>
        </w:rPr>
      </w:pPr>
    </w:p>
    <w:p w14:paraId="0D8DA9B9" w14:textId="77777777" w:rsidR="00B27677" w:rsidRPr="00E877A2" w:rsidRDefault="00B27677" w:rsidP="00E877A2">
      <w:pPr>
        <w:autoSpaceDE w:val="0"/>
        <w:autoSpaceDN w:val="0"/>
        <w:adjustRightInd w:val="0"/>
        <w:jc w:val="both"/>
        <w:rPr>
          <w:rFonts w:ascii="Times New Roman" w:hAnsi="Times New Roman" w:cs="Times New Roman"/>
          <w:color w:val="000000"/>
          <w:sz w:val="24"/>
          <w:szCs w:val="24"/>
          <w:lang w:val="sq-AL"/>
        </w:rPr>
      </w:pPr>
      <w:r w:rsidRPr="00E877A2">
        <w:rPr>
          <w:rFonts w:ascii="Times New Roman" w:hAnsi="Times New Roman" w:cs="Times New Roman"/>
          <w:color w:val="000000"/>
          <w:sz w:val="24"/>
          <w:szCs w:val="24"/>
          <w:lang w:val="sq-AL"/>
        </w:rPr>
        <w:t xml:space="preserve">Kjo lëndë ka të bëjë me shfrytëzimin e informatave nga përdoruesit që marrin vendime afariste. Qëllimi ynë është të tregojmë se si përdoren sot informatat e kontabilitetit në institucionet financiare. Institucionet financiare janë përdoruesit më </w:t>
      </w:r>
      <w:proofErr w:type="spellStart"/>
      <w:r w:rsidRPr="00E877A2">
        <w:rPr>
          <w:rFonts w:ascii="Times New Roman" w:hAnsi="Times New Roman" w:cs="Times New Roman"/>
          <w:color w:val="000000"/>
          <w:sz w:val="24"/>
          <w:szCs w:val="24"/>
          <w:lang w:val="sq-AL"/>
        </w:rPr>
        <w:t>intenziv</w:t>
      </w:r>
      <w:proofErr w:type="spellEnd"/>
      <w:r w:rsidRPr="00E877A2">
        <w:rPr>
          <w:rFonts w:ascii="Times New Roman" w:hAnsi="Times New Roman" w:cs="Times New Roman"/>
          <w:color w:val="000000"/>
          <w:sz w:val="24"/>
          <w:szCs w:val="24"/>
          <w:lang w:val="sq-AL"/>
        </w:rPr>
        <w:t xml:space="preserve"> të raporteve financiare </w:t>
      </w:r>
      <w:proofErr w:type="spellStart"/>
      <w:r w:rsidRPr="00E877A2">
        <w:rPr>
          <w:rFonts w:ascii="Times New Roman" w:hAnsi="Times New Roman" w:cs="Times New Roman"/>
          <w:color w:val="000000"/>
          <w:sz w:val="24"/>
          <w:szCs w:val="24"/>
          <w:lang w:val="sq-AL"/>
        </w:rPr>
        <w:t>mirepo</w:t>
      </w:r>
      <w:proofErr w:type="spellEnd"/>
      <w:r w:rsidRPr="00E877A2">
        <w:rPr>
          <w:rFonts w:ascii="Times New Roman" w:hAnsi="Times New Roman" w:cs="Times New Roman"/>
          <w:color w:val="000000"/>
          <w:sz w:val="24"/>
          <w:szCs w:val="24"/>
          <w:lang w:val="sq-AL"/>
        </w:rPr>
        <w:t xml:space="preserve"> në të njëjtën kohë edhe vet </w:t>
      </w:r>
      <w:proofErr w:type="spellStart"/>
      <w:r w:rsidRPr="00E877A2">
        <w:rPr>
          <w:rFonts w:ascii="Times New Roman" w:hAnsi="Times New Roman" w:cs="Times New Roman"/>
          <w:color w:val="000000"/>
          <w:sz w:val="24"/>
          <w:szCs w:val="24"/>
          <w:lang w:val="sq-AL"/>
        </w:rPr>
        <w:t>kontabilteti</w:t>
      </w:r>
      <w:proofErr w:type="spellEnd"/>
      <w:r w:rsidRPr="00E877A2">
        <w:rPr>
          <w:rFonts w:ascii="Times New Roman" w:hAnsi="Times New Roman" w:cs="Times New Roman"/>
          <w:color w:val="000000"/>
          <w:sz w:val="24"/>
          <w:szCs w:val="24"/>
          <w:lang w:val="sq-AL"/>
        </w:rPr>
        <w:t xml:space="preserve"> i institucioneve financiare është me interes sidomos për studentët të cilët së shpejti do tu bashkohen këtyre institucioneve. Lënda është e </w:t>
      </w:r>
      <w:proofErr w:type="spellStart"/>
      <w:r w:rsidRPr="00E877A2">
        <w:rPr>
          <w:rFonts w:ascii="Times New Roman" w:hAnsi="Times New Roman" w:cs="Times New Roman"/>
          <w:color w:val="000000"/>
          <w:sz w:val="24"/>
          <w:szCs w:val="24"/>
          <w:lang w:val="sq-AL"/>
        </w:rPr>
        <w:t>dizejnuar</w:t>
      </w:r>
      <w:proofErr w:type="spellEnd"/>
      <w:r w:rsidRPr="00E877A2">
        <w:rPr>
          <w:rFonts w:ascii="Times New Roman" w:hAnsi="Times New Roman" w:cs="Times New Roman"/>
          <w:color w:val="000000"/>
          <w:sz w:val="24"/>
          <w:szCs w:val="24"/>
          <w:lang w:val="sq-AL"/>
        </w:rPr>
        <w:t xml:space="preserve"> për të plotësuar njohuritë e kontabilitetit të institucioneve financiare për studentët e vitit të tretë.</w:t>
      </w:r>
    </w:p>
    <w:p w14:paraId="0EB4CF23" w14:textId="77777777" w:rsidR="00B27677" w:rsidRPr="00E877A2" w:rsidRDefault="00B27677" w:rsidP="00E877A2">
      <w:pPr>
        <w:autoSpaceDE w:val="0"/>
        <w:autoSpaceDN w:val="0"/>
        <w:adjustRightInd w:val="0"/>
        <w:jc w:val="both"/>
        <w:rPr>
          <w:rFonts w:ascii="Times New Roman" w:hAnsi="Times New Roman" w:cs="Times New Roman"/>
          <w:b/>
          <w:color w:val="000000"/>
          <w:sz w:val="24"/>
          <w:szCs w:val="24"/>
          <w:lang w:val="sq-AL"/>
        </w:rPr>
      </w:pPr>
      <w:r w:rsidRPr="00E877A2">
        <w:rPr>
          <w:rFonts w:ascii="Times New Roman" w:hAnsi="Times New Roman" w:cs="Times New Roman"/>
          <w:color w:val="000000"/>
          <w:sz w:val="24"/>
          <w:szCs w:val="24"/>
          <w:lang w:val="sq-AL"/>
        </w:rPr>
        <w:t xml:space="preserve">Në përfundim të ciklit të ligjëratave nga kjo lëndë, studentët duhet të: </w:t>
      </w:r>
    </w:p>
    <w:p w14:paraId="497B3CA5" w14:textId="77777777" w:rsidR="00B27677" w:rsidRPr="00E877A2" w:rsidRDefault="00B27677" w:rsidP="00E877A2">
      <w:pPr>
        <w:pStyle w:val="ListParagraph"/>
        <w:numPr>
          <w:ilvl w:val="0"/>
          <w:numId w:val="66"/>
        </w:numPr>
        <w:autoSpaceDE w:val="0"/>
        <w:autoSpaceDN w:val="0"/>
        <w:adjustRightInd w:val="0"/>
        <w:spacing w:after="0"/>
        <w:jc w:val="both"/>
        <w:rPr>
          <w:rFonts w:ascii="Times New Roman" w:hAnsi="Times New Roman" w:cs="Times New Roman"/>
          <w:color w:val="000000"/>
          <w:sz w:val="24"/>
          <w:szCs w:val="24"/>
          <w:lang w:val="sq-AL"/>
        </w:rPr>
      </w:pPr>
      <w:r w:rsidRPr="00E877A2">
        <w:rPr>
          <w:rFonts w:ascii="Times New Roman" w:hAnsi="Times New Roman" w:cs="Times New Roman"/>
          <w:color w:val="000000"/>
          <w:sz w:val="24"/>
          <w:szCs w:val="24"/>
          <w:lang w:val="sq-AL"/>
        </w:rPr>
        <w:t xml:space="preserve">Kuptojnë rolin e kontabilitetit në marrjen e vendimeve lidhur me institucionet financiare </w:t>
      </w:r>
    </w:p>
    <w:p w14:paraId="17D251FF" w14:textId="77777777" w:rsidR="00B27677" w:rsidRPr="00E877A2" w:rsidRDefault="00B27677" w:rsidP="00E877A2">
      <w:pPr>
        <w:pStyle w:val="ListParagraph"/>
        <w:numPr>
          <w:ilvl w:val="0"/>
          <w:numId w:val="66"/>
        </w:numPr>
        <w:autoSpaceDE w:val="0"/>
        <w:autoSpaceDN w:val="0"/>
        <w:adjustRightInd w:val="0"/>
        <w:spacing w:after="0"/>
        <w:jc w:val="both"/>
        <w:rPr>
          <w:rFonts w:ascii="Times New Roman" w:hAnsi="Times New Roman" w:cs="Times New Roman"/>
          <w:color w:val="000000"/>
          <w:sz w:val="24"/>
          <w:szCs w:val="24"/>
          <w:lang w:val="sq-AL"/>
        </w:rPr>
      </w:pPr>
      <w:r w:rsidRPr="00E877A2">
        <w:rPr>
          <w:rFonts w:ascii="Times New Roman" w:hAnsi="Times New Roman" w:cs="Times New Roman"/>
          <w:color w:val="000000"/>
          <w:sz w:val="24"/>
          <w:szCs w:val="24"/>
          <w:lang w:val="sq-AL"/>
        </w:rPr>
        <w:t xml:space="preserve">Kuptojnë veprimtaritë në kuadër të institucioneve financiare </w:t>
      </w:r>
    </w:p>
    <w:p w14:paraId="7AA0651F" w14:textId="77777777" w:rsidR="00B27677" w:rsidRPr="00E877A2" w:rsidRDefault="00B27677" w:rsidP="00E877A2">
      <w:pPr>
        <w:pStyle w:val="ListParagraph"/>
        <w:numPr>
          <w:ilvl w:val="0"/>
          <w:numId w:val="66"/>
        </w:numPr>
        <w:autoSpaceDE w:val="0"/>
        <w:autoSpaceDN w:val="0"/>
        <w:adjustRightInd w:val="0"/>
        <w:spacing w:after="0"/>
        <w:jc w:val="both"/>
        <w:rPr>
          <w:rFonts w:ascii="Times New Roman" w:hAnsi="Times New Roman" w:cs="Times New Roman"/>
          <w:color w:val="000000"/>
          <w:sz w:val="24"/>
          <w:szCs w:val="24"/>
          <w:lang w:val="sq-AL"/>
        </w:rPr>
      </w:pPr>
      <w:r w:rsidRPr="00E877A2">
        <w:rPr>
          <w:rFonts w:ascii="Times New Roman" w:hAnsi="Times New Roman" w:cs="Times New Roman"/>
          <w:color w:val="000000"/>
          <w:sz w:val="24"/>
          <w:szCs w:val="24"/>
          <w:lang w:val="sq-AL"/>
        </w:rPr>
        <w:t xml:space="preserve">Kuptojnë konceptet themelore të matjeve në institucionet financiare </w:t>
      </w:r>
    </w:p>
    <w:p w14:paraId="76544D05" w14:textId="77777777" w:rsidR="00B27677" w:rsidRPr="00E877A2" w:rsidRDefault="00B27677" w:rsidP="00E877A2">
      <w:pPr>
        <w:pStyle w:val="ListParagraph"/>
        <w:numPr>
          <w:ilvl w:val="0"/>
          <w:numId w:val="66"/>
        </w:numPr>
        <w:autoSpaceDE w:val="0"/>
        <w:autoSpaceDN w:val="0"/>
        <w:adjustRightInd w:val="0"/>
        <w:spacing w:after="0"/>
        <w:jc w:val="both"/>
        <w:rPr>
          <w:rFonts w:ascii="Times New Roman" w:hAnsi="Times New Roman" w:cs="Times New Roman"/>
          <w:color w:val="000000"/>
          <w:sz w:val="24"/>
          <w:szCs w:val="24"/>
          <w:lang w:val="sq-AL"/>
        </w:rPr>
      </w:pPr>
      <w:r w:rsidRPr="00E877A2">
        <w:rPr>
          <w:rFonts w:ascii="Times New Roman" w:hAnsi="Times New Roman" w:cs="Times New Roman"/>
          <w:color w:val="000000"/>
          <w:sz w:val="24"/>
          <w:szCs w:val="24"/>
          <w:lang w:val="sq-AL"/>
        </w:rPr>
        <w:t xml:space="preserve">Njohin institucionet </w:t>
      </w:r>
      <w:proofErr w:type="spellStart"/>
      <w:r w:rsidRPr="00E877A2">
        <w:rPr>
          <w:rFonts w:ascii="Times New Roman" w:hAnsi="Times New Roman" w:cs="Times New Roman"/>
          <w:color w:val="000000"/>
          <w:sz w:val="24"/>
          <w:szCs w:val="24"/>
          <w:lang w:val="sq-AL"/>
        </w:rPr>
        <w:t>financiared</w:t>
      </w:r>
      <w:proofErr w:type="spellEnd"/>
      <w:r w:rsidRPr="00E877A2">
        <w:rPr>
          <w:rFonts w:ascii="Times New Roman" w:hAnsi="Times New Roman" w:cs="Times New Roman"/>
          <w:color w:val="000000"/>
          <w:sz w:val="24"/>
          <w:szCs w:val="24"/>
          <w:lang w:val="sq-AL"/>
        </w:rPr>
        <w:t xml:space="preserve"> he funksionimin e tyre</w:t>
      </w:r>
    </w:p>
    <w:p w14:paraId="1B1BB546" w14:textId="77777777" w:rsidR="00B27677" w:rsidRPr="00E877A2" w:rsidRDefault="00B27677" w:rsidP="00E877A2">
      <w:pPr>
        <w:pStyle w:val="ListParagraph"/>
        <w:numPr>
          <w:ilvl w:val="0"/>
          <w:numId w:val="66"/>
        </w:numPr>
        <w:autoSpaceDE w:val="0"/>
        <w:autoSpaceDN w:val="0"/>
        <w:adjustRightInd w:val="0"/>
        <w:spacing w:after="0"/>
        <w:jc w:val="both"/>
        <w:rPr>
          <w:rFonts w:ascii="Times New Roman" w:hAnsi="Times New Roman" w:cs="Times New Roman"/>
          <w:color w:val="000000"/>
          <w:sz w:val="24"/>
          <w:szCs w:val="24"/>
          <w:lang w:val="sq-AL"/>
        </w:rPr>
      </w:pPr>
      <w:r w:rsidRPr="00E877A2">
        <w:rPr>
          <w:rFonts w:ascii="Times New Roman" w:hAnsi="Times New Roman" w:cs="Times New Roman"/>
          <w:color w:val="000000"/>
          <w:sz w:val="24"/>
          <w:szCs w:val="24"/>
          <w:lang w:val="sq-AL"/>
        </w:rPr>
        <w:t xml:space="preserve">Përgatisin pasurat financiare të një institucioni financiar </w:t>
      </w:r>
    </w:p>
    <w:p w14:paraId="11060D08" w14:textId="77777777" w:rsidR="00B27677" w:rsidRPr="00E877A2" w:rsidRDefault="00B27677" w:rsidP="00E877A2">
      <w:pPr>
        <w:pStyle w:val="ListParagraph"/>
        <w:numPr>
          <w:ilvl w:val="0"/>
          <w:numId w:val="66"/>
        </w:numPr>
        <w:autoSpaceDE w:val="0"/>
        <w:autoSpaceDN w:val="0"/>
        <w:adjustRightInd w:val="0"/>
        <w:spacing w:after="0"/>
        <w:jc w:val="both"/>
        <w:rPr>
          <w:rFonts w:ascii="Times New Roman" w:hAnsi="Times New Roman" w:cs="Times New Roman"/>
          <w:color w:val="000000"/>
          <w:sz w:val="24"/>
          <w:szCs w:val="24"/>
          <w:lang w:val="sq-AL"/>
        </w:rPr>
      </w:pPr>
      <w:r w:rsidRPr="00E877A2">
        <w:rPr>
          <w:rFonts w:ascii="Times New Roman" w:hAnsi="Times New Roman" w:cs="Times New Roman"/>
          <w:color w:val="000000"/>
          <w:sz w:val="24"/>
          <w:szCs w:val="24"/>
          <w:lang w:val="sq-AL"/>
        </w:rPr>
        <w:t>Analizojnë pasqyrat financiare të një institucioni financiar</w:t>
      </w:r>
    </w:p>
    <w:p w14:paraId="302EB423" w14:textId="77777777" w:rsidR="00B27677" w:rsidRPr="00E877A2" w:rsidRDefault="00B27677" w:rsidP="00E877A2">
      <w:pPr>
        <w:jc w:val="both"/>
        <w:rPr>
          <w:rFonts w:ascii="Times New Roman" w:hAnsi="Times New Roman" w:cs="Times New Roman"/>
          <w:b/>
          <w:sz w:val="24"/>
          <w:szCs w:val="24"/>
          <w:lang w:val="sq-AL"/>
        </w:rPr>
      </w:pPr>
    </w:p>
    <w:p w14:paraId="0AC18074" w14:textId="77777777" w:rsidR="00B27677" w:rsidRPr="00E877A2" w:rsidRDefault="00B27677" w:rsidP="00E877A2">
      <w:pPr>
        <w:jc w:val="both"/>
        <w:rPr>
          <w:rFonts w:ascii="Times New Roman" w:hAnsi="Times New Roman" w:cs="Times New Roman"/>
          <w:bCs/>
          <w:sz w:val="24"/>
          <w:szCs w:val="24"/>
          <w:lang w:val="sq-AL"/>
        </w:rPr>
      </w:pPr>
      <w:r w:rsidRPr="00E877A2">
        <w:rPr>
          <w:rFonts w:ascii="Times New Roman" w:hAnsi="Times New Roman" w:cs="Times New Roman"/>
          <w:b/>
          <w:sz w:val="24"/>
          <w:szCs w:val="24"/>
          <w:lang w:val="sq-AL"/>
        </w:rPr>
        <w:t xml:space="preserve">Format e mësimdhënies dhe </w:t>
      </w:r>
      <w:proofErr w:type="spellStart"/>
      <w:r w:rsidRPr="00E877A2">
        <w:rPr>
          <w:rFonts w:ascii="Times New Roman" w:hAnsi="Times New Roman" w:cs="Times New Roman"/>
          <w:b/>
          <w:sz w:val="24"/>
          <w:szCs w:val="24"/>
          <w:lang w:val="sq-AL"/>
        </w:rPr>
        <w:t>mësimnxënies</w:t>
      </w:r>
      <w:proofErr w:type="spellEnd"/>
    </w:p>
    <w:p w14:paraId="3C699E89" w14:textId="77777777" w:rsidR="00B27677" w:rsidRPr="00E877A2" w:rsidRDefault="00B27677" w:rsidP="00E877A2">
      <w:pPr>
        <w:jc w:val="both"/>
        <w:rPr>
          <w:rFonts w:ascii="Times New Roman" w:hAnsi="Times New Roman" w:cs="Times New Roman"/>
          <w:b/>
          <w:sz w:val="24"/>
          <w:szCs w:val="24"/>
          <w:lang w:val="sq-AL"/>
        </w:rPr>
      </w:pPr>
      <w:r w:rsidRPr="00E877A2">
        <w:rPr>
          <w:rFonts w:ascii="Times New Roman" w:hAnsi="Times New Roman" w:cs="Times New Roman"/>
          <w:sz w:val="24"/>
          <w:szCs w:val="24"/>
          <w:lang w:val="sq-AL"/>
        </w:rPr>
        <w:lastRenderedPageBreak/>
        <w:t xml:space="preserve">Ligjërata, diskutime, ushtrime, konsultime, detyra shtëpie, </w:t>
      </w:r>
      <w:proofErr w:type="spellStart"/>
      <w:r w:rsidRPr="00E877A2">
        <w:rPr>
          <w:rFonts w:ascii="Times New Roman" w:hAnsi="Times New Roman" w:cs="Times New Roman"/>
          <w:sz w:val="24"/>
          <w:szCs w:val="24"/>
          <w:lang w:val="sq-AL"/>
        </w:rPr>
        <w:t>kollokuiume</w:t>
      </w:r>
      <w:proofErr w:type="spellEnd"/>
      <w:r w:rsidRPr="00E877A2">
        <w:rPr>
          <w:rFonts w:ascii="Times New Roman" w:hAnsi="Times New Roman" w:cs="Times New Roman"/>
          <w:sz w:val="24"/>
          <w:szCs w:val="24"/>
          <w:lang w:val="sq-AL"/>
        </w:rPr>
        <w:t>, punë praktike dhe provime.</w:t>
      </w:r>
    </w:p>
    <w:p w14:paraId="3AF3B0AE" w14:textId="77777777" w:rsidR="00B27677" w:rsidRPr="00E877A2" w:rsidRDefault="00B27677" w:rsidP="00E877A2">
      <w:pPr>
        <w:jc w:val="both"/>
        <w:rPr>
          <w:rFonts w:ascii="Times New Roman" w:hAnsi="Times New Roman" w:cs="Times New Roman"/>
          <w:b/>
          <w:sz w:val="24"/>
          <w:szCs w:val="24"/>
          <w:lang w:val="sq-AL"/>
        </w:rPr>
      </w:pPr>
      <w:r w:rsidRPr="00E877A2">
        <w:rPr>
          <w:rFonts w:ascii="Times New Roman" w:hAnsi="Times New Roman" w:cs="Times New Roman"/>
          <w:b/>
          <w:sz w:val="24"/>
          <w:szCs w:val="24"/>
          <w:lang w:val="sq-AL"/>
        </w:rPr>
        <w:t>Metodat e vlerësimit</w:t>
      </w:r>
    </w:p>
    <w:p w14:paraId="31CDE4EB" w14:textId="77777777" w:rsidR="00B27677" w:rsidRPr="00E877A2" w:rsidRDefault="00B27677" w:rsidP="00E877A2">
      <w:pPr>
        <w:jc w:val="both"/>
        <w:rPr>
          <w:rFonts w:ascii="Times New Roman" w:hAnsi="Times New Roman" w:cs="Times New Roman"/>
          <w:b/>
          <w:sz w:val="24"/>
          <w:szCs w:val="24"/>
          <w:lang w:val="sq-AL"/>
        </w:rPr>
      </w:pPr>
      <w:r w:rsidRPr="00E877A2">
        <w:rPr>
          <w:rFonts w:ascii="Times New Roman" w:hAnsi="Times New Roman" w:cs="Times New Roman"/>
          <w:sz w:val="24"/>
          <w:szCs w:val="24"/>
          <w:lang w:val="sq-AL"/>
        </w:rPr>
        <w:t xml:space="preserve">Vijimi i rregullt:  5%; kontabiliteti i një ndërmarrje (punë praktike) 15%; provimi final: pjesa me shkrim  40%;  pjesa me gojë 40%; totali: 100% </w:t>
      </w:r>
    </w:p>
    <w:p w14:paraId="42D3DFD1" w14:textId="77777777" w:rsidR="00B27677" w:rsidRPr="00E877A2" w:rsidRDefault="00B27677" w:rsidP="00E877A2">
      <w:pPr>
        <w:jc w:val="both"/>
        <w:rPr>
          <w:rFonts w:ascii="Times New Roman" w:hAnsi="Times New Roman" w:cs="Times New Roman"/>
          <w:b/>
          <w:sz w:val="24"/>
          <w:szCs w:val="24"/>
          <w:lang w:val="sq-AL"/>
        </w:rPr>
      </w:pPr>
      <w:r w:rsidRPr="00E877A2">
        <w:rPr>
          <w:rFonts w:ascii="Times New Roman" w:hAnsi="Times New Roman" w:cs="Times New Roman"/>
          <w:b/>
          <w:sz w:val="24"/>
          <w:szCs w:val="24"/>
          <w:lang w:val="sq-AL"/>
        </w:rPr>
        <w:t>Mjetet e konkretizimit</w:t>
      </w:r>
    </w:p>
    <w:p w14:paraId="553E2399" w14:textId="77777777" w:rsidR="00B27677" w:rsidRPr="00E877A2" w:rsidRDefault="00B27677" w:rsidP="00E877A2">
      <w:pPr>
        <w:jc w:val="both"/>
        <w:rPr>
          <w:rFonts w:ascii="Times New Roman" w:hAnsi="Times New Roman" w:cs="Times New Roman"/>
          <w:b/>
          <w:sz w:val="24"/>
          <w:szCs w:val="24"/>
          <w:lang w:val="sq-AL"/>
        </w:rPr>
      </w:pPr>
      <w:proofErr w:type="spellStart"/>
      <w:r w:rsidRPr="00E877A2">
        <w:rPr>
          <w:rFonts w:ascii="Times New Roman" w:hAnsi="Times New Roman" w:cs="Times New Roman"/>
          <w:sz w:val="24"/>
          <w:szCs w:val="24"/>
          <w:lang w:val="sq-AL"/>
        </w:rPr>
        <w:t>Markeri</w:t>
      </w:r>
      <w:proofErr w:type="spellEnd"/>
      <w:r w:rsidRPr="00E877A2">
        <w:rPr>
          <w:rFonts w:ascii="Times New Roman" w:hAnsi="Times New Roman" w:cs="Times New Roman"/>
          <w:sz w:val="24"/>
          <w:szCs w:val="24"/>
          <w:lang w:val="sq-AL"/>
        </w:rPr>
        <w:t>, shpuza, tabela, kompjuteri, projektori.</w:t>
      </w:r>
    </w:p>
    <w:p w14:paraId="4BE89A25" w14:textId="77777777" w:rsidR="00B27677" w:rsidRPr="00E877A2" w:rsidRDefault="00B27677" w:rsidP="00E877A2">
      <w:pPr>
        <w:jc w:val="both"/>
        <w:rPr>
          <w:rFonts w:ascii="Times New Roman" w:hAnsi="Times New Roman" w:cs="Times New Roman"/>
          <w:sz w:val="24"/>
          <w:szCs w:val="24"/>
          <w:lang w:val="sq-AL"/>
        </w:rPr>
      </w:pPr>
      <w:r w:rsidRPr="00E877A2">
        <w:rPr>
          <w:rFonts w:ascii="Times New Roman" w:hAnsi="Times New Roman" w:cs="Times New Roman"/>
          <w:b/>
          <w:sz w:val="24"/>
          <w:szCs w:val="24"/>
          <w:lang w:val="sq-AL"/>
        </w:rPr>
        <w:t>Raporti ndërmjet pjesës teorike dhe ushtrimeve është 2:2</w:t>
      </w:r>
    </w:p>
    <w:p w14:paraId="356E570E" w14:textId="77777777" w:rsidR="00B27677" w:rsidRPr="00E877A2" w:rsidRDefault="00B27677" w:rsidP="00E877A2">
      <w:pPr>
        <w:pStyle w:val="Default"/>
        <w:spacing w:line="276" w:lineRule="auto"/>
        <w:jc w:val="both"/>
        <w:rPr>
          <w:rFonts w:ascii="Times New Roman" w:eastAsia="Times New Roman" w:hAnsi="Times New Roman" w:cs="Times New Roman"/>
          <w:b/>
          <w:color w:val="auto"/>
          <w:lang w:val="sq-AL"/>
        </w:rPr>
      </w:pPr>
      <w:r w:rsidRPr="00E877A2">
        <w:rPr>
          <w:rFonts w:ascii="Times New Roman" w:eastAsia="Times New Roman" w:hAnsi="Times New Roman" w:cs="Times New Roman"/>
          <w:b/>
          <w:color w:val="auto"/>
          <w:lang w:val="sq-AL"/>
        </w:rPr>
        <w:t>Literatura</w:t>
      </w:r>
    </w:p>
    <w:p w14:paraId="650E9737" w14:textId="77777777" w:rsidR="00B27677" w:rsidRPr="00E877A2" w:rsidRDefault="00B27677" w:rsidP="00E877A2">
      <w:pPr>
        <w:pStyle w:val="ListParagraph"/>
        <w:numPr>
          <w:ilvl w:val="0"/>
          <w:numId w:val="67"/>
        </w:numPr>
        <w:autoSpaceDE w:val="0"/>
        <w:autoSpaceDN w:val="0"/>
        <w:adjustRightInd w:val="0"/>
        <w:spacing w:after="0"/>
        <w:jc w:val="both"/>
        <w:rPr>
          <w:rFonts w:ascii="Times New Roman" w:hAnsi="Times New Roman" w:cs="Times New Roman"/>
          <w:color w:val="000000"/>
          <w:sz w:val="24"/>
          <w:szCs w:val="24"/>
          <w:lang w:val="sq-AL"/>
        </w:rPr>
      </w:pPr>
      <w:proofErr w:type="spellStart"/>
      <w:r w:rsidRPr="00E877A2">
        <w:rPr>
          <w:rFonts w:ascii="Times New Roman" w:hAnsi="Times New Roman" w:cs="Times New Roman"/>
          <w:color w:val="000000"/>
          <w:sz w:val="24"/>
          <w:szCs w:val="24"/>
          <w:lang w:val="sq-AL"/>
        </w:rPr>
        <w:t>Rrustem</w:t>
      </w:r>
      <w:proofErr w:type="spellEnd"/>
      <w:r w:rsidRPr="00E877A2">
        <w:rPr>
          <w:rFonts w:ascii="Times New Roman" w:hAnsi="Times New Roman" w:cs="Times New Roman"/>
          <w:color w:val="000000"/>
          <w:sz w:val="24"/>
          <w:szCs w:val="24"/>
          <w:lang w:val="sq-AL"/>
        </w:rPr>
        <w:t xml:space="preserve"> </w:t>
      </w:r>
      <w:proofErr w:type="spellStart"/>
      <w:r w:rsidRPr="00E877A2">
        <w:rPr>
          <w:rFonts w:ascii="Times New Roman" w:hAnsi="Times New Roman" w:cs="Times New Roman"/>
          <w:color w:val="000000"/>
          <w:sz w:val="24"/>
          <w:szCs w:val="24"/>
          <w:lang w:val="sq-AL"/>
        </w:rPr>
        <w:t>Asllanaj</w:t>
      </w:r>
      <w:proofErr w:type="spellEnd"/>
      <w:r w:rsidRPr="00E877A2">
        <w:rPr>
          <w:rFonts w:ascii="Times New Roman" w:hAnsi="Times New Roman" w:cs="Times New Roman"/>
          <w:color w:val="000000"/>
          <w:sz w:val="24"/>
          <w:szCs w:val="24"/>
          <w:lang w:val="sq-AL"/>
        </w:rPr>
        <w:t xml:space="preserve">: 2010, Kontabiliteti financiar, </w:t>
      </w:r>
      <w:proofErr w:type="spellStart"/>
      <w:r w:rsidRPr="00E877A2">
        <w:rPr>
          <w:rFonts w:ascii="Times New Roman" w:hAnsi="Times New Roman" w:cs="Times New Roman"/>
          <w:color w:val="000000"/>
          <w:sz w:val="24"/>
          <w:szCs w:val="24"/>
          <w:lang w:val="sq-AL"/>
        </w:rPr>
        <w:t>Up</w:t>
      </w:r>
      <w:proofErr w:type="spellEnd"/>
      <w:r w:rsidRPr="00E877A2">
        <w:rPr>
          <w:rFonts w:ascii="Times New Roman" w:hAnsi="Times New Roman" w:cs="Times New Roman"/>
          <w:color w:val="000000"/>
          <w:sz w:val="24"/>
          <w:szCs w:val="24"/>
          <w:lang w:val="sq-AL"/>
        </w:rPr>
        <w:t xml:space="preserve">-FE, 2010 (pjesa 2), </w:t>
      </w:r>
    </w:p>
    <w:p w14:paraId="7BCBFEBB" w14:textId="77777777" w:rsidR="00B27677" w:rsidRPr="00E877A2" w:rsidRDefault="00B27677" w:rsidP="00E877A2">
      <w:pPr>
        <w:pStyle w:val="ListParagraph"/>
        <w:numPr>
          <w:ilvl w:val="0"/>
          <w:numId w:val="67"/>
        </w:numPr>
        <w:jc w:val="both"/>
        <w:rPr>
          <w:rFonts w:ascii="Times New Roman" w:hAnsi="Times New Roman" w:cs="Times New Roman"/>
          <w:b/>
          <w:color w:val="000000"/>
          <w:sz w:val="24"/>
          <w:szCs w:val="24"/>
          <w:lang w:val="sq-AL"/>
        </w:rPr>
      </w:pPr>
      <w:r w:rsidRPr="00E877A2">
        <w:rPr>
          <w:rFonts w:ascii="Times New Roman" w:hAnsi="Times New Roman" w:cs="Times New Roman"/>
          <w:color w:val="000000"/>
          <w:sz w:val="24"/>
          <w:szCs w:val="24"/>
          <w:lang w:val="sq-AL"/>
        </w:rPr>
        <w:t xml:space="preserve">Skënder </w:t>
      </w:r>
      <w:proofErr w:type="spellStart"/>
      <w:r w:rsidRPr="00E877A2">
        <w:rPr>
          <w:rFonts w:ascii="Times New Roman" w:hAnsi="Times New Roman" w:cs="Times New Roman"/>
          <w:color w:val="000000"/>
          <w:sz w:val="24"/>
          <w:szCs w:val="24"/>
          <w:lang w:val="sq-AL"/>
        </w:rPr>
        <w:t>Ahmeti</w:t>
      </w:r>
      <w:proofErr w:type="spellEnd"/>
      <w:r w:rsidRPr="00E877A2">
        <w:rPr>
          <w:rFonts w:ascii="Times New Roman" w:hAnsi="Times New Roman" w:cs="Times New Roman"/>
          <w:color w:val="000000"/>
          <w:sz w:val="24"/>
          <w:szCs w:val="24"/>
          <w:lang w:val="sq-AL"/>
        </w:rPr>
        <w:t>: 2007</w:t>
      </w:r>
      <w:r w:rsidRPr="00E877A2">
        <w:rPr>
          <w:rFonts w:ascii="Times New Roman" w:hAnsi="Times New Roman" w:cs="Times New Roman"/>
          <w:i/>
          <w:iCs/>
          <w:color w:val="000000"/>
          <w:sz w:val="24"/>
          <w:szCs w:val="24"/>
          <w:lang w:val="sq-AL"/>
        </w:rPr>
        <w:t>Kontabiliteti financiar(pjesa e dytë)</w:t>
      </w:r>
      <w:r w:rsidRPr="00E877A2">
        <w:rPr>
          <w:rFonts w:ascii="Times New Roman" w:hAnsi="Times New Roman" w:cs="Times New Roman"/>
          <w:color w:val="000000"/>
          <w:sz w:val="24"/>
          <w:szCs w:val="24"/>
          <w:lang w:val="sq-AL"/>
        </w:rPr>
        <w:t xml:space="preserve">, Universiteti Iliria, Prishtinë, </w:t>
      </w:r>
    </w:p>
    <w:p w14:paraId="5BF83F66" w14:textId="77777777" w:rsidR="00B27677" w:rsidRPr="00E877A2" w:rsidRDefault="00B27677" w:rsidP="00E877A2">
      <w:pPr>
        <w:jc w:val="both"/>
        <w:rPr>
          <w:rFonts w:ascii="Times New Roman" w:hAnsi="Times New Roman" w:cs="Times New Roman"/>
          <w:b/>
          <w:color w:val="000000"/>
          <w:sz w:val="24"/>
          <w:szCs w:val="24"/>
          <w:lang w:val="it-IT"/>
        </w:rPr>
      </w:pPr>
    </w:p>
    <w:tbl>
      <w:tblPr>
        <w:tblStyle w:val="TableGrid"/>
        <w:tblW w:w="0" w:type="auto"/>
        <w:tblLook w:val="04A0" w:firstRow="1" w:lastRow="0" w:firstColumn="1" w:lastColumn="0" w:noHBand="0" w:noVBand="1"/>
      </w:tblPr>
      <w:tblGrid>
        <w:gridCol w:w="2910"/>
        <w:gridCol w:w="1814"/>
        <w:gridCol w:w="1815"/>
        <w:gridCol w:w="1815"/>
      </w:tblGrid>
      <w:tr w:rsidR="00A6761D" w:rsidRPr="00E877A2" w14:paraId="1E5BB9D1" w14:textId="77777777" w:rsidTr="0095515E">
        <w:tc>
          <w:tcPr>
            <w:tcW w:w="8228" w:type="dxa"/>
            <w:gridSpan w:val="4"/>
          </w:tcPr>
          <w:p w14:paraId="5DA50272" w14:textId="77777777" w:rsidR="00A6761D" w:rsidRPr="00E877A2" w:rsidRDefault="00A6761D" w:rsidP="00E877A2">
            <w:pPr>
              <w:autoSpaceDE w:val="0"/>
              <w:autoSpaceDN w:val="0"/>
              <w:adjustRightInd w:val="0"/>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Kontributi</w:t>
            </w:r>
            <w:proofErr w:type="spellEnd"/>
            <w:r w:rsidRPr="00E877A2">
              <w:rPr>
                <w:rFonts w:ascii="Times New Roman" w:hAnsi="Times New Roman" w:cs="Times New Roman"/>
                <w:b/>
                <w:bCs/>
                <w:sz w:val="24"/>
                <w:szCs w:val="24"/>
              </w:rPr>
              <w:t xml:space="preserve"> </w:t>
            </w:r>
            <w:proofErr w:type="spellStart"/>
            <w:r w:rsidRPr="00E877A2">
              <w:rPr>
                <w:rFonts w:ascii="Times New Roman" w:hAnsi="Times New Roman" w:cs="Times New Roman"/>
                <w:b/>
                <w:bCs/>
                <w:sz w:val="24"/>
                <w:szCs w:val="24"/>
              </w:rPr>
              <w:t>nё</w:t>
            </w:r>
            <w:proofErr w:type="spellEnd"/>
            <w:r w:rsidRPr="00E877A2">
              <w:rPr>
                <w:rFonts w:ascii="Times New Roman" w:hAnsi="Times New Roman" w:cs="Times New Roman"/>
                <w:b/>
                <w:bCs/>
                <w:sz w:val="24"/>
                <w:szCs w:val="24"/>
              </w:rPr>
              <w:t xml:space="preserve"> </w:t>
            </w:r>
            <w:proofErr w:type="spellStart"/>
            <w:r w:rsidRPr="00E877A2">
              <w:rPr>
                <w:rFonts w:ascii="Times New Roman" w:hAnsi="Times New Roman" w:cs="Times New Roman"/>
                <w:b/>
                <w:bCs/>
                <w:sz w:val="24"/>
                <w:szCs w:val="24"/>
              </w:rPr>
              <w:t>ngarkesën</w:t>
            </w:r>
            <w:proofErr w:type="spellEnd"/>
            <w:r w:rsidRPr="00E877A2">
              <w:rPr>
                <w:rFonts w:ascii="Times New Roman" w:hAnsi="Times New Roman" w:cs="Times New Roman"/>
                <w:b/>
                <w:bCs/>
                <w:sz w:val="24"/>
                <w:szCs w:val="24"/>
              </w:rPr>
              <w:t xml:space="preserve"> e </w:t>
            </w:r>
            <w:proofErr w:type="spellStart"/>
            <w:r w:rsidRPr="00E877A2">
              <w:rPr>
                <w:rFonts w:ascii="Times New Roman" w:hAnsi="Times New Roman" w:cs="Times New Roman"/>
                <w:b/>
                <w:bCs/>
                <w:sz w:val="24"/>
                <w:szCs w:val="24"/>
              </w:rPr>
              <w:t>studentit</w:t>
            </w:r>
            <w:proofErr w:type="spellEnd"/>
          </w:p>
        </w:tc>
      </w:tr>
      <w:tr w:rsidR="00A6761D" w:rsidRPr="00E877A2" w14:paraId="53F92481" w14:textId="77777777" w:rsidTr="0095515E">
        <w:tc>
          <w:tcPr>
            <w:tcW w:w="2784" w:type="dxa"/>
          </w:tcPr>
          <w:p w14:paraId="3FF437B4" w14:textId="77777777" w:rsidR="00A6761D" w:rsidRPr="00E877A2" w:rsidRDefault="00A6761D" w:rsidP="00E877A2">
            <w:pPr>
              <w:spacing w:before="100" w:beforeAutospacing="1" w:after="100" w:afterAutospacing="1"/>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Aktiviteti</w:t>
            </w:r>
            <w:proofErr w:type="spellEnd"/>
          </w:p>
        </w:tc>
        <w:tc>
          <w:tcPr>
            <w:tcW w:w="1814" w:type="dxa"/>
          </w:tcPr>
          <w:p w14:paraId="1709D7C0" w14:textId="77777777" w:rsidR="00A6761D" w:rsidRPr="00E877A2" w:rsidRDefault="00A6761D" w:rsidP="00E877A2">
            <w:pPr>
              <w:spacing w:before="100" w:beforeAutospacing="1" w:after="100" w:afterAutospacing="1"/>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Orë</w:t>
            </w:r>
            <w:proofErr w:type="spellEnd"/>
          </w:p>
        </w:tc>
        <w:tc>
          <w:tcPr>
            <w:tcW w:w="1815" w:type="dxa"/>
          </w:tcPr>
          <w:p w14:paraId="6FA68EAE" w14:textId="77777777" w:rsidR="00A6761D" w:rsidRPr="00E877A2" w:rsidRDefault="00A6761D" w:rsidP="00E877A2">
            <w:pPr>
              <w:spacing w:before="100" w:beforeAutospacing="1" w:after="100" w:afterAutospacing="1"/>
              <w:jc w:val="both"/>
              <w:rPr>
                <w:rFonts w:ascii="Times New Roman" w:hAnsi="Times New Roman" w:cs="Times New Roman"/>
                <w:sz w:val="24"/>
                <w:szCs w:val="24"/>
              </w:rPr>
            </w:pPr>
            <w:r w:rsidRPr="00E877A2">
              <w:rPr>
                <w:rFonts w:ascii="Times New Roman" w:hAnsi="Times New Roman" w:cs="Times New Roman"/>
                <w:b/>
                <w:bCs/>
                <w:sz w:val="24"/>
                <w:szCs w:val="24"/>
              </w:rPr>
              <w:t> </w:t>
            </w:r>
            <w:proofErr w:type="spellStart"/>
            <w:r w:rsidRPr="00E877A2">
              <w:rPr>
                <w:rFonts w:ascii="Times New Roman" w:hAnsi="Times New Roman" w:cs="Times New Roman"/>
                <w:b/>
                <w:bCs/>
                <w:sz w:val="24"/>
                <w:szCs w:val="24"/>
              </w:rPr>
              <w:t>Ditë</w:t>
            </w:r>
            <w:proofErr w:type="spellEnd"/>
            <w:r w:rsidRPr="00E877A2">
              <w:rPr>
                <w:rFonts w:ascii="Times New Roman" w:hAnsi="Times New Roman" w:cs="Times New Roman"/>
                <w:b/>
                <w:bCs/>
                <w:sz w:val="24"/>
                <w:szCs w:val="24"/>
              </w:rPr>
              <w:t>/</w:t>
            </w:r>
            <w:proofErr w:type="spellStart"/>
            <w:r w:rsidRPr="00E877A2">
              <w:rPr>
                <w:rFonts w:ascii="Times New Roman" w:hAnsi="Times New Roman" w:cs="Times New Roman"/>
                <w:b/>
                <w:bCs/>
                <w:sz w:val="24"/>
                <w:szCs w:val="24"/>
              </w:rPr>
              <w:t>javë</w:t>
            </w:r>
            <w:proofErr w:type="spellEnd"/>
            <w:r w:rsidRPr="00E877A2">
              <w:rPr>
                <w:rFonts w:ascii="Times New Roman" w:hAnsi="Times New Roman" w:cs="Times New Roman"/>
                <w:b/>
                <w:bCs/>
                <w:sz w:val="24"/>
                <w:szCs w:val="24"/>
              </w:rPr>
              <w:t> </w:t>
            </w:r>
          </w:p>
        </w:tc>
        <w:tc>
          <w:tcPr>
            <w:tcW w:w="1815" w:type="dxa"/>
          </w:tcPr>
          <w:p w14:paraId="63BC904F" w14:textId="77777777" w:rsidR="00A6761D" w:rsidRPr="00E877A2" w:rsidRDefault="00A6761D" w:rsidP="00E877A2">
            <w:pPr>
              <w:spacing w:before="100" w:beforeAutospacing="1" w:after="100" w:afterAutospacing="1"/>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Gjithsej</w:t>
            </w:r>
            <w:proofErr w:type="spellEnd"/>
          </w:p>
        </w:tc>
      </w:tr>
      <w:tr w:rsidR="00A6761D" w:rsidRPr="00E877A2" w14:paraId="1ED03FDB" w14:textId="77777777" w:rsidTr="0095515E">
        <w:tc>
          <w:tcPr>
            <w:tcW w:w="2784" w:type="dxa"/>
          </w:tcPr>
          <w:p w14:paraId="17FA41BB" w14:textId="77777777" w:rsidR="00A6761D" w:rsidRPr="00E877A2" w:rsidRDefault="00A6761D"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Ligjërata</w:t>
            </w:r>
            <w:proofErr w:type="spellEnd"/>
          </w:p>
        </w:tc>
        <w:tc>
          <w:tcPr>
            <w:tcW w:w="1814" w:type="dxa"/>
          </w:tcPr>
          <w:p w14:paraId="76B866BE" w14:textId="77777777" w:rsidR="00A6761D" w:rsidRPr="00E877A2" w:rsidRDefault="00A6761D"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1B4A6FA0" w14:textId="77777777" w:rsidR="00A6761D" w:rsidRPr="00E877A2" w:rsidRDefault="00A6761D" w:rsidP="00E877A2">
            <w:pPr>
              <w:jc w:val="both"/>
              <w:rPr>
                <w:rFonts w:ascii="Times New Roman" w:hAnsi="Times New Roman" w:cs="Times New Roman"/>
                <w:sz w:val="24"/>
                <w:szCs w:val="24"/>
              </w:rPr>
            </w:pPr>
            <w:r w:rsidRPr="00E877A2">
              <w:rPr>
                <w:rFonts w:ascii="Times New Roman" w:hAnsi="Times New Roman" w:cs="Times New Roman"/>
                <w:sz w:val="24"/>
                <w:szCs w:val="24"/>
              </w:rPr>
              <w:t>15</w:t>
            </w:r>
          </w:p>
        </w:tc>
        <w:tc>
          <w:tcPr>
            <w:tcW w:w="1815" w:type="dxa"/>
          </w:tcPr>
          <w:p w14:paraId="11A9167C" w14:textId="77777777" w:rsidR="00A6761D" w:rsidRPr="00E877A2" w:rsidRDefault="00A6761D" w:rsidP="00E877A2">
            <w:pPr>
              <w:jc w:val="both"/>
              <w:rPr>
                <w:rFonts w:ascii="Times New Roman" w:hAnsi="Times New Roman" w:cs="Times New Roman"/>
                <w:sz w:val="24"/>
                <w:szCs w:val="24"/>
              </w:rPr>
            </w:pPr>
            <w:r w:rsidRPr="00E877A2">
              <w:rPr>
                <w:rFonts w:ascii="Times New Roman" w:hAnsi="Times New Roman" w:cs="Times New Roman"/>
                <w:sz w:val="24"/>
                <w:szCs w:val="24"/>
              </w:rPr>
              <w:t>30</w:t>
            </w:r>
          </w:p>
        </w:tc>
      </w:tr>
      <w:tr w:rsidR="00A6761D" w:rsidRPr="00E877A2" w14:paraId="217E6463" w14:textId="77777777" w:rsidTr="0095515E">
        <w:tc>
          <w:tcPr>
            <w:tcW w:w="2784" w:type="dxa"/>
          </w:tcPr>
          <w:p w14:paraId="362E7FDD" w14:textId="77777777" w:rsidR="00A6761D" w:rsidRPr="00E877A2" w:rsidRDefault="00A6761D"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Ushtrime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teorike</w:t>
            </w:r>
            <w:proofErr w:type="spellEnd"/>
            <w:r w:rsidRPr="00E877A2">
              <w:rPr>
                <w:rFonts w:ascii="Times New Roman" w:hAnsi="Times New Roman" w:cs="Times New Roman"/>
                <w:sz w:val="24"/>
                <w:szCs w:val="24"/>
              </w:rPr>
              <w:t>/</w:t>
            </w:r>
            <w:proofErr w:type="spellStart"/>
            <w:r w:rsidRPr="00E877A2">
              <w:rPr>
                <w:rFonts w:ascii="Times New Roman" w:hAnsi="Times New Roman" w:cs="Times New Roman"/>
                <w:sz w:val="24"/>
                <w:szCs w:val="24"/>
              </w:rPr>
              <w:t>laboratorike</w:t>
            </w:r>
            <w:proofErr w:type="spellEnd"/>
          </w:p>
        </w:tc>
        <w:tc>
          <w:tcPr>
            <w:tcW w:w="1814" w:type="dxa"/>
          </w:tcPr>
          <w:p w14:paraId="30EC09D1" w14:textId="77777777" w:rsidR="00A6761D" w:rsidRPr="00E877A2" w:rsidRDefault="00A6761D"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6A416A2B" w14:textId="77777777" w:rsidR="00A6761D" w:rsidRPr="00E877A2" w:rsidRDefault="00A6761D" w:rsidP="00E877A2">
            <w:pPr>
              <w:jc w:val="both"/>
              <w:rPr>
                <w:rFonts w:ascii="Times New Roman" w:hAnsi="Times New Roman" w:cs="Times New Roman"/>
                <w:sz w:val="24"/>
                <w:szCs w:val="24"/>
              </w:rPr>
            </w:pPr>
            <w:r w:rsidRPr="00E877A2">
              <w:rPr>
                <w:rFonts w:ascii="Times New Roman" w:hAnsi="Times New Roman" w:cs="Times New Roman"/>
                <w:sz w:val="24"/>
                <w:szCs w:val="24"/>
              </w:rPr>
              <w:t>15</w:t>
            </w:r>
          </w:p>
        </w:tc>
        <w:tc>
          <w:tcPr>
            <w:tcW w:w="1815" w:type="dxa"/>
          </w:tcPr>
          <w:p w14:paraId="6A92EC41" w14:textId="77777777" w:rsidR="00A6761D" w:rsidRPr="00E877A2" w:rsidRDefault="00A6761D" w:rsidP="00E877A2">
            <w:pPr>
              <w:jc w:val="both"/>
              <w:rPr>
                <w:rFonts w:ascii="Times New Roman" w:hAnsi="Times New Roman" w:cs="Times New Roman"/>
                <w:sz w:val="24"/>
                <w:szCs w:val="24"/>
              </w:rPr>
            </w:pPr>
            <w:r w:rsidRPr="00E877A2">
              <w:rPr>
                <w:rFonts w:ascii="Times New Roman" w:hAnsi="Times New Roman" w:cs="Times New Roman"/>
                <w:sz w:val="24"/>
                <w:szCs w:val="24"/>
              </w:rPr>
              <w:t>30</w:t>
            </w:r>
          </w:p>
        </w:tc>
      </w:tr>
      <w:tr w:rsidR="00A6761D" w:rsidRPr="00E877A2" w14:paraId="3BB77840" w14:textId="77777777" w:rsidTr="0095515E">
        <w:tc>
          <w:tcPr>
            <w:tcW w:w="2784" w:type="dxa"/>
          </w:tcPr>
          <w:p w14:paraId="08DDFD97" w14:textId="77777777" w:rsidR="00A6761D" w:rsidRPr="00E877A2" w:rsidRDefault="00A6761D"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Kontaktet</w:t>
            </w:r>
            <w:proofErr w:type="spellEnd"/>
            <w:r w:rsidRPr="00E877A2">
              <w:rPr>
                <w:rFonts w:ascii="Times New Roman" w:hAnsi="Times New Roman" w:cs="Times New Roman"/>
                <w:sz w:val="24"/>
                <w:szCs w:val="24"/>
              </w:rPr>
              <w:t xml:space="preserve"> me </w:t>
            </w:r>
            <w:proofErr w:type="spellStart"/>
            <w:r w:rsidRPr="00E877A2">
              <w:rPr>
                <w:rFonts w:ascii="Times New Roman" w:hAnsi="Times New Roman" w:cs="Times New Roman"/>
                <w:sz w:val="24"/>
                <w:szCs w:val="24"/>
              </w:rPr>
              <w:t>mësimdhënësin</w:t>
            </w:r>
            <w:proofErr w:type="spellEnd"/>
            <w:r w:rsidRPr="00E877A2">
              <w:rPr>
                <w:rFonts w:ascii="Times New Roman" w:hAnsi="Times New Roman" w:cs="Times New Roman"/>
                <w:sz w:val="24"/>
                <w:szCs w:val="24"/>
              </w:rPr>
              <w:t>/</w:t>
            </w:r>
            <w:proofErr w:type="spellStart"/>
            <w:r w:rsidRPr="00E877A2">
              <w:rPr>
                <w:rFonts w:ascii="Times New Roman" w:hAnsi="Times New Roman" w:cs="Times New Roman"/>
                <w:sz w:val="24"/>
                <w:szCs w:val="24"/>
              </w:rPr>
              <w:t>konsultimet</w:t>
            </w:r>
            <w:proofErr w:type="spellEnd"/>
          </w:p>
        </w:tc>
        <w:tc>
          <w:tcPr>
            <w:tcW w:w="1814" w:type="dxa"/>
          </w:tcPr>
          <w:p w14:paraId="4756323E" w14:textId="77777777" w:rsidR="00A6761D" w:rsidRPr="00E877A2" w:rsidRDefault="00A6761D"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50D24AB1" w14:textId="77777777" w:rsidR="00A6761D" w:rsidRPr="00E877A2" w:rsidRDefault="00A6761D"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2E883DCC" w14:textId="77777777" w:rsidR="00A6761D" w:rsidRPr="00E877A2" w:rsidRDefault="00A6761D" w:rsidP="00E877A2">
            <w:pPr>
              <w:jc w:val="both"/>
              <w:rPr>
                <w:rFonts w:ascii="Times New Roman" w:hAnsi="Times New Roman" w:cs="Times New Roman"/>
                <w:sz w:val="24"/>
                <w:szCs w:val="24"/>
              </w:rPr>
            </w:pPr>
            <w:r w:rsidRPr="00E877A2">
              <w:rPr>
                <w:rFonts w:ascii="Times New Roman" w:hAnsi="Times New Roman" w:cs="Times New Roman"/>
                <w:sz w:val="24"/>
                <w:szCs w:val="24"/>
              </w:rPr>
              <w:t>4</w:t>
            </w:r>
          </w:p>
        </w:tc>
      </w:tr>
      <w:tr w:rsidR="00A6761D" w:rsidRPr="00E877A2" w14:paraId="16DF34CE" w14:textId="77777777" w:rsidTr="0095515E">
        <w:tc>
          <w:tcPr>
            <w:tcW w:w="2784" w:type="dxa"/>
          </w:tcPr>
          <w:p w14:paraId="088D117C" w14:textId="77777777" w:rsidR="00A6761D" w:rsidRPr="00E877A2" w:rsidRDefault="00A6761D"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Kolokiume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seminare</w:t>
            </w:r>
            <w:proofErr w:type="spellEnd"/>
          </w:p>
        </w:tc>
        <w:tc>
          <w:tcPr>
            <w:tcW w:w="1814" w:type="dxa"/>
          </w:tcPr>
          <w:p w14:paraId="26E47A8B" w14:textId="77777777" w:rsidR="00A6761D" w:rsidRPr="00E877A2" w:rsidRDefault="00A6761D"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263DFEB0" w14:textId="77777777" w:rsidR="00A6761D" w:rsidRPr="00E877A2" w:rsidRDefault="00A6761D"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336077C3" w14:textId="77777777" w:rsidR="00A6761D" w:rsidRPr="00E877A2" w:rsidRDefault="00A6761D" w:rsidP="00E877A2">
            <w:pPr>
              <w:jc w:val="both"/>
              <w:rPr>
                <w:rFonts w:ascii="Times New Roman" w:hAnsi="Times New Roman" w:cs="Times New Roman"/>
                <w:sz w:val="24"/>
                <w:szCs w:val="24"/>
              </w:rPr>
            </w:pPr>
            <w:r w:rsidRPr="00E877A2">
              <w:rPr>
                <w:rFonts w:ascii="Times New Roman" w:hAnsi="Times New Roman" w:cs="Times New Roman"/>
                <w:sz w:val="24"/>
                <w:szCs w:val="24"/>
              </w:rPr>
              <w:t>4</w:t>
            </w:r>
          </w:p>
        </w:tc>
      </w:tr>
      <w:tr w:rsidR="00A6761D" w:rsidRPr="00E877A2" w14:paraId="1CC7E228" w14:textId="77777777" w:rsidTr="0095515E">
        <w:tc>
          <w:tcPr>
            <w:tcW w:w="2784" w:type="dxa"/>
          </w:tcPr>
          <w:p w14:paraId="0BF988D3" w14:textId="77777777" w:rsidR="00A6761D" w:rsidRPr="00E877A2" w:rsidRDefault="00A6761D" w:rsidP="00E877A2">
            <w:pPr>
              <w:spacing w:line="0" w:lineRule="atLeast"/>
              <w:jc w:val="both"/>
              <w:rPr>
                <w:rFonts w:ascii="Times New Roman" w:hAnsi="Times New Roman" w:cs="Times New Roman"/>
                <w:sz w:val="24"/>
                <w:szCs w:val="24"/>
              </w:rPr>
            </w:pPr>
            <w:r w:rsidRPr="00E877A2">
              <w:rPr>
                <w:rFonts w:ascii="Times New Roman" w:hAnsi="Times New Roman" w:cs="Times New Roman"/>
                <w:sz w:val="24"/>
                <w:szCs w:val="24"/>
              </w:rPr>
              <w:t xml:space="preserve">Koha e </w:t>
            </w:r>
            <w:proofErr w:type="spellStart"/>
            <w:r w:rsidRPr="00E877A2">
              <w:rPr>
                <w:rFonts w:ascii="Times New Roman" w:hAnsi="Times New Roman" w:cs="Times New Roman"/>
                <w:sz w:val="24"/>
                <w:szCs w:val="24"/>
              </w:rPr>
              <w:t>studimit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vetanak</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studentit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bibliotekë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ose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shtëpi</w:t>
            </w:r>
            <w:proofErr w:type="spellEnd"/>
            <w:r w:rsidRPr="00E877A2">
              <w:rPr>
                <w:rFonts w:ascii="Times New Roman" w:hAnsi="Times New Roman" w:cs="Times New Roman"/>
                <w:sz w:val="24"/>
                <w:szCs w:val="24"/>
              </w:rPr>
              <w:t>)</w:t>
            </w:r>
          </w:p>
        </w:tc>
        <w:tc>
          <w:tcPr>
            <w:tcW w:w="1814" w:type="dxa"/>
          </w:tcPr>
          <w:p w14:paraId="7F02ACCA" w14:textId="77777777" w:rsidR="00A6761D" w:rsidRPr="00E877A2" w:rsidRDefault="00A6761D" w:rsidP="00E877A2">
            <w:pPr>
              <w:jc w:val="both"/>
              <w:rPr>
                <w:rFonts w:ascii="Times New Roman" w:hAnsi="Times New Roman" w:cs="Times New Roman"/>
                <w:sz w:val="24"/>
                <w:szCs w:val="24"/>
              </w:rPr>
            </w:pPr>
          </w:p>
        </w:tc>
        <w:tc>
          <w:tcPr>
            <w:tcW w:w="1815" w:type="dxa"/>
          </w:tcPr>
          <w:p w14:paraId="24ABACAF" w14:textId="77777777" w:rsidR="00A6761D" w:rsidRPr="00E877A2" w:rsidRDefault="00A6761D" w:rsidP="00E877A2">
            <w:pPr>
              <w:jc w:val="both"/>
              <w:rPr>
                <w:rFonts w:ascii="Times New Roman" w:hAnsi="Times New Roman" w:cs="Times New Roman"/>
                <w:sz w:val="24"/>
                <w:szCs w:val="24"/>
              </w:rPr>
            </w:pPr>
          </w:p>
        </w:tc>
        <w:tc>
          <w:tcPr>
            <w:tcW w:w="1815" w:type="dxa"/>
          </w:tcPr>
          <w:p w14:paraId="690C6D3E" w14:textId="77777777" w:rsidR="00A6761D" w:rsidRPr="00E877A2" w:rsidRDefault="00A6761D" w:rsidP="00E877A2">
            <w:pPr>
              <w:jc w:val="both"/>
              <w:rPr>
                <w:rFonts w:ascii="Times New Roman" w:hAnsi="Times New Roman" w:cs="Times New Roman"/>
                <w:sz w:val="24"/>
                <w:szCs w:val="24"/>
              </w:rPr>
            </w:pPr>
            <w:r w:rsidRPr="00E877A2">
              <w:rPr>
                <w:rFonts w:ascii="Times New Roman" w:hAnsi="Times New Roman" w:cs="Times New Roman"/>
                <w:sz w:val="24"/>
                <w:szCs w:val="24"/>
              </w:rPr>
              <w:t>57</w:t>
            </w:r>
          </w:p>
        </w:tc>
      </w:tr>
      <w:tr w:rsidR="00A6761D" w:rsidRPr="00E877A2" w14:paraId="5FB1C309" w14:textId="77777777" w:rsidTr="0095515E">
        <w:tc>
          <w:tcPr>
            <w:tcW w:w="2784" w:type="dxa"/>
          </w:tcPr>
          <w:p w14:paraId="3B3BCAF5" w14:textId="77777777" w:rsidR="00A6761D" w:rsidRPr="00E877A2" w:rsidRDefault="00A6761D" w:rsidP="00E877A2">
            <w:pPr>
              <w:spacing w:line="0" w:lineRule="atLeast"/>
              <w:jc w:val="both"/>
              <w:rPr>
                <w:rFonts w:ascii="Times New Roman" w:hAnsi="Times New Roman" w:cs="Times New Roman"/>
                <w:sz w:val="24"/>
                <w:szCs w:val="24"/>
                <w:lang w:val="sq-AL"/>
              </w:rPr>
            </w:pPr>
            <w:r w:rsidRPr="00E877A2">
              <w:rPr>
                <w:rFonts w:ascii="Times New Roman" w:hAnsi="Times New Roman" w:cs="Times New Roman"/>
                <w:color w:val="000000"/>
                <w:sz w:val="24"/>
                <w:szCs w:val="24"/>
                <w:lang w:val="sq-AL"/>
              </w:rPr>
              <w:t>Ngarkesa totale orë</w:t>
            </w:r>
          </w:p>
        </w:tc>
        <w:tc>
          <w:tcPr>
            <w:tcW w:w="1814" w:type="dxa"/>
          </w:tcPr>
          <w:p w14:paraId="7FE5FC35" w14:textId="77777777" w:rsidR="00A6761D" w:rsidRPr="00E877A2" w:rsidRDefault="00A6761D" w:rsidP="00E877A2">
            <w:pPr>
              <w:jc w:val="both"/>
              <w:rPr>
                <w:rFonts w:ascii="Times New Roman" w:hAnsi="Times New Roman" w:cs="Times New Roman"/>
                <w:sz w:val="24"/>
                <w:szCs w:val="24"/>
                <w:lang w:val="sq-AL"/>
              </w:rPr>
            </w:pPr>
          </w:p>
        </w:tc>
        <w:tc>
          <w:tcPr>
            <w:tcW w:w="1815" w:type="dxa"/>
          </w:tcPr>
          <w:p w14:paraId="350969FA" w14:textId="77777777" w:rsidR="00A6761D" w:rsidRPr="00E877A2" w:rsidRDefault="00A6761D" w:rsidP="00E877A2">
            <w:pPr>
              <w:jc w:val="both"/>
              <w:rPr>
                <w:rFonts w:ascii="Times New Roman" w:hAnsi="Times New Roman" w:cs="Times New Roman"/>
                <w:sz w:val="24"/>
                <w:szCs w:val="24"/>
                <w:lang w:val="sq-AL"/>
              </w:rPr>
            </w:pPr>
          </w:p>
        </w:tc>
        <w:tc>
          <w:tcPr>
            <w:tcW w:w="1815" w:type="dxa"/>
          </w:tcPr>
          <w:p w14:paraId="453364E0" w14:textId="77777777" w:rsidR="00A6761D" w:rsidRPr="00E877A2" w:rsidRDefault="00A6761D" w:rsidP="00E877A2">
            <w:pPr>
              <w:spacing w:line="0" w:lineRule="atLeast"/>
              <w:jc w:val="both"/>
              <w:rPr>
                <w:rFonts w:ascii="Times New Roman" w:hAnsi="Times New Roman" w:cs="Times New Roman"/>
                <w:sz w:val="24"/>
                <w:szCs w:val="24"/>
                <w:lang w:val="sq-AL"/>
              </w:rPr>
            </w:pPr>
            <w:r w:rsidRPr="00E877A2">
              <w:rPr>
                <w:rFonts w:ascii="Times New Roman" w:hAnsi="Times New Roman" w:cs="Times New Roman"/>
                <w:sz w:val="24"/>
                <w:szCs w:val="24"/>
                <w:lang w:val="sq-AL"/>
              </w:rPr>
              <w:t>125</w:t>
            </w:r>
          </w:p>
        </w:tc>
      </w:tr>
    </w:tbl>
    <w:p w14:paraId="41940C0F" w14:textId="77777777" w:rsidR="0078446D" w:rsidRPr="00E877A2" w:rsidRDefault="0078446D" w:rsidP="00E877A2">
      <w:pPr>
        <w:jc w:val="both"/>
        <w:rPr>
          <w:rFonts w:ascii="Times New Roman" w:hAnsi="Times New Roman" w:cs="Times New Roman"/>
          <w:b/>
          <w:color w:val="000000"/>
          <w:sz w:val="24"/>
          <w:szCs w:val="24"/>
          <w:lang w:val="sq-AL"/>
        </w:rPr>
      </w:pPr>
    </w:p>
    <w:p w14:paraId="679F627B" w14:textId="77777777" w:rsidR="00B27677" w:rsidRPr="00E877A2" w:rsidRDefault="00B27677" w:rsidP="00E877A2">
      <w:pPr>
        <w:jc w:val="both"/>
        <w:rPr>
          <w:rFonts w:ascii="Times New Roman" w:hAnsi="Times New Roman" w:cs="Times New Roman"/>
          <w:bCs/>
          <w:sz w:val="24"/>
          <w:szCs w:val="24"/>
          <w:lang w:val="sq-AL"/>
        </w:rPr>
      </w:pPr>
      <w:proofErr w:type="spellStart"/>
      <w:r w:rsidRPr="00E877A2">
        <w:rPr>
          <w:rFonts w:ascii="Times New Roman" w:hAnsi="Times New Roman" w:cs="Times New Roman"/>
          <w:b/>
          <w:color w:val="000000"/>
          <w:sz w:val="24"/>
          <w:szCs w:val="24"/>
          <w:lang w:val="sq-AL"/>
        </w:rPr>
        <w:t>Lënda:</w:t>
      </w:r>
      <w:r w:rsidRPr="00E877A2">
        <w:rPr>
          <w:rFonts w:ascii="Times New Roman" w:hAnsi="Times New Roman" w:cs="Times New Roman"/>
          <w:b/>
          <w:bCs/>
          <w:sz w:val="24"/>
          <w:szCs w:val="24"/>
          <w:lang w:val="sq-AL"/>
        </w:rPr>
        <w:t>Financat</w:t>
      </w:r>
      <w:proofErr w:type="spellEnd"/>
      <w:r w:rsidRPr="00E877A2">
        <w:rPr>
          <w:rFonts w:ascii="Times New Roman" w:hAnsi="Times New Roman" w:cs="Times New Roman"/>
          <w:b/>
          <w:bCs/>
          <w:sz w:val="24"/>
          <w:szCs w:val="24"/>
          <w:lang w:val="sq-AL"/>
        </w:rPr>
        <w:t xml:space="preserve"> e korporatave</w:t>
      </w:r>
    </w:p>
    <w:p w14:paraId="6891EA03" w14:textId="77777777" w:rsidR="00266594" w:rsidRPr="00E877A2" w:rsidRDefault="00266594" w:rsidP="00E877A2">
      <w:pPr>
        <w:pStyle w:val="NoSpacing"/>
        <w:jc w:val="both"/>
        <w:rPr>
          <w:rFonts w:ascii="Times New Roman" w:hAnsi="Times New Roman" w:cs="Times New Roman"/>
          <w:sz w:val="24"/>
          <w:szCs w:val="24"/>
          <w:lang w:val="sq-AL"/>
        </w:rPr>
      </w:pPr>
      <w:r w:rsidRPr="00E877A2">
        <w:rPr>
          <w:rFonts w:ascii="Times New Roman" w:hAnsi="Times New Roman" w:cs="Times New Roman"/>
          <w:b/>
          <w:bCs/>
          <w:sz w:val="24"/>
          <w:szCs w:val="24"/>
          <w:lang w:val="it-IT"/>
        </w:rPr>
        <w:t>ECTS 5</w:t>
      </w:r>
    </w:p>
    <w:p w14:paraId="40CB736B" w14:textId="77777777" w:rsidR="00266594" w:rsidRPr="00E877A2" w:rsidRDefault="0078446D" w:rsidP="00E877A2">
      <w:pPr>
        <w:jc w:val="both"/>
        <w:rPr>
          <w:rFonts w:ascii="Times New Roman" w:hAnsi="Times New Roman" w:cs="Times New Roman"/>
          <w:b/>
          <w:color w:val="000000"/>
          <w:sz w:val="24"/>
          <w:szCs w:val="24"/>
          <w:lang w:val="sq-AL"/>
        </w:rPr>
      </w:pPr>
      <w:r w:rsidRPr="00E877A2">
        <w:rPr>
          <w:rFonts w:ascii="Times New Roman" w:hAnsi="Times New Roman" w:cs="Times New Roman"/>
          <w:b/>
          <w:color w:val="000000"/>
          <w:sz w:val="24"/>
          <w:szCs w:val="24"/>
          <w:lang w:val="sq-AL"/>
        </w:rPr>
        <w:t>Raporti 2:2</w:t>
      </w:r>
    </w:p>
    <w:p w14:paraId="5817B326" w14:textId="77777777" w:rsidR="00B27677" w:rsidRPr="00E877A2" w:rsidRDefault="00B27677" w:rsidP="00E877A2">
      <w:pPr>
        <w:jc w:val="both"/>
        <w:rPr>
          <w:rFonts w:ascii="Times New Roman" w:hAnsi="Times New Roman" w:cs="Times New Roman"/>
          <w:color w:val="000000"/>
          <w:sz w:val="24"/>
          <w:szCs w:val="24"/>
          <w:lang w:val="sq-AL"/>
        </w:rPr>
      </w:pPr>
      <w:r w:rsidRPr="00E877A2">
        <w:rPr>
          <w:rFonts w:ascii="Times New Roman" w:hAnsi="Times New Roman" w:cs="Times New Roman"/>
          <w:b/>
          <w:sz w:val="24"/>
          <w:szCs w:val="24"/>
          <w:lang w:val="sq-AL"/>
        </w:rPr>
        <w:t>Përmbajtja e shkurtër</w:t>
      </w:r>
    </w:p>
    <w:p w14:paraId="2040AC7F" w14:textId="77777777" w:rsidR="00B27677" w:rsidRPr="00E877A2" w:rsidRDefault="00B27677" w:rsidP="00E877A2">
      <w:pPr>
        <w:autoSpaceDE w:val="0"/>
        <w:autoSpaceDN w:val="0"/>
        <w:adjustRightInd w:val="0"/>
        <w:jc w:val="both"/>
        <w:rPr>
          <w:rFonts w:ascii="Times New Roman" w:hAnsi="Times New Roman" w:cs="Times New Roman"/>
          <w:color w:val="000000"/>
          <w:sz w:val="24"/>
          <w:szCs w:val="24"/>
          <w:lang w:val="sq-AL"/>
        </w:rPr>
      </w:pPr>
      <w:r w:rsidRPr="00E877A2">
        <w:rPr>
          <w:rFonts w:ascii="Times New Roman" w:hAnsi="Times New Roman" w:cs="Times New Roman"/>
          <w:iCs/>
          <w:color w:val="000000"/>
          <w:sz w:val="24"/>
          <w:szCs w:val="24"/>
          <w:lang w:val="sq-AL"/>
        </w:rPr>
        <w:t>Financat e korporatave përfshin financat e bizneseve të mëdha-korporatave, si biznese specifike dhe të organizuara si shoqëri aksionare.</w:t>
      </w:r>
    </w:p>
    <w:p w14:paraId="6C2648FE" w14:textId="77777777" w:rsidR="00B27677" w:rsidRPr="00E877A2" w:rsidRDefault="00B27677" w:rsidP="00E877A2">
      <w:pPr>
        <w:autoSpaceDE w:val="0"/>
        <w:autoSpaceDN w:val="0"/>
        <w:adjustRightInd w:val="0"/>
        <w:spacing w:after="28"/>
        <w:jc w:val="both"/>
        <w:rPr>
          <w:rFonts w:ascii="Times New Roman" w:hAnsi="Times New Roman" w:cs="Times New Roman"/>
          <w:b/>
          <w:sz w:val="24"/>
          <w:szCs w:val="24"/>
          <w:lang w:val="sq-AL"/>
        </w:rPr>
      </w:pPr>
      <w:r w:rsidRPr="00E877A2">
        <w:rPr>
          <w:rFonts w:ascii="Times New Roman" w:hAnsi="Times New Roman" w:cs="Times New Roman"/>
          <w:b/>
          <w:sz w:val="24"/>
          <w:szCs w:val="24"/>
          <w:lang w:val="sq-AL"/>
        </w:rPr>
        <w:t xml:space="preserve">Qëllimet dhe rezultatet e pritura </w:t>
      </w:r>
    </w:p>
    <w:p w14:paraId="13CB35B5" w14:textId="77777777" w:rsidR="00B27677" w:rsidRPr="00E877A2" w:rsidRDefault="00B27677" w:rsidP="00E877A2">
      <w:pPr>
        <w:autoSpaceDE w:val="0"/>
        <w:autoSpaceDN w:val="0"/>
        <w:adjustRightInd w:val="0"/>
        <w:spacing w:after="28"/>
        <w:jc w:val="both"/>
        <w:rPr>
          <w:rFonts w:ascii="Times New Roman" w:hAnsi="Times New Roman" w:cs="Times New Roman"/>
          <w:b/>
          <w:sz w:val="24"/>
          <w:szCs w:val="24"/>
          <w:lang w:val="sq-AL"/>
        </w:rPr>
      </w:pPr>
    </w:p>
    <w:p w14:paraId="75D816ED" w14:textId="77777777" w:rsidR="00B27677" w:rsidRPr="00E877A2" w:rsidRDefault="00B27677" w:rsidP="00E877A2">
      <w:pPr>
        <w:autoSpaceDE w:val="0"/>
        <w:autoSpaceDN w:val="0"/>
        <w:adjustRightInd w:val="0"/>
        <w:jc w:val="both"/>
        <w:rPr>
          <w:rFonts w:ascii="Times New Roman" w:hAnsi="Times New Roman" w:cs="Times New Roman"/>
          <w:color w:val="000000"/>
          <w:sz w:val="24"/>
          <w:szCs w:val="24"/>
          <w:lang w:val="sq-AL"/>
        </w:rPr>
      </w:pPr>
      <w:r w:rsidRPr="00E877A2">
        <w:rPr>
          <w:rFonts w:ascii="Times New Roman" w:hAnsi="Times New Roman" w:cs="Times New Roman"/>
          <w:iCs/>
          <w:color w:val="000000"/>
          <w:sz w:val="24"/>
          <w:szCs w:val="24"/>
          <w:lang w:val="sq-AL"/>
        </w:rPr>
        <w:t>Të pajisë studentët me njohuritë themelore mbi Financat e korporatave dhe menaxhimin financiar të korporatave me qëllim që ata të jenë në gjendje të:</w:t>
      </w:r>
    </w:p>
    <w:p w14:paraId="7DF46872" w14:textId="77777777" w:rsidR="00B27677" w:rsidRPr="00E877A2" w:rsidRDefault="00B27677" w:rsidP="00E877A2">
      <w:pPr>
        <w:pStyle w:val="ListParagraph"/>
        <w:numPr>
          <w:ilvl w:val="0"/>
          <w:numId w:val="97"/>
        </w:numPr>
        <w:autoSpaceDE w:val="0"/>
        <w:autoSpaceDN w:val="0"/>
        <w:adjustRightInd w:val="0"/>
        <w:spacing w:after="0"/>
        <w:jc w:val="both"/>
        <w:rPr>
          <w:rFonts w:ascii="Times New Roman" w:hAnsi="Times New Roman" w:cs="Times New Roman"/>
          <w:color w:val="000000"/>
          <w:sz w:val="24"/>
          <w:szCs w:val="24"/>
          <w:lang w:val="sq-AL"/>
        </w:rPr>
      </w:pPr>
      <w:r w:rsidRPr="00E877A2">
        <w:rPr>
          <w:rFonts w:ascii="Times New Roman" w:hAnsi="Times New Roman" w:cs="Times New Roman"/>
          <w:iCs/>
          <w:color w:val="000000"/>
          <w:sz w:val="24"/>
          <w:szCs w:val="24"/>
          <w:lang w:val="sq-AL"/>
        </w:rPr>
        <w:lastRenderedPageBreak/>
        <w:t xml:space="preserve">Aftësohen për zbatimin e njohurive të fituara edhe në rrethanat aktuale të afarizmit të </w:t>
      </w:r>
      <w:proofErr w:type="spellStart"/>
      <w:r w:rsidRPr="00E877A2">
        <w:rPr>
          <w:rFonts w:ascii="Times New Roman" w:hAnsi="Times New Roman" w:cs="Times New Roman"/>
          <w:iCs/>
          <w:color w:val="000000"/>
          <w:sz w:val="24"/>
          <w:szCs w:val="24"/>
          <w:lang w:val="sq-AL"/>
        </w:rPr>
        <w:t>ndërrmarrjeve</w:t>
      </w:r>
      <w:proofErr w:type="spellEnd"/>
      <w:r w:rsidRPr="00E877A2">
        <w:rPr>
          <w:rFonts w:ascii="Times New Roman" w:hAnsi="Times New Roman" w:cs="Times New Roman"/>
          <w:iCs/>
          <w:color w:val="000000"/>
          <w:sz w:val="24"/>
          <w:szCs w:val="24"/>
          <w:lang w:val="sq-AL"/>
        </w:rPr>
        <w:t xml:space="preserve"> të mëdha, pasi principet e afarizmit të korporatave janë shumë të ngjashme me afarizmin dhe menaxhimin e financave të ndërmarrjeve të tjera; </w:t>
      </w:r>
    </w:p>
    <w:p w14:paraId="2457E26A" w14:textId="77777777" w:rsidR="00B27677" w:rsidRPr="00E877A2" w:rsidRDefault="00B27677" w:rsidP="00E877A2">
      <w:pPr>
        <w:pStyle w:val="ListParagraph"/>
        <w:numPr>
          <w:ilvl w:val="0"/>
          <w:numId w:val="97"/>
        </w:numPr>
        <w:autoSpaceDE w:val="0"/>
        <w:autoSpaceDN w:val="0"/>
        <w:adjustRightInd w:val="0"/>
        <w:spacing w:after="0"/>
        <w:jc w:val="both"/>
        <w:rPr>
          <w:rFonts w:ascii="Times New Roman" w:hAnsi="Times New Roman" w:cs="Times New Roman"/>
          <w:b/>
          <w:sz w:val="24"/>
          <w:szCs w:val="24"/>
          <w:lang w:val="sq-AL"/>
        </w:rPr>
      </w:pPr>
      <w:r w:rsidRPr="00E877A2">
        <w:rPr>
          <w:rFonts w:ascii="Times New Roman" w:hAnsi="Times New Roman" w:cs="Times New Roman"/>
          <w:iCs/>
          <w:color w:val="000000"/>
          <w:sz w:val="24"/>
          <w:szCs w:val="24"/>
          <w:lang w:val="sq-AL"/>
        </w:rPr>
        <w:t>aftësojë studentët për ballafaqimin me problemet praktike dhe të mundësojë zgjidhjen e atyre problemeve duke u bazuar në njohuritë e fituara gjatë vijimit të kësaj lënde</w:t>
      </w:r>
      <w:r w:rsidRPr="00E877A2">
        <w:rPr>
          <w:rFonts w:ascii="Times New Roman" w:hAnsi="Times New Roman" w:cs="Times New Roman"/>
          <w:color w:val="000000"/>
          <w:sz w:val="24"/>
          <w:szCs w:val="24"/>
          <w:lang w:val="sq-AL"/>
        </w:rPr>
        <w:t xml:space="preserve">. </w:t>
      </w:r>
    </w:p>
    <w:p w14:paraId="5A95BFDE" w14:textId="77777777" w:rsidR="00B27677" w:rsidRPr="00E877A2" w:rsidRDefault="00B27677" w:rsidP="00E877A2">
      <w:pPr>
        <w:pStyle w:val="ListParagraph"/>
        <w:numPr>
          <w:ilvl w:val="0"/>
          <w:numId w:val="97"/>
        </w:numPr>
        <w:autoSpaceDE w:val="0"/>
        <w:autoSpaceDN w:val="0"/>
        <w:adjustRightInd w:val="0"/>
        <w:spacing w:after="0"/>
        <w:jc w:val="both"/>
        <w:rPr>
          <w:rFonts w:ascii="Times New Roman" w:hAnsi="Times New Roman" w:cs="Times New Roman"/>
          <w:b/>
          <w:sz w:val="24"/>
          <w:szCs w:val="24"/>
          <w:lang w:val="sq-AL"/>
        </w:rPr>
      </w:pPr>
    </w:p>
    <w:p w14:paraId="3DEE8CCD" w14:textId="77777777" w:rsidR="00B27677" w:rsidRPr="00E877A2" w:rsidRDefault="00B27677" w:rsidP="00E877A2">
      <w:pPr>
        <w:autoSpaceDE w:val="0"/>
        <w:autoSpaceDN w:val="0"/>
        <w:adjustRightInd w:val="0"/>
        <w:jc w:val="both"/>
        <w:rPr>
          <w:rFonts w:ascii="Times New Roman" w:hAnsi="Times New Roman" w:cs="Times New Roman"/>
          <w:color w:val="000000"/>
          <w:sz w:val="24"/>
          <w:szCs w:val="24"/>
          <w:lang w:val="sq-AL"/>
        </w:rPr>
      </w:pPr>
      <w:r w:rsidRPr="00E877A2">
        <w:rPr>
          <w:rFonts w:ascii="Times New Roman" w:hAnsi="Times New Roman" w:cs="Times New Roman"/>
          <w:color w:val="000000"/>
          <w:sz w:val="24"/>
          <w:szCs w:val="24"/>
          <w:lang w:val="sq-AL"/>
        </w:rPr>
        <w:t xml:space="preserve">Në përfundim të ciklit të ligjëratave nga kjo lëndë, studentët duhet të jenë të aftë të: </w:t>
      </w:r>
    </w:p>
    <w:p w14:paraId="039C768F" w14:textId="77777777" w:rsidR="00B27677" w:rsidRPr="00E877A2" w:rsidRDefault="00B27677" w:rsidP="00E877A2">
      <w:pPr>
        <w:pStyle w:val="ListParagraph"/>
        <w:numPr>
          <w:ilvl w:val="0"/>
          <w:numId w:val="98"/>
        </w:numPr>
        <w:autoSpaceDE w:val="0"/>
        <w:autoSpaceDN w:val="0"/>
        <w:adjustRightInd w:val="0"/>
        <w:spacing w:after="0"/>
        <w:jc w:val="both"/>
        <w:rPr>
          <w:rFonts w:ascii="Times New Roman" w:hAnsi="Times New Roman" w:cs="Times New Roman"/>
          <w:color w:val="000000"/>
          <w:sz w:val="24"/>
          <w:szCs w:val="24"/>
          <w:lang w:val="sq-AL"/>
        </w:rPr>
      </w:pPr>
      <w:r w:rsidRPr="00E877A2">
        <w:rPr>
          <w:rFonts w:ascii="Times New Roman" w:hAnsi="Times New Roman" w:cs="Times New Roman"/>
          <w:color w:val="000000"/>
          <w:sz w:val="24"/>
          <w:szCs w:val="24"/>
          <w:lang w:val="sq-AL"/>
        </w:rPr>
        <w:t xml:space="preserve">kuptojnë afarizmin e korporatave dhe menaxhimin financiar të korporatave; </w:t>
      </w:r>
    </w:p>
    <w:p w14:paraId="247CF683" w14:textId="77777777" w:rsidR="00B27677" w:rsidRPr="00E877A2" w:rsidRDefault="00B27677" w:rsidP="00E877A2">
      <w:pPr>
        <w:pStyle w:val="ListParagraph"/>
        <w:numPr>
          <w:ilvl w:val="0"/>
          <w:numId w:val="98"/>
        </w:numPr>
        <w:autoSpaceDE w:val="0"/>
        <w:autoSpaceDN w:val="0"/>
        <w:adjustRightInd w:val="0"/>
        <w:spacing w:after="0"/>
        <w:jc w:val="both"/>
        <w:rPr>
          <w:rFonts w:ascii="Times New Roman" w:hAnsi="Times New Roman" w:cs="Times New Roman"/>
          <w:color w:val="000000"/>
          <w:sz w:val="24"/>
          <w:szCs w:val="24"/>
          <w:lang w:val="sq-AL"/>
        </w:rPr>
      </w:pPr>
      <w:r w:rsidRPr="00E877A2">
        <w:rPr>
          <w:rFonts w:ascii="Times New Roman" w:hAnsi="Times New Roman" w:cs="Times New Roman"/>
          <w:color w:val="000000"/>
          <w:sz w:val="24"/>
          <w:szCs w:val="24"/>
          <w:lang w:val="sq-AL"/>
        </w:rPr>
        <w:t xml:space="preserve">analizojnë drejt problemet praktike të korporatave dhe të njohin problemet me të cilat ato ballafaqohen; </w:t>
      </w:r>
    </w:p>
    <w:p w14:paraId="6909B9A8" w14:textId="77777777" w:rsidR="00B27677" w:rsidRPr="00E877A2" w:rsidRDefault="00B27677" w:rsidP="00E877A2">
      <w:pPr>
        <w:pStyle w:val="ListParagraph"/>
        <w:numPr>
          <w:ilvl w:val="0"/>
          <w:numId w:val="98"/>
        </w:numPr>
        <w:autoSpaceDE w:val="0"/>
        <w:autoSpaceDN w:val="0"/>
        <w:adjustRightInd w:val="0"/>
        <w:spacing w:after="0"/>
        <w:jc w:val="both"/>
        <w:rPr>
          <w:rFonts w:ascii="Times New Roman" w:hAnsi="Times New Roman" w:cs="Times New Roman"/>
          <w:color w:val="000000"/>
          <w:sz w:val="24"/>
          <w:szCs w:val="24"/>
          <w:lang w:val="sq-AL"/>
        </w:rPr>
      </w:pPr>
      <w:r w:rsidRPr="00E877A2">
        <w:rPr>
          <w:rFonts w:ascii="Times New Roman" w:hAnsi="Times New Roman" w:cs="Times New Roman"/>
          <w:color w:val="000000"/>
          <w:sz w:val="24"/>
          <w:szCs w:val="24"/>
          <w:lang w:val="sq-AL"/>
        </w:rPr>
        <w:t xml:space="preserve">dhe në gjendje që njohuritë e fituara t’i aplikojnë në afarizmin e ndërmarrjeve; </w:t>
      </w:r>
    </w:p>
    <w:p w14:paraId="35245978" w14:textId="77777777" w:rsidR="00B27677" w:rsidRPr="00E877A2" w:rsidRDefault="00B27677" w:rsidP="00E877A2">
      <w:pPr>
        <w:pStyle w:val="ListParagraph"/>
        <w:numPr>
          <w:ilvl w:val="0"/>
          <w:numId w:val="98"/>
        </w:numPr>
        <w:autoSpaceDE w:val="0"/>
        <w:autoSpaceDN w:val="0"/>
        <w:adjustRightInd w:val="0"/>
        <w:spacing w:after="0"/>
        <w:jc w:val="both"/>
        <w:rPr>
          <w:rFonts w:ascii="Times New Roman" w:hAnsi="Times New Roman" w:cs="Times New Roman"/>
          <w:color w:val="000000"/>
          <w:sz w:val="24"/>
          <w:szCs w:val="24"/>
          <w:lang w:val="sq-AL"/>
        </w:rPr>
      </w:pPr>
      <w:r w:rsidRPr="00E877A2">
        <w:rPr>
          <w:rFonts w:ascii="Times New Roman" w:hAnsi="Times New Roman" w:cs="Times New Roman"/>
          <w:color w:val="000000"/>
          <w:sz w:val="24"/>
          <w:szCs w:val="24"/>
          <w:lang w:val="sq-AL"/>
        </w:rPr>
        <w:t xml:space="preserve">bëjnë planifikimin financiar afatshkurtër dhe afatgjatë dhe të përpilojnë pro-forma Raportet financiare, duke siguruar kështu një kontakt të afërt me praktikën e ndërmarrjeve; </w:t>
      </w:r>
    </w:p>
    <w:p w14:paraId="4E891899" w14:textId="77777777" w:rsidR="00B27677" w:rsidRPr="00E877A2" w:rsidRDefault="00B27677" w:rsidP="00E877A2">
      <w:pPr>
        <w:pStyle w:val="ListParagraph"/>
        <w:numPr>
          <w:ilvl w:val="0"/>
          <w:numId w:val="98"/>
        </w:numPr>
        <w:autoSpaceDE w:val="0"/>
        <w:autoSpaceDN w:val="0"/>
        <w:adjustRightInd w:val="0"/>
        <w:spacing w:after="0"/>
        <w:jc w:val="both"/>
        <w:rPr>
          <w:rFonts w:ascii="Times New Roman" w:hAnsi="Times New Roman" w:cs="Times New Roman"/>
          <w:color w:val="000000"/>
          <w:sz w:val="24"/>
          <w:szCs w:val="24"/>
          <w:lang w:val="sq-AL"/>
        </w:rPr>
      </w:pPr>
      <w:r w:rsidRPr="00E877A2">
        <w:rPr>
          <w:rFonts w:ascii="Times New Roman" w:hAnsi="Times New Roman" w:cs="Times New Roman"/>
          <w:color w:val="000000"/>
          <w:sz w:val="24"/>
          <w:szCs w:val="24"/>
          <w:lang w:val="sq-AL"/>
        </w:rPr>
        <w:t xml:space="preserve">bëjnë llogaritjen e </w:t>
      </w:r>
      <w:proofErr w:type="spellStart"/>
      <w:r w:rsidRPr="00E877A2">
        <w:rPr>
          <w:rFonts w:ascii="Times New Roman" w:hAnsi="Times New Roman" w:cs="Times New Roman"/>
          <w:color w:val="000000"/>
          <w:sz w:val="24"/>
          <w:szCs w:val="24"/>
          <w:lang w:val="sq-AL"/>
        </w:rPr>
        <w:t>Cash</w:t>
      </w:r>
      <w:proofErr w:type="spellEnd"/>
      <w:r w:rsidRPr="00E877A2">
        <w:rPr>
          <w:rFonts w:ascii="Times New Roman" w:hAnsi="Times New Roman" w:cs="Times New Roman"/>
          <w:color w:val="000000"/>
          <w:sz w:val="24"/>
          <w:szCs w:val="24"/>
          <w:lang w:val="sq-AL"/>
        </w:rPr>
        <w:t xml:space="preserve"> </w:t>
      </w:r>
      <w:proofErr w:type="spellStart"/>
      <w:r w:rsidRPr="00E877A2">
        <w:rPr>
          <w:rFonts w:ascii="Times New Roman" w:hAnsi="Times New Roman" w:cs="Times New Roman"/>
          <w:color w:val="000000"/>
          <w:sz w:val="24"/>
          <w:szCs w:val="24"/>
          <w:lang w:val="sq-AL"/>
        </w:rPr>
        <w:t>flow</w:t>
      </w:r>
      <w:proofErr w:type="spellEnd"/>
      <w:r w:rsidRPr="00E877A2">
        <w:rPr>
          <w:rFonts w:ascii="Times New Roman" w:hAnsi="Times New Roman" w:cs="Times New Roman"/>
          <w:color w:val="000000"/>
          <w:sz w:val="24"/>
          <w:szCs w:val="24"/>
          <w:lang w:val="sq-AL"/>
        </w:rPr>
        <w:t xml:space="preserve"> dhe treguesve të tjerë financiar, si dhe llogaritjen e tatimeve në bazë të metodave që përdoren në vendet e zhvilluara të </w:t>
      </w:r>
      <w:proofErr w:type="spellStart"/>
      <w:r w:rsidRPr="00E877A2">
        <w:rPr>
          <w:rFonts w:ascii="Times New Roman" w:hAnsi="Times New Roman" w:cs="Times New Roman"/>
          <w:color w:val="000000"/>
          <w:sz w:val="24"/>
          <w:szCs w:val="24"/>
          <w:lang w:val="sq-AL"/>
        </w:rPr>
        <w:t>Europës</w:t>
      </w:r>
      <w:proofErr w:type="spellEnd"/>
      <w:r w:rsidRPr="00E877A2">
        <w:rPr>
          <w:rFonts w:ascii="Times New Roman" w:hAnsi="Times New Roman" w:cs="Times New Roman"/>
          <w:color w:val="000000"/>
          <w:sz w:val="24"/>
          <w:szCs w:val="24"/>
          <w:lang w:val="sq-AL"/>
        </w:rPr>
        <w:t xml:space="preserve">; </w:t>
      </w:r>
    </w:p>
    <w:p w14:paraId="7C8194C6" w14:textId="77777777" w:rsidR="00B27677" w:rsidRPr="00E877A2" w:rsidRDefault="00B27677" w:rsidP="00E877A2">
      <w:pPr>
        <w:jc w:val="both"/>
        <w:rPr>
          <w:rFonts w:ascii="Times New Roman" w:hAnsi="Times New Roman" w:cs="Times New Roman"/>
          <w:bCs/>
          <w:sz w:val="24"/>
          <w:szCs w:val="24"/>
          <w:lang w:val="sq-AL"/>
        </w:rPr>
      </w:pPr>
      <w:r w:rsidRPr="00E877A2">
        <w:rPr>
          <w:rFonts w:ascii="Times New Roman" w:hAnsi="Times New Roman" w:cs="Times New Roman"/>
          <w:b/>
          <w:sz w:val="24"/>
          <w:szCs w:val="24"/>
          <w:lang w:val="sq-AL"/>
        </w:rPr>
        <w:t xml:space="preserve">Format e mësimdhënies dhe </w:t>
      </w:r>
      <w:proofErr w:type="spellStart"/>
      <w:r w:rsidRPr="00E877A2">
        <w:rPr>
          <w:rFonts w:ascii="Times New Roman" w:hAnsi="Times New Roman" w:cs="Times New Roman"/>
          <w:b/>
          <w:sz w:val="24"/>
          <w:szCs w:val="24"/>
          <w:lang w:val="sq-AL"/>
        </w:rPr>
        <w:t>mësimnxënies</w:t>
      </w:r>
      <w:proofErr w:type="spellEnd"/>
    </w:p>
    <w:p w14:paraId="12355F0D" w14:textId="77777777" w:rsidR="00B27677" w:rsidRPr="00E877A2" w:rsidRDefault="00B27677" w:rsidP="00E877A2">
      <w:pPr>
        <w:jc w:val="both"/>
        <w:rPr>
          <w:rFonts w:ascii="Times New Roman" w:hAnsi="Times New Roman" w:cs="Times New Roman"/>
          <w:b/>
          <w:sz w:val="24"/>
          <w:szCs w:val="24"/>
          <w:lang w:val="sq-AL"/>
        </w:rPr>
      </w:pPr>
      <w:r w:rsidRPr="00E877A2">
        <w:rPr>
          <w:rFonts w:ascii="Times New Roman" w:hAnsi="Times New Roman" w:cs="Times New Roman"/>
          <w:sz w:val="24"/>
          <w:szCs w:val="24"/>
          <w:lang w:val="sq-AL"/>
        </w:rPr>
        <w:t xml:space="preserve">Ligjërata, diskutime, ushtrime, konsultime, detyra shtëpie, </w:t>
      </w:r>
      <w:proofErr w:type="spellStart"/>
      <w:r w:rsidRPr="00E877A2">
        <w:rPr>
          <w:rFonts w:ascii="Times New Roman" w:hAnsi="Times New Roman" w:cs="Times New Roman"/>
          <w:sz w:val="24"/>
          <w:szCs w:val="24"/>
          <w:lang w:val="sq-AL"/>
        </w:rPr>
        <w:t>kollokuiume</w:t>
      </w:r>
      <w:proofErr w:type="spellEnd"/>
      <w:r w:rsidRPr="00E877A2">
        <w:rPr>
          <w:rFonts w:ascii="Times New Roman" w:hAnsi="Times New Roman" w:cs="Times New Roman"/>
          <w:sz w:val="24"/>
          <w:szCs w:val="24"/>
          <w:lang w:val="sq-AL"/>
        </w:rPr>
        <w:t>, punë praktike dhe provime.</w:t>
      </w:r>
    </w:p>
    <w:p w14:paraId="248C3796" w14:textId="77777777" w:rsidR="00B27677" w:rsidRPr="00E877A2" w:rsidRDefault="00B27677" w:rsidP="00E877A2">
      <w:pPr>
        <w:jc w:val="both"/>
        <w:rPr>
          <w:rFonts w:ascii="Times New Roman" w:hAnsi="Times New Roman" w:cs="Times New Roman"/>
          <w:b/>
          <w:sz w:val="24"/>
          <w:szCs w:val="24"/>
          <w:lang w:val="sq-AL"/>
        </w:rPr>
      </w:pPr>
      <w:r w:rsidRPr="00E877A2">
        <w:rPr>
          <w:rFonts w:ascii="Times New Roman" w:hAnsi="Times New Roman" w:cs="Times New Roman"/>
          <w:b/>
          <w:sz w:val="24"/>
          <w:szCs w:val="24"/>
          <w:lang w:val="sq-AL"/>
        </w:rPr>
        <w:t>Metodat e vlerësimit</w:t>
      </w:r>
    </w:p>
    <w:p w14:paraId="323D425F" w14:textId="77777777" w:rsidR="00B27677" w:rsidRPr="00E877A2" w:rsidRDefault="00B27677" w:rsidP="00E877A2">
      <w:pPr>
        <w:jc w:val="both"/>
        <w:rPr>
          <w:rFonts w:ascii="Times New Roman" w:hAnsi="Times New Roman" w:cs="Times New Roman"/>
          <w:b/>
          <w:sz w:val="24"/>
          <w:szCs w:val="24"/>
          <w:lang w:val="sq-AL"/>
        </w:rPr>
      </w:pPr>
      <w:r w:rsidRPr="00E877A2">
        <w:rPr>
          <w:rFonts w:ascii="Times New Roman" w:hAnsi="Times New Roman" w:cs="Times New Roman"/>
          <w:sz w:val="24"/>
          <w:szCs w:val="24"/>
          <w:lang w:val="sq-AL"/>
        </w:rPr>
        <w:t xml:space="preserve">Detyrat e shtëpisë 10%; vijimi i rregullt:  5%; seminari 10%; provimi final: pjesa me shkrim  35%;  pjesa me gojë 40%; totali: 100% </w:t>
      </w:r>
    </w:p>
    <w:p w14:paraId="7327F7EC" w14:textId="77777777" w:rsidR="00B27677" w:rsidRPr="00E877A2" w:rsidRDefault="00B27677" w:rsidP="00E877A2">
      <w:pPr>
        <w:jc w:val="both"/>
        <w:rPr>
          <w:rFonts w:ascii="Times New Roman" w:hAnsi="Times New Roman" w:cs="Times New Roman"/>
          <w:b/>
          <w:sz w:val="24"/>
          <w:szCs w:val="24"/>
          <w:lang w:val="sq-AL"/>
        </w:rPr>
      </w:pPr>
      <w:r w:rsidRPr="00E877A2">
        <w:rPr>
          <w:rFonts w:ascii="Times New Roman" w:hAnsi="Times New Roman" w:cs="Times New Roman"/>
          <w:b/>
          <w:sz w:val="24"/>
          <w:szCs w:val="24"/>
          <w:lang w:val="sq-AL"/>
        </w:rPr>
        <w:t>Mjetet e konkretizimit</w:t>
      </w:r>
    </w:p>
    <w:p w14:paraId="5F5F0887" w14:textId="77777777" w:rsidR="00B27677" w:rsidRPr="00E877A2" w:rsidRDefault="00B27677" w:rsidP="00E877A2">
      <w:pPr>
        <w:jc w:val="both"/>
        <w:rPr>
          <w:rFonts w:ascii="Times New Roman" w:hAnsi="Times New Roman" w:cs="Times New Roman"/>
          <w:b/>
          <w:sz w:val="24"/>
          <w:szCs w:val="24"/>
          <w:lang w:val="sq-AL"/>
        </w:rPr>
      </w:pPr>
      <w:proofErr w:type="spellStart"/>
      <w:r w:rsidRPr="00E877A2">
        <w:rPr>
          <w:rFonts w:ascii="Times New Roman" w:hAnsi="Times New Roman" w:cs="Times New Roman"/>
          <w:sz w:val="24"/>
          <w:szCs w:val="24"/>
          <w:lang w:val="sq-AL"/>
        </w:rPr>
        <w:t>Markeri</w:t>
      </w:r>
      <w:proofErr w:type="spellEnd"/>
      <w:r w:rsidRPr="00E877A2">
        <w:rPr>
          <w:rFonts w:ascii="Times New Roman" w:hAnsi="Times New Roman" w:cs="Times New Roman"/>
          <w:sz w:val="24"/>
          <w:szCs w:val="24"/>
          <w:lang w:val="sq-AL"/>
        </w:rPr>
        <w:t>, shpuza, tabela, kompjuteri, projektori.</w:t>
      </w:r>
    </w:p>
    <w:p w14:paraId="5BD6FD2E" w14:textId="77777777" w:rsidR="00B27677" w:rsidRPr="00E877A2" w:rsidRDefault="00B27677" w:rsidP="00E877A2">
      <w:pPr>
        <w:jc w:val="both"/>
        <w:rPr>
          <w:rFonts w:ascii="Times New Roman" w:hAnsi="Times New Roman" w:cs="Times New Roman"/>
          <w:sz w:val="24"/>
          <w:szCs w:val="24"/>
          <w:lang w:val="sq-AL"/>
        </w:rPr>
      </w:pPr>
      <w:r w:rsidRPr="00E877A2">
        <w:rPr>
          <w:rFonts w:ascii="Times New Roman" w:hAnsi="Times New Roman" w:cs="Times New Roman"/>
          <w:b/>
          <w:sz w:val="24"/>
          <w:szCs w:val="24"/>
          <w:lang w:val="sq-AL"/>
        </w:rPr>
        <w:t>Raporti ndërmjet pjesës teorike dhe ushtrimeve është 2:2</w:t>
      </w:r>
    </w:p>
    <w:p w14:paraId="61BBBB41" w14:textId="77777777" w:rsidR="00B27677" w:rsidRPr="00E877A2" w:rsidRDefault="00B27677" w:rsidP="00E877A2">
      <w:pPr>
        <w:pStyle w:val="Default"/>
        <w:spacing w:line="276" w:lineRule="auto"/>
        <w:jc w:val="both"/>
        <w:rPr>
          <w:rFonts w:ascii="Times New Roman" w:hAnsi="Times New Roman" w:cs="Times New Roman"/>
          <w:lang w:val="sq-AL"/>
        </w:rPr>
      </w:pPr>
      <w:r w:rsidRPr="00E877A2">
        <w:rPr>
          <w:rFonts w:ascii="Times New Roman" w:eastAsia="Times New Roman" w:hAnsi="Times New Roman" w:cs="Times New Roman"/>
          <w:b/>
          <w:color w:val="auto"/>
          <w:lang w:val="sq-AL"/>
        </w:rPr>
        <w:t>Literatura</w:t>
      </w:r>
    </w:p>
    <w:p w14:paraId="7A0B9BE1" w14:textId="77777777" w:rsidR="00B27677" w:rsidRPr="00E877A2" w:rsidRDefault="00B27677" w:rsidP="00E877A2">
      <w:pPr>
        <w:pStyle w:val="ListParagraph"/>
        <w:numPr>
          <w:ilvl w:val="0"/>
          <w:numId w:val="68"/>
        </w:numPr>
        <w:autoSpaceDE w:val="0"/>
        <w:autoSpaceDN w:val="0"/>
        <w:adjustRightInd w:val="0"/>
        <w:spacing w:after="0"/>
        <w:jc w:val="both"/>
        <w:rPr>
          <w:rFonts w:ascii="Times New Roman" w:hAnsi="Times New Roman" w:cs="Times New Roman"/>
          <w:color w:val="000000"/>
          <w:sz w:val="24"/>
          <w:szCs w:val="24"/>
          <w:lang w:val="sq-AL"/>
        </w:rPr>
      </w:pPr>
      <w:proofErr w:type="spellStart"/>
      <w:r w:rsidRPr="00E877A2">
        <w:rPr>
          <w:rFonts w:ascii="Times New Roman" w:hAnsi="Times New Roman" w:cs="Times New Roman"/>
          <w:color w:val="000000"/>
          <w:sz w:val="24"/>
          <w:szCs w:val="24"/>
          <w:lang w:val="sq-AL"/>
        </w:rPr>
        <w:t>Luboteni</w:t>
      </w:r>
      <w:proofErr w:type="spellEnd"/>
      <w:r w:rsidRPr="00E877A2">
        <w:rPr>
          <w:rFonts w:ascii="Times New Roman" w:hAnsi="Times New Roman" w:cs="Times New Roman"/>
          <w:color w:val="000000"/>
          <w:sz w:val="24"/>
          <w:szCs w:val="24"/>
          <w:lang w:val="sq-AL"/>
        </w:rPr>
        <w:t xml:space="preserve"> G. 2007., Financat e korporatave, Prishtinë, </w:t>
      </w:r>
    </w:p>
    <w:p w14:paraId="2A67FCD4" w14:textId="77777777" w:rsidR="00B27677" w:rsidRPr="00E877A2" w:rsidRDefault="00B27677" w:rsidP="00E877A2">
      <w:pPr>
        <w:pStyle w:val="ListParagraph"/>
        <w:numPr>
          <w:ilvl w:val="0"/>
          <w:numId w:val="68"/>
        </w:numPr>
        <w:autoSpaceDE w:val="0"/>
        <w:autoSpaceDN w:val="0"/>
        <w:adjustRightInd w:val="0"/>
        <w:spacing w:after="0"/>
        <w:jc w:val="both"/>
        <w:rPr>
          <w:rFonts w:ascii="Times New Roman" w:hAnsi="Times New Roman" w:cs="Times New Roman"/>
          <w:color w:val="000000"/>
          <w:sz w:val="24"/>
          <w:szCs w:val="24"/>
          <w:lang w:val="sq-AL"/>
        </w:rPr>
      </w:pPr>
      <w:proofErr w:type="spellStart"/>
      <w:r w:rsidRPr="00E877A2">
        <w:rPr>
          <w:rFonts w:ascii="Times New Roman" w:hAnsi="Times New Roman" w:cs="Times New Roman"/>
          <w:color w:val="000000"/>
          <w:sz w:val="24"/>
          <w:szCs w:val="24"/>
          <w:lang w:val="sq-AL"/>
        </w:rPr>
        <w:t>Brealey</w:t>
      </w:r>
      <w:proofErr w:type="spellEnd"/>
      <w:r w:rsidRPr="00E877A2">
        <w:rPr>
          <w:rFonts w:ascii="Times New Roman" w:hAnsi="Times New Roman" w:cs="Times New Roman"/>
          <w:color w:val="000000"/>
          <w:sz w:val="24"/>
          <w:szCs w:val="24"/>
          <w:lang w:val="sq-AL"/>
        </w:rPr>
        <w:t xml:space="preserve">, Myers&amp;Marcus2001: Fundamentals </w:t>
      </w:r>
      <w:proofErr w:type="spellStart"/>
      <w:r w:rsidRPr="00E877A2">
        <w:rPr>
          <w:rFonts w:ascii="Times New Roman" w:hAnsi="Times New Roman" w:cs="Times New Roman"/>
          <w:color w:val="000000"/>
          <w:sz w:val="24"/>
          <w:szCs w:val="24"/>
          <w:lang w:val="sq-AL"/>
        </w:rPr>
        <w:t>of</w:t>
      </w:r>
      <w:proofErr w:type="spellEnd"/>
      <w:r w:rsidRPr="00E877A2">
        <w:rPr>
          <w:rFonts w:ascii="Times New Roman" w:hAnsi="Times New Roman" w:cs="Times New Roman"/>
          <w:color w:val="000000"/>
          <w:sz w:val="24"/>
          <w:szCs w:val="24"/>
          <w:lang w:val="sq-AL"/>
        </w:rPr>
        <w:t xml:space="preserve"> </w:t>
      </w:r>
      <w:proofErr w:type="spellStart"/>
      <w:r w:rsidRPr="00E877A2">
        <w:rPr>
          <w:rFonts w:ascii="Times New Roman" w:hAnsi="Times New Roman" w:cs="Times New Roman"/>
          <w:color w:val="000000"/>
          <w:sz w:val="24"/>
          <w:szCs w:val="24"/>
          <w:lang w:val="sq-AL"/>
        </w:rPr>
        <w:t>Corporate</w:t>
      </w:r>
      <w:proofErr w:type="spellEnd"/>
      <w:r w:rsidRPr="00E877A2">
        <w:rPr>
          <w:rFonts w:ascii="Times New Roman" w:hAnsi="Times New Roman" w:cs="Times New Roman"/>
          <w:color w:val="000000"/>
          <w:sz w:val="24"/>
          <w:szCs w:val="24"/>
          <w:lang w:val="sq-AL"/>
        </w:rPr>
        <w:t xml:space="preserve"> Finance, </w:t>
      </w:r>
      <w:proofErr w:type="spellStart"/>
      <w:r w:rsidRPr="00E877A2">
        <w:rPr>
          <w:rFonts w:ascii="Times New Roman" w:hAnsi="Times New Roman" w:cs="Times New Roman"/>
          <w:color w:val="000000"/>
          <w:sz w:val="24"/>
          <w:szCs w:val="24"/>
          <w:lang w:val="sq-AL"/>
        </w:rPr>
        <w:t>International</w:t>
      </w:r>
      <w:proofErr w:type="spellEnd"/>
      <w:r w:rsidRPr="00E877A2">
        <w:rPr>
          <w:rFonts w:ascii="Times New Roman" w:hAnsi="Times New Roman" w:cs="Times New Roman"/>
          <w:color w:val="000000"/>
          <w:sz w:val="24"/>
          <w:szCs w:val="24"/>
          <w:lang w:val="sq-AL"/>
        </w:rPr>
        <w:t xml:space="preserve"> </w:t>
      </w:r>
      <w:proofErr w:type="spellStart"/>
      <w:r w:rsidRPr="00E877A2">
        <w:rPr>
          <w:rFonts w:ascii="Times New Roman" w:hAnsi="Times New Roman" w:cs="Times New Roman"/>
          <w:color w:val="000000"/>
          <w:sz w:val="24"/>
          <w:szCs w:val="24"/>
          <w:lang w:val="sq-AL"/>
        </w:rPr>
        <w:t>Edition</w:t>
      </w:r>
      <w:proofErr w:type="spellEnd"/>
      <w:r w:rsidRPr="00E877A2">
        <w:rPr>
          <w:rFonts w:ascii="Times New Roman" w:hAnsi="Times New Roman" w:cs="Times New Roman"/>
          <w:color w:val="000000"/>
          <w:sz w:val="24"/>
          <w:szCs w:val="24"/>
          <w:lang w:val="sq-AL"/>
        </w:rPr>
        <w:t xml:space="preserve">, </w:t>
      </w:r>
      <w:proofErr w:type="spellStart"/>
      <w:r w:rsidRPr="00E877A2">
        <w:rPr>
          <w:rFonts w:ascii="Times New Roman" w:hAnsi="Times New Roman" w:cs="Times New Roman"/>
          <w:color w:val="000000"/>
          <w:sz w:val="24"/>
          <w:szCs w:val="24"/>
          <w:lang w:val="sq-AL"/>
        </w:rPr>
        <w:t>McGraw-Hill</w:t>
      </w:r>
      <w:proofErr w:type="spellEnd"/>
      <w:r w:rsidRPr="00E877A2">
        <w:rPr>
          <w:rFonts w:ascii="Times New Roman" w:hAnsi="Times New Roman" w:cs="Times New Roman"/>
          <w:color w:val="000000"/>
          <w:sz w:val="24"/>
          <w:szCs w:val="24"/>
          <w:lang w:val="sq-AL"/>
        </w:rPr>
        <w:t xml:space="preserve">, Boston. </w:t>
      </w:r>
    </w:p>
    <w:p w14:paraId="725B0EAE" w14:textId="77777777" w:rsidR="00B27677" w:rsidRPr="00E877A2" w:rsidRDefault="00B27677" w:rsidP="00E877A2">
      <w:pPr>
        <w:pStyle w:val="ListParagraph"/>
        <w:numPr>
          <w:ilvl w:val="0"/>
          <w:numId w:val="68"/>
        </w:numPr>
        <w:autoSpaceDE w:val="0"/>
        <w:autoSpaceDN w:val="0"/>
        <w:adjustRightInd w:val="0"/>
        <w:spacing w:after="0"/>
        <w:jc w:val="both"/>
        <w:rPr>
          <w:rFonts w:ascii="Times New Roman" w:hAnsi="Times New Roman" w:cs="Times New Roman"/>
          <w:b/>
          <w:color w:val="000000"/>
          <w:sz w:val="24"/>
          <w:szCs w:val="24"/>
          <w:lang w:val="sq-AL"/>
        </w:rPr>
      </w:pPr>
      <w:proofErr w:type="spellStart"/>
      <w:r w:rsidRPr="00E877A2">
        <w:rPr>
          <w:rFonts w:ascii="Times New Roman" w:hAnsi="Times New Roman" w:cs="Times New Roman"/>
          <w:color w:val="000000"/>
          <w:sz w:val="24"/>
          <w:szCs w:val="24"/>
          <w:lang w:val="sq-AL"/>
        </w:rPr>
        <w:t>Brealey</w:t>
      </w:r>
      <w:proofErr w:type="spellEnd"/>
      <w:r w:rsidRPr="00E877A2">
        <w:rPr>
          <w:rFonts w:ascii="Times New Roman" w:hAnsi="Times New Roman" w:cs="Times New Roman"/>
          <w:color w:val="000000"/>
          <w:sz w:val="24"/>
          <w:szCs w:val="24"/>
          <w:lang w:val="sq-AL"/>
        </w:rPr>
        <w:t xml:space="preserve">, </w:t>
      </w:r>
      <w:proofErr w:type="spellStart"/>
      <w:r w:rsidRPr="00E877A2">
        <w:rPr>
          <w:rFonts w:ascii="Times New Roman" w:hAnsi="Times New Roman" w:cs="Times New Roman"/>
          <w:color w:val="000000"/>
          <w:sz w:val="24"/>
          <w:szCs w:val="24"/>
          <w:lang w:val="sq-AL"/>
        </w:rPr>
        <w:t>Myers</w:t>
      </w:r>
      <w:proofErr w:type="spellEnd"/>
      <w:r w:rsidRPr="00E877A2">
        <w:rPr>
          <w:rFonts w:ascii="Times New Roman" w:hAnsi="Times New Roman" w:cs="Times New Roman"/>
          <w:color w:val="000000"/>
          <w:sz w:val="24"/>
          <w:szCs w:val="24"/>
          <w:lang w:val="sq-AL"/>
        </w:rPr>
        <w:t xml:space="preserve">, 2001.: </w:t>
      </w:r>
      <w:proofErr w:type="spellStart"/>
      <w:r w:rsidRPr="00E877A2">
        <w:rPr>
          <w:rFonts w:ascii="Times New Roman" w:hAnsi="Times New Roman" w:cs="Times New Roman"/>
          <w:color w:val="000000"/>
          <w:sz w:val="24"/>
          <w:szCs w:val="24"/>
          <w:lang w:val="sq-AL"/>
        </w:rPr>
        <w:t>Principles</w:t>
      </w:r>
      <w:proofErr w:type="spellEnd"/>
      <w:r w:rsidRPr="00E877A2">
        <w:rPr>
          <w:rFonts w:ascii="Times New Roman" w:hAnsi="Times New Roman" w:cs="Times New Roman"/>
          <w:color w:val="000000"/>
          <w:sz w:val="24"/>
          <w:szCs w:val="24"/>
          <w:lang w:val="sq-AL"/>
        </w:rPr>
        <w:t xml:space="preserve"> </w:t>
      </w:r>
      <w:proofErr w:type="spellStart"/>
      <w:r w:rsidRPr="00E877A2">
        <w:rPr>
          <w:rFonts w:ascii="Times New Roman" w:hAnsi="Times New Roman" w:cs="Times New Roman"/>
          <w:color w:val="000000"/>
          <w:sz w:val="24"/>
          <w:szCs w:val="24"/>
          <w:lang w:val="sq-AL"/>
        </w:rPr>
        <w:t>of</w:t>
      </w:r>
      <w:proofErr w:type="spellEnd"/>
      <w:r w:rsidRPr="00E877A2">
        <w:rPr>
          <w:rFonts w:ascii="Times New Roman" w:hAnsi="Times New Roman" w:cs="Times New Roman"/>
          <w:color w:val="000000"/>
          <w:sz w:val="24"/>
          <w:szCs w:val="24"/>
          <w:lang w:val="sq-AL"/>
        </w:rPr>
        <w:t xml:space="preserve"> </w:t>
      </w:r>
      <w:proofErr w:type="spellStart"/>
      <w:r w:rsidRPr="00E877A2">
        <w:rPr>
          <w:rFonts w:ascii="Times New Roman" w:hAnsi="Times New Roman" w:cs="Times New Roman"/>
          <w:color w:val="000000"/>
          <w:sz w:val="24"/>
          <w:szCs w:val="24"/>
          <w:lang w:val="sq-AL"/>
        </w:rPr>
        <w:t>Corporate</w:t>
      </w:r>
      <w:proofErr w:type="spellEnd"/>
      <w:r w:rsidRPr="00E877A2">
        <w:rPr>
          <w:rFonts w:ascii="Times New Roman" w:hAnsi="Times New Roman" w:cs="Times New Roman"/>
          <w:color w:val="000000"/>
          <w:sz w:val="24"/>
          <w:szCs w:val="24"/>
          <w:lang w:val="sq-AL"/>
        </w:rPr>
        <w:t xml:space="preserve"> Finance, </w:t>
      </w:r>
      <w:proofErr w:type="spellStart"/>
      <w:r w:rsidRPr="00E877A2">
        <w:rPr>
          <w:rFonts w:ascii="Times New Roman" w:hAnsi="Times New Roman" w:cs="Times New Roman"/>
          <w:color w:val="000000"/>
          <w:sz w:val="24"/>
          <w:szCs w:val="24"/>
          <w:lang w:val="sq-AL"/>
        </w:rPr>
        <w:t>McGraw-Hill</w:t>
      </w:r>
      <w:proofErr w:type="spellEnd"/>
      <w:r w:rsidRPr="00E877A2">
        <w:rPr>
          <w:rFonts w:ascii="Times New Roman" w:hAnsi="Times New Roman" w:cs="Times New Roman"/>
          <w:color w:val="000000"/>
          <w:sz w:val="24"/>
          <w:szCs w:val="24"/>
          <w:lang w:val="sq-AL"/>
        </w:rPr>
        <w:t xml:space="preserve">, </w:t>
      </w:r>
      <w:proofErr w:type="spellStart"/>
      <w:r w:rsidRPr="00E877A2">
        <w:rPr>
          <w:rFonts w:ascii="Times New Roman" w:hAnsi="Times New Roman" w:cs="Times New Roman"/>
          <w:color w:val="000000"/>
          <w:sz w:val="24"/>
          <w:szCs w:val="24"/>
          <w:lang w:val="sq-AL"/>
        </w:rPr>
        <w:t>New</w:t>
      </w:r>
      <w:proofErr w:type="spellEnd"/>
      <w:r w:rsidRPr="00E877A2">
        <w:rPr>
          <w:rFonts w:ascii="Times New Roman" w:hAnsi="Times New Roman" w:cs="Times New Roman"/>
          <w:color w:val="000000"/>
          <w:sz w:val="24"/>
          <w:szCs w:val="24"/>
          <w:lang w:val="sq-AL"/>
        </w:rPr>
        <w:t xml:space="preserve"> </w:t>
      </w:r>
      <w:proofErr w:type="spellStart"/>
      <w:r w:rsidRPr="00E877A2">
        <w:rPr>
          <w:rFonts w:ascii="Times New Roman" w:hAnsi="Times New Roman" w:cs="Times New Roman"/>
          <w:color w:val="000000"/>
          <w:sz w:val="24"/>
          <w:szCs w:val="24"/>
          <w:lang w:val="sq-AL"/>
        </w:rPr>
        <w:t>York</w:t>
      </w:r>
      <w:proofErr w:type="spellEnd"/>
      <w:r w:rsidRPr="00E877A2">
        <w:rPr>
          <w:rFonts w:ascii="Times New Roman" w:hAnsi="Times New Roman" w:cs="Times New Roman"/>
          <w:color w:val="000000"/>
          <w:sz w:val="24"/>
          <w:szCs w:val="24"/>
          <w:lang w:val="sq-AL"/>
        </w:rPr>
        <w:t>-Boston, USA</w:t>
      </w:r>
    </w:p>
    <w:p w14:paraId="2A4F15DC" w14:textId="77777777" w:rsidR="00B27677" w:rsidRPr="00E877A2" w:rsidRDefault="00B27677" w:rsidP="00E877A2">
      <w:pPr>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910"/>
        <w:gridCol w:w="1814"/>
        <w:gridCol w:w="1815"/>
        <w:gridCol w:w="1815"/>
      </w:tblGrid>
      <w:tr w:rsidR="003B54D4" w:rsidRPr="00E877A2" w14:paraId="09E11D62" w14:textId="77777777" w:rsidTr="0095515E">
        <w:tc>
          <w:tcPr>
            <w:tcW w:w="8228" w:type="dxa"/>
            <w:gridSpan w:val="4"/>
          </w:tcPr>
          <w:p w14:paraId="37065B16" w14:textId="77777777" w:rsidR="003B54D4" w:rsidRPr="00E877A2" w:rsidRDefault="003B54D4" w:rsidP="00E877A2">
            <w:pPr>
              <w:autoSpaceDE w:val="0"/>
              <w:autoSpaceDN w:val="0"/>
              <w:adjustRightInd w:val="0"/>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Kontributi</w:t>
            </w:r>
            <w:proofErr w:type="spellEnd"/>
            <w:r w:rsidRPr="00E877A2">
              <w:rPr>
                <w:rFonts w:ascii="Times New Roman" w:hAnsi="Times New Roman" w:cs="Times New Roman"/>
                <w:b/>
                <w:bCs/>
                <w:sz w:val="24"/>
                <w:szCs w:val="24"/>
              </w:rPr>
              <w:t xml:space="preserve"> </w:t>
            </w:r>
            <w:proofErr w:type="spellStart"/>
            <w:r w:rsidRPr="00E877A2">
              <w:rPr>
                <w:rFonts w:ascii="Times New Roman" w:hAnsi="Times New Roman" w:cs="Times New Roman"/>
                <w:b/>
                <w:bCs/>
                <w:sz w:val="24"/>
                <w:szCs w:val="24"/>
              </w:rPr>
              <w:t>nё</w:t>
            </w:r>
            <w:proofErr w:type="spellEnd"/>
            <w:r w:rsidRPr="00E877A2">
              <w:rPr>
                <w:rFonts w:ascii="Times New Roman" w:hAnsi="Times New Roman" w:cs="Times New Roman"/>
                <w:b/>
                <w:bCs/>
                <w:sz w:val="24"/>
                <w:szCs w:val="24"/>
              </w:rPr>
              <w:t xml:space="preserve"> </w:t>
            </w:r>
            <w:proofErr w:type="spellStart"/>
            <w:r w:rsidRPr="00E877A2">
              <w:rPr>
                <w:rFonts w:ascii="Times New Roman" w:hAnsi="Times New Roman" w:cs="Times New Roman"/>
                <w:b/>
                <w:bCs/>
                <w:sz w:val="24"/>
                <w:szCs w:val="24"/>
              </w:rPr>
              <w:t>ngarkesën</w:t>
            </w:r>
            <w:proofErr w:type="spellEnd"/>
            <w:r w:rsidRPr="00E877A2">
              <w:rPr>
                <w:rFonts w:ascii="Times New Roman" w:hAnsi="Times New Roman" w:cs="Times New Roman"/>
                <w:b/>
                <w:bCs/>
                <w:sz w:val="24"/>
                <w:szCs w:val="24"/>
              </w:rPr>
              <w:t xml:space="preserve"> e </w:t>
            </w:r>
            <w:proofErr w:type="spellStart"/>
            <w:r w:rsidRPr="00E877A2">
              <w:rPr>
                <w:rFonts w:ascii="Times New Roman" w:hAnsi="Times New Roman" w:cs="Times New Roman"/>
                <w:b/>
                <w:bCs/>
                <w:sz w:val="24"/>
                <w:szCs w:val="24"/>
              </w:rPr>
              <w:t>studentit</w:t>
            </w:r>
            <w:proofErr w:type="spellEnd"/>
          </w:p>
        </w:tc>
      </w:tr>
      <w:tr w:rsidR="003B54D4" w:rsidRPr="00E877A2" w14:paraId="5E647CA1" w14:textId="77777777" w:rsidTr="0095515E">
        <w:tc>
          <w:tcPr>
            <w:tcW w:w="2784" w:type="dxa"/>
          </w:tcPr>
          <w:p w14:paraId="1C30E988" w14:textId="77777777" w:rsidR="003B54D4" w:rsidRPr="00E877A2" w:rsidRDefault="003B54D4" w:rsidP="00E877A2">
            <w:pPr>
              <w:spacing w:before="100" w:beforeAutospacing="1" w:after="100" w:afterAutospacing="1"/>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Aktiviteti</w:t>
            </w:r>
            <w:proofErr w:type="spellEnd"/>
          </w:p>
        </w:tc>
        <w:tc>
          <w:tcPr>
            <w:tcW w:w="1814" w:type="dxa"/>
          </w:tcPr>
          <w:p w14:paraId="1B7BD156" w14:textId="77777777" w:rsidR="003B54D4" w:rsidRPr="00E877A2" w:rsidRDefault="003B54D4" w:rsidP="00E877A2">
            <w:pPr>
              <w:spacing w:before="100" w:beforeAutospacing="1" w:after="100" w:afterAutospacing="1"/>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Orë</w:t>
            </w:r>
            <w:proofErr w:type="spellEnd"/>
          </w:p>
        </w:tc>
        <w:tc>
          <w:tcPr>
            <w:tcW w:w="1815" w:type="dxa"/>
          </w:tcPr>
          <w:p w14:paraId="781A9C4B" w14:textId="77777777" w:rsidR="003B54D4" w:rsidRPr="00E877A2" w:rsidRDefault="003B54D4" w:rsidP="00E877A2">
            <w:pPr>
              <w:spacing w:before="100" w:beforeAutospacing="1" w:after="100" w:afterAutospacing="1"/>
              <w:jc w:val="both"/>
              <w:rPr>
                <w:rFonts w:ascii="Times New Roman" w:hAnsi="Times New Roman" w:cs="Times New Roman"/>
                <w:sz w:val="24"/>
                <w:szCs w:val="24"/>
              </w:rPr>
            </w:pPr>
            <w:r w:rsidRPr="00E877A2">
              <w:rPr>
                <w:rFonts w:ascii="Times New Roman" w:hAnsi="Times New Roman" w:cs="Times New Roman"/>
                <w:b/>
                <w:bCs/>
                <w:sz w:val="24"/>
                <w:szCs w:val="24"/>
              </w:rPr>
              <w:t> </w:t>
            </w:r>
            <w:proofErr w:type="spellStart"/>
            <w:r w:rsidRPr="00E877A2">
              <w:rPr>
                <w:rFonts w:ascii="Times New Roman" w:hAnsi="Times New Roman" w:cs="Times New Roman"/>
                <w:b/>
                <w:bCs/>
                <w:sz w:val="24"/>
                <w:szCs w:val="24"/>
              </w:rPr>
              <w:t>Ditë</w:t>
            </w:r>
            <w:proofErr w:type="spellEnd"/>
            <w:r w:rsidRPr="00E877A2">
              <w:rPr>
                <w:rFonts w:ascii="Times New Roman" w:hAnsi="Times New Roman" w:cs="Times New Roman"/>
                <w:b/>
                <w:bCs/>
                <w:sz w:val="24"/>
                <w:szCs w:val="24"/>
              </w:rPr>
              <w:t>/</w:t>
            </w:r>
            <w:proofErr w:type="spellStart"/>
            <w:r w:rsidRPr="00E877A2">
              <w:rPr>
                <w:rFonts w:ascii="Times New Roman" w:hAnsi="Times New Roman" w:cs="Times New Roman"/>
                <w:b/>
                <w:bCs/>
                <w:sz w:val="24"/>
                <w:szCs w:val="24"/>
              </w:rPr>
              <w:t>javë</w:t>
            </w:r>
            <w:proofErr w:type="spellEnd"/>
            <w:r w:rsidRPr="00E877A2">
              <w:rPr>
                <w:rFonts w:ascii="Times New Roman" w:hAnsi="Times New Roman" w:cs="Times New Roman"/>
                <w:b/>
                <w:bCs/>
                <w:sz w:val="24"/>
                <w:szCs w:val="24"/>
              </w:rPr>
              <w:t> </w:t>
            </w:r>
          </w:p>
        </w:tc>
        <w:tc>
          <w:tcPr>
            <w:tcW w:w="1815" w:type="dxa"/>
          </w:tcPr>
          <w:p w14:paraId="2FEAD119" w14:textId="77777777" w:rsidR="003B54D4" w:rsidRPr="00E877A2" w:rsidRDefault="003B54D4" w:rsidP="00E877A2">
            <w:pPr>
              <w:spacing w:before="100" w:beforeAutospacing="1" w:after="100" w:afterAutospacing="1"/>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Gjithsej</w:t>
            </w:r>
            <w:proofErr w:type="spellEnd"/>
          </w:p>
        </w:tc>
      </w:tr>
      <w:tr w:rsidR="003B54D4" w:rsidRPr="00E877A2" w14:paraId="73A4D816" w14:textId="77777777" w:rsidTr="0095515E">
        <w:tc>
          <w:tcPr>
            <w:tcW w:w="2784" w:type="dxa"/>
          </w:tcPr>
          <w:p w14:paraId="500E1071" w14:textId="77777777" w:rsidR="003B54D4" w:rsidRPr="00E877A2" w:rsidRDefault="003B54D4"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Ligjërata</w:t>
            </w:r>
            <w:proofErr w:type="spellEnd"/>
          </w:p>
        </w:tc>
        <w:tc>
          <w:tcPr>
            <w:tcW w:w="1814" w:type="dxa"/>
          </w:tcPr>
          <w:p w14:paraId="4699A4BA" w14:textId="77777777" w:rsidR="003B54D4" w:rsidRPr="00E877A2" w:rsidRDefault="003B54D4"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0F516012" w14:textId="77777777" w:rsidR="003B54D4" w:rsidRPr="00E877A2" w:rsidRDefault="003B54D4" w:rsidP="00E877A2">
            <w:pPr>
              <w:jc w:val="both"/>
              <w:rPr>
                <w:rFonts w:ascii="Times New Roman" w:hAnsi="Times New Roman" w:cs="Times New Roman"/>
                <w:sz w:val="24"/>
                <w:szCs w:val="24"/>
              </w:rPr>
            </w:pPr>
            <w:r w:rsidRPr="00E877A2">
              <w:rPr>
                <w:rFonts w:ascii="Times New Roman" w:hAnsi="Times New Roman" w:cs="Times New Roman"/>
                <w:sz w:val="24"/>
                <w:szCs w:val="24"/>
              </w:rPr>
              <w:t>15</w:t>
            </w:r>
          </w:p>
        </w:tc>
        <w:tc>
          <w:tcPr>
            <w:tcW w:w="1815" w:type="dxa"/>
          </w:tcPr>
          <w:p w14:paraId="3FDF469D" w14:textId="77777777" w:rsidR="003B54D4" w:rsidRPr="00E877A2" w:rsidRDefault="003B54D4" w:rsidP="00E877A2">
            <w:pPr>
              <w:jc w:val="both"/>
              <w:rPr>
                <w:rFonts w:ascii="Times New Roman" w:hAnsi="Times New Roman" w:cs="Times New Roman"/>
                <w:sz w:val="24"/>
                <w:szCs w:val="24"/>
              </w:rPr>
            </w:pPr>
            <w:r w:rsidRPr="00E877A2">
              <w:rPr>
                <w:rFonts w:ascii="Times New Roman" w:hAnsi="Times New Roman" w:cs="Times New Roman"/>
                <w:sz w:val="24"/>
                <w:szCs w:val="24"/>
              </w:rPr>
              <w:t>30</w:t>
            </w:r>
          </w:p>
        </w:tc>
      </w:tr>
      <w:tr w:rsidR="003B54D4" w:rsidRPr="00E877A2" w14:paraId="3D8A7026" w14:textId="77777777" w:rsidTr="0095515E">
        <w:tc>
          <w:tcPr>
            <w:tcW w:w="2784" w:type="dxa"/>
          </w:tcPr>
          <w:p w14:paraId="1602C925" w14:textId="77777777" w:rsidR="003B54D4" w:rsidRPr="00E877A2" w:rsidRDefault="003B54D4"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Ushtrime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teorike</w:t>
            </w:r>
            <w:proofErr w:type="spellEnd"/>
            <w:r w:rsidRPr="00E877A2">
              <w:rPr>
                <w:rFonts w:ascii="Times New Roman" w:hAnsi="Times New Roman" w:cs="Times New Roman"/>
                <w:sz w:val="24"/>
                <w:szCs w:val="24"/>
              </w:rPr>
              <w:t>/</w:t>
            </w:r>
            <w:proofErr w:type="spellStart"/>
            <w:r w:rsidRPr="00E877A2">
              <w:rPr>
                <w:rFonts w:ascii="Times New Roman" w:hAnsi="Times New Roman" w:cs="Times New Roman"/>
                <w:sz w:val="24"/>
                <w:szCs w:val="24"/>
              </w:rPr>
              <w:t>laboratorike</w:t>
            </w:r>
            <w:proofErr w:type="spellEnd"/>
          </w:p>
        </w:tc>
        <w:tc>
          <w:tcPr>
            <w:tcW w:w="1814" w:type="dxa"/>
          </w:tcPr>
          <w:p w14:paraId="03EB3B61" w14:textId="77777777" w:rsidR="003B54D4" w:rsidRPr="00E877A2" w:rsidRDefault="003B54D4"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7251AEC9" w14:textId="77777777" w:rsidR="003B54D4" w:rsidRPr="00E877A2" w:rsidRDefault="003B54D4" w:rsidP="00E877A2">
            <w:pPr>
              <w:jc w:val="both"/>
              <w:rPr>
                <w:rFonts w:ascii="Times New Roman" w:hAnsi="Times New Roman" w:cs="Times New Roman"/>
                <w:sz w:val="24"/>
                <w:szCs w:val="24"/>
              </w:rPr>
            </w:pPr>
            <w:r w:rsidRPr="00E877A2">
              <w:rPr>
                <w:rFonts w:ascii="Times New Roman" w:hAnsi="Times New Roman" w:cs="Times New Roman"/>
                <w:sz w:val="24"/>
                <w:szCs w:val="24"/>
              </w:rPr>
              <w:t>15</w:t>
            </w:r>
          </w:p>
        </w:tc>
        <w:tc>
          <w:tcPr>
            <w:tcW w:w="1815" w:type="dxa"/>
          </w:tcPr>
          <w:p w14:paraId="42AB37DA" w14:textId="77777777" w:rsidR="003B54D4" w:rsidRPr="00E877A2" w:rsidRDefault="003B54D4" w:rsidP="00E877A2">
            <w:pPr>
              <w:jc w:val="both"/>
              <w:rPr>
                <w:rFonts w:ascii="Times New Roman" w:hAnsi="Times New Roman" w:cs="Times New Roman"/>
                <w:sz w:val="24"/>
                <w:szCs w:val="24"/>
              </w:rPr>
            </w:pPr>
            <w:r w:rsidRPr="00E877A2">
              <w:rPr>
                <w:rFonts w:ascii="Times New Roman" w:hAnsi="Times New Roman" w:cs="Times New Roman"/>
                <w:sz w:val="24"/>
                <w:szCs w:val="24"/>
              </w:rPr>
              <w:t>30</w:t>
            </w:r>
          </w:p>
        </w:tc>
      </w:tr>
      <w:tr w:rsidR="003B54D4" w:rsidRPr="00E877A2" w14:paraId="6A7C299E" w14:textId="77777777" w:rsidTr="0095515E">
        <w:tc>
          <w:tcPr>
            <w:tcW w:w="2784" w:type="dxa"/>
          </w:tcPr>
          <w:p w14:paraId="02FD465D" w14:textId="77777777" w:rsidR="003B54D4" w:rsidRPr="00E877A2" w:rsidRDefault="003B54D4"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Kontaktet</w:t>
            </w:r>
            <w:proofErr w:type="spellEnd"/>
            <w:r w:rsidRPr="00E877A2">
              <w:rPr>
                <w:rFonts w:ascii="Times New Roman" w:hAnsi="Times New Roman" w:cs="Times New Roman"/>
                <w:sz w:val="24"/>
                <w:szCs w:val="24"/>
              </w:rPr>
              <w:t xml:space="preserve"> me </w:t>
            </w:r>
            <w:proofErr w:type="spellStart"/>
            <w:r w:rsidRPr="00E877A2">
              <w:rPr>
                <w:rFonts w:ascii="Times New Roman" w:hAnsi="Times New Roman" w:cs="Times New Roman"/>
                <w:sz w:val="24"/>
                <w:szCs w:val="24"/>
              </w:rPr>
              <w:lastRenderedPageBreak/>
              <w:t>mësimdhënësin</w:t>
            </w:r>
            <w:proofErr w:type="spellEnd"/>
            <w:r w:rsidRPr="00E877A2">
              <w:rPr>
                <w:rFonts w:ascii="Times New Roman" w:hAnsi="Times New Roman" w:cs="Times New Roman"/>
                <w:sz w:val="24"/>
                <w:szCs w:val="24"/>
              </w:rPr>
              <w:t>/</w:t>
            </w:r>
            <w:proofErr w:type="spellStart"/>
            <w:r w:rsidRPr="00E877A2">
              <w:rPr>
                <w:rFonts w:ascii="Times New Roman" w:hAnsi="Times New Roman" w:cs="Times New Roman"/>
                <w:sz w:val="24"/>
                <w:szCs w:val="24"/>
              </w:rPr>
              <w:t>konsultimet</w:t>
            </w:r>
            <w:proofErr w:type="spellEnd"/>
          </w:p>
        </w:tc>
        <w:tc>
          <w:tcPr>
            <w:tcW w:w="1814" w:type="dxa"/>
          </w:tcPr>
          <w:p w14:paraId="4981081F" w14:textId="77777777" w:rsidR="003B54D4" w:rsidRPr="00E877A2" w:rsidRDefault="003B54D4" w:rsidP="00E877A2">
            <w:pPr>
              <w:jc w:val="both"/>
              <w:rPr>
                <w:rFonts w:ascii="Times New Roman" w:hAnsi="Times New Roman" w:cs="Times New Roman"/>
                <w:sz w:val="24"/>
                <w:szCs w:val="24"/>
              </w:rPr>
            </w:pPr>
            <w:r w:rsidRPr="00E877A2">
              <w:rPr>
                <w:rFonts w:ascii="Times New Roman" w:hAnsi="Times New Roman" w:cs="Times New Roman"/>
                <w:sz w:val="24"/>
                <w:szCs w:val="24"/>
              </w:rPr>
              <w:lastRenderedPageBreak/>
              <w:t>2</w:t>
            </w:r>
          </w:p>
        </w:tc>
        <w:tc>
          <w:tcPr>
            <w:tcW w:w="1815" w:type="dxa"/>
          </w:tcPr>
          <w:p w14:paraId="762158CA" w14:textId="77777777" w:rsidR="003B54D4" w:rsidRPr="00E877A2" w:rsidRDefault="003B54D4"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785831D1" w14:textId="77777777" w:rsidR="003B54D4" w:rsidRPr="00E877A2" w:rsidRDefault="003B54D4" w:rsidP="00E877A2">
            <w:pPr>
              <w:jc w:val="both"/>
              <w:rPr>
                <w:rFonts w:ascii="Times New Roman" w:hAnsi="Times New Roman" w:cs="Times New Roman"/>
                <w:sz w:val="24"/>
                <w:szCs w:val="24"/>
              </w:rPr>
            </w:pPr>
            <w:r w:rsidRPr="00E877A2">
              <w:rPr>
                <w:rFonts w:ascii="Times New Roman" w:hAnsi="Times New Roman" w:cs="Times New Roman"/>
                <w:sz w:val="24"/>
                <w:szCs w:val="24"/>
              </w:rPr>
              <w:t>4</w:t>
            </w:r>
          </w:p>
        </w:tc>
      </w:tr>
      <w:tr w:rsidR="003B54D4" w:rsidRPr="00E877A2" w14:paraId="411C70D4" w14:textId="77777777" w:rsidTr="0095515E">
        <w:tc>
          <w:tcPr>
            <w:tcW w:w="2784" w:type="dxa"/>
          </w:tcPr>
          <w:p w14:paraId="385574A1" w14:textId="77777777" w:rsidR="003B54D4" w:rsidRPr="00E877A2" w:rsidRDefault="003B54D4"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Kolokiume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seminare</w:t>
            </w:r>
            <w:proofErr w:type="spellEnd"/>
          </w:p>
        </w:tc>
        <w:tc>
          <w:tcPr>
            <w:tcW w:w="1814" w:type="dxa"/>
          </w:tcPr>
          <w:p w14:paraId="41682359" w14:textId="77777777" w:rsidR="003B54D4" w:rsidRPr="00E877A2" w:rsidRDefault="003B54D4"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5320E586" w14:textId="77777777" w:rsidR="003B54D4" w:rsidRPr="00E877A2" w:rsidRDefault="003B54D4"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30121781" w14:textId="77777777" w:rsidR="003B54D4" w:rsidRPr="00E877A2" w:rsidRDefault="003B54D4" w:rsidP="00E877A2">
            <w:pPr>
              <w:jc w:val="both"/>
              <w:rPr>
                <w:rFonts w:ascii="Times New Roman" w:hAnsi="Times New Roman" w:cs="Times New Roman"/>
                <w:sz w:val="24"/>
                <w:szCs w:val="24"/>
              </w:rPr>
            </w:pPr>
            <w:r w:rsidRPr="00E877A2">
              <w:rPr>
                <w:rFonts w:ascii="Times New Roman" w:hAnsi="Times New Roman" w:cs="Times New Roman"/>
                <w:sz w:val="24"/>
                <w:szCs w:val="24"/>
              </w:rPr>
              <w:t>4</w:t>
            </w:r>
          </w:p>
        </w:tc>
      </w:tr>
      <w:tr w:rsidR="003B54D4" w:rsidRPr="00E877A2" w14:paraId="6FE74598" w14:textId="77777777" w:rsidTr="0095515E">
        <w:tc>
          <w:tcPr>
            <w:tcW w:w="2784" w:type="dxa"/>
          </w:tcPr>
          <w:p w14:paraId="7B213AFF" w14:textId="77777777" w:rsidR="003B54D4" w:rsidRPr="00E877A2" w:rsidRDefault="003B54D4" w:rsidP="00E877A2">
            <w:pPr>
              <w:spacing w:line="0" w:lineRule="atLeast"/>
              <w:jc w:val="both"/>
              <w:rPr>
                <w:rFonts w:ascii="Times New Roman" w:hAnsi="Times New Roman" w:cs="Times New Roman"/>
                <w:sz w:val="24"/>
                <w:szCs w:val="24"/>
              </w:rPr>
            </w:pPr>
            <w:r w:rsidRPr="00E877A2">
              <w:rPr>
                <w:rFonts w:ascii="Times New Roman" w:hAnsi="Times New Roman" w:cs="Times New Roman"/>
                <w:sz w:val="24"/>
                <w:szCs w:val="24"/>
              </w:rPr>
              <w:t xml:space="preserve">Koha e </w:t>
            </w:r>
            <w:proofErr w:type="spellStart"/>
            <w:r w:rsidRPr="00E877A2">
              <w:rPr>
                <w:rFonts w:ascii="Times New Roman" w:hAnsi="Times New Roman" w:cs="Times New Roman"/>
                <w:sz w:val="24"/>
                <w:szCs w:val="24"/>
              </w:rPr>
              <w:t>studimit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vetanak</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studentit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bibliotekë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ose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shtëpi</w:t>
            </w:r>
            <w:proofErr w:type="spellEnd"/>
            <w:r w:rsidRPr="00E877A2">
              <w:rPr>
                <w:rFonts w:ascii="Times New Roman" w:hAnsi="Times New Roman" w:cs="Times New Roman"/>
                <w:sz w:val="24"/>
                <w:szCs w:val="24"/>
              </w:rPr>
              <w:t>)</w:t>
            </w:r>
          </w:p>
        </w:tc>
        <w:tc>
          <w:tcPr>
            <w:tcW w:w="1814" w:type="dxa"/>
          </w:tcPr>
          <w:p w14:paraId="44E13B80" w14:textId="77777777" w:rsidR="003B54D4" w:rsidRPr="00E877A2" w:rsidRDefault="003B54D4" w:rsidP="00E877A2">
            <w:pPr>
              <w:jc w:val="both"/>
              <w:rPr>
                <w:rFonts w:ascii="Times New Roman" w:hAnsi="Times New Roman" w:cs="Times New Roman"/>
                <w:sz w:val="24"/>
                <w:szCs w:val="24"/>
              </w:rPr>
            </w:pPr>
          </w:p>
        </w:tc>
        <w:tc>
          <w:tcPr>
            <w:tcW w:w="1815" w:type="dxa"/>
          </w:tcPr>
          <w:p w14:paraId="0FB488E0" w14:textId="77777777" w:rsidR="003B54D4" w:rsidRPr="00E877A2" w:rsidRDefault="003B54D4" w:rsidP="00E877A2">
            <w:pPr>
              <w:jc w:val="both"/>
              <w:rPr>
                <w:rFonts w:ascii="Times New Roman" w:hAnsi="Times New Roman" w:cs="Times New Roman"/>
                <w:sz w:val="24"/>
                <w:szCs w:val="24"/>
              </w:rPr>
            </w:pPr>
          </w:p>
        </w:tc>
        <w:tc>
          <w:tcPr>
            <w:tcW w:w="1815" w:type="dxa"/>
          </w:tcPr>
          <w:p w14:paraId="1BF3B805" w14:textId="77777777" w:rsidR="003B54D4" w:rsidRPr="00E877A2" w:rsidRDefault="003B54D4" w:rsidP="00E877A2">
            <w:pPr>
              <w:jc w:val="both"/>
              <w:rPr>
                <w:rFonts w:ascii="Times New Roman" w:hAnsi="Times New Roman" w:cs="Times New Roman"/>
                <w:sz w:val="24"/>
                <w:szCs w:val="24"/>
              </w:rPr>
            </w:pPr>
            <w:r w:rsidRPr="00E877A2">
              <w:rPr>
                <w:rFonts w:ascii="Times New Roman" w:hAnsi="Times New Roman" w:cs="Times New Roman"/>
                <w:sz w:val="24"/>
                <w:szCs w:val="24"/>
              </w:rPr>
              <w:t>57</w:t>
            </w:r>
          </w:p>
        </w:tc>
      </w:tr>
      <w:tr w:rsidR="003B54D4" w:rsidRPr="00E877A2" w14:paraId="11FE80F5" w14:textId="77777777" w:rsidTr="0095515E">
        <w:tc>
          <w:tcPr>
            <w:tcW w:w="2784" w:type="dxa"/>
          </w:tcPr>
          <w:p w14:paraId="1665D7C0" w14:textId="77777777" w:rsidR="003B54D4" w:rsidRPr="00E877A2" w:rsidRDefault="003B54D4" w:rsidP="00E877A2">
            <w:pPr>
              <w:spacing w:line="0" w:lineRule="atLeast"/>
              <w:jc w:val="both"/>
              <w:rPr>
                <w:rFonts w:ascii="Times New Roman" w:hAnsi="Times New Roman" w:cs="Times New Roman"/>
                <w:sz w:val="24"/>
                <w:szCs w:val="24"/>
                <w:lang w:val="sq-AL"/>
              </w:rPr>
            </w:pPr>
            <w:r w:rsidRPr="00E877A2">
              <w:rPr>
                <w:rFonts w:ascii="Times New Roman" w:hAnsi="Times New Roman" w:cs="Times New Roman"/>
                <w:color w:val="000000"/>
                <w:sz w:val="24"/>
                <w:szCs w:val="24"/>
                <w:lang w:val="sq-AL"/>
              </w:rPr>
              <w:t>Ngarkesa totale orë</w:t>
            </w:r>
          </w:p>
        </w:tc>
        <w:tc>
          <w:tcPr>
            <w:tcW w:w="1814" w:type="dxa"/>
          </w:tcPr>
          <w:p w14:paraId="5C129A38" w14:textId="77777777" w:rsidR="003B54D4" w:rsidRPr="00E877A2" w:rsidRDefault="003B54D4" w:rsidP="00E877A2">
            <w:pPr>
              <w:jc w:val="both"/>
              <w:rPr>
                <w:rFonts w:ascii="Times New Roman" w:hAnsi="Times New Roman" w:cs="Times New Roman"/>
                <w:sz w:val="24"/>
                <w:szCs w:val="24"/>
                <w:lang w:val="sq-AL"/>
              </w:rPr>
            </w:pPr>
          </w:p>
        </w:tc>
        <w:tc>
          <w:tcPr>
            <w:tcW w:w="1815" w:type="dxa"/>
          </w:tcPr>
          <w:p w14:paraId="50B33C65" w14:textId="77777777" w:rsidR="003B54D4" w:rsidRPr="00E877A2" w:rsidRDefault="003B54D4" w:rsidP="00E877A2">
            <w:pPr>
              <w:jc w:val="both"/>
              <w:rPr>
                <w:rFonts w:ascii="Times New Roman" w:hAnsi="Times New Roman" w:cs="Times New Roman"/>
                <w:sz w:val="24"/>
                <w:szCs w:val="24"/>
                <w:lang w:val="sq-AL"/>
              </w:rPr>
            </w:pPr>
          </w:p>
        </w:tc>
        <w:tc>
          <w:tcPr>
            <w:tcW w:w="1815" w:type="dxa"/>
          </w:tcPr>
          <w:p w14:paraId="0720D7AB" w14:textId="77777777" w:rsidR="003B54D4" w:rsidRPr="00E877A2" w:rsidRDefault="003B54D4" w:rsidP="00E877A2">
            <w:pPr>
              <w:spacing w:line="0" w:lineRule="atLeast"/>
              <w:jc w:val="both"/>
              <w:rPr>
                <w:rFonts w:ascii="Times New Roman" w:hAnsi="Times New Roman" w:cs="Times New Roman"/>
                <w:sz w:val="24"/>
                <w:szCs w:val="24"/>
                <w:lang w:val="sq-AL"/>
              </w:rPr>
            </w:pPr>
            <w:r w:rsidRPr="00E877A2">
              <w:rPr>
                <w:rFonts w:ascii="Times New Roman" w:hAnsi="Times New Roman" w:cs="Times New Roman"/>
                <w:sz w:val="24"/>
                <w:szCs w:val="24"/>
                <w:lang w:val="sq-AL"/>
              </w:rPr>
              <w:t>125</w:t>
            </w:r>
          </w:p>
        </w:tc>
      </w:tr>
    </w:tbl>
    <w:p w14:paraId="6BA5F591" w14:textId="77777777" w:rsidR="0078446D" w:rsidRPr="00E877A2" w:rsidRDefault="0078446D" w:rsidP="00E877A2">
      <w:pPr>
        <w:jc w:val="both"/>
        <w:rPr>
          <w:rFonts w:ascii="Times New Roman" w:hAnsi="Times New Roman" w:cs="Times New Roman"/>
          <w:b/>
          <w:sz w:val="24"/>
          <w:szCs w:val="24"/>
        </w:rPr>
      </w:pPr>
    </w:p>
    <w:p w14:paraId="58CAAF37" w14:textId="77777777" w:rsidR="00B27677" w:rsidRPr="00E877A2" w:rsidRDefault="00B27677" w:rsidP="00E877A2">
      <w:pPr>
        <w:jc w:val="both"/>
        <w:rPr>
          <w:rFonts w:ascii="Times New Roman" w:hAnsi="Times New Roman" w:cs="Times New Roman"/>
          <w:bCs/>
          <w:sz w:val="24"/>
          <w:szCs w:val="24"/>
        </w:rPr>
      </w:pPr>
      <w:proofErr w:type="spellStart"/>
      <w:proofErr w:type="gramStart"/>
      <w:r w:rsidRPr="00E877A2">
        <w:rPr>
          <w:rFonts w:ascii="Times New Roman" w:hAnsi="Times New Roman" w:cs="Times New Roman"/>
          <w:b/>
          <w:color w:val="000000"/>
          <w:sz w:val="24"/>
          <w:szCs w:val="24"/>
        </w:rPr>
        <w:t>Lënda:</w:t>
      </w:r>
      <w:r w:rsidRPr="00E877A2">
        <w:rPr>
          <w:rFonts w:ascii="Times New Roman" w:hAnsi="Times New Roman" w:cs="Times New Roman"/>
          <w:bCs/>
          <w:sz w:val="24"/>
          <w:szCs w:val="24"/>
        </w:rPr>
        <w:t>Metodat</w:t>
      </w:r>
      <w:proofErr w:type="spellEnd"/>
      <w:proofErr w:type="gramEnd"/>
      <w:r w:rsidRPr="00E877A2">
        <w:rPr>
          <w:rFonts w:ascii="Times New Roman" w:hAnsi="Times New Roman" w:cs="Times New Roman"/>
          <w:bCs/>
          <w:sz w:val="24"/>
          <w:szCs w:val="24"/>
        </w:rPr>
        <w:t xml:space="preserve"> </w:t>
      </w:r>
      <w:proofErr w:type="spellStart"/>
      <w:r w:rsidRPr="00E877A2">
        <w:rPr>
          <w:rFonts w:ascii="Times New Roman" w:hAnsi="Times New Roman" w:cs="Times New Roman"/>
          <w:bCs/>
          <w:sz w:val="24"/>
          <w:szCs w:val="24"/>
        </w:rPr>
        <w:t>numerike</w:t>
      </w:r>
      <w:proofErr w:type="spellEnd"/>
      <w:r w:rsidRPr="00E877A2">
        <w:rPr>
          <w:rFonts w:ascii="Times New Roman" w:hAnsi="Times New Roman" w:cs="Times New Roman"/>
          <w:bCs/>
          <w:sz w:val="24"/>
          <w:szCs w:val="24"/>
        </w:rPr>
        <w:t xml:space="preserve"> II </w:t>
      </w:r>
    </w:p>
    <w:p w14:paraId="72B0AE6A" w14:textId="77777777" w:rsidR="00266594" w:rsidRPr="00E877A2" w:rsidRDefault="00266594" w:rsidP="00E877A2">
      <w:pPr>
        <w:pStyle w:val="NoSpacing"/>
        <w:jc w:val="both"/>
        <w:rPr>
          <w:rFonts w:ascii="Times New Roman" w:hAnsi="Times New Roman" w:cs="Times New Roman"/>
          <w:sz w:val="24"/>
          <w:szCs w:val="24"/>
          <w:lang w:val="sq-AL"/>
        </w:rPr>
      </w:pPr>
      <w:r w:rsidRPr="00E877A2">
        <w:rPr>
          <w:rFonts w:ascii="Times New Roman" w:hAnsi="Times New Roman" w:cs="Times New Roman"/>
          <w:b/>
          <w:bCs/>
          <w:sz w:val="24"/>
          <w:szCs w:val="24"/>
          <w:lang w:val="it-IT"/>
        </w:rPr>
        <w:t>ECTS 5</w:t>
      </w:r>
    </w:p>
    <w:p w14:paraId="7F2005C0" w14:textId="77777777" w:rsidR="00266594" w:rsidRPr="00E877A2" w:rsidRDefault="00266594" w:rsidP="00E877A2">
      <w:pPr>
        <w:jc w:val="both"/>
        <w:rPr>
          <w:rFonts w:ascii="Times New Roman" w:hAnsi="Times New Roman" w:cs="Times New Roman"/>
          <w:color w:val="000000"/>
          <w:sz w:val="24"/>
          <w:szCs w:val="24"/>
        </w:rPr>
      </w:pPr>
    </w:p>
    <w:p w14:paraId="0A8990A9" w14:textId="77777777" w:rsidR="00B27677" w:rsidRPr="00E877A2" w:rsidRDefault="00B27677" w:rsidP="00E877A2">
      <w:pPr>
        <w:jc w:val="both"/>
        <w:rPr>
          <w:rFonts w:ascii="Times New Roman" w:hAnsi="Times New Roman" w:cs="Times New Roman"/>
          <w:b/>
          <w:sz w:val="24"/>
          <w:szCs w:val="24"/>
        </w:rPr>
      </w:pPr>
      <w:proofErr w:type="spellStart"/>
      <w:r w:rsidRPr="00E877A2">
        <w:rPr>
          <w:rFonts w:ascii="Times New Roman" w:hAnsi="Times New Roman" w:cs="Times New Roman"/>
          <w:b/>
          <w:sz w:val="24"/>
          <w:szCs w:val="24"/>
        </w:rPr>
        <w:t>Përmbajtja</w:t>
      </w:r>
      <w:proofErr w:type="spellEnd"/>
      <w:r w:rsidRPr="00E877A2">
        <w:rPr>
          <w:rFonts w:ascii="Times New Roman" w:hAnsi="Times New Roman" w:cs="Times New Roman"/>
          <w:b/>
          <w:sz w:val="24"/>
          <w:szCs w:val="24"/>
        </w:rPr>
        <w:t xml:space="preserve"> e </w:t>
      </w:r>
      <w:proofErr w:type="spellStart"/>
      <w:r w:rsidRPr="00E877A2">
        <w:rPr>
          <w:rFonts w:ascii="Times New Roman" w:hAnsi="Times New Roman" w:cs="Times New Roman"/>
          <w:b/>
          <w:sz w:val="24"/>
          <w:szCs w:val="24"/>
        </w:rPr>
        <w:t>shkurtër</w:t>
      </w:r>
      <w:proofErr w:type="spellEnd"/>
    </w:p>
    <w:p w14:paraId="5A7F6B40" w14:textId="77777777" w:rsidR="00B27677" w:rsidRPr="00E877A2" w:rsidRDefault="00B27677" w:rsidP="00E877A2">
      <w:pPr>
        <w:pStyle w:val="NormalWeb"/>
        <w:spacing w:after="0"/>
        <w:jc w:val="both"/>
        <w:rPr>
          <w:rFonts w:ascii="Times New Roman" w:eastAsiaTheme="minorHAnsi" w:hAnsi="Times New Roman"/>
          <w:b/>
          <w:color w:val="000000"/>
          <w:sz w:val="24"/>
          <w:szCs w:val="24"/>
          <w:lang w:val="it-IT"/>
        </w:rPr>
      </w:pPr>
      <w:r w:rsidRPr="00E877A2">
        <w:rPr>
          <w:rFonts w:ascii="Times New Roman" w:hAnsi="Times New Roman"/>
          <w:bCs/>
          <w:sz w:val="24"/>
          <w:szCs w:val="24"/>
          <w:lang w:val="it-IT"/>
        </w:rPr>
        <w:t>Interpolimi i polinomeve.Metodat numerike për integralin e caktuar.Metodat numerike për ekuacionet diferenciale te zakonshme. Metodat numerike për ekuacionet diferenciale parciale</w:t>
      </w:r>
      <w:r w:rsidRPr="00E877A2">
        <w:rPr>
          <w:rFonts w:ascii="Times New Roman" w:hAnsi="Times New Roman"/>
          <w:bCs/>
          <w:color w:val="FF0000"/>
          <w:sz w:val="24"/>
          <w:szCs w:val="24"/>
          <w:lang w:val="it-IT"/>
        </w:rPr>
        <w:t>.</w:t>
      </w:r>
    </w:p>
    <w:p w14:paraId="65425781" w14:textId="77777777" w:rsidR="00B27677" w:rsidRPr="00E877A2" w:rsidRDefault="00B27677" w:rsidP="00E877A2">
      <w:pPr>
        <w:autoSpaceDE w:val="0"/>
        <w:autoSpaceDN w:val="0"/>
        <w:adjustRightInd w:val="0"/>
        <w:spacing w:after="28"/>
        <w:jc w:val="both"/>
        <w:rPr>
          <w:rFonts w:ascii="Times New Roman" w:hAnsi="Times New Roman" w:cs="Times New Roman"/>
          <w:b/>
          <w:sz w:val="24"/>
          <w:szCs w:val="24"/>
          <w:lang w:val="it-IT"/>
        </w:rPr>
      </w:pPr>
      <w:r w:rsidRPr="00E877A2">
        <w:rPr>
          <w:rFonts w:ascii="Times New Roman" w:hAnsi="Times New Roman" w:cs="Times New Roman"/>
          <w:b/>
          <w:sz w:val="24"/>
          <w:szCs w:val="24"/>
          <w:lang w:val="it-IT"/>
        </w:rPr>
        <w:t xml:space="preserve">Qëllimet dhe rezultatet e pritura </w:t>
      </w:r>
    </w:p>
    <w:p w14:paraId="3D23E739" w14:textId="77777777" w:rsidR="00B27677" w:rsidRPr="00E877A2" w:rsidRDefault="00B27677" w:rsidP="00E877A2">
      <w:pPr>
        <w:jc w:val="both"/>
        <w:rPr>
          <w:rFonts w:ascii="Times New Roman" w:hAnsi="Times New Roman" w:cs="Times New Roman"/>
          <w:sz w:val="24"/>
          <w:szCs w:val="24"/>
        </w:rPr>
      </w:pPr>
      <w:r w:rsidRPr="00E877A2">
        <w:rPr>
          <w:rFonts w:ascii="Times New Roman" w:hAnsi="Times New Roman" w:cs="Times New Roman"/>
          <w:sz w:val="24"/>
          <w:szCs w:val="24"/>
        </w:rPr>
        <w:t xml:space="preserve">Pas </w:t>
      </w:r>
      <w:proofErr w:type="spellStart"/>
      <w:r w:rsidRPr="00E877A2">
        <w:rPr>
          <w:rFonts w:ascii="Times New Roman" w:hAnsi="Times New Roman" w:cs="Times New Roman"/>
          <w:sz w:val="24"/>
          <w:szCs w:val="24"/>
        </w:rPr>
        <w:t>përfundimit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kursit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studentët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duhet</w:t>
      </w:r>
      <w:proofErr w:type="spellEnd"/>
      <w:r w:rsidRPr="00E877A2">
        <w:rPr>
          <w:rFonts w:ascii="Times New Roman" w:hAnsi="Times New Roman" w:cs="Times New Roman"/>
          <w:sz w:val="24"/>
          <w:szCs w:val="24"/>
        </w:rPr>
        <w:t>:</w:t>
      </w:r>
    </w:p>
    <w:p w14:paraId="256A5D1C" w14:textId="77777777" w:rsidR="00B27677" w:rsidRPr="00E877A2" w:rsidRDefault="00B27677" w:rsidP="00E877A2">
      <w:pPr>
        <w:pStyle w:val="ListParagraph"/>
        <w:numPr>
          <w:ilvl w:val="0"/>
          <w:numId w:val="55"/>
        </w:numPr>
        <w:spacing w:after="0"/>
        <w:jc w:val="both"/>
        <w:rPr>
          <w:rFonts w:ascii="Times New Roman" w:hAnsi="Times New Roman" w:cs="Times New Roman"/>
          <w:sz w:val="24"/>
          <w:szCs w:val="24"/>
        </w:rPr>
      </w:pP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jenë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gjendje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zbatojnë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metoda</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analizës</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numerike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për</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zgjidhje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problemesh</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numerike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dhe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aplikacionesh</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proofErr w:type="gramStart"/>
      <w:r w:rsidRPr="00E877A2">
        <w:rPr>
          <w:rFonts w:ascii="Times New Roman" w:hAnsi="Times New Roman" w:cs="Times New Roman"/>
          <w:sz w:val="24"/>
          <w:szCs w:val="24"/>
        </w:rPr>
        <w:t>ndryshme</w:t>
      </w:r>
      <w:proofErr w:type="spellEnd"/>
      <w:r w:rsidRPr="00E877A2">
        <w:rPr>
          <w:rFonts w:ascii="Times New Roman" w:hAnsi="Times New Roman" w:cs="Times New Roman"/>
          <w:sz w:val="24"/>
          <w:szCs w:val="24"/>
        </w:rPr>
        <w:t>;</w:t>
      </w:r>
      <w:proofErr w:type="gramEnd"/>
    </w:p>
    <w:p w14:paraId="7C82C81F" w14:textId="77777777" w:rsidR="00B27677" w:rsidRPr="00E877A2" w:rsidRDefault="00B27677" w:rsidP="00E877A2">
      <w:pPr>
        <w:pStyle w:val="ListParagraph"/>
        <w:numPr>
          <w:ilvl w:val="0"/>
          <w:numId w:val="55"/>
        </w:numPr>
        <w:autoSpaceDE w:val="0"/>
        <w:autoSpaceDN w:val="0"/>
        <w:adjustRightInd w:val="0"/>
        <w:spacing w:after="0"/>
        <w:jc w:val="both"/>
        <w:rPr>
          <w:rFonts w:ascii="Times New Roman" w:hAnsi="Times New Roman" w:cs="Times New Roman"/>
          <w:color w:val="000000"/>
          <w:sz w:val="24"/>
          <w:szCs w:val="24"/>
        </w:rPr>
      </w:pP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kenë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aftësi</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për</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implementimin</w:t>
      </w:r>
      <w:proofErr w:type="spellEnd"/>
      <w:r w:rsidRPr="00E877A2">
        <w:rPr>
          <w:rFonts w:ascii="Times New Roman" w:hAnsi="Times New Roman" w:cs="Times New Roman"/>
          <w:sz w:val="24"/>
          <w:szCs w:val="24"/>
        </w:rPr>
        <w:t xml:space="preserve"> e </w:t>
      </w:r>
      <w:proofErr w:type="spellStart"/>
      <w:r w:rsidRPr="00E877A2">
        <w:rPr>
          <w:rFonts w:ascii="Times New Roman" w:hAnsi="Times New Roman" w:cs="Times New Roman"/>
          <w:sz w:val="24"/>
          <w:szCs w:val="24"/>
        </w:rPr>
        <w:t>algoritmave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metodave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numerike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një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softuer</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matematikor</w:t>
      </w:r>
      <w:proofErr w:type="spellEnd"/>
      <w:r w:rsidRPr="00E877A2">
        <w:rPr>
          <w:rFonts w:ascii="Times New Roman" w:hAnsi="Times New Roman" w:cs="Times New Roman"/>
          <w:sz w:val="24"/>
          <w:szCs w:val="24"/>
        </w:rPr>
        <w:t>.</w:t>
      </w:r>
    </w:p>
    <w:p w14:paraId="40443C02" w14:textId="77777777" w:rsidR="00B27677" w:rsidRPr="00E877A2" w:rsidRDefault="00B27677" w:rsidP="00E877A2">
      <w:pPr>
        <w:pStyle w:val="ListParagraph"/>
        <w:autoSpaceDE w:val="0"/>
        <w:autoSpaceDN w:val="0"/>
        <w:adjustRightInd w:val="0"/>
        <w:jc w:val="both"/>
        <w:rPr>
          <w:rFonts w:ascii="Times New Roman" w:hAnsi="Times New Roman" w:cs="Times New Roman"/>
          <w:color w:val="000000"/>
          <w:sz w:val="24"/>
          <w:szCs w:val="24"/>
        </w:rPr>
      </w:pPr>
    </w:p>
    <w:p w14:paraId="14BEDE30" w14:textId="77777777" w:rsidR="00B27677" w:rsidRPr="00E877A2" w:rsidRDefault="00B27677" w:rsidP="00E877A2">
      <w:pPr>
        <w:jc w:val="both"/>
        <w:rPr>
          <w:rFonts w:ascii="Times New Roman" w:hAnsi="Times New Roman" w:cs="Times New Roman"/>
          <w:bCs/>
          <w:sz w:val="24"/>
          <w:szCs w:val="24"/>
        </w:rPr>
      </w:pPr>
      <w:r w:rsidRPr="00E877A2">
        <w:rPr>
          <w:rFonts w:ascii="Times New Roman" w:hAnsi="Times New Roman" w:cs="Times New Roman"/>
          <w:b/>
          <w:sz w:val="24"/>
          <w:szCs w:val="24"/>
        </w:rPr>
        <w:t xml:space="preserve">Format e </w:t>
      </w:r>
      <w:proofErr w:type="spellStart"/>
      <w:r w:rsidRPr="00E877A2">
        <w:rPr>
          <w:rFonts w:ascii="Times New Roman" w:hAnsi="Times New Roman" w:cs="Times New Roman"/>
          <w:b/>
          <w:sz w:val="24"/>
          <w:szCs w:val="24"/>
        </w:rPr>
        <w:t>mësimdhënies</w:t>
      </w:r>
      <w:proofErr w:type="spellEnd"/>
      <w:r w:rsidRPr="00E877A2">
        <w:rPr>
          <w:rFonts w:ascii="Times New Roman" w:hAnsi="Times New Roman" w:cs="Times New Roman"/>
          <w:b/>
          <w:sz w:val="24"/>
          <w:szCs w:val="24"/>
        </w:rPr>
        <w:t xml:space="preserve"> </w:t>
      </w:r>
      <w:proofErr w:type="spellStart"/>
      <w:r w:rsidRPr="00E877A2">
        <w:rPr>
          <w:rFonts w:ascii="Times New Roman" w:hAnsi="Times New Roman" w:cs="Times New Roman"/>
          <w:b/>
          <w:sz w:val="24"/>
          <w:szCs w:val="24"/>
        </w:rPr>
        <w:t>dhe</w:t>
      </w:r>
      <w:proofErr w:type="spellEnd"/>
      <w:r w:rsidRPr="00E877A2">
        <w:rPr>
          <w:rFonts w:ascii="Times New Roman" w:hAnsi="Times New Roman" w:cs="Times New Roman"/>
          <w:b/>
          <w:sz w:val="24"/>
          <w:szCs w:val="24"/>
        </w:rPr>
        <w:t xml:space="preserve"> </w:t>
      </w:r>
      <w:proofErr w:type="spellStart"/>
      <w:r w:rsidRPr="00E877A2">
        <w:rPr>
          <w:rFonts w:ascii="Times New Roman" w:hAnsi="Times New Roman" w:cs="Times New Roman"/>
          <w:b/>
          <w:sz w:val="24"/>
          <w:szCs w:val="24"/>
        </w:rPr>
        <w:t>mësimnxënies</w:t>
      </w:r>
      <w:proofErr w:type="spellEnd"/>
    </w:p>
    <w:p w14:paraId="795E9985" w14:textId="77777777" w:rsidR="00B27677" w:rsidRPr="00E877A2" w:rsidRDefault="00B27677" w:rsidP="00E877A2">
      <w:pPr>
        <w:jc w:val="both"/>
        <w:rPr>
          <w:rFonts w:ascii="Times New Roman" w:hAnsi="Times New Roman" w:cs="Times New Roman"/>
          <w:b/>
          <w:sz w:val="24"/>
          <w:szCs w:val="24"/>
        </w:rPr>
      </w:pPr>
      <w:proofErr w:type="spellStart"/>
      <w:r w:rsidRPr="00E877A2">
        <w:rPr>
          <w:rFonts w:ascii="Times New Roman" w:hAnsi="Times New Roman" w:cs="Times New Roman"/>
          <w:sz w:val="24"/>
          <w:szCs w:val="24"/>
        </w:rPr>
        <w:t>Ligjërata</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diskutime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ushtrime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konsultime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detyra</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shtëpie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kollokuiume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dhe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provime</w:t>
      </w:r>
      <w:proofErr w:type="spellEnd"/>
      <w:r w:rsidRPr="00E877A2">
        <w:rPr>
          <w:rFonts w:ascii="Times New Roman" w:hAnsi="Times New Roman" w:cs="Times New Roman"/>
          <w:sz w:val="24"/>
          <w:szCs w:val="24"/>
        </w:rPr>
        <w:t>.</w:t>
      </w:r>
    </w:p>
    <w:p w14:paraId="3D348B76" w14:textId="77777777" w:rsidR="00B27677" w:rsidRPr="00E877A2" w:rsidRDefault="00B27677" w:rsidP="00E877A2">
      <w:pPr>
        <w:jc w:val="both"/>
        <w:rPr>
          <w:rFonts w:ascii="Times New Roman" w:hAnsi="Times New Roman" w:cs="Times New Roman"/>
          <w:b/>
          <w:sz w:val="24"/>
          <w:szCs w:val="24"/>
        </w:rPr>
      </w:pPr>
      <w:proofErr w:type="spellStart"/>
      <w:r w:rsidRPr="00E877A2">
        <w:rPr>
          <w:rFonts w:ascii="Times New Roman" w:hAnsi="Times New Roman" w:cs="Times New Roman"/>
          <w:b/>
          <w:sz w:val="24"/>
          <w:szCs w:val="24"/>
        </w:rPr>
        <w:t>Metodat</w:t>
      </w:r>
      <w:proofErr w:type="spellEnd"/>
      <w:r w:rsidRPr="00E877A2">
        <w:rPr>
          <w:rFonts w:ascii="Times New Roman" w:hAnsi="Times New Roman" w:cs="Times New Roman"/>
          <w:b/>
          <w:sz w:val="24"/>
          <w:szCs w:val="24"/>
        </w:rPr>
        <w:t xml:space="preserve"> e </w:t>
      </w:r>
      <w:proofErr w:type="spellStart"/>
      <w:r w:rsidRPr="00E877A2">
        <w:rPr>
          <w:rFonts w:ascii="Times New Roman" w:hAnsi="Times New Roman" w:cs="Times New Roman"/>
          <w:b/>
          <w:sz w:val="24"/>
          <w:szCs w:val="24"/>
        </w:rPr>
        <w:t>vlerësimit</w:t>
      </w:r>
      <w:proofErr w:type="spellEnd"/>
    </w:p>
    <w:p w14:paraId="23D7095B" w14:textId="77777777" w:rsidR="00B27677" w:rsidRPr="00E877A2" w:rsidRDefault="00B27677" w:rsidP="00E877A2">
      <w:pPr>
        <w:jc w:val="both"/>
        <w:rPr>
          <w:rFonts w:ascii="Times New Roman" w:hAnsi="Times New Roman" w:cs="Times New Roman"/>
          <w:b/>
          <w:sz w:val="24"/>
          <w:szCs w:val="24"/>
        </w:rPr>
      </w:pPr>
      <w:proofErr w:type="spellStart"/>
      <w:r w:rsidRPr="00E877A2">
        <w:rPr>
          <w:rFonts w:ascii="Times New Roman" w:hAnsi="Times New Roman" w:cs="Times New Roman"/>
          <w:sz w:val="24"/>
          <w:szCs w:val="24"/>
        </w:rPr>
        <w:t>Detyrat</w:t>
      </w:r>
      <w:proofErr w:type="spellEnd"/>
      <w:r w:rsidRPr="00E877A2">
        <w:rPr>
          <w:rFonts w:ascii="Times New Roman" w:hAnsi="Times New Roman" w:cs="Times New Roman"/>
          <w:sz w:val="24"/>
          <w:szCs w:val="24"/>
        </w:rPr>
        <w:t xml:space="preserve"> e </w:t>
      </w:r>
      <w:proofErr w:type="spellStart"/>
      <w:r w:rsidRPr="00E877A2">
        <w:rPr>
          <w:rFonts w:ascii="Times New Roman" w:hAnsi="Times New Roman" w:cs="Times New Roman"/>
          <w:sz w:val="24"/>
          <w:szCs w:val="24"/>
        </w:rPr>
        <w:t>shtëpisë</w:t>
      </w:r>
      <w:proofErr w:type="spellEnd"/>
      <w:r w:rsidRPr="00E877A2">
        <w:rPr>
          <w:rFonts w:ascii="Times New Roman" w:hAnsi="Times New Roman" w:cs="Times New Roman"/>
          <w:sz w:val="24"/>
          <w:szCs w:val="24"/>
        </w:rPr>
        <w:t xml:space="preserve"> 10%; </w:t>
      </w:r>
      <w:proofErr w:type="spellStart"/>
      <w:r w:rsidRPr="00E877A2">
        <w:rPr>
          <w:rFonts w:ascii="Times New Roman" w:hAnsi="Times New Roman" w:cs="Times New Roman"/>
          <w:sz w:val="24"/>
          <w:szCs w:val="24"/>
        </w:rPr>
        <w:t>zgjidhja</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softuerike</w:t>
      </w:r>
      <w:proofErr w:type="spellEnd"/>
      <w:r w:rsidRPr="00E877A2">
        <w:rPr>
          <w:rFonts w:ascii="Times New Roman" w:hAnsi="Times New Roman" w:cs="Times New Roman"/>
          <w:sz w:val="24"/>
          <w:szCs w:val="24"/>
        </w:rPr>
        <w:t xml:space="preserve"> e </w:t>
      </w:r>
      <w:proofErr w:type="spellStart"/>
      <w:r w:rsidRPr="00E877A2">
        <w:rPr>
          <w:rFonts w:ascii="Times New Roman" w:hAnsi="Times New Roman" w:cs="Times New Roman"/>
          <w:sz w:val="24"/>
          <w:szCs w:val="24"/>
        </w:rPr>
        <w:t>ndonjë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problemi</w:t>
      </w:r>
      <w:proofErr w:type="spellEnd"/>
      <w:r w:rsidRPr="00E877A2">
        <w:rPr>
          <w:rFonts w:ascii="Times New Roman" w:hAnsi="Times New Roman" w:cs="Times New Roman"/>
          <w:sz w:val="24"/>
          <w:szCs w:val="24"/>
        </w:rPr>
        <w:t xml:space="preserve"> 20%; </w:t>
      </w:r>
      <w:proofErr w:type="spellStart"/>
      <w:r w:rsidRPr="00E877A2">
        <w:rPr>
          <w:rFonts w:ascii="Times New Roman" w:hAnsi="Times New Roman" w:cs="Times New Roman"/>
          <w:sz w:val="24"/>
          <w:szCs w:val="24"/>
        </w:rPr>
        <w:t>provimi</w:t>
      </w:r>
      <w:proofErr w:type="spellEnd"/>
      <w:r w:rsidRPr="00E877A2">
        <w:rPr>
          <w:rFonts w:ascii="Times New Roman" w:hAnsi="Times New Roman" w:cs="Times New Roman"/>
          <w:sz w:val="24"/>
          <w:szCs w:val="24"/>
        </w:rPr>
        <w:t xml:space="preserve"> final: </w:t>
      </w:r>
      <w:proofErr w:type="spellStart"/>
      <w:r w:rsidRPr="00E877A2">
        <w:rPr>
          <w:rFonts w:ascii="Times New Roman" w:hAnsi="Times New Roman" w:cs="Times New Roman"/>
          <w:sz w:val="24"/>
          <w:szCs w:val="24"/>
        </w:rPr>
        <w:t>pjesa</w:t>
      </w:r>
      <w:proofErr w:type="spellEnd"/>
      <w:r w:rsidRPr="00E877A2">
        <w:rPr>
          <w:rFonts w:ascii="Times New Roman" w:hAnsi="Times New Roman" w:cs="Times New Roman"/>
          <w:sz w:val="24"/>
          <w:szCs w:val="24"/>
        </w:rPr>
        <w:t xml:space="preserve"> me </w:t>
      </w:r>
      <w:proofErr w:type="spellStart"/>
      <w:proofErr w:type="gramStart"/>
      <w:r w:rsidRPr="00E877A2">
        <w:rPr>
          <w:rFonts w:ascii="Times New Roman" w:hAnsi="Times New Roman" w:cs="Times New Roman"/>
          <w:sz w:val="24"/>
          <w:szCs w:val="24"/>
        </w:rPr>
        <w:t>shkrim</w:t>
      </w:r>
      <w:proofErr w:type="spellEnd"/>
      <w:r w:rsidRPr="00E877A2">
        <w:rPr>
          <w:rFonts w:ascii="Times New Roman" w:hAnsi="Times New Roman" w:cs="Times New Roman"/>
          <w:sz w:val="24"/>
          <w:szCs w:val="24"/>
        </w:rPr>
        <w:t xml:space="preserve">  30</w:t>
      </w:r>
      <w:proofErr w:type="gram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pjesa</w:t>
      </w:r>
      <w:proofErr w:type="spellEnd"/>
      <w:r w:rsidRPr="00E877A2">
        <w:rPr>
          <w:rFonts w:ascii="Times New Roman" w:hAnsi="Times New Roman" w:cs="Times New Roman"/>
          <w:sz w:val="24"/>
          <w:szCs w:val="24"/>
        </w:rPr>
        <w:t xml:space="preserve"> me </w:t>
      </w:r>
      <w:proofErr w:type="spellStart"/>
      <w:r w:rsidRPr="00E877A2">
        <w:rPr>
          <w:rFonts w:ascii="Times New Roman" w:hAnsi="Times New Roman" w:cs="Times New Roman"/>
          <w:sz w:val="24"/>
          <w:szCs w:val="24"/>
        </w:rPr>
        <w:t>gojë</w:t>
      </w:r>
      <w:proofErr w:type="spellEnd"/>
      <w:r w:rsidRPr="00E877A2">
        <w:rPr>
          <w:rFonts w:ascii="Times New Roman" w:hAnsi="Times New Roman" w:cs="Times New Roman"/>
          <w:sz w:val="24"/>
          <w:szCs w:val="24"/>
        </w:rPr>
        <w:t xml:space="preserve"> 40%; </w:t>
      </w:r>
      <w:proofErr w:type="spellStart"/>
      <w:r w:rsidRPr="00E877A2">
        <w:rPr>
          <w:rFonts w:ascii="Times New Roman" w:hAnsi="Times New Roman" w:cs="Times New Roman"/>
          <w:sz w:val="24"/>
          <w:szCs w:val="24"/>
        </w:rPr>
        <w:t>totali</w:t>
      </w:r>
      <w:proofErr w:type="spellEnd"/>
      <w:r w:rsidRPr="00E877A2">
        <w:rPr>
          <w:rFonts w:ascii="Times New Roman" w:hAnsi="Times New Roman" w:cs="Times New Roman"/>
          <w:sz w:val="24"/>
          <w:szCs w:val="24"/>
        </w:rPr>
        <w:t xml:space="preserve">: 100% </w:t>
      </w:r>
    </w:p>
    <w:p w14:paraId="0B8EB996" w14:textId="77777777" w:rsidR="00B27677" w:rsidRPr="00E877A2" w:rsidRDefault="00B27677" w:rsidP="00E877A2">
      <w:pPr>
        <w:jc w:val="both"/>
        <w:rPr>
          <w:rFonts w:ascii="Times New Roman" w:hAnsi="Times New Roman" w:cs="Times New Roman"/>
          <w:b/>
          <w:sz w:val="24"/>
          <w:szCs w:val="24"/>
          <w:lang w:val="it-IT"/>
        </w:rPr>
      </w:pPr>
      <w:r w:rsidRPr="00E877A2">
        <w:rPr>
          <w:rFonts w:ascii="Times New Roman" w:hAnsi="Times New Roman" w:cs="Times New Roman"/>
          <w:b/>
          <w:sz w:val="24"/>
          <w:szCs w:val="24"/>
          <w:lang w:val="it-IT"/>
        </w:rPr>
        <w:t>Mjetet e konkretizimit</w:t>
      </w:r>
    </w:p>
    <w:p w14:paraId="7D725494" w14:textId="77777777" w:rsidR="00B27677" w:rsidRPr="00E877A2" w:rsidRDefault="00B27677" w:rsidP="00E877A2">
      <w:pPr>
        <w:jc w:val="both"/>
        <w:rPr>
          <w:rFonts w:ascii="Times New Roman" w:hAnsi="Times New Roman" w:cs="Times New Roman"/>
          <w:b/>
          <w:sz w:val="24"/>
          <w:szCs w:val="24"/>
          <w:lang w:val="it-IT"/>
        </w:rPr>
      </w:pPr>
      <w:r w:rsidRPr="00E877A2">
        <w:rPr>
          <w:rFonts w:ascii="Times New Roman" w:hAnsi="Times New Roman" w:cs="Times New Roman"/>
          <w:sz w:val="24"/>
          <w:szCs w:val="24"/>
          <w:lang w:val="it-IT"/>
        </w:rPr>
        <w:t>Markeri, shpuza, tabela, kompjuteri, projektori.</w:t>
      </w:r>
    </w:p>
    <w:p w14:paraId="2623AE99" w14:textId="77777777" w:rsidR="00B27677" w:rsidRPr="00E877A2" w:rsidRDefault="00B27677" w:rsidP="00E877A2">
      <w:pPr>
        <w:jc w:val="both"/>
        <w:rPr>
          <w:rFonts w:ascii="Times New Roman" w:hAnsi="Times New Roman" w:cs="Times New Roman"/>
          <w:sz w:val="24"/>
          <w:szCs w:val="24"/>
          <w:lang w:val="sq-AL"/>
        </w:rPr>
      </w:pPr>
      <w:r w:rsidRPr="00E877A2">
        <w:rPr>
          <w:rFonts w:ascii="Times New Roman" w:hAnsi="Times New Roman" w:cs="Times New Roman"/>
          <w:b/>
          <w:sz w:val="24"/>
          <w:szCs w:val="24"/>
          <w:lang w:val="it-IT"/>
        </w:rPr>
        <w:t xml:space="preserve">Raporti ndërmjet pjesës teorike dhe ushtrimeve është </w:t>
      </w:r>
      <w:r w:rsidR="003B4E3C" w:rsidRPr="00E877A2">
        <w:rPr>
          <w:rFonts w:ascii="Times New Roman" w:hAnsi="Times New Roman" w:cs="Times New Roman"/>
          <w:b/>
          <w:sz w:val="24"/>
          <w:szCs w:val="24"/>
          <w:lang w:val="it-IT"/>
        </w:rPr>
        <w:t>2:2</w:t>
      </w:r>
    </w:p>
    <w:p w14:paraId="41EDEEBC" w14:textId="77777777" w:rsidR="00B27677" w:rsidRPr="00E877A2" w:rsidRDefault="00B27677" w:rsidP="00E877A2">
      <w:pPr>
        <w:pStyle w:val="Default"/>
        <w:jc w:val="both"/>
        <w:rPr>
          <w:rFonts w:ascii="Times New Roman" w:hAnsi="Times New Roman" w:cs="Times New Roman"/>
        </w:rPr>
      </w:pPr>
      <w:r w:rsidRPr="00E877A2">
        <w:rPr>
          <w:rFonts w:ascii="Times New Roman" w:eastAsia="Times New Roman" w:hAnsi="Times New Roman" w:cs="Times New Roman"/>
          <w:b/>
          <w:color w:val="auto"/>
          <w:lang w:val="sq-AL"/>
        </w:rPr>
        <w:t>Literatura</w:t>
      </w:r>
    </w:p>
    <w:p w14:paraId="5FEC8341" w14:textId="77777777" w:rsidR="00B27677" w:rsidRPr="00E877A2" w:rsidRDefault="00B27677" w:rsidP="00E877A2">
      <w:pPr>
        <w:pStyle w:val="ListParagraph"/>
        <w:numPr>
          <w:ilvl w:val="0"/>
          <w:numId w:val="69"/>
        </w:numPr>
        <w:spacing w:after="0" w:line="240" w:lineRule="auto"/>
        <w:jc w:val="both"/>
        <w:rPr>
          <w:rFonts w:ascii="Times New Roman" w:hAnsi="Times New Roman" w:cs="Times New Roman"/>
          <w:sz w:val="24"/>
          <w:szCs w:val="24"/>
        </w:rPr>
      </w:pPr>
      <w:r w:rsidRPr="00E877A2">
        <w:rPr>
          <w:rFonts w:ascii="Times New Roman" w:hAnsi="Times New Roman" w:cs="Times New Roman"/>
          <w:sz w:val="24"/>
          <w:szCs w:val="24"/>
        </w:rPr>
        <w:t xml:space="preserve">R. L. Burden, J. D. Faires, </w:t>
      </w:r>
      <w:r w:rsidRPr="00E877A2">
        <w:rPr>
          <w:rFonts w:ascii="Times New Roman" w:hAnsi="Times New Roman" w:cs="Times New Roman"/>
          <w:i/>
          <w:iCs/>
          <w:sz w:val="24"/>
          <w:szCs w:val="24"/>
        </w:rPr>
        <w:t>Numerical analysis,</w:t>
      </w:r>
      <w:r w:rsidRPr="00E877A2">
        <w:rPr>
          <w:rFonts w:ascii="Times New Roman" w:hAnsi="Times New Roman" w:cs="Times New Roman"/>
          <w:sz w:val="24"/>
          <w:szCs w:val="24"/>
        </w:rPr>
        <w:t xml:space="preserve"> Brooks/Cole, 2001. </w:t>
      </w:r>
    </w:p>
    <w:p w14:paraId="0F74301B" w14:textId="77777777" w:rsidR="00B27677" w:rsidRPr="00E877A2" w:rsidRDefault="00B27677" w:rsidP="00E877A2">
      <w:pPr>
        <w:pStyle w:val="ListParagraph"/>
        <w:numPr>
          <w:ilvl w:val="0"/>
          <w:numId w:val="69"/>
        </w:numPr>
        <w:jc w:val="both"/>
        <w:rPr>
          <w:rFonts w:ascii="Times New Roman" w:hAnsi="Times New Roman" w:cs="Times New Roman"/>
          <w:b/>
          <w:sz w:val="24"/>
          <w:szCs w:val="24"/>
        </w:rPr>
      </w:pPr>
      <w:r w:rsidRPr="00E877A2">
        <w:rPr>
          <w:rFonts w:ascii="Times New Roman" w:hAnsi="Times New Roman" w:cs="Times New Roman"/>
          <w:sz w:val="24"/>
          <w:szCs w:val="24"/>
        </w:rPr>
        <w:t xml:space="preserve">J. C. Butcher, </w:t>
      </w:r>
      <w:r w:rsidRPr="00E877A2">
        <w:rPr>
          <w:rFonts w:ascii="Times New Roman" w:hAnsi="Times New Roman" w:cs="Times New Roman"/>
          <w:i/>
          <w:sz w:val="24"/>
          <w:szCs w:val="24"/>
        </w:rPr>
        <w:t>Numerical methods for ordinary differential equations,</w:t>
      </w:r>
      <w:r w:rsidRPr="00E877A2">
        <w:rPr>
          <w:rFonts w:ascii="Times New Roman" w:hAnsi="Times New Roman" w:cs="Times New Roman"/>
          <w:sz w:val="24"/>
          <w:szCs w:val="24"/>
        </w:rPr>
        <w:t xml:space="preserve"> Wiley, 2008</w:t>
      </w:r>
    </w:p>
    <w:p w14:paraId="776626F7" w14:textId="77777777" w:rsidR="00B27677" w:rsidRPr="00E877A2" w:rsidRDefault="00B27677" w:rsidP="00E877A2">
      <w:pPr>
        <w:pStyle w:val="ListParagraph"/>
        <w:numPr>
          <w:ilvl w:val="0"/>
          <w:numId w:val="69"/>
        </w:numPr>
        <w:jc w:val="both"/>
        <w:rPr>
          <w:rFonts w:ascii="Times New Roman" w:hAnsi="Times New Roman" w:cs="Times New Roman"/>
          <w:b/>
          <w:sz w:val="24"/>
          <w:szCs w:val="24"/>
        </w:rPr>
      </w:pPr>
      <w:r w:rsidRPr="00E877A2">
        <w:rPr>
          <w:rFonts w:ascii="Times New Roman" w:hAnsi="Times New Roman" w:cs="Times New Roman"/>
          <w:sz w:val="24"/>
          <w:szCs w:val="24"/>
        </w:rPr>
        <w:t>G. Evans, J. Blackledge, P. Yardley,</w:t>
      </w:r>
      <w:r w:rsidRPr="00E877A2">
        <w:rPr>
          <w:rFonts w:ascii="Times New Roman" w:hAnsi="Times New Roman" w:cs="Times New Roman"/>
          <w:i/>
          <w:sz w:val="24"/>
          <w:szCs w:val="24"/>
        </w:rPr>
        <w:t xml:space="preserve"> Numerical methods for partial differential equations,</w:t>
      </w:r>
      <w:r w:rsidRPr="00E877A2">
        <w:rPr>
          <w:rFonts w:ascii="Times New Roman" w:hAnsi="Times New Roman" w:cs="Times New Roman"/>
          <w:sz w:val="24"/>
          <w:szCs w:val="24"/>
        </w:rPr>
        <w:t xml:space="preserve"> Springer, 2001</w:t>
      </w:r>
    </w:p>
    <w:p w14:paraId="24F1C38C" w14:textId="77777777" w:rsidR="00B27677" w:rsidRPr="00E877A2" w:rsidRDefault="00B27677" w:rsidP="00E877A2">
      <w:pPr>
        <w:pStyle w:val="ListParagraph"/>
        <w:numPr>
          <w:ilvl w:val="0"/>
          <w:numId w:val="69"/>
        </w:numPr>
        <w:jc w:val="both"/>
        <w:rPr>
          <w:rFonts w:ascii="Times New Roman" w:hAnsi="Times New Roman" w:cs="Times New Roman"/>
          <w:b/>
          <w:sz w:val="24"/>
          <w:szCs w:val="24"/>
        </w:rPr>
      </w:pPr>
      <w:r w:rsidRPr="00E877A2">
        <w:rPr>
          <w:rFonts w:ascii="Times New Roman" w:hAnsi="Times New Roman" w:cs="Times New Roman"/>
          <w:sz w:val="24"/>
          <w:szCs w:val="24"/>
        </w:rPr>
        <w:lastRenderedPageBreak/>
        <w:t xml:space="preserve">A. </w:t>
      </w:r>
      <w:proofErr w:type="spellStart"/>
      <w:r w:rsidRPr="00E877A2">
        <w:rPr>
          <w:rFonts w:ascii="Times New Roman" w:hAnsi="Times New Roman" w:cs="Times New Roman"/>
          <w:sz w:val="24"/>
          <w:szCs w:val="24"/>
        </w:rPr>
        <w:t>Quarteroni</w:t>
      </w:r>
      <w:proofErr w:type="spellEnd"/>
      <w:r w:rsidRPr="00E877A2">
        <w:rPr>
          <w:rFonts w:ascii="Times New Roman" w:hAnsi="Times New Roman" w:cs="Times New Roman"/>
          <w:sz w:val="24"/>
          <w:szCs w:val="24"/>
        </w:rPr>
        <w:t xml:space="preserve">, A. Valli, </w:t>
      </w:r>
      <w:r w:rsidRPr="00E877A2">
        <w:rPr>
          <w:rFonts w:ascii="Times New Roman" w:hAnsi="Times New Roman" w:cs="Times New Roman"/>
          <w:i/>
          <w:sz w:val="24"/>
          <w:szCs w:val="24"/>
        </w:rPr>
        <w:t>Numerical approximation of partial differential equations,</w:t>
      </w:r>
      <w:r w:rsidRPr="00E877A2">
        <w:rPr>
          <w:rFonts w:ascii="Times New Roman" w:hAnsi="Times New Roman" w:cs="Times New Roman"/>
          <w:sz w:val="24"/>
          <w:szCs w:val="24"/>
        </w:rPr>
        <w:t xml:space="preserve"> Springer, 1997</w:t>
      </w:r>
    </w:p>
    <w:p w14:paraId="69E7A866" w14:textId="77777777" w:rsidR="00B27677" w:rsidRPr="00E877A2" w:rsidRDefault="00B27677" w:rsidP="00E877A2">
      <w:pPr>
        <w:pStyle w:val="ListParagraph"/>
        <w:numPr>
          <w:ilvl w:val="0"/>
          <w:numId w:val="69"/>
        </w:numPr>
        <w:jc w:val="both"/>
        <w:rPr>
          <w:rFonts w:ascii="Times New Roman" w:hAnsi="Times New Roman" w:cs="Times New Roman"/>
          <w:b/>
          <w:color w:val="000000"/>
          <w:sz w:val="24"/>
          <w:szCs w:val="24"/>
        </w:rPr>
      </w:pPr>
      <w:r w:rsidRPr="00E877A2">
        <w:rPr>
          <w:rFonts w:ascii="Times New Roman" w:hAnsi="Times New Roman" w:cs="Times New Roman"/>
          <w:sz w:val="24"/>
          <w:szCs w:val="24"/>
        </w:rPr>
        <w:t xml:space="preserve">C. F. Gerald, P. O. Wheatley, </w:t>
      </w:r>
      <w:r w:rsidRPr="00E877A2">
        <w:rPr>
          <w:rFonts w:ascii="Times New Roman" w:hAnsi="Times New Roman" w:cs="Times New Roman"/>
          <w:i/>
          <w:iCs/>
          <w:sz w:val="24"/>
          <w:szCs w:val="24"/>
        </w:rPr>
        <w:t>Applied numerical analysis,</w:t>
      </w:r>
      <w:r w:rsidRPr="00E877A2">
        <w:rPr>
          <w:rFonts w:ascii="Times New Roman" w:hAnsi="Times New Roman" w:cs="Times New Roman"/>
          <w:sz w:val="24"/>
          <w:szCs w:val="24"/>
        </w:rPr>
        <w:t xml:space="preserve"> Addison-Wesley, 1994.</w:t>
      </w:r>
    </w:p>
    <w:tbl>
      <w:tblPr>
        <w:tblStyle w:val="TableGrid"/>
        <w:tblW w:w="0" w:type="auto"/>
        <w:tblLook w:val="04A0" w:firstRow="1" w:lastRow="0" w:firstColumn="1" w:lastColumn="0" w:noHBand="0" w:noVBand="1"/>
      </w:tblPr>
      <w:tblGrid>
        <w:gridCol w:w="2910"/>
        <w:gridCol w:w="1814"/>
        <w:gridCol w:w="1815"/>
        <w:gridCol w:w="1815"/>
      </w:tblGrid>
      <w:tr w:rsidR="00D9142B" w:rsidRPr="00E877A2" w14:paraId="2BF0503B" w14:textId="77777777" w:rsidTr="0095515E">
        <w:tc>
          <w:tcPr>
            <w:tcW w:w="8228" w:type="dxa"/>
            <w:gridSpan w:val="4"/>
          </w:tcPr>
          <w:p w14:paraId="77344963" w14:textId="77777777" w:rsidR="00D9142B" w:rsidRPr="00E877A2" w:rsidRDefault="00D9142B" w:rsidP="00E877A2">
            <w:pPr>
              <w:autoSpaceDE w:val="0"/>
              <w:autoSpaceDN w:val="0"/>
              <w:adjustRightInd w:val="0"/>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Kontributi</w:t>
            </w:r>
            <w:proofErr w:type="spellEnd"/>
            <w:r w:rsidRPr="00E877A2">
              <w:rPr>
                <w:rFonts w:ascii="Times New Roman" w:hAnsi="Times New Roman" w:cs="Times New Roman"/>
                <w:b/>
                <w:bCs/>
                <w:sz w:val="24"/>
                <w:szCs w:val="24"/>
              </w:rPr>
              <w:t xml:space="preserve"> </w:t>
            </w:r>
            <w:proofErr w:type="spellStart"/>
            <w:r w:rsidRPr="00E877A2">
              <w:rPr>
                <w:rFonts w:ascii="Times New Roman" w:hAnsi="Times New Roman" w:cs="Times New Roman"/>
                <w:b/>
                <w:bCs/>
                <w:sz w:val="24"/>
                <w:szCs w:val="24"/>
              </w:rPr>
              <w:t>nё</w:t>
            </w:r>
            <w:proofErr w:type="spellEnd"/>
            <w:r w:rsidRPr="00E877A2">
              <w:rPr>
                <w:rFonts w:ascii="Times New Roman" w:hAnsi="Times New Roman" w:cs="Times New Roman"/>
                <w:b/>
                <w:bCs/>
                <w:sz w:val="24"/>
                <w:szCs w:val="24"/>
              </w:rPr>
              <w:t xml:space="preserve"> </w:t>
            </w:r>
            <w:proofErr w:type="spellStart"/>
            <w:r w:rsidRPr="00E877A2">
              <w:rPr>
                <w:rFonts w:ascii="Times New Roman" w:hAnsi="Times New Roman" w:cs="Times New Roman"/>
                <w:b/>
                <w:bCs/>
                <w:sz w:val="24"/>
                <w:szCs w:val="24"/>
              </w:rPr>
              <w:t>ngarkesën</w:t>
            </w:r>
            <w:proofErr w:type="spellEnd"/>
            <w:r w:rsidRPr="00E877A2">
              <w:rPr>
                <w:rFonts w:ascii="Times New Roman" w:hAnsi="Times New Roman" w:cs="Times New Roman"/>
                <w:b/>
                <w:bCs/>
                <w:sz w:val="24"/>
                <w:szCs w:val="24"/>
              </w:rPr>
              <w:t xml:space="preserve"> e </w:t>
            </w:r>
            <w:proofErr w:type="spellStart"/>
            <w:r w:rsidRPr="00E877A2">
              <w:rPr>
                <w:rFonts w:ascii="Times New Roman" w:hAnsi="Times New Roman" w:cs="Times New Roman"/>
                <w:b/>
                <w:bCs/>
                <w:sz w:val="24"/>
                <w:szCs w:val="24"/>
              </w:rPr>
              <w:t>studentit</w:t>
            </w:r>
            <w:proofErr w:type="spellEnd"/>
          </w:p>
        </w:tc>
      </w:tr>
      <w:tr w:rsidR="00D9142B" w:rsidRPr="00E877A2" w14:paraId="2C5C9ED8" w14:textId="77777777" w:rsidTr="0095515E">
        <w:tc>
          <w:tcPr>
            <w:tcW w:w="2784" w:type="dxa"/>
          </w:tcPr>
          <w:p w14:paraId="3D42A540" w14:textId="77777777" w:rsidR="00D9142B" w:rsidRPr="00E877A2" w:rsidRDefault="00D9142B" w:rsidP="00E877A2">
            <w:pPr>
              <w:spacing w:before="100" w:beforeAutospacing="1" w:after="100" w:afterAutospacing="1"/>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Aktiviteti</w:t>
            </w:r>
            <w:proofErr w:type="spellEnd"/>
          </w:p>
        </w:tc>
        <w:tc>
          <w:tcPr>
            <w:tcW w:w="1814" w:type="dxa"/>
          </w:tcPr>
          <w:p w14:paraId="40CA5C78" w14:textId="77777777" w:rsidR="00D9142B" w:rsidRPr="00E877A2" w:rsidRDefault="00D9142B" w:rsidP="00E877A2">
            <w:pPr>
              <w:spacing w:before="100" w:beforeAutospacing="1" w:after="100" w:afterAutospacing="1"/>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Orë</w:t>
            </w:r>
            <w:proofErr w:type="spellEnd"/>
          </w:p>
        </w:tc>
        <w:tc>
          <w:tcPr>
            <w:tcW w:w="1815" w:type="dxa"/>
          </w:tcPr>
          <w:p w14:paraId="2E4A47BA" w14:textId="77777777" w:rsidR="00D9142B" w:rsidRPr="00E877A2" w:rsidRDefault="00D9142B" w:rsidP="00E877A2">
            <w:pPr>
              <w:spacing w:before="100" w:beforeAutospacing="1" w:after="100" w:afterAutospacing="1"/>
              <w:jc w:val="both"/>
              <w:rPr>
                <w:rFonts w:ascii="Times New Roman" w:hAnsi="Times New Roman" w:cs="Times New Roman"/>
                <w:sz w:val="24"/>
                <w:szCs w:val="24"/>
              </w:rPr>
            </w:pPr>
            <w:r w:rsidRPr="00E877A2">
              <w:rPr>
                <w:rFonts w:ascii="Times New Roman" w:hAnsi="Times New Roman" w:cs="Times New Roman"/>
                <w:b/>
                <w:bCs/>
                <w:sz w:val="24"/>
                <w:szCs w:val="24"/>
              </w:rPr>
              <w:t> </w:t>
            </w:r>
            <w:proofErr w:type="spellStart"/>
            <w:r w:rsidRPr="00E877A2">
              <w:rPr>
                <w:rFonts w:ascii="Times New Roman" w:hAnsi="Times New Roman" w:cs="Times New Roman"/>
                <w:b/>
                <w:bCs/>
                <w:sz w:val="24"/>
                <w:szCs w:val="24"/>
              </w:rPr>
              <w:t>Ditë</w:t>
            </w:r>
            <w:proofErr w:type="spellEnd"/>
            <w:r w:rsidRPr="00E877A2">
              <w:rPr>
                <w:rFonts w:ascii="Times New Roman" w:hAnsi="Times New Roman" w:cs="Times New Roman"/>
                <w:b/>
                <w:bCs/>
                <w:sz w:val="24"/>
                <w:szCs w:val="24"/>
              </w:rPr>
              <w:t>/</w:t>
            </w:r>
            <w:proofErr w:type="spellStart"/>
            <w:r w:rsidRPr="00E877A2">
              <w:rPr>
                <w:rFonts w:ascii="Times New Roman" w:hAnsi="Times New Roman" w:cs="Times New Roman"/>
                <w:b/>
                <w:bCs/>
                <w:sz w:val="24"/>
                <w:szCs w:val="24"/>
              </w:rPr>
              <w:t>javë</w:t>
            </w:r>
            <w:proofErr w:type="spellEnd"/>
            <w:r w:rsidRPr="00E877A2">
              <w:rPr>
                <w:rFonts w:ascii="Times New Roman" w:hAnsi="Times New Roman" w:cs="Times New Roman"/>
                <w:b/>
                <w:bCs/>
                <w:sz w:val="24"/>
                <w:szCs w:val="24"/>
              </w:rPr>
              <w:t> </w:t>
            </w:r>
          </w:p>
        </w:tc>
        <w:tc>
          <w:tcPr>
            <w:tcW w:w="1815" w:type="dxa"/>
          </w:tcPr>
          <w:p w14:paraId="72AE8621" w14:textId="77777777" w:rsidR="00D9142B" w:rsidRPr="00E877A2" w:rsidRDefault="00D9142B" w:rsidP="00E877A2">
            <w:pPr>
              <w:spacing w:before="100" w:beforeAutospacing="1" w:after="100" w:afterAutospacing="1"/>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Gjithsej</w:t>
            </w:r>
            <w:proofErr w:type="spellEnd"/>
          </w:p>
        </w:tc>
      </w:tr>
      <w:tr w:rsidR="00D9142B" w:rsidRPr="00E877A2" w14:paraId="367E616C" w14:textId="77777777" w:rsidTr="0095515E">
        <w:tc>
          <w:tcPr>
            <w:tcW w:w="2784" w:type="dxa"/>
          </w:tcPr>
          <w:p w14:paraId="78468BDF" w14:textId="77777777" w:rsidR="00D9142B" w:rsidRPr="00E877A2" w:rsidRDefault="00D9142B"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Ligjërata</w:t>
            </w:r>
            <w:proofErr w:type="spellEnd"/>
          </w:p>
        </w:tc>
        <w:tc>
          <w:tcPr>
            <w:tcW w:w="1814" w:type="dxa"/>
          </w:tcPr>
          <w:p w14:paraId="4570EE2F" w14:textId="77777777" w:rsidR="00D9142B" w:rsidRPr="00E877A2" w:rsidRDefault="00D9142B"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186E6ACD" w14:textId="77777777" w:rsidR="00D9142B" w:rsidRPr="00E877A2" w:rsidRDefault="00D9142B" w:rsidP="00E877A2">
            <w:pPr>
              <w:jc w:val="both"/>
              <w:rPr>
                <w:rFonts w:ascii="Times New Roman" w:hAnsi="Times New Roman" w:cs="Times New Roman"/>
                <w:sz w:val="24"/>
                <w:szCs w:val="24"/>
              </w:rPr>
            </w:pPr>
            <w:r w:rsidRPr="00E877A2">
              <w:rPr>
                <w:rFonts w:ascii="Times New Roman" w:hAnsi="Times New Roman" w:cs="Times New Roman"/>
                <w:sz w:val="24"/>
                <w:szCs w:val="24"/>
              </w:rPr>
              <w:t>15</w:t>
            </w:r>
          </w:p>
        </w:tc>
        <w:tc>
          <w:tcPr>
            <w:tcW w:w="1815" w:type="dxa"/>
          </w:tcPr>
          <w:p w14:paraId="5F03F943" w14:textId="77777777" w:rsidR="00D9142B" w:rsidRPr="00E877A2" w:rsidRDefault="00D9142B" w:rsidP="00E877A2">
            <w:pPr>
              <w:jc w:val="both"/>
              <w:rPr>
                <w:rFonts w:ascii="Times New Roman" w:hAnsi="Times New Roman" w:cs="Times New Roman"/>
                <w:sz w:val="24"/>
                <w:szCs w:val="24"/>
              </w:rPr>
            </w:pPr>
            <w:r w:rsidRPr="00E877A2">
              <w:rPr>
                <w:rFonts w:ascii="Times New Roman" w:hAnsi="Times New Roman" w:cs="Times New Roman"/>
                <w:sz w:val="24"/>
                <w:szCs w:val="24"/>
              </w:rPr>
              <w:t>30</w:t>
            </w:r>
          </w:p>
        </w:tc>
      </w:tr>
      <w:tr w:rsidR="00D9142B" w:rsidRPr="00E877A2" w14:paraId="01070C4E" w14:textId="77777777" w:rsidTr="0095515E">
        <w:tc>
          <w:tcPr>
            <w:tcW w:w="2784" w:type="dxa"/>
          </w:tcPr>
          <w:p w14:paraId="296C3D29" w14:textId="77777777" w:rsidR="00D9142B" w:rsidRPr="00E877A2" w:rsidRDefault="00D9142B"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Ushtrime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teorike</w:t>
            </w:r>
            <w:proofErr w:type="spellEnd"/>
            <w:r w:rsidRPr="00E877A2">
              <w:rPr>
                <w:rFonts w:ascii="Times New Roman" w:hAnsi="Times New Roman" w:cs="Times New Roman"/>
                <w:sz w:val="24"/>
                <w:szCs w:val="24"/>
              </w:rPr>
              <w:t>/</w:t>
            </w:r>
            <w:proofErr w:type="spellStart"/>
            <w:r w:rsidRPr="00E877A2">
              <w:rPr>
                <w:rFonts w:ascii="Times New Roman" w:hAnsi="Times New Roman" w:cs="Times New Roman"/>
                <w:sz w:val="24"/>
                <w:szCs w:val="24"/>
              </w:rPr>
              <w:t>laboratorike</w:t>
            </w:r>
            <w:proofErr w:type="spellEnd"/>
          </w:p>
        </w:tc>
        <w:tc>
          <w:tcPr>
            <w:tcW w:w="1814" w:type="dxa"/>
          </w:tcPr>
          <w:p w14:paraId="387307F7" w14:textId="77777777" w:rsidR="00D9142B" w:rsidRPr="00E877A2" w:rsidRDefault="00D9142B"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30055FCE" w14:textId="77777777" w:rsidR="00D9142B" w:rsidRPr="00E877A2" w:rsidRDefault="00D9142B" w:rsidP="00E877A2">
            <w:pPr>
              <w:jc w:val="both"/>
              <w:rPr>
                <w:rFonts w:ascii="Times New Roman" w:hAnsi="Times New Roman" w:cs="Times New Roman"/>
                <w:sz w:val="24"/>
                <w:szCs w:val="24"/>
              </w:rPr>
            </w:pPr>
            <w:r w:rsidRPr="00E877A2">
              <w:rPr>
                <w:rFonts w:ascii="Times New Roman" w:hAnsi="Times New Roman" w:cs="Times New Roman"/>
                <w:sz w:val="24"/>
                <w:szCs w:val="24"/>
              </w:rPr>
              <w:t>15</w:t>
            </w:r>
          </w:p>
        </w:tc>
        <w:tc>
          <w:tcPr>
            <w:tcW w:w="1815" w:type="dxa"/>
          </w:tcPr>
          <w:p w14:paraId="593929D7" w14:textId="77777777" w:rsidR="00D9142B" w:rsidRPr="00E877A2" w:rsidRDefault="00D9142B" w:rsidP="00E877A2">
            <w:pPr>
              <w:jc w:val="both"/>
              <w:rPr>
                <w:rFonts w:ascii="Times New Roman" w:hAnsi="Times New Roman" w:cs="Times New Roman"/>
                <w:sz w:val="24"/>
                <w:szCs w:val="24"/>
              </w:rPr>
            </w:pPr>
            <w:r w:rsidRPr="00E877A2">
              <w:rPr>
                <w:rFonts w:ascii="Times New Roman" w:hAnsi="Times New Roman" w:cs="Times New Roman"/>
                <w:sz w:val="24"/>
                <w:szCs w:val="24"/>
              </w:rPr>
              <w:t>30</w:t>
            </w:r>
          </w:p>
        </w:tc>
      </w:tr>
      <w:tr w:rsidR="00D9142B" w:rsidRPr="00E877A2" w14:paraId="6AD0DEFB" w14:textId="77777777" w:rsidTr="0095515E">
        <w:tc>
          <w:tcPr>
            <w:tcW w:w="2784" w:type="dxa"/>
          </w:tcPr>
          <w:p w14:paraId="066FAEBB" w14:textId="77777777" w:rsidR="00D9142B" w:rsidRPr="00E877A2" w:rsidRDefault="00D9142B"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Kontaktet</w:t>
            </w:r>
            <w:proofErr w:type="spellEnd"/>
            <w:r w:rsidRPr="00E877A2">
              <w:rPr>
                <w:rFonts w:ascii="Times New Roman" w:hAnsi="Times New Roman" w:cs="Times New Roman"/>
                <w:sz w:val="24"/>
                <w:szCs w:val="24"/>
              </w:rPr>
              <w:t xml:space="preserve"> me </w:t>
            </w:r>
            <w:proofErr w:type="spellStart"/>
            <w:r w:rsidRPr="00E877A2">
              <w:rPr>
                <w:rFonts w:ascii="Times New Roman" w:hAnsi="Times New Roman" w:cs="Times New Roman"/>
                <w:sz w:val="24"/>
                <w:szCs w:val="24"/>
              </w:rPr>
              <w:t>mësimdhënësin</w:t>
            </w:r>
            <w:proofErr w:type="spellEnd"/>
            <w:r w:rsidRPr="00E877A2">
              <w:rPr>
                <w:rFonts w:ascii="Times New Roman" w:hAnsi="Times New Roman" w:cs="Times New Roman"/>
                <w:sz w:val="24"/>
                <w:szCs w:val="24"/>
              </w:rPr>
              <w:t>/</w:t>
            </w:r>
            <w:proofErr w:type="spellStart"/>
            <w:r w:rsidRPr="00E877A2">
              <w:rPr>
                <w:rFonts w:ascii="Times New Roman" w:hAnsi="Times New Roman" w:cs="Times New Roman"/>
                <w:sz w:val="24"/>
                <w:szCs w:val="24"/>
              </w:rPr>
              <w:t>konsultimet</w:t>
            </w:r>
            <w:proofErr w:type="spellEnd"/>
          </w:p>
        </w:tc>
        <w:tc>
          <w:tcPr>
            <w:tcW w:w="1814" w:type="dxa"/>
          </w:tcPr>
          <w:p w14:paraId="058EFDBA" w14:textId="77777777" w:rsidR="00D9142B" w:rsidRPr="00E877A2" w:rsidRDefault="00D9142B"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59A8739C" w14:textId="77777777" w:rsidR="00D9142B" w:rsidRPr="00E877A2" w:rsidRDefault="00D9142B"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2E681A97" w14:textId="77777777" w:rsidR="00D9142B" w:rsidRPr="00E877A2" w:rsidRDefault="00D9142B" w:rsidP="00E877A2">
            <w:pPr>
              <w:jc w:val="both"/>
              <w:rPr>
                <w:rFonts w:ascii="Times New Roman" w:hAnsi="Times New Roman" w:cs="Times New Roman"/>
                <w:sz w:val="24"/>
                <w:szCs w:val="24"/>
              </w:rPr>
            </w:pPr>
            <w:r w:rsidRPr="00E877A2">
              <w:rPr>
                <w:rFonts w:ascii="Times New Roman" w:hAnsi="Times New Roman" w:cs="Times New Roman"/>
                <w:sz w:val="24"/>
                <w:szCs w:val="24"/>
              </w:rPr>
              <w:t>4</w:t>
            </w:r>
          </w:p>
        </w:tc>
      </w:tr>
      <w:tr w:rsidR="00D9142B" w:rsidRPr="00E877A2" w14:paraId="03C84A1F" w14:textId="77777777" w:rsidTr="0095515E">
        <w:tc>
          <w:tcPr>
            <w:tcW w:w="2784" w:type="dxa"/>
          </w:tcPr>
          <w:p w14:paraId="6A073200" w14:textId="77777777" w:rsidR="00D9142B" w:rsidRPr="00E877A2" w:rsidRDefault="00D9142B"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Kolokiume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seminare</w:t>
            </w:r>
            <w:proofErr w:type="spellEnd"/>
          </w:p>
        </w:tc>
        <w:tc>
          <w:tcPr>
            <w:tcW w:w="1814" w:type="dxa"/>
          </w:tcPr>
          <w:p w14:paraId="31161CB7" w14:textId="77777777" w:rsidR="00D9142B" w:rsidRPr="00E877A2" w:rsidRDefault="00D9142B"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385875D8" w14:textId="77777777" w:rsidR="00D9142B" w:rsidRPr="00E877A2" w:rsidRDefault="00D9142B"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34AD9F62" w14:textId="77777777" w:rsidR="00D9142B" w:rsidRPr="00E877A2" w:rsidRDefault="00D9142B" w:rsidP="00E877A2">
            <w:pPr>
              <w:jc w:val="both"/>
              <w:rPr>
                <w:rFonts w:ascii="Times New Roman" w:hAnsi="Times New Roman" w:cs="Times New Roman"/>
                <w:sz w:val="24"/>
                <w:szCs w:val="24"/>
              </w:rPr>
            </w:pPr>
            <w:r w:rsidRPr="00E877A2">
              <w:rPr>
                <w:rFonts w:ascii="Times New Roman" w:hAnsi="Times New Roman" w:cs="Times New Roman"/>
                <w:sz w:val="24"/>
                <w:szCs w:val="24"/>
              </w:rPr>
              <w:t>4</w:t>
            </w:r>
          </w:p>
        </w:tc>
      </w:tr>
      <w:tr w:rsidR="00D9142B" w:rsidRPr="00E877A2" w14:paraId="57599B84" w14:textId="77777777" w:rsidTr="0095515E">
        <w:tc>
          <w:tcPr>
            <w:tcW w:w="2784" w:type="dxa"/>
          </w:tcPr>
          <w:p w14:paraId="35D040BC" w14:textId="77777777" w:rsidR="00D9142B" w:rsidRPr="00E877A2" w:rsidRDefault="00D9142B" w:rsidP="00E877A2">
            <w:pPr>
              <w:spacing w:line="0" w:lineRule="atLeast"/>
              <w:jc w:val="both"/>
              <w:rPr>
                <w:rFonts w:ascii="Times New Roman" w:hAnsi="Times New Roman" w:cs="Times New Roman"/>
                <w:sz w:val="24"/>
                <w:szCs w:val="24"/>
              </w:rPr>
            </w:pPr>
            <w:r w:rsidRPr="00E877A2">
              <w:rPr>
                <w:rFonts w:ascii="Times New Roman" w:hAnsi="Times New Roman" w:cs="Times New Roman"/>
                <w:sz w:val="24"/>
                <w:szCs w:val="24"/>
              </w:rPr>
              <w:t xml:space="preserve">Koha e </w:t>
            </w:r>
            <w:proofErr w:type="spellStart"/>
            <w:r w:rsidRPr="00E877A2">
              <w:rPr>
                <w:rFonts w:ascii="Times New Roman" w:hAnsi="Times New Roman" w:cs="Times New Roman"/>
                <w:sz w:val="24"/>
                <w:szCs w:val="24"/>
              </w:rPr>
              <w:t>studimit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vetanak</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studentit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bibliotekë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ose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shtëpi</w:t>
            </w:r>
            <w:proofErr w:type="spellEnd"/>
            <w:r w:rsidRPr="00E877A2">
              <w:rPr>
                <w:rFonts w:ascii="Times New Roman" w:hAnsi="Times New Roman" w:cs="Times New Roman"/>
                <w:sz w:val="24"/>
                <w:szCs w:val="24"/>
              </w:rPr>
              <w:t>)</w:t>
            </w:r>
          </w:p>
        </w:tc>
        <w:tc>
          <w:tcPr>
            <w:tcW w:w="1814" w:type="dxa"/>
          </w:tcPr>
          <w:p w14:paraId="11502BFD" w14:textId="77777777" w:rsidR="00D9142B" w:rsidRPr="00E877A2" w:rsidRDefault="00D9142B" w:rsidP="00E877A2">
            <w:pPr>
              <w:jc w:val="both"/>
              <w:rPr>
                <w:rFonts w:ascii="Times New Roman" w:hAnsi="Times New Roman" w:cs="Times New Roman"/>
                <w:sz w:val="24"/>
                <w:szCs w:val="24"/>
              </w:rPr>
            </w:pPr>
          </w:p>
        </w:tc>
        <w:tc>
          <w:tcPr>
            <w:tcW w:w="1815" w:type="dxa"/>
          </w:tcPr>
          <w:p w14:paraId="4BB44B85" w14:textId="77777777" w:rsidR="00D9142B" w:rsidRPr="00E877A2" w:rsidRDefault="00D9142B" w:rsidP="00E877A2">
            <w:pPr>
              <w:jc w:val="both"/>
              <w:rPr>
                <w:rFonts w:ascii="Times New Roman" w:hAnsi="Times New Roman" w:cs="Times New Roman"/>
                <w:sz w:val="24"/>
                <w:szCs w:val="24"/>
              </w:rPr>
            </w:pPr>
          </w:p>
        </w:tc>
        <w:tc>
          <w:tcPr>
            <w:tcW w:w="1815" w:type="dxa"/>
          </w:tcPr>
          <w:p w14:paraId="5EC21983" w14:textId="77777777" w:rsidR="00D9142B" w:rsidRPr="00E877A2" w:rsidRDefault="00D9142B" w:rsidP="00E877A2">
            <w:pPr>
              <w:jc w:val="both"/>
              <w:rPr>
                <w:rFonts w:ascii="Times New Roman" w:hAnsi="Times New Roman" w:cs="Times New Roman"/>
                <w:sz w:val="24"/>
                <w:szCs w:val="24"/>
              </w:rPr>
            </w:pPr>
            <w:r w:rsidRPr="00E877A2">
              <w:rPr>
                <w:rFonts w:ascii="Times New Roman" w:hAnsi="Times New Roman" w:cs="Times New Roman"/>
                <w:sz w:val="24"/>
                <w:szCs w:val="24"/>
              </w:rPr>
              <w:t>57</w:t>
            </w:r>
          </w:p>
        </w:tc>
      </w:tr>
      <w:tr w:rsidR="00D9142B" w:rsidRPr="00E877A2" w14:paraId="753A20FE" w14:textId="77777777" w:rsidTr="0095515E">
        <w:tc>
          <w:tcPr>
            <w:tcW w:w="2784" w:type="dxa"/>
          </w:tcPr>
          <w:p w14:paraId="23B00A7F" w14:textId="77777777" w:rsidR="00D9142B" w:rsidRPr="00E877A2" w:rsidRDefault="00D9142B" w:rsidP="00E877A2">
            <w:pPr>
              <w:spacing w:line="0" w:lineRule="atLeast"/>
              <w:jc w:val="both"/>
              <w:rPr>
                <w:rFonts w:ascii="Times New Roman" w:hAnsi="Times New Roman" w:cs="Times New Roman"/>
                <w:sz w:val="24"/>
                <w:szCs w:val="24"/>
                <w:lang w:val="sq-AL"/>
              </w:rPr>
            </w:pPr>
            <w:r w:rsidRPr="00E877A2">
              <w:rPr>
                <w:rFonts w:ascii="Times New Roman" w:hAnsi="Times New Roman" w:cs="Times New Roman"/>
                <w:color w:val="000000"/>
                <w:sz w:val="24"/>
                <w:szCs w:val="24"/>
                <w:lang w:val="sq-AL"/>
              </w:rPr>
              <w:t>Ngarkesa totale orë</w:t>
            </w:r>
          </w:p>
        </w:tc>
        <w:tc>
          <w:tcPr>
            <w:tcW w:w="1814" w:type="dxa"/>
          </w:tcPr>
          <w:p w14:paraId="338F610F" w14:textId="77777777" w:rsidR="00D9142B" w:rsidRPr="00E877A2" w:rsidRDefault="00D9142B" w:rsidP="00E877A2">
            <w:pPr>
              <w:jc w:val="both"/>
              <w:rPr>
                <w:rFonts w:ascii="Times New Roman" w:hAnsi="Times New Roman" w:cs="Times New Roman"/>
                <w:sz w:val="24"/>
                <w:szCs w:val="24"/>
                <w:lang w:val="sq-AL"/>
              </w:rPr>
            </w:pPr>
          </w:p>
        </w:tc>
        <w:tc>
          <w:tcPr>
            <w:tcW w:w="1815" w:type="dxa"/>
          </w:tcPr>
          <w:p w14:paraId="1E8B5BC3" w14:textId="77777777" w:rsidR="00D9142B" w:rsidRPr="00E877A2" w:rsidRDefault="00D9142B" w:rsidP="00E877A2">
            <w:pPr>
              <w:jc w:val="both"/>
              <w:rPr>
                <w:rFonts w:ascii="Times New Roman" w:hAnsi="Times New Roman" w:cs="Times New Roman"/>
                <w:sz w:val="24"/>
                <w:szCs w:val="24"/>
                <w:lang w:val="sq-AL"/>
              </w:rPr>
            </w:pPr>
          </w:p>
        </w:tc>
        <w:tc>
          <w:tcPr>
            <w:tcW w:w="1815" w:type="dxa"/>
          </w:tcPr>
          <w:p w14:paraId="634BFD1D" w14:textId="77777777" w:rsidR="00D9142B" w:rsidRPr="00E877A2" w:rsidRDefault="00D9142B" w:rsidP="00E877A2">
            <w:pPr>
              <w:spacing w:line="0" w:lineRule="atLeast"/>
              <w:jc w:val="both"/>
              <w:rPr>
                <w:rFonts w:ascii="Times New Roman" w:hAnsi="Times New Roman" w:cs="Times New Roman"/>
                <w:sz w:val="24"/>
                <w:szCs w:val="24"/>
                <w:lang w:val="sq-AL"/>
              </w:rPr>
            </w:pPr>
            <w:r w:rsidRPr="00E877A2">
              <w:rPr>
                <w:rFonts w:ascii="Times New Roman" w:hAnsi="Times New Roman" w:cs="Times New Roman"/>
                <w:sz w:val="24"/>
                <w:szCs w:val="24"/>
                <w:lang w:val="sq-AL"/>
              </w:rPr>
              <w:t>125</w:t>
            </w:r>
          </w:p>
        </w:tc>
      </w:tr>
    </w:tbl>
    <w:p w14:paraId="521099D9" w14:textId="77777777" w:rsidR="00B27677" w:rsidRPr="00E877A2" w:rsidRDefault="00B27677" w:rsidP="00E877A2">
      <w:pPr>
        <w:jc w:val="both"/>
        <w:rPr>
          <w:rFonts w:ascii="Times New Roman" w:hAnsi="Times New Roman" w:cs="Times New Roman"/>
          <w:b/>
          <w:color w:val="000000"/>
          <w:sz w:val="24"/>
          <w:szCs w:val="24"/>
        </w:rPr>
      </w:pPr>
    </w:p>
    <w:p w14:paraId="61EAF11F" w14:textId="77777777" w:rsidR="00B27677" w:rsidRPr="00E877A2" w:rsidRDefault="00B27677" w:rsidP="00E877A2">
      <w:pPr>
        <w:jc w:val="both"/>
        <w:rPr>
          <w:rFonts w:ascii="Times New Roman" w:hAnsi="Times New Roman" w:cs="Times New Roman"/>
          <w:bCs/>
          <w:sz w:val="24"/>
          <w:szCs w:val="24"/>
          <w:lang w:val="it-IT"/>
        </w:rPr>
      </w:pPr>
      <w:r w:rsidRPr="00E877A2">
        <w:rPr>
          <w:rFonts w:ascii="Times New Roman" w:hAnsi="Times New Roman" w:cs="Times New Roman"/>
          <w:b/>
          <w:color w:val="000000"/>
          <w:sz w:val="24"/>
          <w:szCs w:val="24"/>
          <w:lang w:val="it-IT"/>
        </w:rPr>
        <w:t>Lënda:</w:t>
      </w:r>
      <w:r w:rsidRPr="00E877A2">
        <w:rPr>
          <w:rFonts w:ascii="Times New Roman" w:hAnsi="Times New Roman" w:cs="Times New Roman"/>
          <w:bCs/>
          <w:sz w:val="24"/>
          <w:szCs w:val="24"/>
          <w:lang w:val="it-IT"/>
        </w:rPr>
        <w:t xml:space="preserve">Analiza Financiare </w:t>
      </w:r>
    </w:p>
    <w:p w14:paraId="0D31238F" w14:textId="77777777" w:rsidR="00266594" w:rsidRPr="00E877A2" w:rsidRDefault="00266594" w:rsidP="00E877A2">
      <w:pPr>
        <w:pStyle w:val="NoSpacing"/>
        <w:jc w:val="both"/>
        <w:rPr>
          <w:rFonts w:ascii="Times New Roman" w:hAnsi="Times New Roman" w:cs="Times New Roman"/>
          <w:sz w:val="24"/>
          <w:szCs w:val="24"/>
          <w:lang w:val="sq-AL"/>
        </w:rPr>
      </w:pPr>
      <w:r w:rsidRPr="00E877A2">
        <w:rPr>
          <w:rFonts w:ascii="Times New Roman" w:hAnsi="Times New Roman" w:cs="Times New Roman"/>
          <w:b/>
          <w:bCs/>
          <w:sz w:val="24"/>
          <w:szCs w:val="24"/>
          <w:lang w:val="it-IT"/>
        </w:rPr>
        <w:t>ECTS 5</w:t>
      </w:r>
    </w:p>
    <w:p w14:paraId="312DCAA4" w14:textId="77777777" w:rsidR="00266594" w:rsidRPr="00E877A2" w:rsidRDefault="0078446D" w:rsidP="00E877A2">
      <w:pPr>
        <w:jc w:val="both"/>
        <w:rPr>
          <w:rFonts w:ascii="Times New Roman" w:hAnsi="Times New Roman" w:cs="Times New Roman"/>
          <w:b/>
          <w:color w:val="000000"/>
          <w:sz w:val="24"/>
          <w:szCs w:val="24"/>
          <w:lang w:val="it-IT"/>
        </w:rPr>
      </w:pPr>
      <w:r w:rsidRPr="00E877A2">
        <w:rPr>
          <w:rFonts w:ascii="Times New Roman" w:hAnsi="Times New Roman" w:cs="Times New Roman"/>
          <w:b/>
          <w:color w:val="000000"/>
          <w:sz w:val="24"/>
          <w:szCs w:val="24"/>
          <w:lang w:val="it-IT"/>
        </w:rPr>
        <w:t>Raporti 2:2</w:t>
      </w:r>
    </w:p>
    <w:p w14:paraId="44C3B711" w14:textId="77777777" w:rsidR="00B27677" w:rsidRPr="00E877A2" w:rsidRDefault="00B27677" w:rsidP="00E877A2">
      <w:pPr>
        <w:jc w:val="both"/>
        <w:rPr>
          <w:rFonts w:ascii="Times New Roman" w:hAnsi="Times New Roman" w:cs="Times New Roman"/>
          <w:color w:val="000000"/>
          <w:sz w:val="24"/>
          <w:szCs w:val="24"/>
          <w:lang w:val="it-IT"/>
        </w:rPr>
      </w:pPr>
      <w:r w:rsidRPr="00E877A2">
        <w:rPr>
          <w:rFonts w:ascii="Times New Roman" w:hAnsi="Times New Roman" w:cs="Times New Roman"/>
          <w:b/>
          <w:sz w:val="24"/>
          <w:szCs w:val="24"/>
          <w:lang w:val="it-IT"/>
        </w:rPr>
        <w:t>Përmbajtja e shkurtër</w:t>
      </w:r>
    </w:p>
    <w:p w14:paraId="2352D793" w14:textId="77777777" w:rsidR="00B27677" w:rsidRPr="00E877A2" w:rsidRDefault="00B27677" w:rsidP="00E877A2">
      <w:pPr>
        <w:autoSpaceDE w:val="0"/>
        <w:autoSpaceDN w:val="0"/>
        <w:adjustRightInd w:val="0"/>
        <w:jc w:val="both"/>
        <w:rPr>
          <w:rFonts w:ascii="Times New Roman" w:hAnsi="Times New Roman" w:cs="Times New Roman"/>
          <w:color w:val="000000"/>
          <w:sz w:val="24"/>
          <w:szCs w:val="24"/>
          <w:lang w:val="it-IT"/>
        </w:rPr>
      </w:pPr>
      <w:r w:rsidRPr="00E877A2">
        <w:rPr>
          <w:rFonts w:ascii="Times New Roman" w:hAnsi="Times New Roman" w:cs="Times New Roman"/>
          <w:color w:val="000000"/>
          <w:sz w:val="24"/>
          <w:szCs w:val="24"/>
          <w:lang w:val="it-IT"/>
        </w:rPr>
        <w:t>Analiza e pasqyrave financiare trajton analizën e pasqyrave kryesore financiare si: Bilancit te gjendjes,Pasqyrës se të ardhurave,Pasqyrës se rrjedhes së parasë dhe Pasqyrës se kryegjes . Analiza e këtyre pasqyrave mundëson që të vlersohet gjendja financiare ,suksesi si dhe përspektiva e kompanisë. Në këtë kurs trajtohen edhe ndikimet qe kanë informatat nga pasqyrat financiare ne marrjen e vendimeve menaxheriale ne kompani</w:t>
      </w:r>
    </w:p>
    <w:p w14:paraId="3C24F86C" w14:textId="77777777" w:rsidR="00B27677" w:rsidRPr="00E877A2" w:rsidRDefault="00B27677" w:rsidP="00E877A2">
      <w:pPr>
        <w:autoSpaceDE w:val="0"/>
        <w:autoSpaceDN w:val="0"/>
        <w:adjustRightInd w:val="0"/>
        <w:spacing w:after="28"/>
        <w:jc w:val="both"/>
        <w:rPr>
          <w:rFonts w:ascii="Times New Roman" w:hAnsi="Times New Roman" w:cs="Times New Roman"/>
          <w:b/>
          <w:sz w:val="24"/>
          <w:szCs w:val="24"/>
          <w:lang w:val="it-IT"/>
        </w:rPr>
      </w:pPr>
      <w:r w:rsidRPr="00E877A2">
        <w:rPr>
          <w:rFonts w:ascii="Times New Roman" w:hAnsi="Times New Roman" w:cs="Times New Roman"/>
          <w:b/>
          <w:sz w:val="24"/>
          <w:szCs w:val="24"/>
          <w:lang w:val="it-IT"/>
        </w:rPr>
        <w:t xml:space="preserve">Qëllimet dhe rezultatet e pritura </w:t>
      </w:r>
    </w:p>
    <w:p w14:paraId="715B0ECA" w14:textId="77777777" w:rsidR="00B27677" w:rsidRPr="00E877A2" w:rsidRDefault="00B27677" w:rsidP="00E877A2">
      <w:pPr>
        <w:autoSpaceDE w:val="0"/>
        <w:autoSpaceDN w:val="0"/>
        <w:adjustRightInd w:val="0"/>
        <w:spacing w:after="28"/>
        <w:jc w:val="both"/>
        <w:rPr>
          <w:rFonts w:ascii="Times New Roman" w:hAnsi="Times New Roman" w:cs="Times New Roman"/>
          <w:color w:val="000000"/>
          <w:sz w:val="24"/>
          <w:szCs w:val="24"/>
          <w:lang w:val="it-IT"/>
        </w:rPr>
      </w:pPr>
      <w:r w:rsidRPr="00E877A2">
        <w:rPr>
          <w:rFonts w:ascii="Times New Roman" w:hAnsi="Times New Roman" w:cs="Times New Roman"/>
          <w:color w:val="000000"/>
          <w:sz w:val="24"/>
          <w:szCs w:val="24"/>
          <w:lang w:val="it-IT"/>
        </w:rPr>
        <w:t>Ky kurs ka për qëllim tu ofrojë studentëve qe te kuptojnë rendësinë e përpilimit dhe te analizës se pasqyrave financiare,informatat e se cilave do t`u sherbejn menaxherëve të ndemarrjes per marrjen e vendimeve.</w:t>
      </w:r>
    </w:p>
    <w:p w14:paraId="4D534721" w14:textId="77777777" w:rsidR="00B27677" w:rsidRPr="00E877A2" w:rsidRDefault="00B27677" w:rsidP="00E877A2">
      <w:pPr>
        <w:jc w:val="both"/>
        <w:rPr>
          <w:rFonts w:ascii="Times New Roman" w:hAnsi="Times New Roman" w:cs="Times New Roman"/>
          <w:sz w:val="24"/>
          <w:szCs w:val="24"/>
        </w:rPr>
      </w:pPr>
      <w:r w:rsidRPr="00E877A2">
        <w:rPr>
          <w:rFonts w:ascii="Times New Roman" w:hAnsi="Times New Roman" w:cs="Times New Roman"/>
          <w:sz w:val="24"/>
          <w:szCs w:val="24"/>
        </w:rPr>
        <w:t xml:space="preserve">Pas </w:t>
      </w:r>
      <w:proofErr w:type="spellStart"/>
      <w:r w:rsidRPr="00E877A2">
        <w:rPr>
          <w:rFonts w:ascii="Times New Roman" w:hAnsi="Times New Roman" w:cs="Times New Roman"/>
          <w:sz w:val="24"/>
          <w:szCs w:val="24"/>
        </w:rPr>
        <w:t>përfundimit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kursit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studentët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duhet</w:t>
      </w:r>
      <w:proofErr w:type="spellEnd"/>
      <w:r w:rsidRPr="00E877A2">
        <w:rPr>
          <w:rFonts w:ascii="Times New Roman" w:hAnsi="Times New Roman" w:cs="Times New Roman"/>
          <w:sz w:val="24"/>
          <w:szCs w:val="24"/>
        </w:rPr>
        <w:t>:</w:t>
      </w:r>
    </w:p>
    <w:p w14:paraId="0EDC9EA0" w14:textId="77777777" w:rsidR="00B27677" w:rsidRPr="00E877A2" w:rsidRDefault="00B27677" w:rsidP="00E877A2">
      <w:pPr>
        <w:pStyle w:val="ListParagraph"/>
        <w:numPr>
          <w:ilvl w:val="0"/>
          <w:numId w:val="70"/>
        </w:num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E877A2">
        <w:rPr>
          <w:rFonts w:ascii="Times New Roman" w:hAnsi="Times New Roman" w:cs="Times New Roman"/>
          <w:color w:val="000000"/>
          <w:sz w:val="24"/>
          <w:szCs w:val="24"/>
        </w:rPr>
        <w:t>Të</w:t>
      </w:r>
      <w:proofErr w:type="spellEnd"/>
      <w:r w:rsidRPr="00E877A2">
        <w:rPr>
          <w:rFonts w:ascii="Times New Roman" w:hAnsi="Times New Roman" w:cs="Times New Roman"/>
          <w:color w:val="000000"/>
          <w:sz w:val="24"/>
          <w:szCs w:val="24"/>
        </w:rPr>
        <w:t xml:space="preserve"> </w:t>
      </w:r>
      <w:proofErr w:type="spellStart"/>
      <w:r w:rsidRPr="00E877A2">
        <w:rPr>
          <w:rFonts w:ascii="Times New Roman" w:hAnsi="Times New Roman" w:cs="Times New Roman"/>
          <w:color w:val="000000"/>
          <w:sz w:val="24"/>
          <w:szCs w:val="24"/>
        </w:rPr>
        <w:t>formojnë</w:t>
      </w:r>
      <w:proofErr w:type="spellEnd"/>
      <w:r w:rsidRPr="00E877A2">
        <w:rPr>
          <w:rFonts w:ascii="Times New Roman" w:hAnsi="Times New Roman" w:cs="Times New Roman"/>
          <w:color w:val="000000"/>
          <w:sz w:val="24"/>
          <w:szCs w:val="24"/>
        </w:rPr>
        <w:t xml:space="preserve"> </w:t>
      </w:r>
      <w:proofErr w:type="spellStart"/>
      <w:r w:rsidRPr="00E877A2">
        <w:rPr>
          <w:rFonts w:ascii="Times New Roman" w:hAnsi="Times New Roman" w:cs="Times New Roman"/>
          <w:color w:val="000000"/>
          <w:sz w:val="24"/>
          <w:szCs w:val="24"/>
        </w:rPr>
        <w:t>opinionin</w:t>
      </w:r>
      <w:proofErr w:type="spellEnd"/>
      <w:r w:rsidRPr="00E877A2">
        <w:rPr>
          <w:rFonts w:ascii="Times New Roman" w:hAnsi="Times New Roman" w:cs="Times New Roman"/>
          <w:color w:val="000000"/>
          <w:sz w:val="24"/>
          <w:szCs w:val="24"/>
        </w:rPr>
        <w:t xml:space="preserve"> e tyre </w:t>
      </w:r>
      <w:proofErr w:type="spellStart"/>
      <w:r w:rsidRPr="00E877A2">
        <w:rPr>
          <w:rFonts w:ascii="Times New Roman" w:hAnsi="Times New Roman" w:cs="Times New Roman"/>
          <w:color w:val="000000"/>
          <w:sz w:val="24"/>
          <w:szCs w:val="24"/>
        </w:rPr>
        <w:t>në</w:t>
      </w:r>
      <w:proofErr w:type="spellEnd"/>
      <w:r w:rsidRPr="00E877A2">
        <w:rPr>
          <w:rFonts w:ascii="Times New Roman" w:hAnsi="Times New Roman" w:cs="Times New Roman"/>
          <w:color w:val="000000"/>
          <w:sz w:val="24"/>
          <w:szCs w:val="24"/>
        </w:rPr>
        <w:t xml:space="preserve"> </w:t>
      </w:r>
      <w:proofErr w:type="spellStart"/>
      <w:r w:rsidRPr="00E877A2">
        <w:rPr>
          <w:rFonts w:ascii="Times New Roman" w:hAnsi="Times New Roman" w:cs="Times New Roman"/>
          <w:color w:val="000000"/>
          <w:sz w:val="24"/>
          <w:szCs w:val="24"/>
        </w:rPr>
        <w:t>lidhje</w:t>
      </w:r>
      <w:proofErr w:type="spellEnd"/>
      <w:r w:rsidRPr="00E877A2">
        <w:rPr>
          <w:rFonts w:ascii="Times New Roman" w:hAnsi="Times New Roman" w:cs="Times New Roman"/>
          <w:color w:val="000000"/>
          <w:sz w:val="24"/>
          <w:szCs w:val="24"/>
        </w:rPr>
        <w:t xml:space="preserve"> me </w:t>
      </w:r>
      <w:proofErr w:type="spellStart"/>
      <w:r w:rsidRPr="00E877A2">
        <w:rPr>
          <w:rFonts w:ascii="Times New Roman" w:hAnsi="Times New Roman" w:cs="Times New Roman"/>
          <w:color w:val="000000"/>
          <w:sz w:val="24"/>
          <w:szCs w:val="24"/>
        </w:rPr>
        <w:t>pasqyrat</w:t>
      </w:r>
      <w:proofErr w:type="spellEnd"/>
      <w:r w:rsidRPr="00E877A2">
        <w:rPr>
          <w:rFonts w:ascii="Times New Roman" w:hAnsi="Times New Roman" w:cs="Times New Roman"/>
          <w:color w:val="000000"/>
          <w:sz w:val="24"/>
          <w:szCs w:val="24"/>
        </w:rPr>
        <w:t xml:space="preserve"> </w:t>
      </w:r>
      <w:proofErr w:type="spellStart"/>
      <w:r w:rsidRPr="00E877A2">
        <w:rPr>
          <w:rFonts w:ascii="Times New Roman" w:hAnsi="Times New Roman" w:cs="Times New Roman"/>
          <w:color w:val="000000"/>
          <w:sz w:val="24"/>
          <w:szCs w:val="24"/>
        </w:rPr>
        <w:t>financiare</w:t>
      </w:r>
      <w:proofErr w:type="spellEnd"/>
      <w:r w:rsidRPr="00E877A2">
        <w:rPr>
          <w:rFonts w:ascii="Times New Roman" w:hAnsi="Times New Roman" w:cs="Times New Roman"/>
          <w:color w:val="000000"/>
          <w:sz w:val="24"/>
          <w:szCs w:val="24"/>
        </w:rPr>
        <w:t xml:space="preserve"> </w:t>
      </w:r>
      <w:proofErr w:type="spellStart"/>
      <w:r w:rsidRPr="00E877A2">
        <w:rPr>
          <w:rFonts w:ascii="Times New Roman" w:hAnsi="Times New Roman" w:cs="Times New Roman"/>
          <w:color w:val="000000"/>
          <w:sz w:val="24"/>
          <w:szCs w:val="24"/>
        </w:rPr>
        <w:t>dhe</w:t>
      </w:r>
      <w:proofErr w:type="spellEnd"/>
      <w:r w:rsidRPr="00E877A2">
        <w:rPr>
          <w:rFonts w:ascii="Times New Roman" w:hAnsi="Times New Roman" w:cs="Times New Roman"/>
          <w:color w:val="000000"/>
          <w:sz w:val="24"/>
          <w:szCs w:val="24"/>
        </w:rPr>
        <w:t xml:space="preserve"> </w:t>
      </w:r>
      <w:proofErr w:type="spellStart"/>
      <w:r w:rsidRPr="00E877A2">
        <w:rPr>
          <w:rFonts w:ascii="Times New Roman" w:hAnsi="Times New Roman" w:cs="Times New Roman"/>
          <w:color w:val="000000"/>
          <w:sz w:val="24"/>
          <w:szCs w:val="24"/>
        </w:rPr>
        <w:t>nevojen</w:t>
      </w:r>
      <w:proofErr w:type="spellEnd"/>
      <w:r w:rsidRPr="00E877A2">
        <w:rPr>
          <w:rFonts w:ascii="Times New Roman" w:hAnsi="Times New Roman" w:cs="Times New Roman"/>
          <w:color w:val="000000"/>
          <w:sz w:val="24"/>
          <w:szCs w:val="24"/>
        </w:rPr>
        <w:t xml:space="preserve"> e </w:t>
      </w:r>
      <w:proofErr w:type="spellStart"/>
      <w:r w:rsidRPr="00E877A2">
        <w:rPr>
          <w:rFonts w:ascii="Times New Roman" w:hAnsi="Times New Roman" w:cs="Times New Roman"/>
          <w:color w:val="000000"/>
          <w:sz w:val="24"/>
          <w:szCs w:val="24"/>
        </w:rPr>
        <w:t>analizes</w:t>
      </w:r>
      <w:proofErr w:type="spellEnd"/>
      <w:r w:rsidRPr="00E877A2">
        <w:rPr>
          <w:rFonts w:ascii="Times New Roman" w:hAnsi="Times New Roman" w:cs="Times New Roman"/>
          <w:color w:val="000000"/>
          <w:sz w:val="24"/>
          <w:szCs w:val="24"/>
        </w:rPr>
        <w:t xml:space="preserve"> se </w:t>
      </w:r>
      <w:proofErr w:type="spellStart"/>
      <w:r w:rsidRPr="00E877A2">
        <w:rPr>
          <w:rFonts w:ascii="Times New Roman" w:hAnsi="Times New Roman" w:cs="Times New Roman"/>
          <w:color w:val="000000"/>
          <w:sz w:val="24"/>
          <w:szCs w:val="24"/>
        </w:rPr>
        <w:t>ketyre</w:t>
      </w:r>
      <w:proofErr w:type="spellEnd"/>
      <w:r w:rsidRPr="00E877A2">
        <w:rPr>
          <w:rFonts w:ascii="Times New Roman" w:hAnsi="Times New Roman" w:cs="Times New Roman"/>
          <w:color w:val="000000"/>
          <w:sz w:val="24"/>
          <w:szCs w:val="24"/>
        </w:rPr>
        <w:t xml:space="preserve"> </w:t>
      </w:r>
      <w:proofErr w:type="spellStart"/>
      <w:r w:rsidRPr="00E877A2">
        <w:rPr>
          <w:rFonts w:ascii="Times New Roman" w:hAnsi="Times New Roman" w:cs="Times New Roman"/>
          <w:color w:val="000000"/>
          <w:sz w:val="24"/>
          <w:szCs w:val="24"/>
        </w:rPr>
        <w:t>pasqyrave</w:t>
      </w:r>
      <w:proofErr w:type="spellEnd"/>
      <w:r w:rsidRPr="00E877A2">
        <w:rPr>
          <w:rFonts w:ascii="Times New Roman" w:hAnsi="Times New Roman" w:cs="Times New Roman"/>
          <w:color w:val="000000"/>
          <w:sz w:val="24"/>
          <w:szCs w:val="24"/>
        </w:rPr>
        <w:t xml:space="preserve"> me </w:t>
      </w:r>
      <w:proofErr w:type="spellStart"/>
      <w:r w:rsidRPr="00E877A2">
        <w:rPr>
          <w:rFonts w:ascii="Times New Roman" w:hAnsi="Times New Roman" w:cs="Times New Roman"/>
          <w:color w:val="000000"/>
          <w:sz w:val="24"/>
          <w:szCs w:val="24"/>
        </w:rPr>
        <w:t>qellim</w:t>
      </w:r>
      <w:proofErr w:type="spellEnd"/>
      <w:r w:rsidRPr="00E877A2">
        <w:rPr>
          <w:rFonts w:ascii="Times New Roman" w:hAnsi="Times New Roman" w:cs="Times New Roman"/>
          <w:color w:val="000000"/>
          <w:sz w:val="24"/>
          <w:szCs w:val="24"/>
        </w:rPr>
        <w:t xml:space="preserve"> </w:t>
      </w:r>
      <w:proofErr w:type="spellStart"/>
      <w:r w:rsidRPr="00E877A2">
        <w:rPr>
          <w:rFonts w:ascii="Times New Roman" w:hAnsi="Times New Roman" w:cs="Times New Roman"/>
          <w:color w:val="000000"/>
          <w:sz w:val="24"/>
          <w:szCs w:val="24"/>
        </w:rPr>
        <w:t>te</w:t>
      </w:r>
      <w:proofErr w:type="spellEnd"/>
      <w:r w:rsidRPr="00E877A2">
        <w:rPr>
          <w:rFonts w:ascii="Times New Roman" w:hAnsi="Times New Roman" w:cs="Times New Roman"/>
          <w:color w:val="000000"/>
          <w:sz w:val="24"/>
          <w:szCs w:val="24"/>
        </w:rPr>
        <w:t xml:space="preserve"> </w:t>
      </w:r>
      <w:proofErr w:type="spellStart"/>
      <w:r w:rsidRPr="00E877A2">
        <w:rPr>
          <w:rFonts w:ascii="Times New Roman" w:hAnsi="Times New Roman" w:cs="Times New Roman"/>
          <w:color w:val="000000"/>
          <w:sz w:val="24"/>
          <w:szCs w:val="24"/>
        </w:rPr>
        <w:t>vleresimt</w:t>
      </w:r>
      <w:proofErr w:type="spellEnd"/>
      <w:r w:rsidRPr="00E877A2">
        <w:rPr>
          <w:rFonts w:ascii="Times New Roman" w:hAnsi="Times New Roman" w:cs="Times New Roman"/>
          <w:color w:val="000000"/>
          <w:sz w:val="24"/>
          <w:szCs w:val="24"/>
        </w:rPr>
        <w:t xml:space="preserve"> </w:t>
      </w:r>
      <w:proofErr w:type="spellStart"/>
      <w:r w:rsidRPr="00E877A2">
        <w:rPr>
          <w:rFonts w:ascii="Times New Roman" w:hAnsi="Times New Roman" w:cs="Times New Roman"/>
          <w:color w:val="000000"/>
          <w:sz w:val="24"/>
          <w:szCs w:val="24"/>
        </w:rPr>
        <w:t>te</w:t>
      </w:r>
      <w:proofErr w:type="spellEnd"/>
      <w:r w:rsidRPr="00E877A2">
        <w:rPr>
          <w:rFonts w:ascii="Times New Roman" w:hAnsi="Times New Roman" w:cs="Times New Roman"/>
          <w:color w:val="000000"/>
          <w:sz w:val="24"/>
          <w:szCs w:val="24"/>
        </w:rPr>
        <w:t xml:space="preserve"> </w:t>
      </w:r>
      <w:proofErr w:type="spellStart"/>
      <w:r w:rsidRPr="00E877A2">
        <w:rPr>
          <w:rFonts w:ascii="Times New Roman" w:hAnsi="Times New Roman" w:cs="Times New Roman"/>
          <w:color w:val="000000"/>
          <w:sz w:val="24"/>
          <w:szCs w:val="24"/>
        </w:rPr>
        <w:t>gjendjes</w:t>
      </w:r>
      <w:proofErr w:type="spellEnd"/>
      <w:r w:rsidRPr="00E877A2">
        <w:rPr>
          <w:rFonts w:ascii="Times New Roman" w:hAnsi="Times New Roman" w:cs="Times New Roman"/>
          <w:color w:val="000000"/>
          <w:sz w:val="24"/>
          <w:szCs w:val="24"/>
        </w:rPr>
        <w:t xml:space="preserve"> </w:t>
      </w:r>
      <w:proofErr w:type="spellStart"/>
      <w:r w:rsidRPr="00E877A2">
        <w:rPr>
          <w:rFonts w:ascii="Times New Roman" w:hAnsi="Times New Roman" w:cs="Times New Roman"/>
          <w:color w:val="000000"/>
          <w:sz w:val="24"/>
          <w:szCs w:val="24"/>
        </w:rPr>
        <w:t>dhe</w:t>
      </w:r>
      <w:proofErr w:type="spellEnd"/>
      <w:r w:rsidRPr="00E877A2">
        <w:rPr>
          <w:rFonts w:ascii="Times New Roman" w:hAnsi="Times New Roman" w:cs="Times New Roman"/>
          <w:color w:val="000000"/>
          <w:sz w:val="24"/>
          <w:szCs w:val="24"/>
        </w:rPr>
        <w:t xml:space="preserve"> </w:t>
      </w:r>
      <w:proofErr w:type="spellStart"/>
      <w:r w:rsidRPr="00E877A2">
        <w:rPr>
          <w:rFonts w:ascii="Times New Roman" w:hAnsi="Times New Roman" w:cs="Times New Roman"/>
          <w:color w:val="000000"/>
          <w:sz w:val="24"/>
          <w:szCs w:val="24"/>
        </w:rPr>
        <w:t>suksesit</w:t>
      </w:r>
      <w:proofErr w:type="spellEnd"/>
      <w:r w:rsidRPr="00E877A2">
        <w:rPr>
          <w:rFonts w:ascii="Times New Roman" w:hAnsi="Times New Roman" w:cs="Times New Roman"/>
          <w:color w:val="000000"/>
          <w:sz w:val="24"/>
          <w:szCs w:val="24"/>
        </w:rPr>
        <w:t xml:space="preserve"> </w:t>
      </w:r>
      <w:proofErr w:type="spellStart"/>
      <w:r w:rsidRPr="00E877A2">
        <w:rPr>
          <w:rFonts w:ascii="Times New Roman" w:hAnsi="Times New Roman" w:cs="Times New Roman"/>
          <w:color w:val="000000"/>
          <w:sz w:val="24"/>
          <w:szCs w:val="24"/>
        </w:rPr>
        <w:t>te</w:t>
      </w:r>
      <w:proofErr w:type="spellEnd"/>
      <w:r w:rsidRPr="00E877A2">
        <w:rPr>
          <w:rFonts w:ascii="Times New Roman" w:hAnsi="Times New Roman" w:cs="Times New Roman"/>
          <w:color w:val="000000"/>
          <w:sz w:val="24"/>
          <w:szCs w:val="24"/>
        </w:rPr>
        <w:t xml:space="preserve"> </w:t>
      </w:r>
      <w:proofErr w:type="spellStart"/>
      <w:r w:rsidRPr="00E877A2">
        <w:rPr>
          <w:rFonts w:ascii="Times New Roman" w:hAnsi="Times New Roman" w:cs="Times New Roman"/>
          <w:color w:val="000000"/>
          <w:sz w:val="24"/>
          <w:szCs w:val="24"/>
        </w:rPr>
        <w:t>kompanisë</w:t>
      </w:r>
      <w:proofErr w:type="spellEnd"/>
      <w:r w:rsidRPr="00E877A2">
        <w:rPr>
          <w:rFonts w:ascii="Times New Roman" w:hAnsi="Times New Roman" w:cs="Times New Roman"/>
          <w:color w:val="000000"/>
          <w:sz w:val="24"/>
          <w:szCs w:val="24"/>
        </w:rPr>
        <w:t xml:space="preserve">, </w:t>
      </w:r>
    </w:p>
    <w:p w14:paraId="40BE073D" w14:textId="77777777" w:rsidR="00B27677" w:rsidRPr="00E877A2" w:rsidRDefault="00B27677" w:rsidP="00E877A2">
      <w:pPr>
        <w:pStyle w:val="ListParagraph"/>
        <w:numPr>
          <w:ilvl w:val="0"/>
          <w:numId w:val="70"/>
        </w:numPr>
        <w:autoSpaceDE w:val="0"/>
        <w:autoSpaceDN w:val="0"/>
        <w:adjustRightInd w:val="0"/>
        <w:spacing w:after="0" w:line="240" w:lineRule="auto"/>
        <w:jc w:val="both"/>
        <w:rPr>
          <w:rFonts w:ascii="Times New Roman" w:hAnsi="Times New Roman" w:cs="Times New Roman"/>
          <w:color w:val="000000"/>
          <w:sz w:val="24"/>
          <w:szCs w:val="24"/>
          <w:lang w:val="it-IT"/>
        </w:rPr>
      </w:pPr>
      <w:r w:rsidRPr="00E877A2">
        <w:rPr>
          <w:rFonts w:ascii="Times New Roman" w:hAnsi="Times New Roman" w:cs="Times New Roman"/>
          <w:color w:val="000000"/>
          <w:sz w:val="24"/>
          <w:szCs w:val="24"/>
          <w:lang w:val="it-IT"/>
        </w:rPr>
        <w:t xml:space="preserve">Të vlerësojnë efektin e informatave nga keto pasqyra financiare ne marrjen e vendimeve menaxheriale ne kompani, </w:t>
      </w:r>
    </w:p>
    <w:p w14:paraId="552881F4" w14:textId="77777777" w:rsidR="00B27677" w:rsidRPr="00E877A2" w:rsidRDefault="00B27677" w:rsidP="00E877A2">
      <w:pPr>
        <w:pStyle w:val="ListParagraph"/>
        <w:numPr>
          <w:ilvl w:val="0"/>
          <w:numId w:val="70"/>
        </w:numPr>
        <w:autoSpaceDE w:val="0"/>
        <w:autoSpaceDN w:val="0"/>
        <w:adjustRightInd w:val="0"/>
        <w:spacing w:after="0" w:line="240" w:lineRule="auto"/>
        <w:jc w:val="both"/>
        <w:rPr>
          <w:rFonts w:ascii="Times New Roman" w:hAnsi="Times New Roman" w:cs="Times New Roman"/>
          <w:color w:val="000000"/>
          <w:sz w:val="24"/>
          <w:szCs w:val="24"/>
          <w:lang w:val="it-IT"/>
        </w:rPr>
      </w:pPr>
      <w:r w:rsidRPr="00E877A2">
        <w:rPr>
          <w:rFonts w:ascii="Times New Roman" w:hAnsi="Times New Roman" w:cs="Times New Roman"/>
          <w:color w:val="000000"/>
          <w:sz w:val="24"/>
          <w:szCs w:val="24"/>
          <w:lang w:val="it-IT"/>
        </w:rPr>
        <w:t xml:space="preserve">Të vlerësojnë efektet e informatave nga pasqyrat financiare për shfrytezuesit e brendshem dhe te jashetm, </w:t>
      </w:r>
    </w:p>
    <w:p w14:paraId="0E0E62D5" w14:textId="77777777" w:rsidR="00B27677" w:rsidRPr="00E877A2" w:rsidRDefault="00B27677" w:rsidP="00E877A2">
      <w:pPr>
        <w:pStyle w:val="ListParagraph"/>
        <w:numPr>
          <w:ilvl w:val="0"/>
          <w:numId w:val="70"/>
        </w:numPr>
        <w:autoSpaceDE w:val="0"/>
        <w:autoSpaceDN w:val="0"/>
        <w:adjustRightInd w:val="0"/>
        <w:spacing w:after="0" w:line="240" w:lineRule="auto"/>
        <w:jc w:val="both"/>
        <w:rPr>
          <w:rFonts w:ascii="Times New Roman" w:hAnsi="Times New Roman" w:cs="Times New Roman"/>
          <w:color w:val="000000"/>
          <w:sz w:val="24"/>
          <w:szCs w:val="24"/>
          <w:lang w:val="it-IT"/>
        </w:rPr>
      </w:pPr>
      <w:r w:rsidRPr="00E877A2">
        <w:rPr>
          <w:rFonts w:ascii="Times New Roman" w:hAnsi="Times New Roman" w:cs="Times New Roman"/>
          <w:color w:val="000000"/>
          <w:sz w:val="24"/>
          <w:szCs w:val="24"/>
          <w:lang w:val="it-IT"/>
        </w:rPr>
        <w:t xml:space="preserve">Të prezantojnë në forme tabelare, grafike dhe përmes modeleve të tjera opinionet e tyre mbi problemet/rezultatet e analizës se tyre. </w:t>
      </w:r>
    </w:p>
    <w:p w14:paraId="58F23C26" w14:textId="77777777" w:rsidR="00B27677" w:rsidRPr="00E877A2" w:rsidRDefault="00B27677" w:rsidP="00E877A2">
      <w:pPr>
        <w:pStyle w:val="ListParagraph"/>
        <w:autoSpaceDE w:val="0"/>
        <w:autoSpaceDN w:val="0"/>
        <w:adjustRightInd w:val="0"/>
        <w:jc w:val="both"/>
        <w:rPr>
          <w:rFonts w:ascii="Times New Roman" w:hAnsi="Times New Roman" w:cs="Times New Roman"/>
          <w:color w:val="000000"/>
          <w:sz w:val="24"/>
          <w:szCs w:val="24"/>
          <w:lang w:val="it-IT"/>
        </w:rPr>
      </w:pPr>
    </w:p>
    <w:p w14:paraId="5FFA758A" w14:textId="77777777" w:rsidR="00B27677" w:rsidRPr="00E877A2" w:rsidRDefault="00B27677" w:rsidP="00E877A2">
      <w:pPr>
        <w:jc w:val="both"/>
        <w:rPr>
          <w:rFonts w:ascii="Times New Roman" w:hAnsi="Times New Roman" w:cs="Times New Roman"/>
          <w:bCs/>
          <w:sz w:val="24"/>
          <w:szCs w:val="24"/>
          <w:lang w:val="it-IT"/>
        </w:rPr>
      </w:pPr>
      <w:r w:rsidRPr="00E877A2">
        <w:rPr>
          <w:rFonts w:ascii="Times New Roman" w:hAnsi="Times New Roman" w:cs="Times New Roman"/>
          <w:b/>
          <w:sz w:val="24"/>
          <w:szCs w:val="24"/>
          <w:lang w:val="it-IT"/>
        </w:rPr>
        <w:t>Format e mësimdhënies dhe mësimnxënies</w:t>
      </w:r>
    </w:p>
    <w:p w14:paraId="267C1304" w14:textId="77777777" w:rsidR="00B27677" w:rsidRPr="00E877A2" w:rsidRDefault="00B27677" w:rsidP="00E877A2">
      <w:pPr>
        <w:jc w:val="both"/>
        <w:rPr>
          <w:rFonts w:ascii="Times New Roman" w:hAnsi="Times New Roman" w:cs="Times New Roman"/>
          <w:b/>
          <w:sz w:val="24"/>
          <w:szCs w:val="24"/>
          <w:lang w:val="it-IT"/>
        </w:rPr>
      </w:pPr>
      <w:r w:rsidRPr="00E877A2">
        <w:rPr>
          <w:rFonts w:ascii="Times New Roman" w:hAnsi="Times New Roman" w:cs="Times New Roman"/>
          <w:sz w:val="24"/>
          <w:szCs w:val="24"/>
          <w:lang w:val="it-IT"/>
        </w:rPr>
        <w:lastRenderedPageBreak/>
        <w:t>Ligjërata, diskutime, ushtrime, konsultime, detyra shtëpie, kollokuiume, punë praktike dhe provime.</w:t>
      </w:r>
    </w:p>
    <w:p w14:paraId="00F238CE" w14:textId="77777777" w:rsidR="00B27677" w:rsidRPr="00E877A2" w:rsidRDefault="00B27677" w:rsidP="00E877A2">
      <w:pPr>
        <w:jc w:val="both"/>
        <w:rPr>
          <w:rFonts w:ascii="Times New Roman" w:hAnsi="Times New Roman" w:cs="Times New Roman"/>
          <w:b/>
          <w:sz w:val="24"/>
          <w:szCs w:val="24"/>
          <w:lang w:val="it-IT"/>
        </w:rPr>
      </w:pPr>
      <w:r w:rsidRPr="00E877A2">
        <w:rPr>
          <w:rFonts w:ascii="Times New Roman" w:hAnsi="Times New Roman" w:cs="Times New Roman"/>
          <w:b/>
          <w:sz w:val="24"/>
          <w:szCs w:val="24"/>
          <w:lang w:val="it-IT"/>
        </w:rPr>
        <w:t>Metodat e vlerësimit</w:t>
      </w:r>
    </w:p>
    <w:p w14:paraId="6779DAB9" w14:textId="77777777" w:rsidR="00B27677" w:rsidRPr="00E877A2" w:rsidRDefault="00B27677" w:rsidP="00E877A2">
      <w:pPr>
        <w:jc w:val="both"/>
        <w:rPr>
          <w:rFonts w:ascii="Times New Roman" w:hAnsi="Times New Roman" w:cs="Times New Roman"/>
          <w:b/>
          <w:sz w:val="24"/>
          <w:szCs w:val="24"/>
          <w:lang w:val="it-IT"/>
        </w:rPr>
      </w:pPr>
      <w:r w:rsidRPr="00E877A2">
        <w:rPr>
          <w:rFonts w:ascii="Times New Roman" w:hAnsi="Times New Roman" w:cs="Times New Roman"/>
          <w:sz w:val="24"/>
          <w:szCs w:val="24"/>
          <w:lang w:val="it-IT"/>
        </w:rPr>
        <w:t xml:space="preserve">Detyrat e shtëpisë 5%; vijimi i rregullt:  5%; analiza financiare e një ndërmarrje 20%; provimi final: pjesa me shkrim  30%;  pjesa me gojë 40%; totali: 100% </w:t>
      </w:r>
    </w:p>
    <w:p w14:paraId="48C8EBA3" w14:textId="77777777" w:rsidR="00B27677" w:rsidRPr="00E877A2" w:rsidRDefault="00B27677" w:rsidP="00E877A2">
      <w:pPr>
        <w:jc w:val="both"/>
        <w:rPr>
          <w:rFonts w:ascii="Times New Roman" w:hAnsi="Times New Roman" w:cs="Times New Roman"/>
          <w:b/>
          <w:sz w:val="24"/>
          <w:szCs w:val="24"/>
          <w:lang w:val="it-IT"/>
        </w:rPr>
      </w:pPr>
      <w:r w:rsidRPr="00E877A2">
        <w:rPr>
          <w:rFonts w:ascii="Times New Roman" w:hAnsi="Times New Roman" w:cs="Times New Roman"/>
          <w:b/>
          <w:sz w:val="24"/>
          <w:szCs w:val="24"/>
          <w:lang w:val="it-IT"/>
        </w:rPr>
        <w:t>Mjetet e konkretizimit</w:t>
      </w:r>
    </w:p>
    <w:p w14:paraId="5F0497E4" w14:textId="77777777" w:rsidR="00B27677" w:rsidRPr="00E877A2" w:rsidRDefault="00B27677" w:rsidP="00E877A2">
      <w:pPr>
        <w:jc w:val="both"/>
        <w:rPr>
          <w:rFonts w:ascii="Times New Roman" w:hAnsi="Times New Roman" w:cs="Times New Roman"/>
          <w:b/>
          <w:sz w:val="24"/>
          <w:szCs w:val="24"/>
          <w:lang w:val="it-IT"/>
        </w:rPr>
      </w:pPr>
      <w:r w:rsidRPr="00E877A2">
        <w:rPr>
          <w:rFonts w:ascii="Times New Roman" w:hAnsi="Times New Roman" w:cs="Times New Roman"/>
          <w:sz w:val="24"/>
          <w:szCs w:val="24"/>
          <w:lang w:val="it-IT"/>
        </w:rPr>
        <w:t>Markeri, shpuza, tabela, kompjuteri, projektori.</w:t>
      </w:r>
    </w:p>
    <w:p w14:paraId="4E43F133" w14:textId="77777777" w:rsidR="00B27677" w:rsidRPr="00E877A2" w:rsidRDefault="00B27677" w:rsidP="00E877A2">
      <w:pPr>
        <w:jc w:val="both"/>
        <w:rPr>
          <w:rFonts w:ascii="Times New Roman" w:eastAsia="Times New Roman" w:hAnsi="Times New Roman" w:cs="Times New Roman"/>
          <w:b/>
          <w:sz w:val="24"/>
          <w:szCs w:val="24"/>
          <w:lang w:val="sq-AL"/>
        </w:rPr>
      </w:pPr>
      <w:r w:rsidRPr="00E877A2">
        <w:rPr>
          <w:rFonts w:ascii="Times New Roman" w:hAnsi="Times New Roman" w:cs="Times New Roman"/>
          <w:b/>
          <w:sz w:val="24"/>
          <w:szCs w:val="24"/>
          <w:lang w:val="it-IT"/>
        </w:rPr>
        <w:t xml:space="preserve">Raporti ndërmjet pjesës teorike dhe ushtrimeve është </w:t>
      </w:r>
      <w:r w:rsidR="004F6ED8" w:rsidRPr="00E877A2">
        <w:rPr>
          <w:rFonts w:ascii="Times New Roman" w:hAnsi="Times New Roman" w:cs="Times New Roman"/>
          <w:b/>
          <w:sz w:val="24"/>
          <w:szCs w:val="24"/>
          <w:lang w:val="it-IT"/>
        </w:rPr>
        <w:t>2:2</w:t>
      </w:r>
    </w:p>
    <w:p w14:paraId="1F891688" w14:textId="77777777" w:rsidR="00B27677" w:rsidRPr="00E877A2" w:rsidRDefault="00B27677" w:rsidP="00E877A2">
      <w:pPr>
        <w:pStyle w:val="Default"/>
        <w:jc w:val="both"/>
        <w:rPr>
          <w:rFonts w:ascii="Times New Roman" w:eastAsia="Times New Roman" w:hAnsi="Times New Roman" w:cs="Times New Roman"/>
          <w:b/>
          <w:color w:val="auto"/>
          <w:lang w:val="sq-AL"/>
        </w:rPr>
      </w:pPr>
      <w:r w:rsidRPr="00E877A2">
        <w:rPr>
          <w:rFonts w:ascii="Times New Roman" w:eastAsia="Times New Roman" w:hAnsi="Times New Roman" w:cs="Times New Roman"/>
          <w:b/>
          <w:color w:val="auto"/>
          <w:lang w:val="sq-AL"/>
        </w:rPr>
        <w:t>Literatura</w:t>
      </w:r>
    </w:p>
    <w:p w14:paraId="6932338C" w14:textId="77777777" w:rsidR="00B27677" w:rsidRPr="00E877A2" w:rsidRDefault="00B27677" w:rsidP="00E877A2">
      <w:pPr>
        <w:pStyle w:val="Default"/>
        <w:jc w:val="both"/>
        <w:rPr>
          <w:rFonts w:ascii="Times New Roman" w:eastAsia="Times New Roman" w:hAnsi="Times New Roman" w:cs="Times New Roman"/>
          <w:b/>
          <w:color w:val="auto"/>
          <w:lang w:val="sq-AL"/>
        </w:rPr>
      </w:pPr>
    </w:p>
    <w:p w14:paraId="45F08163" w14:textId="77777777" w:rsidR="00B27677" w:rsidRPr="00E877A2" w:rsidRDefault="00B27677" w:rsidP="00E877A2">
      <w:pPr>
        <w:pStyle w:val="ListParagraph"/>
        <w:numPr>
          <w:ilvl w:val="0"/>
          <w:numId w:val="71"/>
        </w:numPr>
        <w:autoSpaceDE w:val="0"/>
        <w:autoSpaceDN w:val="0"/>
        <w:adjustRightInd w:val="0"/>
        <w:spacing w:after="0" w:line="240" w:lineRule="auto"/>
        <w:jc w:val="both"/>
        <w:rPr>
          <w:rFonts w:ascii="Times New Roman" w:hAnsi="Times New Roman" w:cs="Times New Roman"/>
          <w:color w:val="000000"/>
          <w:sz w:val="24"/>
          <w:szCs w:val="24"/>
          <w:lang w:val="fr-FR"/>
        </w:rPr>
      </w:pPr>
      <w:proofErr w:type="spellStart"/>
      <w:proofErr w:type="gramStart"/>
      <w:r w:rsidRPr="00E877A2">
        <w:rPr>
          <w:rFonts w:ascii="Times New Roman" w:hAnsi="Times New Roman" w:cs="Times New Roman"/>
          <w:color w:val="000000"/>
          <w:sz w:val="24"/>
          <w:szCs w:val="24"/>
          <w:lang w:val="fr-FR"/>
        </w:rPr>
        <w:t>KARAPICI,Vjollca</w:t>
      </w:r>
      <w:proofErr w:type="spellEnd"/>
      <w:proofErr w:type="gramEnd"/>
      <w:r w:rsidRPr="00E877A2">
        <w:rPr>
          <w:rFonts w:ascii="Times New Roman" w:hAnsi="Times New Roman" w:cs="Times New Roman"/>
          <w:color w:val="000000"/>
          <w:sz w:val="24"/>
          <w:szCs w:val="24"/>
          <w:lang w:val="fr-FR"/>
        </w:rPr>
        <w:t xml:space="preserve"> ”</w:t>
      </w:r>
      <w:proofErr w:type="spellStart"/>
      <w:r w:rsidRPr="00E877A2">
        <w:rPr>
          <w:rFonts w:ascii="Times New Roman" w:hAnsi="Times New Roman" w:cs="Times New Roman"/>
          <w:color w:val="000000"/>
          <w:sz w:val="24"/>
          <w:szCs w:val="24"/>
          <w:lang w:val="fr-FR"/>
        </w:rPr>
        <w:t>Analiza</w:t>
      </w:r>
      <w:proofErr w:type="spellEnd"/>
      <w:r w:rsidRPr="00E877A2">
        <w:rPr>
          <w:rFonts w:ascii="Times New Roman" w:hAnsi="Times New Roman" w:cs="Times New Roman"/>
          <w:color w:val="000000"/>
          <w:sz w:val="24"/>
          <w:szCs w:val="24"/>
          <w:lang w:val="fr-FR"/>
        </w:rPr>
        <w:t xml:space="preserve"> </w:t>
      </w:r>
      <w:proofErr w:type="spellStart"/>
      <w:r w:rsidRPr="00E877A2">
        <w:rPr>
          <w:rFonts w:ascii="Times New Roman" w:hAnsi="Times New Roman" w:cs="Times New Roman"/>
          <w:color w:val="000000"/>
          <w:sz w:val="24"/>
          <w:szCs w:val="24"/>
          <w:lang w:val="fr-FR"/>
        </w:rPr>
        <w:t>financiare</w:t>
      </w:r>
      <w:proofErr w:type="spellEnd"/>
      <w:r w:rsidRPr="00E877A2">
        <w:rPr>
          <w:rFonts w:ascii="Times New Roman" w:hAnsi="Times New Roman" w:cs="Times New Roman"/>
          <w:color w:val="000000"/>
          <w:sz w:val="24"/>
          <w:szCs w:val="24"/>
          <w:lang w:val="fr-FR"/>
        </w:rPr>
        <w:t xml:space="preserve">” SH.B. </w:t>
      </w:r>
      <w:proofErr w:type="spellStart"/>
      <w:r w:rsidRPr="00E877A2">
        <w:rPr>
          <w:rFonts w:ascii="Times New Roman" w:hAnsi="Times New Roman" w:cs="Times New Roman"/>
          <w:color w:val="000000"/>
          <w:sz w:val="24"/>
          <w:szCs w:val="24"/>
          <w:lang w:val="fr-FR"/>
        </w:rPr>
        <w:t>Libri</w:t>
      </w:r>
      <w:proofErr w:type="spellEnd"/>
      <w:r w:rsidRPr="00E877A2">
        <w:rPr>
          <w:rFonts w:ascii="Times New Roman" w:hAnsi="Times New Roman" w:cs="Times New Roman"/>
          <w:color w:val="000000"/>
          <w:sz w:val="24"/>
          <w:szCs w:val="24"/>
          <w:lang w:val="fr-FR"/>
        </w:rPr>
        <w:t xml:space="preserve"> </w:t>
      </w:r>
      <w:proofErr w:type="spellStart"/>
      <w:r w:rsidRPr="00E877A2">
        <w:rPr>
          <w:rFonts w:ascii="Times New Roman" w:hAnsi="Times New Roman" w:cs="Times New Roman"/>
          <w:color w:val="000000"/>
          <w:sz w:val="24"/>
          <w:szCs w:val="24"/>
          <w:lang w:val="fr-FR"/>
        </w:rPr>
        <w:t>Universitar</w:t>
      </w:r>
      <w:proofErr w:type="spellEnd"/>
      <w:r w:rsidRPr="00E877A2">
        <w:rPr>
          <w:rFonts w:ascii="Times New Roman" w:hAnsi="Times New Roman" w:cs="Times New Roman"/>
          <w:color w:val="000000"/>
          <w:sz w:val="24"/>
          <w:szCs w:val="24"/>
          <w:lang w:val="fr-FR"/>
        </w:rPr>
        <w:t xml:space="preserve">, </w:t>
      </w:r>
      <w:proofErr w:type="spellStart"/>
      <w:r w:rsidRPr="00E877A2">
        <w:rPr>
          <w:rFonts w:ascii="Times New Roman" w:hAnsi="Times New Roman" w:cs="Times New Roman"/>
          <w:color w:val="000000"/>
          <w:sz w:val="24"/>
          <w:szCs w:val="24"/>
          <w:lang w:val="fr-FR"/>
        </w:rPr>
        <w:t>Tiranë</w:t>
      </w:r>
      <w:proofErr w:type="spellEnd"/>
      <w:r w:rsidRPr="00E877A2">
        <w:rPr>
          <w:rFonts w:ascii="Times New Roman" w:hAnsi="Times New Roman" w:cs="Times New Roman"/>
          <w:color w:val="000000"/>
          <w:sz w:val="24"/>
          <w:szCs w:val="24"/>
          <w:lang w:val="fr-FR"/>
        </w:rPr>
        <w:t xml:space="preserve"> 2002. </w:t>
      </w:r>
    </w:p>
    <w:p w14:paraId="36A092A6" w14:textId="77777777" w:rsidR="00B27677" w:rsidRPr="00E877A2" w:rsidRDefault="00B27677" w:rsidP="00E877A2">
      <w:pPr>
        <w:pStyle w:val="ListParagraph"/>
        <w:numPr>
          <w:ilvl w:val="0"/>
          <w:numId w:val="71"/>
        </w:numPr>
        <w:autoSpaceDE w:val="0"/>
        <w:autoSpaceDN w:val="0"/>
        <w:adjustRightInd w:val="0"/>
        <w:spacing w:after="0" w:line="240" w:lineRule="auto"/>
        <w:jc w:val="both"/>
        <w:rPr>
          <w:rFonts w:ascii="Times New Roman" w:hAnsi="Times New Roman" w:cs="Times New Roman"/>
          <w:color w:val="000000"/>
          <w:sz w:val="24"/>
          <w:szCs w:val="24"/>
          <w:lang w:val="it-IT"/>
        </w:rPr>
      </w:pPr>
      <w:r w:rsidRPr="00E877A2">
        <w:rPr>
          <w:rFonts w:ascii="Times New Roman" w:hAnsi="Times New Roman" w:cs="Times New Roman"/>
          <w:color w:val="000000"/>
          <w:sz w:val="24"/>
          <w:szCs w:val="24"/>
          <w:lang w:val="it-IT"/>
        </w:rPr>
        <w:t xml:space="preserve">XHAFA,Halit”Analiza e pasqyrave financiare” Pegi Tiranë 2005 </w:t>
      </w:r>
    </w:p>
    <w:p w14:paraId="4926C26C" w14:textId="77777777" w:rsidR="00B27677" w:rsidRPr="00E877A2" w:rsidRDefault="00B27677" w:rsidP="00E877A2">
      <w:pPr>
        <w:pStyle w:val="ListParagraph"/>
        <w:numPr>
          <w:ilvl w:val="0"/>
          <w:numId w:val="71"/>
        </w:numPr>
        <w:autoSpaceDE w:val="0"/>
        <w:autoSpaceDN w:val="0"/>
        <w:adjustRightInd w:val="0"/>
        <w:spacing w:after="0" w:line="240" w:lineRule="auto"/>
        <w:jc w:val="both"/>
        <w:rPr>
          <w:rFonts w:ascii="Times New Roman" w:hAnsi="Times New Roman" w:cs="Times New Roman"/>
          <w:color w:val="000000"/>
          <w:sz w:val="24"/>
          <w:szCs w:val="24"/>
          <w:lang w:val="fr-FR"/>
        </w:rPr>
      </w:pPr>
      <w:proofErr w:type="spellStart"/>
      <w:proofErr w:type="gramStart"/>
      <w:r w:rsidRPr="00E877A2">
        <w:rPr>
          <w:rFonts w:ascii="Times New Roman" w:hAnsi="Times New Roman" w:cs="Times New Roman"/>
          <w:color w:val="000000"/>
          <w:sz w:val="24"/>
          <w:szCs w:val="24"/>
          <w:lang w:val="fr-FR"/>
        </w:rPr>
        <w:t>ISMAJLI,Hysen</w:t>
      </w:r>
      <w:proofErr w:type="gramEnd"/>
      <w:r w:rsidRPr="00E877A2">
        <w:rPr>
          <w:rFonts w:ascii="Times New Roman" w:hAnsi="Times New Roman" w:cs="Times New Roman"/>
          <w:color w:val="000000"/>
          <w:sz w:val="24"/>
          <w:szCs w:val="24"/>
          <w:lang w:val="fr-FR"/>
        </w:rPr>
        <w:t>”QEVERISJA</w:t>
      </w:r>
      <w:proofErr w:type="spellEnd"/>
      <w:r w:rsidRPr="00E877A2">
        <w:rPr>
          <w:rFonts w:ascii="Times New Roman" w:hAnsi="Times New Roman" w:cs="Times New Roman"/>
          <w:color w:val="000000"/>
          <w:sz w:val="24"/>
          <w:szCs w:val="24"/>
          <w:lang w:val="fr-FR"/>
        </w:rPr>
        <w:t xml:space="preserve"> FINANCIARE ne </w:t>
      </w:r>
      <w:proofErr w:type="spellStart"/>
      <w:r w:rsidRPr="00E877A2">
        <w:rPr>
          <w:rFonts w:ascii="Times New Roman" w:hAnsi="Times New Roman" w:cs="Times New Roman"/>
          <w:color w:val="000000"/>
          <w:sz w:val="24"/>
          <w:szCs w:val="24"/>
          <w:lang w:val="fr-FR"/>
        </w:rPr>
        <w:t>funksion</w:t>
      </w:r>
      <w:proofErr w:type="spellEnd"/>
      <w:r w:rsidRPr="00E877A2">
        <w:rPr>
          <w:rFonts w:ascii="Times New Roman" w:hAnsi="Times New Roman" w:cs="Times New Roman"/>
          <w:color w:val="000000"/>
          <w:sz w:val="24"/>
          <w:szCs w:val="24"/>
          <w:lang w:val="fr-FR"/>
        </w:rPr>
        <w:t xml:space="preserve"> te </w:t>
      </w:r>
      <w:proofErr w:type="spellStart"/>
      <w:r w:rsidRPr="00E877A2">
        <w:rPr>
          <w:rFonts w:ascii="Times New Roman" w:hAnsi="Times New Roman" w:cs="Times New Roman"/>
          <w:color w:val="000000"/>
          <w:sz w:val="24"/>
          <w:szCs w:val="24"/>
          <w:lang w:val="fr-FR"/>
        </w:rPr>
        <w:t>ruajtjes</w:t>
      </w:r>
      <w:proofErr w:type="spellEnd"/>
      <w:r w:rsidRPr="00E877A2">
        <w:rPr>
          <w:rFonts w:ascii="Times New Roman" w:hAnsi="Times New Roman" w:cs="Times New Roman"/>
          <w:color w:val="000000"/>
          <w:sz w:val="24"/>
          <w:szCs w:val="24"/>
          <w:lang w:val="fr-FR"/>
        </w:rPr>
        <w:t xml:space="preserve"> se </w:t>
      </w:r>
      <w:proofErr w:type="spellStart"/>
      <w:r w:rsidRPr="00E877A2">
        <w:rPr>
          <w:rFonts w:ascii="Times New Roman" w:hAnsi="Times New Roman" w:cs="Times New Roman"/>
          <w:color w:val="000000"/>
          <w:sz w:val="24"/>
          <w:szCs w:val="24"/>
          <w:lang w:val="fr-FR"/>
        </w:rPr>
        <w:t>pasurisë</w:t>
      </w:r>
      <w:proofErr w:type="spellEnd"/>
      <w:r w:rsidRPr="00E877A2">
        <w:rPr>
          <w:rFonts w:ascii="Times New Roman" w:hAnsi="Times New Roman" w:cs="Times New Roman"/>
          <w:color w:val="000000"/>
          <w:sz w:val="24"/>
          <w:szCs w:val="24"/>
          <w:lang w:val="fr-FR"/>
        </w:rPr>
        <w:t xml:space="preserve"> se </w:t>
      </w:r>
      <w:proofErr w:type="spellStart"/>
      <w:r w:rsidRPr="00E877A2">
        <w:rPr>
          <w:rFonts w:ascii="Times New Roman" w:hAnsi="Times New Roman" w:cs="Times New Roman"/>
          <w:color w:val="000000"/>
          <w:sz w:val="24"/>
          <w:szCs w:val="24"/>
          <w:lang w:val="fr-FR"/>
        </w:rPr>
        <w:t>ndërmarrjes</w:t>
      </w:r>
      <w:proofErr w:type="spellEnd"/>
      <w:r w:rsidRPr="00E877A2">
        <w:rPr>
          <w:rFonts w:ascii="Times New Roman" w:hAnsi="Times New Roman" w:cs="Times New Roman"/>
          <w:color w:val="000000"/>
          <w:sz w:val="24"/>
          <w:szCs w:val="24"/>
          <w:lang w:val="fr-FR"/>
        </w:rPr>
        <w:t xml:space="preserve">” IMMN, </w:t>
      </w:r>
      <w:proofErr w:type="spellStart"/>
      <w:r w:rsidRPr="00E877A2">
        <w:rPr>
          <w:rFonts w:ascii="Times New Roman" w:hAnsi="Times New Roman" w:cs="Times New Roman"/>
          <w:color w:val="000000"/>
          <w:sz w:val="24"/>
          <w:szCs w:val="24"/>
          <w:lang w:val="fr-FR"/>
        </w:rPr>
        <w:t>Prishtinë</w:t>
      </w:r>
      <w:proofErr w:type="spellEnd"/>
      <w:r w:rsidRPr="00E877A2">
        <w:rPr>
          <w:rFonts w:ascii="Times New Roman" w:hAnsi="Times New Roman" w:cs="Times New Roman"/>
          <w:color w:val="000000"/>
          <w:sz w:val="24"/>
          <w:szCs w:val="24"/>
          <w:lang w:val="fr-FR"/>
        </w:rPr>
        <w:t xml:space="preserve"> 2003 </w:t>
      </w:r>
    </w:p>
    <w:p w14:paraId="6EFD7416" w14:textId="77777777" w:rsidR="00B27677" w:rsidRPr="00E877A2" w:rsidRDefault="00B27677" w:rsidP="00E877A2">
      <w:pPr>
        <w:pStyle w:val="ListParagraph"/>
        <w:numPr>
          <w:ilvl w:val="0"/>
          <w:numId w:val="71"/>
        </w:numPr>
        <w:autoSpaceDE w:val="0"/>
        <w:autoSpaceDN w:val="0"/>
        <w:adjustRightInd w:val="0"/>
        <w:spacing w:after="0" w:line="240" w:lineRule="auto"/>
        <w:jc w:val="both"/>
        <w:rPr>
          <w:rFonts w:ascii="Times New Roman" w:hAnsi="Times New Roman" w:cs="Times New Roman"/>
          <w:color w:val="000000"/>
          <w:sz w:val="24"/>
          <w:szCs w:val="24"/>
          <w:lang w:val="it-IT"/>
        </w:rPr>
      </w:pPr>
      <w:r w:rsidRPr="00E877A2">
        <w:rPr>
          <w:rFonts w:ascii="Times New Roman" w:hAnsi="Times New Roman" w:cs="Times New Roman"/>
          <w:color w:val="000000"/>
          <w:sz w:val="24"/>
          <w:szCs w:val="24"/>
          <w:lang w:val="it-IT"/>
        </w:rPr>
        <w:t xml:space="preserve">SHULI,Ingrid”Analiza e pasqyrave financiare ” Tiranë 2007 </w:t>
      </w:r>
    </w:p>
    <w:p w14:paraId="0C5B5B71" w14:textId="77777777" w:rsidR="00E62B58" w:rsidRPr="00E877A2" w:rsidRDefault="00E62B58" w:rsidP="00E877A2">
      <w:pPr>
        <w:jc w:val="both"/>
        <w:rPr>
          <w:rFonts w:ascii="Times New Roman" w:hAnsi="Times New Roman" w:cs="Times New Roman"/>
          <w:sz w:val="24"/>
          <w:szCs w:val="24"/>
          <w:lang w:val="it-IT"/>
        </w:rPr>
      </w:pPr>
    </w:p>
    <w:tbl>
      <w:tblPr>
        <w:tblStyle w:val="TableGrid"/>
        <w:tblW w:w="0" w:type="auto"/>
        <w:tblLook w:val="04A0" w:firstRow="1" w:lastRow="0" w:firstColumn="1" w:lastColumn="0" w:noHBand="0" w:noVBand="1"/>
      </w:tblPr>
      <w:tblGrid>
        <w:gridCol w:w="2910"/>
        <w:gridCol w:w="1814"/>
        <w:gridCol w:w="1815"/>
        <w:gridCol w:w="1815"/>
      </w:tblGrid>
      <w:tr w:rsidR="00E62B58" w:rsidRPr="00E877A2" w14:paraId="6897BA28" w14:textId="77777777" w:rsidTr="0095515E">
        <w:tc>
          <w:tcPr>
            <w:tcW w:w="8228" w:type="dxa"/>
            <w:gridSpan w:val="4"/>
          </w:tcPr>
          <w:p w14:paraId="27CFC3D0" w14:textId="77777777" w:rsidR="00E62B58" w:rsidRPr="00E877A2" w:rsidRDefault="00E62B58" w:rsidP="00E877A2">
            <w:pPr>
              <w:autoSpaceDE w:val="0"/>
              <w:autoSpaceDN w:val="0"/>
              <w:adjustRightInd w:val="0"/>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Kontributi</w:t>
            </w:r>
            <w:proofErr w:type="spellEnd"/>
            <w:r w:rsidRPr="00E877A2">
              <w:rPr>
                <w:rFonts w:ascii="Times New Roman" w:hAnsi="Times New Roman" w:cs="Times New Roman"/>
                <w:b/>
                <w:bCs/>
                <w:sz w:val="24"/>
                <w:szCs w:val="24"/>
              </w:rPr>
              <w:t xml:space="preserve"> </w:t>
            </w:r>
            <w:proofErr w:type="spellStart"/>
            <w:r w:rsidRPr="00E877A2">
              <w:rPr>
                <w:rFonts w:ascii="Times New Roman" w:hAnsi="Times New Roman" w:cs="Times New Roman"/>
                <w:b/>
                <w:bCs/>
                <w:sz w:val="24"/>
                <w:szCs w:val="24"/>
              </w:rPr>
              <w:t>nё</w:t>
            </w:r>
            <w:proofErr w:type="spellEnd"/>
            <w:r w:rsidRPr="00E877A2">
              <w:rPr>
                <w:rFonts w:ascii="Times New Roman" w:hAnsi="Times New Roman" w:cs="Times New Roman"/>
                <w:b/>
                <w:bCs/>
                <w:sz w:val="24"/>
                <w:szCs w:val="24"/>
              </w:rPr>
              <w:t xml:space="preserve"> </w:t>
            </w:r>
            <w:proofErr w:type="spellStart"/>
            <w:r w:rsidRPr="00E877A2">
              <w:rPr>
                <w:rFonts w:ascii="Times New Roman" w:hAnsi="Times New Roman" w:cs="Times New Roman"/>
                <w:b/>
                <w:bCs/>
                <w:sz w:val="24"/>
                <w:szCs w:val="24"/>
              </w:rPr>
              <w:t>ngarkesën</w:t>
            </w:r>
            <w:proofErr w:type="spellEnd"/>
            <w:r w:rsidRPr="00E877A2">
              <w:rPr>
                <w:rFonts w:ascii="Times New Roman" w:hAnsi="Times New Roman" w:cs="Times New Roman"/>
                <w:b/>
                <w:bCs/>
                <w:sz w:val="24"/>
                <w:szCs w:val="24"/>
              </w:rPr>
              <w:t xml:space="preserve"> e </w:t>
            </w:r>
            <w:proofErr w:type="spellStart"/>
            <w:r w:rsidRPr="00E877A2">
              <w:rPr>
                <w:rFonts w:ascii="Times New Roman" w:hAnsi="Times New Roman" w:cs="Times New Roman"/>
                <w:b/>
                <w:bCs/>
                <w:sz w:val="24"/>
                <w:szCs w:val="24"/>
              </w:rPr>
              <w:t>studentit</w:t>
            </w:r>
            <w:proofErr w:type="spellEnd"/>
          </w:p>
        </w:tc>
      </w:tr>
      <w:tr w:rsidR="00E62B58" w:rsidRPr="00E877A2" w14:paraId="6E43341D" w14:textId="77777777" w:rsidTr="0095515E">
        <w:tc>
          <w:tcPr>
            <w:tcW w:w="2784" w:type="dxa"/>
          </w:tcPr>
          <w:p w14:paraId="1FCD8832" w14:textId="77777777" w:rsidR="00E62B58" w:rsidRPr="00E877A2" w:rsidRDefault="00E62B58" w:rsidP="00E877A2">
            <w:pPr>
              <w:spacing w:before="100" w:beforeAutospacing="1" w:after="100" w:afterAutospacing="1"/>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Aktiviteti</w:t>
            </w:r>
            <w:proofErr w:type="spellEnd"/>
          </w:p>
        </w:tc>
        <w:tc>
          <w:tcPr>
            <w:tcW w:w="1814" w:type="dxa"/>
          </w:tcPr>
          <w:p w14:paraId="2AEE9CB7" w14:textId="77777777" w:rsidR="00E62B58" w:rsidRPr="00E877A2" w:rsidRDefault="00E62B58" w:rsidP="00E877A2">
            <w:pPr>
              <w:spacing w:before="100" w:beforeAutospacing="1" w:after="100" w:afterAutospacing="1"/>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Orë</w:t>
            </w:r>
            <w:proofErr w:type="spellEnd"/>
          </w:p>
        </w:tc>
        <w:tc>
          <w:tcPr>
            <w:tcW w:w="1815" w:type="dxa"/>
          </w:tcPr>
          <w:p w14:paraId="1EFED4F3" w14:textId="77777777" w:rsidR="00E62B58" w:rsidRPr="00E877A2" w:rsidRDefault="00E62B58" w:rsidP="00E877A2">
            <w:pPr>
              <w:spacing w:before="100" w:beforeAutospacing="1" w:after="100" w:afterAutospacing="1"/>
              <w:jc w:val="both"/>
              <w:rPr>
                <w:rFonts w:ascii="Times New Roman" w:hAnsi="Times New Roman" w:cs="Times New Roman"/>
                <w:sz w:val="24"/>
                <w:szCs w:val="24"/>
              </w:rPr>
            </w:pPr>
            <w:r w:rsidRPr="00E877A2">
              <w:rPr>
                <w:rFonts w:ascii="Times New Roman" w:hAnsi="Times New Roman" w:cs="Times New Roman"/>
                <w:b/>
                <w:bCs/>
                <w:sz w:val="24"/>
                <w:szCs w:val="24"/>
              </w:rPr>
              <w:t> </w:t>
            </w:r>
            <w:proofErr w:type="spellStart"/>
            <w:r w:rsidRPr="00E877A2">
              <w:rPr>
                <w:rFonts w:ascii="Times New Roman" w:hAnsi="Times New Roman" w:cs="Times New Roman"/>
                <w:b/>
                <w:bCs/>
                <w:sz w:val="24"/>
                <w:szCs w:val="24"/>
              </w:rPr>
              <w:t>Ditë</w:t>
            </w:r>
            <w:proofErr w:type="spellEnd"/>
            <w:r w:rsidRPr="00E877A2">
              <w:rPr>
                <w:rFonts w:ascii="Times New Roman" w:hAnsi="Times New Roman" w:cs="Times New Roman"/>
                <w:b/>
                <w:bCs/>
                <w:sz w:val="24"/>
                <w:szCs w:val="24"/>
              </w:rPr>
              <w:t>/</w:t>
            </w:r>
            <w:proofErr w:type="spellStart"/>
            <w:r w:rsidRPr="00E877A2">
              <w:rPr>
                <w:rFonts w:ascii="Times New Roman" w:hAnsi="Times New Roman" w:cs="Times New Roman"/>
                <w:b/>
                <w:bCs/>
                <w:sz w:val="24"/>
                <w:szCs w:val="24"/>
              </w:rPr>
              <w:t>javë</w:t>
            </w:r>
            <w:proofErr w:type="spellEnd"/>
            <w:r w:rsidRPr="00E877A2">
              <w:rPr>
                <w:rFonts w:ascii="Times New Roman" w:hAnsi="Times New Roman" w:cs="Times New Roman"/>
                <w:b/>
                <w:bCs/>
                <w:sz w:val="24"/>
                <w:szCs w:val="24"/>
              </w:rPr>
              <w:t> </w:t>
            </w:r>
          </w:p>
        </w:tc>
        <w:tc>
          <w:tcPr>
            <w:tcW w:w="1815" w:type="dxa"/>
          </w:tcPr>
          <w:p w14:paraId="313C3828" w14:textId="77777777" w:rsidR="00E62B58" w:rsidRPr="00E877A2" w:rsidRDefault="00E62B58" w:rsidP="00E877A2">
            <w:pPr>
              <w:spacing w:before="100" w:beforeAutospacing="1" w:after="100" w:afterAutospacing="1"/>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Gjithsej</w:t>
            </w:r>
            <w:proofErr w:type="spellEnd"/>
          </w:p>
        </w:tc>
      </w:tr>
      <w:tr w:rsidR="00E62B58" w:rsidRPr="00E877A2" w14:paraId="6CA65217" w14:textId="77777777" w:rsidTr="0095515E">
        <w:tc>
          <w:tcPr>
            <w:tcW w:w="2784" w:type="dxa"/>
          </w:tcPr>
          <w:p w14:paraId="233337B8" w14:textId="77777777" w:rsidR="00E62B58" w:rsidRPr="00E877A2" w:rsidRDefault="00E62B58"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Ligjërata</w:t>
            </w:r>
            <w:proofErr w:type="spellEnd"/>
          </w:p>
        </w:tc>
        <w:tc>
          <w:tcPr>
            <w:tcW w:w="1814" w:type="dxa"/>
          </w:tcPr>
          <w:p w14:paraId="7EED58FE" w14:textId="77777777" w:rsidR="00E62B58" w:rsidRPr="00E877A2" w:rsidRDefault="00E62B58"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727C0F97" w14:textId="77777777" w:rsidR="00E62B58" w:rsidRPr="00E877A2" w:rsidRDefault="00E62B58" w:rsidP="00E877A2">
            <w:pPr>
              <w:jc w:val="both"/>
              <w:rPr>
                <w:rFonts w:ascii="Times New Roman" w:hAnsi="Times New Roman" w:cs="Times New Roman"/>
                <w:sz w:val="24"/>
                <w:szCs w:val="24"/>
              </w:rPr>
            </w:pPr>
            <w:r w:rsidRPr="00E877A2">
              <w:rPr>
                <w:rFonts w:ascii="Times New Roman" w:hAnsi="Times New Roman" w:cs="Times New Roman"/>
                <w:sz w:val="24"/>
                <w:szCs w:val="24"/>
              </w:rPr>
              <w:t>15</w:t>
            </w:r>
          </w:p>
        </w:tc>
        <w:tc>
          <w:tcPr>
            <w:tcW w:w="1815" w:type="dxa"/>
          </w:tcPr>
          <w:p w14:paraId="1C6F15DC" w14:textId="77777777" w:rsidR="00E62B58" w:rsidRPr="00E877A2" w:rsidRDefault="00E62B58" w:rsidP="00E877A2">
            <w:pPr>
              <w:jc w:val="both"/>
              <w:rPr>
                <w:rFonts w:ascii="Times New Roman" w:hAnsi="Times New Roman" w:cs="Times New Roman"/>
                <w:sz w:val="24"/>
                <w:szCs w:val="24"/>
              </w:rPr>
            </w:pPr>
            <w:r w:rsidRPr="00E877A2">
              <w:rPr>
                <w:rFonts w:ascii="Times New Roman" w:hAnsi="Times New Roman" w:cs="Times New Roman"/>
                <w:sz w:val="24"/>
                <w:szCs w:val="24"/>
              </w:rPr>
              <w:t>30</w:t>
            </w:r>
          </w:p>
        </w:tc>
      </w:tr>
      <w:tr w:rsidR="00E62B58" w:rsidRPr="00E877A2" w14:paraId="6BB414BA" w14:textId="77777777" w:rsidTr="0095515E">
        <w:tc>
          <w:tcPr>
            <w:tcW w:w="2784" w:type="dxa"/>
          </w:tcPr>
          <w:p w14:paraId="43A82CE6" w14:textId="77777777" w:rsidR="00E62B58" w:rsidRPr="00E877A2" w:rsidRDefault="00E62B58"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Ushtrime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teorike</w:t>
            </w:r>
            <w:proofErr w:type="spellEnd"/>
            <w:r w:rsidRPr="00E877A2">
              <w:rPr>
                <w:rFonts w:ascii="Times New Roman" w:hAnsi="Times New Roman" w:cs="Times New Roman"/>
                <w:sz w:val="24"/>
                <w:szCs w:val="24"/>
              </w:rPr>
              <w:t>/</w:t>
            </w:r>
            <w:proofErr w:type="spellStart"/>
            <w:r w:rsidRPr="00E877A2">
              <w:rPr>
                <w:rFonts w:ascii="Times New Roman" w:hAnsi="Times New Roman" w:cs="Times New Roman"/>
                <w:sz w:val="24"/>
                <w:szCs w:val="24"/>
              </w:rPr>
              <w:t>laboratorike</w:t>
            </w:r>
            <w:proofErr w:type="spellEnd"/>
          </w:p>
        </w:tc>
        <w:tc>
          <w:tcPr>
            <w:tcW w:w="1814" w:type="dxa"/>
          </w:tcPr>
          <w:p w14:paraId="25CF46CD" w14:textId="77777777" w:rsidR="00E62B58" w:rsidRPr="00E877A2" w:rsidRDefault="00E62B58"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1BDBF8BF" w14:textId="77777777" w:rsidR="00E62B58" w:rsidRPr="00E877A2" w:rsidRDefault="00E62B58" w:rsidP="00E877A2">
            <w:pPr>
              <w:jc w:val="both"/>
              <w:rPr>
                <w:rFonts w:ascii="Times New Roman" w:hAnsi="Times New Roman" w:cs="Times New Roman"/>
                <w:sz w:val="24"/>
                <w:szCs w:val="24"/>
              </w:rPr>
            </w:pPr>
            <w:r w:rsidRPr="00E877A2">
              <w:rPr>
                <w:rFonts w:ascii="Times New Roman" w:hAnsi="Times New Roman" w:cs="Times New Roman"/>
                <w:sz w:val="24"/>
                <w:szCs w:val="24"/>
              </w:rPr>
              <w:t>15</w:t>
            </w:r>
          </w:p>
        </w:tc>
        <w:tc>
          <w:tcPr>
            <w:tcW w:w="1815" w:type="dxa"/>
          </w:tcPr>
          <w:p w14:paraId="60E27BCB" w14:textId="77777777" w:rsidR="00E62B58" w:rsidRPr="00E877A2" w:rsidRDefault="00E62B58" w:rsidP="00E877A2">
            <w:pPr>
              <w:jc w:val="both"/>
              <w:rPr>
                <w:rFonts w:ascii="Times New Roman" w:hAnsi="Times New Roman" w:cs="Times New Roman"/>
                <w:sz w:val="24"/>
                <w:szCs w:val="24"/>
              </w:rPr>
            </w:pPr>
            <w:r w:rsidRPr="00E877A2">
              <w:rPr>
                <w:rFonts w:ascii="Times New Roman" w:hAnsi="Times New Roman" w:cs="Times New Roman"/>
                <w:sz w:val="24"/>
                <w:szCs w:val="24"/>
              </w:rPr>
              <w:t>30</w:t>
            </w:r>
          </w:p>
        </w:tc>
      </w:tr>
      <w:tr w:rsidR="00E62B58" w:rsidRPr="00E877A2" w14:paraId="537B44B3" w14:textId="77777777" w:rsidTr="0095515E">
        <w:tc>
          <w:tcPr>
            <w:tcW w:w="2784" w:type="dxa"/>
          </w:tcPr>
          <w:p w14:paraId="768C18AE" w14:textId="77777777" w:rsidR="00E62B58" w:rsidRPr="00E877A2" w:rsidRDefault="00E62B58"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Kontaktet</w:t>
            </w:r>
            <w:proofErr w:type="spellEnd"/>
            <w:r w:rsidRPr="00E877A2">
              <w:rPr>
                <w:rFonts w:ascii="Times New Roman" w:hAnsi="Times New Roman" w:cs="Times New Roman"/>
                <w:sz w:val="24"/>
                <w:szCs w:val="24"/>
              </w:rPr>
              <w:t xml:space="preserve"> me </w:t>
            </w:r>
            <w:proofErr w:type="spellStart"/>
            <w:r w:rsidRPr="00E877A2">
              <w:rPr>
                <w:rFonts w:ascii="Times New Roman" w:hAnsi="Times New Roman" w:cs="Times New Roman"/>
                <w:sz w:val="24"/>
                <w:szCs w:val="24"/>
              </w:rPr>
              <w:t>mësimdhënësin</w:t>
            </w:r>
            <w:proofErr w:type="spellEnd"/>
            <w:r w:rsidRPr="00E877A2">
              <w:rPr>
                <w:rFonts w:ascii="Times New Roman" w:hAnsi="Times New Roman" w:cs="Times New Roman"/>
                <w:sz w:val="24"/>
                <w:szCs w:val="24"/>
              </w:rPr>
              <w:t>/</w:t>
            </w:r>
            <w:proofErr w:type="spellStart"/>
            <w:r w:rsidRPr="00E877A2">
              <w:rPr>
                <w:rFonts w:ascii="Times New Roman" w:hAnsi="Times New Roman" w:cs="Times New Roman"/>
                <w:sz w:val="24"/>
                <w:szCs w:val="24"/>
              </w:rPr>
              <w:t>konsultimet</w:t>
            </w:r>
            <w:proofErr w:type="spellEnd"/>
          </w:p>
        </w:tc>
        <w:tc>
          <w:tcPr>
            <w:tcW w:w="1814" w:type="dxa"/>
          </w:tcPr>
          <w:p w14:paraId="779BC7D0" w14:textId="77777777" w:rsidR="00E62B58" w:rsidRPr="00E877A2" w:rsidRDefault="00E62B58"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2E4D7977" w14:textId="77777777" w:rsidR="00E62B58" w:rsidRPr="00E877A2" w:rsidRDefault="00E62B58"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6D398A4B" w14:textId="77777777" w:rsidR="00E62B58" w:rsidRPr="00E877A2" w:rsidRDefault="00E62B58" w:rsidP="00E877A2">
            <w:pPr>
              <w:jc w:val="both"/>
              <w:rPr>
                <w:rFonts w:ascii="Times New Roman" w:hAnsi="Times New Roman" w:cs="Times New Roman"/>
                <w:sz w:val="24"/>
                <w:szCs w:val="24"/>
              </w:rPr>
            </w:pPr>
            <w:r w:rsidRPr="00E877A2">
              <w:rPr>
                <w:rFonts w:ascii="Times New Roman" w:hAnsi="Times New Roman" w:cs="Times New Roman"/>
                <w:sz w:val="24"/>
                <w:szCs w:val="24"/>
              </w:rPr>
              <w:t>4</w:t>
            </w:r>
          </w:p>
        </w:tc>
      </w:tr>
      <w:tr w:rsidR="00E62B58" w:rsidRPr="00E877A2" w14:paraId="6A7C279B" w14:textId="77777777" w:rsidTr="0095515E">
        <w:tc>
          <w:tcPr>
            <w:tcW w:w="2784" w:type="dxa"/>
          </w:tcPr>
          <w:p w14:paraId="3B075EC5" w14:textId="77777777" w:rsidR="00E62B58" w:rsidRPr="00E877A2" w:rsidRDefault="00E62B58"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Kolokiume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seminare</w:t>
            </w:r>
            <w:proofErr w:type="spellEnd"/>
          </w:p>
        </w:tc>
        <w:tc>
          <w:tcPr>
            <w:tcW w:w="1814" w:type="dxa"/>
          </w:tcPr>
          <w:p w14:paraId="24CB79F2" w14:textId="77777777" w:rsidR="00E62B58" w:rsidRPr="00E877A2" w:rsidRDefault="00E62B58"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2D11EC3E" w14:textId="77777777" w:rsidR="00E62B58" w:rsidRPr="00E877A2" w:rsidRDefault="00E62B58"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23A0CA43" w14:textId="77777777" w:rsidR="00E62B58" w:rsidRPr="00E877A2" w:rsidRDefault="00E62B58" w:rsidP="00E877A2">
            <w:pPr>
              <w:jc w:val="both"/>
              <w:rPr>
                <w:rFonts w:ascii="Times New Roman" w:hAnsi="Times New Roman" w:cs="Times New Roman"/>
                <w:sz w:val="24"/>
                <w:szCs w:val="24"/>
              </w:rPr>
            </w:pPr>
            <w:r w:rsidRPr="00E877A2">
              <w:rPr>
                <w:rFonts w:ascii="Times New Roman" w:hAnsi="Times New Roman" w:cs="Times New Roman"/>
                <w:sz w:val="24"/>
                <w:szCs w:val="24"/>
              </w:rPr>
              <w:t>4</w:t>
            </w:r>
          </w:p>
        </w:tc>
      </w:tr>
      <w:tr w:rsidR="00E62B58" w:rsidRPr="00E877A2" w14:paraId="343C13C4" w14:textId="77777777" w:rsidTr="0095515E">
        <w:tc>
          <w:tcPr>
            <w:tcW w:w="2784" w:type="dxa"/>
          </w:tcPr>
          <w:p w14:paraId="38085926" w14:textId="77777777" w:rsidR="00E62B58" w:rsidRPr="00E877A2" w:rsidRDefault="00E62B58" w:rsidP="00E877A2">
            <w:pPr>
              <w:spacing w:line="0" w:lineRule="atLeast"/>
              <w:jc w:val="both"/>
              <w:rPr>
                <w:rFonts w:ascii="Times New Roman" w:hAnsi="Times New Roman" w:cs="Times New Roman"/>
                <w:sz w:val="24"/>
                <w:szCs w:val="24"/>
              </w:rPr>
            </w:pPr>
            <w:r w:rsidRPr="00E877A2">
              <w:rPr>
                <w:rFonts w:ascii="Times New Roman" w:hAnsi="Times New Roman" w:cs="Times New Roman"/>
                <w:sz w:val="24"/>
                <w:szCs w:val="24"/>
              </w:rPr>
              <w:t xml:space="preserve">Koha e </w:t>
            </w:r>
            <w:proofErr w:type="spellStart"/>
            <w:r w:rsidRPr="00E877A2">
              <w:rPr>
                <w:rFonts w:ascii="Times New Roman" w:hAnsi="Times New Roman" w:cs="Times New Roman"/>
                <w:sz w:val="24"/>
                <w:szCs w:val="24"/>
              </w:rPr>
              <w:t>studimit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vetanak</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studentit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bibliotekë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ose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shtëpi</w:t>
            </w:r>
            <w:proofErr w:type="spellEnd"/>
            <w:r w:rsidRPr="00E877A2">
              <w:rPr>
                <w:rFonts w:ascii="Times New Roman" w:hAnsi="Times New Roman" w:cs="Times New Roman"/>
                <w:sz w:val="24"/>
                <w:szCs w:val="24"/>
              </w:rPr>
              <w:t>)</w:t>
            </w:r>
          </w:p>
        </w:tc>
        <w:tc>
          <w:tcPr>
            <w:tcW w:w="1814" w:type="dxa"/>
          </w:tcPr>
          <w:p w14:paraId="3350D99A" w14:textId="77777777" w:rsidR="00E62B58" w:rsidRPr="00E877A2" w:rsidRDefault="00E62B58" w:rsidP="00E877A2">
            <w:pPr>
              <w:jc w:val="both"/>
              <w:rPr>
                <w:rFonts w:ascii="Times New Roman" w:hAnsi="Times New Roman" w:cs="Times New Roman"/>
                <w:sz w:val="24"/>
                <w:szCs w:val="24"/>
              </w:rPr>
            </w:pPr>
          </w:p>
        </w:tc>
        <w:tc>
          <w:tcPr>
            <w:tcW w:w="1815" w:type="dxa"/>
          </w:tcPr>
          <w:p w14:paraId="3FB8B7C5" w14:textId="77777777" w:rsidR="00E62B58" w:rsidRPr="00E877A2" w:rsidRDefault="00E62B58" w:rsidP="00E877A2">
            <w:pPr>
              <w:jc w:val="both"/>
              <w:rPr>
                <w:rFonts w:ascii="Times New Roman" w:hAnsi="Times New Roman" w:cs="Times New Roman"/>
                <w:sz w:val="24"/>
                <w:szCs w:val="24"/>
              </w:rPr>
            </w:pPr>
          </w:p>
        </w:tc>
        <w:tc>
          <w:tcPr>
            <w:tcW w:w="1815" w:type="dxa"/>
          </w:tcPr>
          <w:p w14:paraId="2C6EDDB4" w14:textId="77777777" w:rsidR="00E62B58" w:rsidRPr="00E877A2" w:rsidRDefault="00E62B58" w:rsidP="00E877A2">
            <w:pPr>
              <w:jc w:val="both"/>
              <w:rPr>
                <w:rFonts w:ascii="Times New Roman" w:hAnsi="Times New Roman" w:cs="Times New Roman"/>
                <w:sz w:val="24"/>
                <w:szCs w:val="24"/>
              </w:rPr>
            </w:pPr>
            <w:r w:rsidRPr="00E877A2">
              <w:rPr>
                <w:rFonts w:ascii="Times New Roman" w:hAnsi="Times New Roman" w:cs="Times New Roman"/>
                <w:sz w:val="24"/>
                <w:szCs w:val="24"/>
              </w:rPr>
              <w:t>57</w:t>
            </w:r>
          </w:p>
        </w:tc>
      </w:tr>
      <w:tr w:rsidR="00E62B58" w:rsidRPr="00E877A2" w14:paraId="13B3E333" w14:textId="77777777" w:rsidTr="0095515E">
        <w:tc>
          <w:tcPr>
            <w:tcW w:w="2784" w:type="dxa"/>
          </w:tcPr>
          <w:p w14:paraId="7FCF03B7" w14:textId="77777777" w:rsidR="00E62B58" w:rsidRPr="00E877A2" w:rsidRDefault="00E62B58" w:rsidP="00E877A2">
            <w:pPr>
              <w:spacing w:line="0" w:lineRule="atLeast"/>
              <w:jc w:val="both"/>
              <w:rPr>
                <w:rFonts w:ascii="Times New Roman" w:hAnsi="Times New Roman" w:cs="Times New Roman"/>
                <w:sz w:val="24"/>
                <w:szCs w:val="24"/>
                <w:lang w:val="sq-AL"/>
              </w:rPr>
            </w:pPr>
            <w:r w:rsidRPr="00E877A2">
              <w:rPr>
                <w:rFonts w:ascii="Times New Roman" w:hAnsi="Times New Roman" w:cs="Times New Roman"/>
                <w:color w:val="000000"/>
                <w:sz w:val="24"/>
                <w:szCs w:val="24"/>
                <w:lang w:val="sq-AL"/>
              </w:rPr>
              <w:t>Ngarkesa totale orë</w:t>
            </w:r>
          </w:p>
        </w:tc>
        <w:tc>
          <w:tcPr>
            <w:tcW w:w="1814" w:type="dxa"/>
          </w:tcPr>
          <w:p w14:paraId="43CE888E" w14:textId="77777777" w:rsidR="00E62B58" w:rsidRPr="00E877A2" w:rsidRDefault="00E62B58" w:rsidP="00E877A2">
            <w:pPr>
              <w:jc w:val="both"/>
              <w:rPr>
                <w:rFonts w:ascii="Times New Roman" w:hAnsi="Times New Roman" w:cs="Times New Roman"/>
                <w:sz w:val="24"/>
                <w:szCs w:val="24"/>
                <w:lang w:val="sq-AL"/>
              </w:rPr>
            </w:pPr>
          </w:p>
        </w:tc>
        <w:tc>
          <w:tcPr>
            <w:tcW w:w="1815" w:type="dxa"/>
          </w:tcPr>
          <w:p w14:paraId="655979D7" w14:textId="77777777" w:rsidR="00E62B58" w:rsidRPr="00E877A2" w:rsidRDefault="00E62B58" w:rsidP="00E877A2">
            <w:pPr>
              <w:jc w:val="both"/>
              <w:rPr>
                <w:rFonts w:ascii="Times New Roman" w:hAnsi="Times New Roman" w:cs="Times New Roman"/>
                <w:sz w:val="24"/>
                <w:szCs w:val="24"/>
                <w:lang w:val="sq-AL"/>
              </w:rPr>
            </w:pPr>
          </w:p>
        </w:tc>
        <w:tc>
          <w:tcPr>
            <w:tcW w:w="1815" w:type="dxa"/>
          </w:tcPr>
          <w:p w14:paraId="34A4072C" w14:textId="77777777" w:rsidR="00E62B58" w:rsidRPr="00E877A2" w:rsidRDefault="00E62B58" w:rsidP="00E877A2">
            <w:pPr>
              <w:spacing w:line="0" w:lineRule="atLeast"/>
              <w:jc w:val="both"/>
              <w:rPr>
                <w:rFonts w:ascii="Times New Roman" w:hAnsi="Times New Roman" w:cs="Times New Roman"/>
                <w:sz w:val="24"/>
                <w:szCs w:val="24"/>
                <w:lang w:val="sq-AL"/>
              </w:rPr>
            </w:pPr>
            <w:r w:rsidRPr="00E877A2">
              <w:rPr>
                <w:rFonts w:ascii="Times New Roman" w:hAnsi="Times New Roman" w:cs="Times New Roman"/>
                <w:sz w:val="24"/>
                <w:szCs w:val="24"/>
                <w:lang w:val="sq-AL"/>
              </w:rPr>
              <w:t>125</w:t>
            </w:r>
          </w:p>
        </w:tc>
      </w:tr>
    </w:tbl>
    <w:p w14:paraId="771FE88D" w14:textId="77777777" w:rsidR="0078446D" w:rsidRPr="00E877A2" w:rsidRDefault="0078446D" w:rsidP="00E877A2">
      <w:pPr>
        <w:jc w:val="both"/>
        <w:rPr>
          <w:rFonts w:ascii="Times New Roman" w:hAnsi="Times New Roman" w:cs="Times New Roman"/>
          <w:sz w:val="24"/>
          <w:szCs w:val="24"/>
          <w:lang w:val="it-IT"/>
        </w:rPr>
      </w:pPr>
      <w:r w:rsidRPr="00E877A2">
        <w:rPr>
          <w:rFonts w:ascii="Times New Roman" w:hAnsi="Times New Roman" w:cs="Times New Roman"/>
          <w:sz w:val="24"/>
          <w:szCs w:val="24"/>
          <w:lang w:val="it-IT"/>
        </w:rPr>
        <w:br w:type="page"/>
      </w:r>
    </w:p>
    <w:p w14:paraId="1E295EF0" w14:textId="77777777" w:rsidR="00B27677" w:rsidRPr="00E877A2" w:rsidRDefault="00B27677" w:rsidP="00E877A2">
      <w:pPr>
        <w:jc w:val="both"/>
        <w:rPr>
          <w:rFonts w:ascii="Times New Roman" w:hAnsi="Times New Roman" w:cs="Times New Roman"/>
          <w:b/>
          <w:sz w:val="24"/>
          <w:szCs w:val="24"/>
          <w:lang w:val="it-IT"/>
        </w:rPr>
      </w:pPr>
      <w:r w:rsidRPr="00E877A2">
        <w:rPr>
          <w:rFonts w:ascii="Times New Roman" w:hAnsi="Times New Roman" w:cs="Times New Roman"/>
          <w:b/>
          <w:sz w:val="24"/>
          <w:szCs w:val="24"/>
          <w:lang w:val="it-IT"/>
        </w:rPr>
        <w:lastRenderedPageBreak/>
        <w:t>Viti III – Semestri V</w:t>
      </w:r>
    </w:p>
    <w:p w14:paraId="342BDE73" w14:textId="77777777" w:rsidR="00B27677" w:rsidRPr="00E877A2" w:rsidRDefault="00B27677" w:rsidP="00E877A2">
      <w:pPr>
        <w:jc w:val="both"/>
        <w:rPr>
          <w:rFonts w:ascii="Times New Roman" w:hAnsi="Times New Roman" w:cs="Times New Roman"/>
          <w:sz w:val="24"/>
          <w:szCs w:val="24"/>
          <w:lang w:val="it-IT"/>
        </w:rPr>
      </w:pPr>
      <w:r w:rsidRPr="00E877A2">
        <w:rPr>
          <w:rFonts w:ascii="Times New Roman" w:hAnsi="Times New Roman" w:cs="Times New Roman"/>
          <w:sz w:val="24"/>
          <w:szCs w:val="24"/>
          <w:lang w:val="it-IT"/>
        </w:rPr>
        <w:t>Lënda</w:t>
      </w:r>
      <w:r w:rsidRPr="00E877A2">
        <w:rPr>
          <w:rFonts w:ascii="Times New Roman" w:hAnsi="Times New Roman" w:cs="Times New Roman"/>
          <w:b/>
          <w:color w:val="000000"/>
          <w:sz w:val="24"/>
          <w:szCs w:val="24"/>
          <w:lang w:val="it-IT"/>
        </w:rPr>
        <w:t>:</w:t>
      </w:r>
      <w:r w:rsidRPr="00E877A2">
        <w:rPr>
          <w:rFonts w:ascii="Times New Roman" w:hAnsi="Times New Roman" w:cs="Times New Roman"/>
          <w:sz w:val="24"/>
          <w:szCs w:val="24"/>
          <w:lang w:val="it-IT"/>
        </w:rPr>
        <w:t xml:space="preserve">Statistika </w:t>
      </w:r>
    </w:p>
    <w:p w14:paraId="1201C3A3" w14:textId="77777777" w:rsidR="00266594" w:rsidRPr="00E877A2" w:rsidRDefault="00266594" w:rsidP="00E877A2">
      <w:pPr>
        <w:pStyle w:val="NoSpacing"/>
        <w:jc w:val="both"/>
        <w:rPr>
          <w:rFonts w:ascii="Times New Roman" w:hAnsi="Times New Roman" w:cs="Times New Roman"/>
          <w:b/>
          <w:bCs/>
          <w:sz w:val="24"/>
          <w:szCs w:val="24"/>
          <w:lang w:val="it-IT"/>
        </w:rPr>
      </w:pPr>
      <w:r w:rsidRPr="00E877A2">
        <w:rPr>
          <w:rFonts w:ascii="Times New Roman" w:hAnsi="Times New Roman" w:cs="Times New Roman"/>
          <w:b/>
          <w:bCs/>
          <w:sz w:val="24"/>
          <w:szCs w:val="24"/>
          <w:lang w:val="it-IT"/>
        </w:rPr>
        <w:t>ECTS 6</w:t>
      </w:r>
    </w:p>
    <w:p w14:paraId="68BB003B" w14:textId="77777777" w:rsidR="00266594" w:rsidRPr="00E877A2" w:rsidRDefault="00266594" w:rsidP="00E877A2">
      <w:pPr>
        <w:pStyle w:val="NoSpacing"/>
        <w:jc w:val="both"/>
        <w:rPr>
          <w:rFonts w:ascii="Times New Roman" w:hAnsi="Times New Roman" w:cs="Times New Roman"/>
          <w:sz w:val="24"/>
          <w:szCs w:val="24"/>
          <w:lang w:val="sq-AL"/>
        </w:rPr>
      </w:pPr>
    </w:p>
    <w:p w14:paraId="6904C43A" w14:textId="77777777" w:rsidR="00B27677" w:rsidRPr="00E877A2" w:rsidRDefault="00B27677" w:rsidP="00E877A2">
      <w:pPr>
        <w:jc w:val="both"/>
        <w:rPr>
          <w:rFonts w:ascii="Times New Roman" w:hAnsi="Times New Roman" w:cs="Times New Roman"/>
          <w:b/>
          <w:sz w:val="24"/>
          <w:szCs w:val="24"/>
          <w:lang w:val="it-IT"/>
        </w:rPr>
      </w:pPr>
      <w:r w:rsidRPr="00E877A2">
        <w:rPr>
          <w:rFonts w:ascii="Times New Roman" w:hAnsi="Times New Roman" w:cs="Times New Roman"/>
          <w:b/>
          <w:sz w:val="24"/>
          <w:szCs w:val="24"/>
          <w:lang w:val="it-IT"/>
        </w:rPr>
        <w:t>Përmbajtja e shkurtër</w:t>
      </w:r>
    </w:p>
    <w:p w14:paraId="76E8DB61" w14:textId="77777777" w:rsidR="00B27677" w:rsidRPr="00E877A2" w:rsidRDefault="00B27677" w:rsidP="00E877A2">
      <w:pPr>
        <w:autoSpaceDE w:val="0"/>
        <w:autoSpaceDN w:val="0"/>
        <w:adjustRightInd w:val="0"/>
        <w:jc w:val="both"/>
        <w:rPr>
          <w:rFonts w:ascii="Times New Roman" w:hAnsi="Times New Roman" w:cs="Times New Roman"/>
          <w:sz w:val="24"/>
          <w:szCs w:val="24"/>
          <w:lang w:val="it-IT"/>
        </w:rPr>
      </w:pPr>
      <w:r w:rsidRPr="00E877A2">
        <w:rPr>
          <w:rFonts w:ascii="Times New Roman" w:hAnsi="Times New Roman" w:cs="Times New Roman"/>
          <w:sz w:val="24"/>
          <w:szCs w:val="24"/>
          <w:lang w:val="it-IT"/>
        </w:rPr>
        <w:t xml:space="preserve">Në këtë kurs do të jepen bazat e statistkës. Do të përkufizohen elementet e analizës statistikore. Fazat e studimit statistikor;.Paraqitja grafike e të dhënave statistikore; Bar grafet; Masat e tendencës qendrore (mesi aritmetik, moda, mediana, mesi gjeometrik dhe mesi harmonik); Devijimi standard dhe masat tjera të shpërndarjes. Paketat kompjuterike statistikore. Mostrat dhe statistikat e mostres (mostrimi i rastesishem i thjeshte, i stratifikuar dhe ai sistematik). Shpërndarjet themelore në Statistikë (Shpërndarja </w:t>
      </w:r>
      <m:oMath>
        <m:sSup>
          <m:sSupPr>
            <m:ctrlPr>
              <w:rPr>
                <w:rFonts w:ascii="Cambria Math" w:hAnsi="Cambria Math" w:cs="Times New Roman"/>
                <w:sz w:val="24"/>
                <w:szCs w:val="24"/>
                <w:lang w:val="it-IT"/>
              </w:rPr>
            </m:ctrlPr>
          </m:sSupPr>
          <m:e>
            <m:r>
              <m:rPr>
                <m:sty m:val="p"/>
              </m:rPr>
              <w:rPr>
                <w:rFonts w:ascii="Cambria Math" w:hAnsi="Cambria Math" w:cs="Times New Roman"/>
                <w:sz w:val="24"/>
                <w:szCs w:val="24"/>
                <w:lang w:val="it-IT"/>
              </w:rPr>
              <m:t>χ</m:t>
            </m:r>
          </m:e>
          <m:sup>
            <m:r>
              <m:rPr>
                <m:sty m:val="p"/>
              </m:rPr>
              <w:rPr>
                <w:rFonts w:ascii="Cambria Math" w:hAnsi="Cambria Math" w:cs="Times New Roman"/>
                <w:sz w:val="24"/>
                <w:szCs w:val="24"/>
                <w:lang w:val="it-IT"/>
              </w:rPr>
              <m:t>2</m:t>
            </m:r>
          </m:sup>
        </m:sSup>
      </m:oMath>
      <w:r w:rsidRPr="00E877A2">
        <w:rPr>
          <w:rFonts w:ascii="Times New Roman" w:hAnsi="Times New Roman" w:cs="Times New Roman"/>
          <w:sz w:val="24"/>
          <w:szCs w:val="24"/>
          <w:lang w:val="it-IT"/>
        </w:rPr>
        <w:t xml:space="preserve">, Shpërndarja </w:t>
      </w:r>
      <m:oMath>
        <m:r>
          <m:rPr>
            <m:sty m:val="p"/>
          </m:rPr>
          <w:rPr>
            <w:rFonts w:ascii="Cambria Math" w:hAnsi="Cambria Math" w:cs="Times New Roman"/>
            <w:sz w:val="24"/>
            <w:szCs w:val="24"/>
            <w:lang w:val="it-IT"/>
          </w:rPr>
          <m:t>t(n))</m:t>
        </m:r>
      </m:oMath>
      <w:r w:rsidRPr="00E877A2">
        <w:rPr>
          <w:rFonts w:ascii="Times New Roman" w:hAnsi="Times New Roman" w:cs="Times New Roman"/>
          <w:sz w:val="24"/>
          <w:szCs w:val="24"/>
          <w:lang w:val="it-IT"/>
        </w:rPr>
        <w:t xml:space="preserve">. Vleresimi statistikor per vlerat e parametrave te popullacionit si vlerësim pikesor dhe vlerësim intervalor. </w:t>
      </w:r>
    </w:p>
    <w:p w14:paraId="5E35112C" w14:textId="77777777" w:rsidR="00B27677" w:rsidRPr="00E877A2" w:rsidRDefault="00B27677" w:rsidP="00E877A2">
      <w:pPr>
        <w:spacing w:line="240" w:lineRule="auto"/>
        <w:jc w:val="both"/>
        <w:rPr>
          <w:rFonts w:ascii="Times New Roman" w:hAnsi="Times New Roman" w:cs="Times New Roman"/>
          <w:sz w:val="24"/>
          <w:szCs w:val="24"/>
          <w:lang w:val="it-IT"/>
        </w:rPr>
      </w:pPr>
    </w:p>
    <w:p w14:paraId="34E0A56B" w14:textId="77777777" w:rsidR="00B27677" w:rsidRPr="00E877A2" w:rsidRDefault="00B27677" w:rsidP="00E877A2">
      <w:pPr>
        <w:autoSpaceDE w:val="0"/>
        <w:autoSpaceDN w:val="0"/>
        <w:adjustRightInd w:val="0"/>
        <w:spacing w:after="28"/>
        <w:jc w:val="both"/>
        <w:rPr>
          <w:rFonts w:ascii="Times New Roman" w:hAnsi="Times New Roman" w:cs="Times New Roman"/>
          <w:b/>
          <w:sz w:val="24"/>
          <w:szCs w:val="24"/>
          <w:lang w:val="it-IT"/>
        </w:rPr>
      </w:pPr>
      <w:r w:rsidRPr="00E877A2">
        <w:rPr>
          <w:rFonts w:ascii="Times New Roman" w:hAnsi="Times New Roman" w:cs="Times New Roman"/>
          <w:b/>
          <w:sz w:val="24"/>
          <w:szCs w:val="24"/>
          <w:lang w:val="it-IT"/>
        </w:rPr>
        <w:t xml:space="preserve">Qëllimet e kursit </w:t>
      </w:r>
    </w:p>
    <w:p w14:paraId="2936CAF2" w14:textId="77777777" w:rsidR="00B27677" w:rsidRPr="00E877A2" w:rsidRDefault="00B27677" w:rsidP="00E877A2">
      <w:pPr>
        <w:autoSpaceDE w:val="0"/>
        <w:autoSpaceDN w:val="0"/>
        <w:adjustRightInd w:val="0"/>
        <w:jc w:val="both"/>
        <w:rPr>
          <w:rFonts w:ascii="Times New Roman" w:hAnsi="Times New Roman" w:cs="Times New Roman"/>
          <w:sz w:val="24"/>
          <w:szCs w:val="24"/>
          <w:lang w:val="it-IT"/>
        </w:rPr>
      </w:pPr>
      <w:r w:rsidRPr="00E877A2">
        <w:rPr>
          <w:rFonts w:ascii="Times New Roman" w:hAnsi="Times New Roman" w:cs="Times New Roman"/>
          <w:sz w:val="24"/>
          <w:szCs w:val="24"/>
          <w:lang w:val="it-IT"/>
        </w:rPr>
        <w:t>Metodat statistikore në ditët e sotme kanë një influencë të jashtëzakonshme në shumë fusha si në ekonomi, biznes, edukim, agrikulturë, elektronikë, mjekësi, biologji, fizikë, shkencat politike, psikologji, sociologji dhe në një numër të madh të fushave tjera të shkencave dhe të inxhinierisë. Qëllimi i kursit është që studentët të aftësohen për mënyrën e shfrytëzimit të të dhënave statistikore, interpretimit të tyre, dhe përmes tyre të bëhet studini i dukurive shoqërore, ekonomike, natyrore etj. Të aftësohen për grumbullimin, organizimin, klasifikimin, analizimin, nxjerrjen e përfundimeve dhe prezentimin e të dhënave apo të përfundimeve. Përmbajtjet e statistikës do të zbatohen me ndihmën e paketave kompjuterike statistikore (softueri statistikor R, PSPP,…).</w:t>
      </w:r>
    </w:p>
    <w:p w14:paraId="36146DEC" w14:textId="77777777" w:rsidR="00B27677" w:rsidRPr="00E877A2" w:rsidRDefault="00B27677" w:rsidP="00E877A2">
      <w:pPr>
        <w:jc w:val="both"/>
        <w:rPr>
          <w:rFonts w:ascii="Times New Roman" w:hAnsi="Times New Roman" w:cs="Times New Roman"/>
          <w:b/>
          <w:sz w:val="24"/>
          <w:szCs w:val="24"/>
          <w:lang w:val="it-IT"/>
        </w:rPr>
      </w:pPr>
      <w:r w:rsidRPr="00E877A2">
        <w:rPr>
          <w:rFonts w:ascii="Times New Roman" w:hAnsi="Times New Roman" w:cs="Times New Roman"/>
          <w:b/>
          <w:sz w:val="24"/>
          <w:szCs w:val="24"/>
          <w:lang w:val="it-IT"/>
        </w:rPr>
        <w:t>Rezultatet e pritura</w:t>
      </w:r>
    </w:p>
    <w:p w14:paraId="48C9BF91" w14:textId="77777777" w:rsidR="00B27677" w:rsidRPr="00E877A2" w:rsidRDefault="00B27677" w:rsidP="00E877A2">
      <w:pPr>
        <w:autoSpaceDE w:val="0"/>
        <w:autoSpaceDN w:val="0"/>
        <w:adjustRightInd w:val="0"/>
        <w:jc w:val="both"/>
        <w:rPr>
          <w:rFonts w:ascii="Times New Roman" w:hAnsi="Times New Roman" w:cs="Times New Roman"/>
          <w:sz w:val="24"/>
          <w:szCs w:val="24"/>
          <w:lang w:val="it-IT"/>
        </w:rPr>
      </w:pPr>
      <w:r w:rsidRPr="00E877A2">
        <w:rPr>
          <w:rFonts w:ascii="Times New Roman" w:hAnsi="Times New Roman" w:cs="Times New Roman"/>
          <w:sz w:val="24"/>
          <w:szCs w:val="24"/>
          <w:lang w:val="it-IT"/>
        </w:rPr>
        <w:t>Pas përfundimit të kursit studenti do të jetë në gjendjë:</w:t>
      </w:r>
    </w:p>
    <w:p w14:paraId="7EC6E66D" w14:textId="77777777" w:rsidR="00B27677" w:rsidRPr="00E877A2" w:rsidRDefault="00B27677" w:rsidP="00E877A2">
      <w:pPr>
        <w:autoSpaceDE w:val="0"/>
        <w:autoSpaceDN w:val="0"/>
        <w:adjustRightInd w:val="0"/>
        <w:jc w:val="both"/>
        <w:rPr>
          <w:rFonts w:ascii="Times New Roman" w:hAnsi="Times New Roman" w:cs="Times New Roman"/>
          <w:sz w:val="24"/>
          <w:szCs w:val="24"/>
          <w:lang w:val="it-IT"/>
        </w:rPr>
      </w:pPr>
      <w:r w:rsidRPr="00E877A2">
        <w:rPr>
          <w:rFonts w:ascii="Times New Roman" w:hAnsi="Times New Roman" w:cs="Times New Roman"/>
          <w:sz w:val="24"/>
          <w:szCs w:val="24"/>
          <w:lang w:val="it-IT"/>
        </w:rPr>
        <w:t xml:space="preserve">- Të shfrytëzojë të dhënat statistikore, interpretimin e tyre, dhe me anë të tyre të bëj studimin e dukurive shoqërore, ekonomike, natyrore etj. </w:t>
      </w:r>
    </w:p>
    <w:p w14:paraId="2F82F21D" w14:textId="77777777" w:rsidR="00B27677" w:rsidRPr="00E877A2" w:rsidRDefault="00B27677" w:rsidP="00E877A2">
      <w:pPr>
        <w:autoSpaceDE w:val="0"/>
        <w:autoSpaceDN w:val="0"/>
        <w:adjustRightInd w:val="0"/>
        <w:jc w:val="both"/>
        <w:rPr>
          <w:rFonts w:ascii="Times New Roman" w:hAnsi="Times New Roman" w:cs="Times New Roman"/>
          <w:sz w:val="24"/>
          <w:szCs w:val="24"/>
          <w:lang w:val="it-IT"/>
        </w:rPr>
      </w:pPr>
      <w:r w:rsidRPr="00E877A2">
        <w:rPr>
          <w:rFonts w:ascii="Times New Roman" w:hAnsi="Times New Roman" w:cs="Times New Roman"/>
          <w:sz w:val="24"/>
          <w:szCs w:val="24"/>
          <w:lang w:val="it-IT"/>
        </w:rPr>
        <w:t xml:space="preserve">- Të bëjë paraqitjen grafike të të dhënave; </w:t>
      </w:r>
    </w:p>
    <w:p w14:paraId="4D8F0898" w14:textId="77777777" w:rsidR="00B27677" w:rsidRPr="00E877A2" w:rsidRDefault="00B27677" w:rsidP="00E877A2">
      <w:pPr>
        <w:autoSpaceDE w:val="0"/>
        <w:autoSpaceDN w:val="0"/>
        <w:adjustRightInd w:val="0"/>
        <w:jc w:val="both"/>
        <w:rPr>
          <w:rFonts w:ascii="Times New Roman" w:hAnsi="Times New Roman" w:cs="Times New Roman"/>
          <w:sz w:val="24"/>
          <w:szCs w:val="24"/>
          <w:lang w:val="it-IT"/>
        </w:rPr>
      </w:pPr>
      <w:r w:rsidRPr="00E877A2">
        <w:rPr>
          <w:rFonts w:ascii="Times New Roman" w:hAnsi="Times New Roman" w:cs="Times New Roman"/>
          <w:sz w:val="24"/>
          <w:szCs w:val="24"/>
          <w:lang w:val="it-IT"/>
        </w:rPr>
        <w:t>- Të gjejë mesataret e ndryshme të ponderuara për të dhënat statistikore;</w:t>
      </w:r>
    </w:p>
    <w:p w14:paraId="034982B1" w14:textId="77777777" w:rsidR="00B27677" w:rsidRPr="00E877A2" w:rsidRDefault="00B27677" w:rsidP="00E877A2">
      <w:pPr>
        <w:autoSpaceDE w:val="0"/>
        <w:autoSpaceDN w:val="0"/>
        <w:adjustRightInd w:val="0"/>
        <w:jc w:val="both"/>
        <w:rPr>
          <w:rFonts w:ascii="Times New Roman" w:hAnsi="Times New Roman" w:cs="Times New Roman"/>
          <w:sz w:val="24"/>
          <w:szCs w:val="24"/>
          <w:lang w:val="it-IT"/>
        </w:rPr>
      </w:pPr>
      <w:r w:rsidRPr="00E877A2">
        <w:rPr>
          <w:rFonts w:ascii="Times New Roman" w:hAnsi="Times New Roman" w:cs="Times New Roman"/>
          <w:sz w:val="24"/>
          <w:szCs w:val="24"/>
          <w:lang w:val="it-IT"/>
        </w:rPr>
        <w:t>- Të aplikojë quartilet, decilet, persentilet në situata të ndryshme praktike ;</w:t>
      </w:r>
    </w:p>
    <w:p w14:paraId="3627811D" w14:textId="77777777" w:rsidR="00B27677" w:rsidRPr="00E877A2" w:rsidRDefault="00B27677" w:rsidP="00E877A2">
      <w:pPr>
        <w:autoSpaceDE w:val="0"/>
        <w:autoSpaceDN w:val="0"/>
        <w:adjustRightInd w:val="0"/>
        <w:jc w:val="both"/>
        <w:rPr>
          <w:rFonts w:ascii="Times New Roman" w:hAnsi="Times New Roman" w:cs="Times New Roman"/>
          <w:sz w:val="24"/>
          <w:szCs w:val="24"/>
          <w:lang w:val="it-IT"/>
        </w:rPr>
      </w:pPr>
      <w:r w:rsidRPr="00E877A2">
        <w:rPr>
          <w:rFonts w:ascii="Times New Roman" w:hAnsi="Times New Roman" w:cs="Times New Roman"/>
          <w:sz w:val="24"/>
          <w:szCs w:val="24"/>
          <w:lang w:val="it-IT"/>
        </w:rPr>
        <w:t xml:space="preserve">- Të aplikojë shpërndarjen e variablave te rastesishme në probleme praktike; </w:t>
      </w:r>
    </w:p>
    <w:p w14:paraId="249113F3" w14:textId="77777777" w:rsidR="00B27677" w:rsidRPr="00E877A2" w:rsidRDefault="00B27677" w:rsidP="00E877A2">
      <w:pPr>
        <w:autoSpaceDE w:val="0"/>
        <w:autoSpaceDN w:val="0"/>
        <w:adjustRightInd w:val="0"/>
        <w:jc w:val="both"/>
        <w:rPr>
          <w:rFonts w:ascii="Times New Roman" w:hAnsi="Times New Roman" w:cs="Times New Roman"/>
          <w:sz w:val="24"/>
          <w:szCs w:val="24"/>
          <w:lang w:val="it-IT"/>
        </w:rPr>
      </w:pPr>
      <w:r w:rsidRPr="00E877A2">
        <w:rPr>
          <w:rFonts w:ascii="Times New Roman" w:hAnsi="Times New Roman" w:cs="Times New Roman"/>
          <w:sz w:val="24"/>
          <w:szCs w:val="24"/>
          <w:lang w:val="it-IT"/>
        </w:rPr>
        <w:t>- Te vleresojë parametrat e popullacionit bazuar ne mostrat e nxjerra.</w:t>
      </w:r>
    </w:p>
    <w:p w14:paraId="6CB716A9" w14:textId="77777777" w:rsidR="00B27677" w:rsidRPr="00E877A2" w:rsidRDefault="00B27677" w:rsidP="00E877A2">
      <w:pPr>
        <w:jc w:val="both"/>
        <w:rPr>
          <w:rFonts w:ascii="Times New Roman" w:hAnsi="Times New Roman" w:cs="Times New Roman"/>
          <w:b/>
          <w:sz w:val="24"/>
          <w:szCs w:val="24"/>
          <w:lang w:val="it-IT"/>
        </w:rPr>
      </w:pPr>
    </w:p>
    <w:p w14:paraId="46ED32E0" w14:textId="77777777" w:rsidR="00B27677" w:rsidRPr="00E877A2" w:rsidRDefault="00B27677" w:rsidP="00E877A2">
      <w:pPr>
        <w:jc w:val="both"/>
        <w:rPr>
          <w:rFonts w:ascii="Times New Roman" w:hAnsi="Times New Roman" w:cs="Times New Roman"/>
          <w:bCs/>
          <w:sz w:val="24"/>
          <w:szCs w:val="24"/>
          <w:lang w:val="it-IT"/>
        </w:rPr>
      </w:pPr>
      <w:r w:rsidRPr="00E877A2">
        <w:rPr>
          <w:rFonts w:ascii="Times New Roman" w:hAnsi="Times New Roman" w:cs="Times New Roman"/>
          <w:b/>
          <w:sz w:val="24"/>
          <w:szCs w:val="24"/>
          <w:lang w:val="it-IT"/>
        </w:rPr>
        <w:lastRenderedPageBreak/>
        <w:t>Format e mësimdhënies dhe mësimnxënies</w:t>
      </w:r>
    </w:p>
    <w:p w14:paraId="14C5A15B" w14:textId="77777777" w:rsidR="00B27677" w:rsidRPr="00E877A2" w:rsidRDefault="00B27677" w:rsidP="00E877A2">
      <w:pPr>
        <w:jc w:val="both"/>
        <w:rPr>
          <w:rFonts w:ascii="Times New Roman" w:hAnsi="Times New Roman" w:cs="Times New Roman"/>
          <w:b/>
          <w:sz w:val="24"/>
          <w:szCs w:val="24"/>
          <w:lang w:val="it-IT"/>
        </w:rPr>
      </w:pPr>
      <w:r w:rsidRPr="00E877A2">
        <w:rPr>
          <w:rFonts w:ascii="Times New Roman" w:hAnsi="Times New Roman" w:cs="Times New Roman"/>
          <w:sz w:val="24"/>
          <w:szCs w:val="24"/>
          <w:lang w:val="it-IT"/>
        </w:rPr>
        <w:t>Ligjërata, diskutime, ushtrime, konsultime, detyra shtëpie, kollokuiume dhe provime.</w:t>
      </w:r>
    </w:p>
    <w:p w14:paraId="7CCBDBB3" w14:textId="77777777" w:rsidR="00B27677" w:rsidRPr="00E877A2" w:rsidRDefault="00B27677" w:rsidP="00E877A2">
      <w:pPr>
        <w:jc w:val="both"/>
        <w:rPr>
          <w:rFonts w:ascii="Times New Roman" w:hAnsi="Times New Roman" w:cs="Times New Roman"/>
          <w:b/>
          <w:sz w:val="24"/>
          <w:szCs w:val="24"/>
          <w:lang w:val="it-IT"/>
        </w:rPr>
      </w:pPr>
      <w:r w:rsidRPr="00E877A2">
        <w:rPr>
          <w:rFonts w:ascii="Times New Roman" w:hAnsi="Times New Roman" w:cs="Times New Roman"/>
          <w:b/>
          <w:sz w:val="24"/>
          <w:szCs w:val="24"/>
          <w:lang w:val="it-IT"/>
        </w:rPr>
        <w:t>Metodat e vlerësimit</w:t>
      </w:r>
    </w:p>
    <w:p w14:paraId="33B85259" w14:textId="77777777" w:rsidR="00B27677" w:rsidRPr="00E877A2" w:rsidRDefault="00B27677" w:rsidP="00E877A2">
      <w:pPr>
        <w:pStyle w:val="NoSpacing"/>
        <w:jc w:val="both"/>
        <w:rPr>
          <w:rFonts w:ascii="Times New Roman" w:hAnsi="Times New Roman" w:cs="Times New Roman"/>
          <w:sz w:val="24"/>
          <w:szCs w:val="24"/>
          <w:lang w:val="sq-AL"/>
        </w:rPr>
      </w:pPr>
      <w:r w:rsidRPr="00E877A2">
        <w:rPr>
          <w:rFonts w:ascii="Times New Roman" w:hAnsi="Times New Roman" w:cs="Times New Roman"/>
          <w:sz w:val="24"/>
          <w:szCs w:val="24"/>
          <w:lang w:val="it-IT"/>
        </w:rPr>
        <w:t xml:space="preserve">Detyrat e shtëpisë 5%; vijimi i rregullt:  5%; testi I 20%; testi 2 20% (provimi me shkrim 50%); provimi  me gojë 50%; totali: 100%. </w:t>
      </w:r>
      <w:r w:rsidRPr="00E877A2">
        <w:rPr>
          <w:rFonts w:ascii="Times New Roman" w:hAnsi="Times New Roman" w:cs="Times New Roman"/>
          <w:sz w:val="24"/>
          <w:szCs w:val="24"/>
          <w:lang w:val="sq-AL"/>
        </w:rPr>
        <w:t>Notimi përfundimtar do të jetë: 50%-59% (gjashtë); 60%-69% (shtatë); 70%-79% (tetë); 80%-89% (nëntë) dhe 90%-100% (dhjetë).</w:t>
      </w:r>
    </w:p>
    <w:p w14:paraId="413BDE99" w14:textId="77777777" w:rsidR="00B27677" w:rsidRPr="00E877A2" w:rsidRDefault="00B27677" w:rsidP="00E877A2">
      <w:pPr>
        <w:jc w:val="both"/>
        <w:rPr>
          <w:rFonts w:ascii="Times New Roman" w:hAnsi="Times New Roman" w:cs="Times New Roman"/>
          <w:b/>
          <w:sz w:val="24"/>
          <w:szCs w:val="24"/>
          <w:lang w:val="it-IT"/>
        </w:rPr>
      </w:pPr>
    </w:p>
    <w:p w14:paraId="30D76B40" w14:textId="77777777" w:rsidR="00B27677" w:rsidRPr="00E877A2" w:rsidRDefault="00B27677" w:rsidP="00E877A2">
      <w:pPr>
        <w:jc w:val="both"/>
        <w:rPr>
          <w:rFonts w:ascii="Times New Roman" w:hAnsi="Times New Roman" w:cs="Times New Roman"/>
          <w:b/>
          <w:sz w:val="24"/>
          <w:szCs w:val="24"/>
          <w:lang w:val="it-IT"/>
        </w:rPr>
      </w:pPr>
      <w:r w:rsidRPr="00E877A2">
        <w:rPr>
          <w:rFonts w:ascii="Times New Roman" w:hAnsi="Times New Roman" w:cs="Times New Roman"/>
          <w:b/>
          <w:sz w:val="24"/>
          <w:szCs w:val="24"/>
          <w:lang w:val="it-IT"/>
        </w:rPr>
        <w:t>Mjetet e konkretizimit</w:t>
      </w:r>
    </w:p>
    <w:p w14:paraId="533A3DA8" w14:textId="77777777" w:rsidR="00B27677" w:rsidRPr="00E877A2" w:rsidRDefault="00B27677" w:rsidP="00E877A2">
      <w:pPr>
        <w:jc w:val="both"/>
        <w:rPr>
          <w:rFonts w:ascii="Times New Roman" w:hAnsi="Times New Roman" w:cs="Times New Roman"/>
          <w:b/>
          <w:sz w:val="24"/>
          <w:szCs w:val="24"/>
          <w:lang w:val="it-IT"/>
        </w:rPr>
      </w:pPr>
      <w:r w:rsidRPr="00E877A2">
        <w:rPr>
          <w:rFonts w:ascii="Times New Roman" w:hAnsi="Times New Roman" w:cs="Times New Roman"/>
          <w:sz w:val="24"/>
          <w:szCs w:val="24"/>
          <w:lang w:val="it-IT"/>
        </w:rPr>
        <w:t>Markeri, shpuza, tabela, kompjuteri, projektori.</w:t>
      </w:r>
    </w:p>
    <w:p w14:paraId="7C5C33D7" w14:textId="77777777" w:rsidR="00B27677" w:rsidRPr="00E877A2" w:rsidRDefault="00B27677" w:rsidP="00E877A2">
      <w:pPr>
        <w:jc w:val="both"/>
        <w:rPr>
          <w:rFonts w:ascii="Times New Roman" w:hAnsi="Times New Roman" w:cs="Times New Roman"/>
          <w:b/>
          <w:sz w:val="24"/>
          <w:szCs w:val="24"/>
          <w:lang w:val="it-IT"/>
        </w:rPr>
      </w:pPr>
      <w:r w:rsidRPr="00E877A2">
        <w:rPr>
          <w:rFonts w:ascii="Times New Roman" w:hAnsi="Times New Roman" w:cs="Times New Roman"/>
          <w:b/>
          <w:sz w:val="24"/>
          <w:szCs w:val="24"/>
          <w:lang w:val="it-IT"/>
        </w:rPr>
        <w:t xml:space="preserve">Raporti ndërmjet pjesës teorike dhe ushtrimeve është </w:t>
      </w:r>
      <w:r w:rsidR="003316DE" w:rsidRPr="00E877A2">
        <w:rPr>
          <w:rFonts w:ascii="Times New Roman" w:hAnsi="Times New Roman" w:cs="Times New Roman"/>
          <w:b/>
          <w:sz w:val="24"/>
          <w:szCs w:val="24"/>
          <w:lang w:val="it-IT"/>
        </w:rPr>
        <w:t>2:2</w:t>
      </w:r>
    </w:p>
    <w:p w14:paraId="783DA8D4" w14:textId="77777777" w:rsidR="00B27677" w:rsidRPr="00E877A2" w:rsidRDefault="00B27677" w:rsidP="00E877A2">
      <w:pPr>
        <w:pStyle w:val="Default"/>
        <w:jc w:val="both"/>
        <w:rPr>
          <w:rFonts w:ascii="Times New Roman" w:eastAsia="Times New Roman" w:hAnsi="Times New Roman" w:cs="Times New Roman"/>
          <w:b/>
          <w:color w:val="auto"/>
          <w:lang w:val="sq-AL"/>
        </w:rPr>
      </w:pPr>
      <w:r w:rsidRPr="00E877A2">
        <w:rPr>
          <w:rFonts w:ascii="Times New Roman" w:eastAsia="Times New Roman" w:hAnsi="Times New Roman" w:cs="Times New Roman"/>
          <w:b/>
          <w:color w:val="auto"/>
          <w:lang w:val="sq-AL"/>
        </w:rPr>
        <w:t>Literatura</w:t>
      </w:r>
    </w:p>
    <w:p w14:paraId="7082B23E" w14:textId="77777777" w:rsidR="00B27677" w:rsidRPr="00E877A2" w:rsidRDefault="00B27677" w:rsidP="00E877A2">
      <w:pPr>
        <w:numPr>
          <w:ilvl w:val="0"/>
          <w:numId w:val="88"/>
        </w:numPr>
        <w:spacing w:after="0" w:line="240" w:lineRule="auto"/>
        <w:jc w:val="both"/>
        <w:rPr>
          <w:rFonts w:ascii="Times New Roman" w:hAnsi="Times New Roman" w:cs="Times New Roman"/>
          <w:bCs/>
          <w:iCs/>
          <w:sz w:val="24"/>
          <w:szCs w:val="24"/>
          <w:lang w:val="it-IT"/>
        </w:rPr>
      </w:pPr>
      <w:r w:rsidRPr="00E877A2">
        <w:rPr>
          <w:rFonts w:ascii="Times New Roman" w:hAnsi="Times New Roman" w:cs="Times New Roman"/>
          <w:bCs/>
          <w:iCs/>
          <w:sz w:val="24"/>
          <w:szCs w:val="24"/>
          <w:lang w:val="it-IT"/>
        </w:rPr>
        <w:t>G. Girone, T. Salvemini, Leksione të statistikës, Tiranë, 2000.</w:t>
      </w:r>
    </w:p>
    <w:p w14:paraId="60FCDDA5" w14:textId="77777777" w:rsidR="00B27677" w:rsidRPr="00E877A2" w:rsidRDefault="00B27677" w:rsidP="00E877A2">
      <w:pPr>
        <w:numPr>
          <w:ilvl w:val="0"/>
          <w:numId w:val="88"/>
        </w:numPr>
        <w:spacing w:after="0" w:line="240" w:lineRule="auto"/>
        <w:jc w:val="both"/>
        <w:rPr>
          <w:rFonts w:ascii="Times New Roman" w:hAnsi="Times New Roman" w:cs="Times New Roman"/>
          <w:bCs/>
          <w:iCs/>
          <w:sz w:val="24"/>
          <w:szCs w:val="24"/>
          <w:lang w:val="it-IT"/>
        </w:rPr>
      </w:pPr>
      <w:r w:rsidRPr="00E877A2">
        <w:rPr>
          <w:rFonts w:ascii="Times New Roman" w:hAnsi="Times New Roman" w:cs="Times New Roman"/>
          <w:bCs/>
          <w:iCs/>
          <w:sz w:val="24"/>
          <w:szCs w:val="24"/>
          <w:lang w:val="it-IT"/>
        </w:rPr>
        <w:t>M. Naqo, Statistika matematike, Tiranë,2005.</w:t>
      </w:r>
    </w:p>
    <w:p w14:paraId="5FCFFD26" w14:textId="77777777" w:rsidR="00B27677" w:rsidRPr="00E877A2" w:rsidRDefault="00B27677" w:rsidP="00E877A2">
      <w:pPr>
        <w:numPr>
          <w:ilvl w:val="0"/>
          <w:numId w:val="88"/>
        </w:numPr>
        <w:autoSpaceDE w:val="0"/>
        <w:autoSpaceDN w:val="0"/>
        <w:adjustRightInd w:val="0"/>
        <w:spacing w:after="0" w:line="240" w:lineRule="auto"/>
        <w:jc w:val="both"/>
        <w:rPr>
          <w:rFonts w:ascii="Times New Roman" w:hAnsi="Times New Roman" w:cs="Times New Roman"/>
          <w:bCs/>
          <w:iCs/>
          <w:sz w:val="24"/>
          <w:szCs w:val="24"/>
        </w:rPr>
      </w:pPr>
      <w:r w:rsidRPr="00E877A2">
        <w:rPr>
          <w:rFonts w:ascii="Times New Roman" w:hAnsi="Times New Roman" w:cs="Times New Roman"/>
          <w:bCs/>
          <w:iCs/>
          <w:sz w:val="24"/>
          <w:szCs w:val="24"/>
        </w:rPr>
        <w:t xml:space="preserve">Aczel, A. D. – </w:t>
      </w:r>
      <w:proofErr w:type="spellStart"/>
      <w:r w:rsidRPr="00E877A2">
        <w:rPr>
          <w:rFonts w:ascii="Times New Roman" w:hAnsi="Times New Roman" w:cs="Times New Roman"/>
          <w:bCs/>
          <w:iCs/>
          <w:sz w:val="24"/>
          <w:szCs w:val="24"/>
        </w:rPr>
        <w:t>Sounderpandian</w:t>
      </w:r>
      <w:proofErr w:type="spellEnd"/>
      <w:r w:rsidRPr="00E877A2">
        <w:rPr>
          <w:rFonts w:ascii="Times New Roman" w:hAnsi="Times New Roman" w:cs="Times New Roman"/>
          <w:bCs/>
          <w:iCs/>
          <w:sz w:val="24"/>
          <w:szCs w:val="24"/>
        </w:rPr>
        <w:t xml:space="preserve">, J.: Complete Business Statistics, 5th Edition, Mc Grew-Hill, 2002. </w:t>
      </w:r>
    </w:p>
    <w:p w14:paraId="492F7E76" w14:textId="77777777" w:rsidR="00B27677" w:rsidRPr="00E877A2" w:rsidRDefault="00B27677" w:rsidP="00E877A2">
      <w:pPr>
        <w:numPr>
          <w:ilvl w:val="0"/>
          <w:numId w:val="88"/>
        </w:numPr>
        <w:autoSpaceDE w:val="0"/>
        <w:autoSpaceDN w:val="0"/>
        <w:adjustRightInd w:val="0"/>
        <w:spacing w:after="0" w:line="240" w:lineRule="auto"/>
        <w:jc w:val="both"/>
        <w:rPr>
          <w:rFonts w:ascii="Times New Roman" w:hAnsi="Times New Roman" w:cs="Times New Roman"/>
          <w:sz w:val="24"/>
          <w:szCs w:val="24"/>
        </w:rPr>
      </w:pPr>
      <w:r w:rsidRPr="00E877A2">
        <w:rPr>
          <w:rFonts w:ascii="Times New Roman" w:hAnsi="Times New Roman" w:cs="Times New Roman"/>
          <w:bCs/>
          <w:iCs/>
          <w:sz w:val="24"/>
          <w:szCs w:val="24"/>
        </w:rPr>
        <w:t xml:space="preserve">D.R. Anderson, D.J. Sweeney, T.A. Williams, Statistics for </w:t>
      </w:r>
      <w:proofErr w:type="spellStart"/>
      <w:r w:rsidRPr="00E877A2">
        <w:rPr>
          <w:rFonts w:ascii="Times New Roman" w:hAnsi="Times New Roman" w:cs="Times New Roman"/>
          <w:bCs/>
          <w:iCs/>
          <w:sz w:val="24"/>
          <w:szCs w:val="24"/>
        </w:rPr>
        <w:t>biznes</w:t>
      </w:r>
      <w:proofErr w:type="spellEnd"/>
      <w:r w:rsidRPr="00E877A2">
        <w:rPr>
          <w:rFonts w:ascii="Times New Roman" w:hAnsi="Times New Roman" w:cs="Times New Roman"/>
          <w:bCs/>
          <w:iCs/>
          <w:sz w:val="24"/>
          <w:szCs w:val="24"/>
        </w:rPr>
        <w:t xml:space="preserve"> and </w:t>
      </w:r>
      <w:proofErr w:type="gramStart"/>
      <w:r w:rsidRPr="00E877A2">
        <w:rPr>
          <w:rFonts w:ascii="Times New Roman" w:hAnsi="Times New Roman" w:cs="Times New Roman"/>
          <w:bCs/>
          <w:iCs/>
          <w:sz w:val="24"/>
          <w:szCs w:val="24"/>
        </w:rPr>
        <w:t>economics,  Mason</w:t>
      </w:r>
      <w:proofErr w:type="gramEnd"/>
      <w:r w:rsidRPr="00E877A2">
        <w:rPr>
          <w:rFonts w:ascii="Times New Roman" w:hAnsi="Times New Roman" w:cs="Times New Roman"/>
          <w:bCs/>
          <w:iCs/>
          <w:sz w:val="24"/>
          <w:szCs w:val="24"/>
        </w:rPr>
        <w:t xml:space="preserve"> Ohio, 2011. </w:t>
      </w:r>
    </w:p>
    <w:p w14:paraId="3E133EAC" w14:textId="77777777" w:rsidR="00B27677" w:rsidRPr="00E877A2" w:rsidRDefault="00B27677" w:rsidP="00E877A2">
      <w:pPr>
        <w:numPr>
          <w:ilvl w:val="0"/>
          <w:numId w:val="88"/>
        </w:numPr>
        <w:autoSpaceDE w:val="0"/>
        <w:autoSpaceDN w:val="0"/>
        <w:adjustRightInd w:val="0"/>
        <w:spacing w:after="0" w:line="240" w:lineRule="auto"/>
        <w:jc w:val="both"/>
        <w:rPr>
          <w:rFonts w:ascii="Times New Roman" w:hAnsi="Times New Roman" w:cs="Times New Roman"/>
          <w:sz w:val="24"/>
          <w:szCs w:val="24"/>
        </w:rPr>
      </w:pPr>
      <w:r w:rsidRPr="00E877A2">
        <w:rPr>
          <w:rFonts w:ascii="Times New Roman" w:hAnsi="Times New Roman" w:cs="Times New Roman"/>
          <w:bCs/>
          <w:iCs/>
          <w:sz w:val="24"/>
          <w:szCs w:val="24"/>
        </w:rPr>
        <w:t xml:space="preserve">Muray R. Spiegel, Larry Stephens, </w:t>
      </w:r>
      <w:proofErr w:type="gramStart"/>
      <w:r w:rsidRPr="00E877A2">
        <w:rPr>
          <w:rFonts w:ascii="Times New Roman" w:hAnsi="Times New Roman" w:cs="Times New Roman"/>
          <w:bCs/>
          <w:iCs/>
          <w:sz w:val="24"/>
          <w:szCs w:val="24"/>
        </w:rPr>
        <w:t>Theory</w:t>
      </w:r>
      <w:proofErr w:type="gramEnd"/>
      <w:r w:rsidRPr="00E877A2">
        <w:rPr>
          <w:rFonts w:ascii="Times New Roman" w:hAnsi="Times New Roman" w:cs="Times New Roman"/>
          <w:bCs/>
          <w:iCs/>
          <w:sz w:val="24"/>
          <w:szCs w:val="24"/>
        </w:rPr>
        <w:t xml:space="preserve"> and problems of Statistics, 3d edition, McGrow-Hill, 1999.  </w:t>
      </w:r>
    </w:p>
    <w:p w14:paraId="0358231B" w14:textId="77777777" w:rsidR="00B27677" w:rsidRPr="00E877A2" w:rsidRDefault="00B27677" w:rsidP="00E877A2">
      <w:pPr>
        <w:numPr>
          <w:ilvl w:val="0"/>
          <w:numId w:val="88"/>
        </w:numPr>
        <w:autoSpaceDE w:val="0"/>
        <w:autoSpaceDN w:val="0"/>
        <w:adjustRightInd w:val="0"/>
        <w:spacing w:after="0" w:line="240" w:lineRule="auto"/>
        <w:jc w:val="both"/>
        <w:rPr>
          <w:rFonts w:ascii="Times New Roman" w:hAnsi="Times New Roman" w:cs="Times New Roman"/>
          <w:sz w:val="24"/>
          <w:szCs w:val="24"/>
        </w:rPr>
      </w:pPr>
      <w:r w:rsidRPr="00E877A2">
        <w:rPr>
          <w:rFonts w:ascii="Times New Roman" w:hAnsi="Times New Roman" w:cs="Times New Roman"/>
          <w:bCs/>
          <w:iCs/>
          <w:sz w:val="24"/>
          <w:szCs w:val="24"/>
        </w:rPr>
        <w:t>P. Dalgaard, Introductory Statistics with R, Second Edition, 2008</w:t>
      </w:r>
    </w:p>
    <w:p w14:paraId="67477562" w14:textId="77777777" w:rsidR="00B27677" w:rsidRPr="00E877A2" w:rsidRDefault="00B27677" w:rsidP="00E877A2">
      <w:pPr>
        <w:pStyle w:val="ListParagraph"/>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910"/>
        <w:gridCol w:w="1814"/>
        <w:gridCol w:w="1815"/>
        <w:gridCol w:w="1815"/>
      </w:tblGrid>
      <w:tr w:rsidR="001424B1" w:rsidRPr="00E877A2" w14:paraId="316E5A81" w14:textId="77777777" w:rsidTr="0095515E">
        <w:tc>
          <w:tcPr>
            <w:tcW w:w="8228" w:type="dxa"/>
            <w:gridSpan w:val="4"/>
          </w:tcPr>
          <w:p w14:paraId="3B6F21BE" w14:textId="77777777" w:rsidR="001424B1" w:rsidRPr="00E877A2" w:rsidRDefault="001424B1" w:rsidP="00E877A2">
            <w:pPr>
              <w:autoSpaceDE w:val="0"/>
              <w:autoSpaceDN w:val="0"/>
              <w:adjustRightInd w:val="0"/>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Kontributi</w:t>
            </w:r>
            <w:proofErr w:type="spellEnd"/>
            <w:r w:rsidRPr="00E877A2">
              <w:rPr>
                <w:rFonts w:ascii="Times New Roman" w:hAnsi="Times New Roman" w:cs="Times New Roman"/>
                <w:b/>
                <w:bCs/>
                <w:sz w:val="24"/>
                <w:szCs w:val="24"/>
              </w:rPr>
              <w:t xml:space="preserve"> </w:t>
            </w:r>
            <w:proofErr w:type="spellStart"/>
            <w:r w:rsidRPr="00E877A2">
              <w:rPr>
                <w:rFonts w:ascii="Times New Roman" w:hAnsi="Times New Roman" w:cs="Times New Roman"/>
                <w:b/>
                <w:bCs/>
                <w:sz w:val="24"/>
                <w:szCs w:val="24"/>
              </w:rPr>
              <w:t>nё</w:t>
            </w:r>
            <w:proofErr w:type="spellEnd"/>
            <w:r w:rsidRPr="00E877A2">
              <w:rPr>
                <w:rFonts w:ascii="Times New Roman" w:hAnsi="Times New Roman" w:cs="Times New Roman"/>
                <w:b/>
                <w:bCs/>
                <w:sz w:val="24"/>
                <w:szCs w:val="24"/>
              </w:rPr>
              <w:t xml:space="preserve"> </w:t>
            </w:r>
            <w:proofErr w:type="spellStart"/>
            <w:r w:rsidRPr="00E877A2">
              <w:rPr>
                <w:rFonts w:ascii="Times New Roman" w:hAnsi="Times New Roman" w:cs="Times New Roman"/>
                <w:b/>
                <w:bCs/>
                <w:sz w:val="24"/>
                <w:szCs w:val="24"/>
              </w:rPr>
              <w:t>ngarkesën</w:t>
            </w:r>
            <w:proofErr w:type="spellEnd"/>
            <w:r w:rsidRPr="00E877A2">
              <w:rPr>
                <w:rFonts w:ascii="Times New Roman" w:hAnsi="Times New Roman" w:cs="Times New Roman"/>
                <w:b/>
                <w:bCs/>
                <w:sz w:val="24"/>
                <w:szCs w:val="24"/>
              </w:rPr>
              <w:t xml:space="preserve"> e </w:t>
            </w:r>
            <w:proofErr w:type="spellStart"/>
            <w:r w:rsidRPr="00E877A2">
              <w:rPr>
                <w:rFonts w:ascii="Times New Roman" w:hAnsi="Times New Roman" w:cs="Times New Roman"/>
                <w:b/>
                <w:bCs/>
                <w:sz w:val="24"/>
                <w:szCs w:val="24"/>
              </w:rPr>
              <w:t>studentit</w:t>
            </w:r>
            <w:proofErr w:type="spellEnd"/>
          </w:p>
        </w:tc>
      </w:tr>
      <w:tr w:rsidR="001424B1" w:rsidRPr="00E877A2" w14:paraId="1F57B75C" w14:textId="77777777" w:rsidTr="0095515E">
        <w:tc>
          <w:tcPr>
            <w:tcW w:w="2784" w:type="dxa"/>
          </w:tcPr>
          <w:p w14:paraId="7192D097" w14:textId="77777777" w:rsidR="001424B1" w:rsidRPr="00E877A2" w:rsidRDefault="001424B1" w:rsidP="00E877A2">
            <w:pPr>
              <w:spacing w:before="100" w:beforeAutospacing="1" w:after="100" w:afterAutospacing="1"/>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Aktiviteti</w:t>
            </w:r>
            <w:proofErr w:type="spellEnd"/>
          </w:p>
        </w:tc>
        <w:tc>
          <w:tcPr>
            <w:tcW w:w="1814" w:type="dxa"/>
          </w:tcPr>
          <w:p w14:paraId="285926DF" w14:textId="77777777" w:rsidR="001424B1" w:rsidRPr="00E877A2" w:rsidRDefault="001424B1" w:rsidP="00E877A2">
            <w:pPr>
              <w:spacing w:before="100" w:beforeAutospacing="1" w:after="100" w:afterAutospacing="1"/>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Orë</w:t>
            </w:r>
            <w:proofErr w:type="spellEnd"/>
          </w:p>
        </w:tc>
        <w:tc>
          <w:tcPr>
            <w:tcW w:w="1815" w:type="dxa"/>
          </w:tcPr>
          <w:p w14:paraId="7F34EFC8" w14:textId="77777777" w:rsidR="001424B1" w:rsidRPr="00E877A2" w:rsidRDefault="001424B1" w:rsidP="00E877A2">
            <w:pPr>
              <w:spacing w:before="100" w:beforeAutospacing="1" w:after="100" w:afterAutospacing="1"/>
              <w:jc w:val="both"/>
              <w:rPr>
                <w:rFonts w:ascii="Times New Roman" w:hAnsi="Times New Roman" w:cs="Times New Roman"/>
                <w:sz w:val="24"/>
                <w:szCs w:val="24"/>
              </w:rPr>
            </w:pPr>
            <w:r w:rsidRPr="00E877A2">
              <w:rPr>
                <w:rFonts w:ascii="Times New Roman" w:hAnsi="Times New Roman" w:cs="Times New Roman"/>
                <w:b/>
                <w:bCs/>
                <w:sz w:val="24"/>
                <w:szCs w:val="24"/>
              </w:rPr>
              <w:t> </w:t>
            </w:r>
            <w:proofErr w:type="spellStart"/>
            <w:r w:rsidRPr="00E877A2">
              <w:rPr>
                <w:rFonts w:ascii="Times New Roman" w:hAnsi="Times New Roman" w:cs="Times New Roman"/>
                <w:b/>
                <w:bCs/>
                <w:sz w:val="24"/>
                <w:szCs w:val="24"/>
              </w:rPr>
              <w:t>Ditë</w:t>
            </w:r>
            <w:proofErr w:type="spellEnd"/>
            <w:r w:rsidRPr="00E877A2">
              <w:rPr>
                <w:rFonts w:ascii="Times New Roman" w:hAnsi="Times New Roman" w:cs="Times New Roman"/>
                <w:b/>
                <w:bCs/>
                <w:sz w:val="24"/>
                <w:szCs w:val="24"/>
              </w:rPr>
              <w:t>/</w:t>
            </w:r>
            <w:proofErr w:type="spellStart"/>
            <w:r w:rsidRPr="00E877A2">
              <w:rPr>
                <w:rFonts w:ascii="Times New Roman" w:hAnsi="Times New Roman" w:cs="Times New Roman"/>
                <w:b/>
                <w:bCs/>
                <w:sz w:val="24"/>
                <w:szCs w:val="24"/>
              </w:rPr>
              <w:t>javë</w:t>
            </w:r>
            <w:proofErr w:type="spellEnd"/>
            <w:r w:rsidRPr="00E877A2">
              <w:rPr>
                <w:rFonts w:ascii="Times New Roman" w:hAnsi="Times New Roman" w:cs="Times New Roman"/>
                <w:b/>
                <w:bCs/>
                <w:sz w:val="24"/>
                <w:szCs w:val="24"/>
              </w:rPr>
              <w:t> </w:t>
            </w:r>
          </w:p>
        </w:tc>
        <w:tc>
          <w:tcPr>
            <w:tcW w:w="1815" w:type="dxa"/>
          </w:tcPr>
          <w:p w14:paraId="2CDFC365" w14:textId="77777777" w:rsidR="001424B1" w:rsidRPr="00E877A2" w:rsidRDefault="001424B1" w:rsidP="00E877A2">
            <w:pPr>
              <w:spacing w:before="100" w:beforeAutospacing="1" w:after="100" w:afterAutospacing="1"/>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Gjithsej</w:t>
            </w:r>
            <w:proofErr w:type="spellEnd"/>
          </w:p>
        </w:tc>
      </w:tr>
      <w:tr w:rsidR="001424B1" w:rsidRPr="00E877A2" w14:paraId="5CB2DD89" w14:textId="77777777" w:rsidTr="0095515E">
        <w:tc>
          <w:tcPr>
            <w:tcW w:w="2784" w:type="dxa"/>
          </w:tcPr>
          <w:p w14:paraId="03220AB5" w14:textId="77777777" w:rsidR="001424B1" w:rsidRPr="00E877A2" w:rsidRDefault="001424B1"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Ligjërata</w:t>
            </w:r>
            <w:proofErr w:type="spellEnd"/>
          </w:p>
        </w:tc>
        <w:tc>
          <w:tcPr>
            <w:tcW w:w="1814" w:type="dxa"/>
          </w:tcPr>
          <w:p w14:paraId="4C0183C4" w14:textId="77777777" w:rsidR="001424B1" w:rsidRPr="00E877A2" w:rsidRDefault="00996E38"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7128D104" w14:textId="77777777" w:rsidR="001424B1" w:rsidRPr="00E877A2" w:rsidRDefault="001424B1" w:rsidP="00E877A2">
            <w:pPr>
              <w:jc w:val="both"/>
              <w:rPr>
                <w:rFonts w:ascii="Times New Roman" w:hAnsi="Times New Roman" w:cs="Times New Roman"/>
                <w:sz w:val="24"/>
                <w:szCs w:val="24"/>
              </w:rPr>
            </w:pPr>
            <w:r w:rsidRPr="00E877A2">
              <w:rPr>
                <w:rFonts w:ascii="Times New Roman" w:hAnsi="Times New Roman" w:cs="Times New Roman"/>
                <w:sz w:val="24"/>
                <w:szCs w:val="24"/>
              </w:rPr>
              <w:t>15</w:t>
            </w:r>
          </w:p>
        </w:tc>
        <w:tc>
          <w:tcPr>
            <w:tcW w:w="1815" w:type="dxa"/>
          </w:tcPr>
          <w:p w14:paraId="45E77CFD" w14:textId="77777777" w:rsidR="001424B1" w:rsidRPr="00E877A2" w:rsidRDefault="001424B1" w:rsidP="00E877A2">
            <w:pPr>
              <w:jc w:val="both"/>
              <w:rPr>
                <w:rFonts w:ascii="Times New Roman" w:hAnsi="Times New Roman" w:cs="Times New Roman"/>
                <w:sz w:val="24"/>
                <w:szCs w:val="24"/>
              </w:rPr>
            </w:pPr>
            <w:r w:rsidRPr="00E877A2">
              <w:rPr>
                <w:rFonts w:ascii="Times New Roman" w:hAnsi="Times New Roman" w:cs="Times New Roman"/>
                <w:sz w:val="24"/>
                <w:szCs w:val="24"/>
              </w:rPr>
              <w:t>30</w:t>
            </w:r>
          </w:p>
        </w:tc>
      </w:tr>
      <w:tr w:rsidR="001424B1" w:rsidRPr="00E877A2" w14:paraId="7D77609C" w14:textId="77777777" w:rsidTr="0095515E">
        <w:tc>
          <w:tcPr>
            <w:tcW w:w="2784" w:type="dxa"/>
          </w:tcPr>
          <w:p w14:paraId="54E9B2A0" w14:textId="77777777" w:rsidR="001424B1" w:rsidRPr="00E877A2" w:rsidRDefault="001424B1"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Ushtrime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teorike</w:t>
            </w:r>
            <w:proofErr w:type="spellEnd"/>
            <w:r w:rsidRPr="00E877A2">
              <w:rPr>
                <w:rFonts w:ascii="Times New Roman" w:hAnsi="Times New Roman" w:cs="Times New Roman"/>
                <w:sz w:val="24"/>
                <w:szCs w:val="24"/>
              </w:rPr>
              <w:t>/</w:t>
            </w:r>
            <w:proofErr w:type="spellStart"/>
            <w:r w:rsidRPr="00E877A2">
              <w:rPr>
                <w:rFonts w:ascii="Times New Roman" w:hAnsi="Times New Roman" w:cs="Times New Roman"/>
                <w:sz w:val="24"/>
                <w:szCs w:val="24"/>
              </w:rPr>
              <w:t>laboratorike</w:t>
            </w:r>
            <w:proofErr w:type="spellEnd"/>
          </w:p>
        </w:tc>
        <w:tc>
          <w:tcPr>
            <w:tcW w:w="1814" w:type="dxa"/>
          </w:tcPr>
          <w:p w14:paraId="24768682" w14:textId="77777777" w:rsidR="001424B1" w:rsidRPr="00E877A2" w:rsidRDefault="001424B1"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7212EFA8" w14:textId="77777777" w:rsidR="001424B1" w:rsidRPr="00E877A2" w:rsidRDefault="001424B1" w:rsidP="00E877A2">
            <w:pPr>
              <w:jc w:val="both"/>
              <w:rPr>
                <w:rFonts w:ascii="Times New Roman" w:hAnsi="Times New Roman" w:cs="Times New Roman"/>
                <w:sz w:val="24"/>
                <w:szCs w:val="24"/>
              </w:rPr>
            </w:pPr>
            <w:r w:rsidRPr="00E877A2">
              <w:rPr>
                <w:rFonts w:ascii="Times New Roman" w:hAnsi="Times New Roman" w:cs="Times New Roman"/>
                <w:sz w:val="24"/>
                <w:szCs w:val="24"/>
              </w:rPr>
              <w:t>15</w:t>
            </w:r>
          </w:p>
        </w:tc>
        <w:tc>
          <w:tcPr>
            <w:tcW w:w="1815" w:type="dxa"/>
          </w:tcPr>
          <w:p w14:paraId="5B80F657" w14:textId="77777777" w:rsidR="001424B1" w:rsidRPr="00E877A2" w:rsidRDefault="001424B1" w:rsidP="00E877A2">
            <w:pPr>
              <w:jc w:val="both"/>
              <w:rPr>
                <w:rFonts w:ascii="Times New Roman" w:hAnsi="Times New Roman" w:cs="Times New Roman"/>
                <w:sz w:val="24"/>
                <w:szCs w:val="24"/>
              </w:rPr>
            </w:pPr>
            <w:r w:rsidRPr="00E877A2">
              <w:rPr>
                <w:rFonts w:ascii="Times New Roman" w:hAnsi="Times New Roman" w:cs="Times New Roman"/>
                <w:sz w:val="24"/>
                <w:szCs w:val="24"/>
              </w:rPr>
              <w:t>30</w:t>
            </w:r>
          </w:p>
        </w:tc>
      </w:tr>
      <w:tr w:rsidR="001424B1" w:rsidRPr="00E877A2" w14:paraId="33149D08" w14:textId="77777777" w:rsidTr="0095515E">
        <w:tc>
          <w:tcPr>
            <w:tcW w:w="2784" w:type="dxa"/>
          </w:tcPr>
          <w:p w14:paraId="67C24E49" w14:textId="77777777" w:rsidR="001424B1" w:rsidRPr="00E877A2" w:rsidRDefault="001424B1"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Kontaktet</w:t>
            </w:r>
            <w:proofErr w:type="spellEnd"/>
            <w:r w:rsidRPr="00E877A2">
              <w:rPr>
                <w:rFonts w:ascii="Times New Roman" w:hAnsi="Times New Roman" w:cs="Times New Roman"/>
                <w:sz w:val="24"/>
                <w:szCs w:val="24"/>
              </w:rPr>
              <w:t xml:space="preserve"> me </w:t>
            </w:r>
            <w:proofErr w:type="spellStart"/>
            <w:r w:rsidRPr="00E877A2">
              <w:rPr>
                <w:rFonts w:ascii="Times New Roman" w:hAnsi="Times New Roman" w:cs="Times New Roman"/>
                <w:sz w:val="24"/>
                <w:szCs w:val="24"/>
              </w:rPr>
              <w:t>mësimdhënësin</w:t>
            </w:r>
            <w:proofErr w:type="spellEnd"/>
            <w:r w:rsidRPr="00E877A2">
              <w:rPr>
                <w:rFonts w:ascii="Times New Roman" w:hAnsi="Times New Roman" w:cs="Times New Roman"/>
                <w:sz w:val="24"/>
                <w:szCs w:val="24"/>
              </w:rPr>
              <w:t>/</w:t>
            </w:r>
            <w:proofErr w:type="spellStart"/>
            <w:r w:rsidRPr="00E877A2">
              <w:rPr>
                <w:rFonts w:ascii="Times New Roman" w:hAnsi="Times New Roman" w:cs="Times New Roman"/>
                <w:sz w:val="24"/>
                <w:szCs w:val="24"/>
              </w:rPr>
              <w:t>konsultimet</w:t>
            </w:r>
            <w:proofErr w:type="spellEnd"/>
          </w:p>
        </w:tc>
        <w:tc>
          <w:tcPr>
            <w:tcW w:w="1814" w:type="dxa"/>
          </w:tcPr>
          <w:p w14:paraId="24422C0D" w14:textId="77777777" w:rsidR="001424B1" w:rsidRPr="00E877A2" w:rsidRDefault="001424B1"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19A0A6EC" w14:textId="77777777" w:rsidR="001424B1" w:rsidRPr="00E877A2" w:rsidRDefault="001424B1"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4330680D" w14:textId="77777777" w:rsidR="001424B1" w:rsidRPr="00E877A2" w:rsidRDefault="001424B1" w:rsidP="00E877A2">
            <w:pPr>
              <w:jc w:val="both"/>
              <w:rPr>
                <w:rFonts w:ascii="Times New Roman" w:hAnsi="Times New Roman" w:cs="Times New Roman"/>
                <w:sz w:val="24"/>
                <w:szCs w:val="24"/>
              </w:rPr>
            </w:pPr>
            <w:r w:rsidRPr="00E877A2">
              <w:rPr>
                <w:rFonts w:ascii="Times New Roman" w:hAnsi="Times New Roman" w:cs="Times New Roman"/>
                <w:sz w:val="24"/>
                <w:szCs w:val="24"/>
              </w:rPr>
              <w:t>4</w:t>
            </w:r>
          </w:p>
        </w:tc>
      </w:tr>
      <w:tr w:rsidR="001424B1" w:rsidRPr="00E877A2" w14:paraId="4389A69E" w14:textId="77777777" w:rsidTr="0095515E">
        <w:tc>
          <w:tcPr>
            <w:tcW w:w="2784" w:type="dxa"/>
          </w:tcPr>
          <w:p w14:paraId="38D8FB5F" w14:textId="77777777" w:rsidR="001424B1" w:rsidRPr="00E877A2" w:rsidRDefault="001424B1"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Kolokiume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seminare</w:t>
            </w:r>
            <w:proofErr w:type="spellEnd"/>
          </w:p>
        </w:tc>
        <w:tc>
          <w:tcPr>
            <w:tcW w:w="1814" w:type="dxa"/>
          </w:tcPr>
          <w:p w14:paraId="77303F94" w14:textId="77777777" w:rsidR="001424B1" w:rsidRPr="00E877A2" w:rsidRDefault="001424B1"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11040954" w14:textId="77777777" w:rsidR="001424B1" w:rsidRPr="00E877A2" w:rsidRDefault="001424B1"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62E69908" w14:textId="77777777" w:rsidR="001424B1" w:rsidRPr="00E877A2" w:rsidRDefault="001424B1" w:rsidP="00E877A2">
            <w:pPr>
              <w:jc w:val="both"/>
              <w:rPr>
                <w:rFonts w:ascii="Times New Roman" w:hAnsi="Times New Roman" w:cs="Times New Roman"/>
                <w:sz w:val="24"/>
                <w:szCs w:val="24"/>
              </w:rPr>
            </w:pPr>
            <w:r w:rsidRPr="00E877A2">
              <w:rPr>
                <w:rFonts w:ascii="Times New Roman" w:hAnsi="Times New Roman" w:cs="Times New Roman"/>
                <w:sz w:val="24"/>
                <w:szCs w:val="24"/>
              </w:rPr>
              <w:t>4</w:t>
            </w:r>
          </w:p>
        </w:tc>
      </w:tr>
      <w:tr w:rsidR="001424B1" w:rsidRPr="00E877A2" w14:paraId="4757F3BF" w14:textId="77777777" w:rsidTr="0095515E">
        <w:tc>
          <w:tcPr>
            <w:tcW w:w="2784" w:type="dxa"/>
          </w:tcPr>
          <w:p w14:paraId="12C9C5A8" w14:textId="77777777" w:rsidR="001424B1" w:rsidRPr="00E877A2" w:rsidRDefault="001424B1" w:rsidP="00E877A2">
            <w:pPr>
              <w:spacing w:line="0" w:lineRule="atLeast"/>
              <w:jc w:val="both"/>
              <w:rPr>
                <w:rFonts w:ascii="Times New Roman" w:hAnsi="Times New Roman" w:cs="Times New Roman"/>
                <w:sz w:val="24"/>
                <w:szCs w:val="24"/>
              </w:rPr>
            </w:pPr>
            <w:r w:rsidRPr="00E877A2">
              <w:rPr>
                <w:rFonts w:ascii="Times New Roman" w:hAnsi="Times New Roman" w:cs="Times New Roman"/>
                <w:sz w:val="24"/>
                <w:szCs w:val="24"/>
              </w:rPr>
              <w:t xml:space="preserve">Koha e </w:t>
            </w:r>
            <w:proofErr w:type="spellStart"/>
            <w:r w:rsidRPr="00E877A2">
              <w:rPr>
                <w:rFonts w:ascii="Times New Roman" w:hAnsi="Times New Roman" w:cs="Times New Roman"/>
                <w:sz w:val="24"/>
                <w:szCs w:val="24"/>
              </w:rPr>
              <w:t>studimit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vetanak</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studentit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bibliotekë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ose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shtëpi</w:t>
            </w:r>
            <w:proofErr w:type="spellEnd"/>
            <w:r w:rsidRPr="00E877A2">
              <w:rPr>
                <w:rFonts w:ascii="Times New Roman" w:hAnsi="Times New Roman" w:cs="Times New Roman"/>
                <w:sz w:val="24"/>
                <w:szCs w:val="24"/>
              </w:rPr>
              <w:t>)</w:t>
            </w:r>
          </w:p>
        </w:tc>
        <w:tc>
          <w:tcPr>
            <w:tcW w:w="1814" w:type="dxa"/>
          </w:tcPr>
          <w:p w14:paraId="61B071BB" w14:textId="77777777" w:rsidR="001424B1" w:rsidRPr="00E877A2" w:rsidRDefault="001424B1" w:rsidP="00E877A2">
            <w:pPr>
              <w:jc w:val="both"/>
              <w:rPr>
                <w:rFonts w:ascii="Times New Roman" w:hAnsi="Times New Roman" w:cs="Times New Roman"/>
                <w:sz w:val="24"/>
                <w:szCs w:val="24"/>
              </w:rPr>
            </w:pPr>
          </w:p>
        </w:tc>
        <w:tc>
          <w:tcPr>
            <w:tcW w:w="1815" w:type="dxa"/>
          </w:tcPr>
          <w:p w14:paraId="4907F983" w14:textId="77777777" w:rsidR="001424B1" w:rsidRPr="00E877A2" w:rsidRDefault="001424B1" w:rsidP="00E877A2">
            <w:pPr>
              <w:jc w:val="both"/>
              <w:rPr>
                <w:rFonts w:ascii="Times New Roman" w:hAnsi="Times New Roman" w:cs="Times New Roman"/>
                <w:sz w:val="24"/>
                <w:szCs w:val="24"/>
              </w:rPr>
            </w:pPr>
          </w:p>
        </w:tc>
        <w:tc>
          <w:tcPr>
            <w:tcW w:w="1815" w:type="dxa"/>
          </w:tcPr>
          <w:p w14:paraId="51FBE39E" w14:textId="77777777" w:rsidR="001424B1" w:rsidRPr="00E877A2" w:rsidRDefault="005E7084" w:rsidP="00E877A2">
            <w:pPr>
              <w:jc w:val="both"/>
              <w:rPr>
                <w:rFonts w:ascii="Times New Roman" w:hAnsi="Times New Roman" w:cs="Times New Roman"/>
                <w:sz w:val="24"/>
                <w:szCs w:val="24"/>
              </w:rPr>
            </w:pPr>
            <w:r w:rsidRPr="00E877A2">
              <w:rPr>
                <w:rFonts w:ascii="Times New Roman" w:hAnsi="Times New Roman" w:cs="Times New Roman"/>
                <w:sz w:val="24"/>
                <w:szCs w:val="24"/>
              </w:rPr>
              <w:t>82</w:t>
            </w:r>
          </w:p>
        </w:tc>
      </w:tr>
      <w:tr w:rsidR="001424B1" w:rsidRPr="00E877A2" w14:paraId="3B108894" w14:textId="77777777" w:rsidTr="0095515E">
        <w:tc>
          <w:tcPr>
            <w:tcW w:w="2784" w:type="dxa"/>
          </w:tcPr>
          <w:p w14:paraId="142ECDF1" w14:textId="77777777" w:rsidR="001424B1" w:rsidRPr="00E877A2" w:rsidRDefault="001424B1" w:rsidP="00E877A2">
            <w:pPr>
              <w:spacing w:line="0" w:lineRule="atLeast"/>
              <w:jc w:val="both"/>
              <w:rPr>
                <w:rFonts w:ascii="Times New Roman" w:hAnsi="Times New Roman" w:cs="Times New Roman"/>
                <w:sz w:val="24"/>
                <w:szCs w:val="24"/>
                <w:lang w:val="sq-AL"/>
              </w:rPr>
            </w:pPr>
            <w:r w:rsidRPr="00E877A2">
              <w:rPr>
                <w:rFonts w:ascii="Times New Roman" w:hAnsi="Times New Roman" w:cs="Times New Roman"/>
                <w:color w:val="000000"/>
                <w:sz w:val="24"/>
                <w:szCs w:val="24"/>
                <w:lang w:val="sq-AL"/>
              </w:rPr>
              <w:t>Ngarkesa totale orë</w:t>
            </w:r>
          </w:p>
        </w:tc>
        <w:tc>
          <w:tcPr>
            <w:tcW w:w="1814" w:type="dxa"/>
          </w:tcPr>
          <w:p w14:paraId="629F4B13" w14:textId="77777777" w:rsidR="001424B1" w:rsidRPr="00E877A2" w:rsidRDefault="001424B1" w:rsidP="00E877A2">
            <w:pPr>
              <w:jc w:val="both"/>
              <w:rPr>
                <w:rFonts w:ascii="Times New Roman" w:hAnsi="Times New Roman" w:cs="Times New Roman"/>
                <w:sz w:val="24"/>
                <w:szCs w:val="24"/>
                <w:lang w:val="sq-AL"/>
              </w:rPr>
            </w:pPr>
          </w:p>
        </w:tc>
        <w:tc>
          <w:tcPr>
            <w:tcW w:w="1815" w:type="dxa"/>
          </w:tcPr>
          <w:p w14:paraId="140FFE68" w14:textId="77777777" w:rsidR="001424B1" w:rsidRPr="00E877A2" w:rsidRDefault="001424B1" w:rsidP="00E877A2">
            <w:pPr>
              <w:jc w:val="both"/>
              <w:rPr>
                <w:rFonts w:ascii="Times New Roman" w:hAnsi="Times New Roman" w:cs="Times New Roman"/>
                <w:sz w:val="24"/>
                <w:szCs w:val="24"/>
                <w:lang w:val="sq-AL"/>
              </w:rPr>
            </w:pPr>
          </w:p>
        </w:tc>
        <w:tc>
          <w:tcPr>
            <w:tcW w:w="1815" w:type="dxa"/>
          </w:tcPr>
          <w:p w14:paraId="449FA1D7" w14:textId="77777777" w:rsidR="001424B1" w:rsidRPr="00E877A2" w:rsidRDefault="001424B1" w:rsidP="00E877A2">
            <w:pPr>
              <w:spacing w:line="0" w:lineRule="atLeast"/>
              <w:jc w:val="both"/>
              <w:rPr>
                <w:rFonts w:ascii="Times New Roman" w:hAnsi="Times New Roman" w:cs="Times New Roman"/>
                <w:sz w:val="24"/>
                <w:szCs w:val="24"/>
                <w:lang w:val="sq-AL"/>
              </w:rPr>
            </w:pPr>
            <w:r w:rsidRPr="00E877A2">
              <w:rPr>
                <w:rFonts w:ascii="Times New Roman" w:hAnsi="Times New Roman" w:cs="Times New Roman"/>
                <w:sz w:val="24"/>
                <w:szCs w:val="24"/>
                <w:lang w:val="sq-AL"/>
              </w:rPr>
              <w:t>1</w:t>
            </w:r>
            <w:r w:rsidR="00996E38" w:rsidRPr="00E877A2">
              <w:rPr>
                <w:rFonts w:ascii="Times New Roman" w:hAnsi="Times New Roman" w:cs="Times New Roman"/>
                <w:sz w:val="24"/>
                <w:szCs w:val="24"/>
                <w:lang w:val="sq-AL"/>
              </w:rPr>
              <w:t>50</w:t>
            </w:r>
          </w:p>
        </w:tc>
      </w:tr>
    </w:tbl>
    <w:p w14:paraId="04545695" w14:textId="77777777" w:rsidR="00EB458A" w:rsidRPr="00E877A2" w:rsidRDefault="00EB458A" w:rsidP="00E877A2">
      <w:pPr>
        <w:pStyle w:val="ListParagraph"/>
        <w:jc w:val="both"/>
        <w:rPr>
          <w:rFonts w:ascii="Times New Roman" w:hAnsi="Times New Roman" w:cs="Times New Roman"/>
          <w:sz w:val="24"/>
          <w:szCs w:val="24"/>
        </w:rPr>
      </w:pPr>
    </w:p>
    <w:p w14:paraId="328A4A2D" w14:textId="77777777" w:rsidR="00B27677" w:rsidRPr="00E877A2" w:rsidRDefault="00B27677" w:rsidP="00E877A2">
      <w:pPr>
        <w:jc w:val="both"/>
        <w:rPr>
          <w:rFonts w:ascii="Times New Roman" w:hAnsi="Times New Roman" w:cs="Times New Roman"/>
          <w:b/>
          <w:color w:val="000000"/>
          <w:sz w:val="24"/>
          <w:szCs w:val="24"/>
        </w:rPr>
      </w:pPr>
    </w:p>
    <w:p w14:paraId="7E4C7517" w14:textId="77777777" w:rsidR="00B27677" w:rsidRDefault="00B27677" w:rsidP="00E877A2">
      <w:pPr>
        <w:jc w:val="both"/>
        <w:rPr>
          <w:rFonts w:ascii="Times New Roman" w:hAnsi="Times New Roman" w:cs="Times New Roman"/>
          <w:b/>
          <w:color w:val="000000"/>
          <w:sz w:val="24"/>
          <w:szCs w:val="24"/>
        </w:rPr>
      </w:pPr>
    </w:p>
    <w:p w14:paraId="5634DDE7" w14:textId="77777777" w:rsidR="001F3594" w:rsidRDefault="001F3594" w:rsidP="00E877A2">
      <w:pPr>
        <w:jc w:val="both"/>
        <w:rPr>
          <w:rFonts w:ascii="Times New Roman" w:hAnsi="Times New Roman" w:cs="Times New Roman"/>
          <w:b/>
          <w:color w:val="000000"/>
          <w:sz w:val="24"/>
          <w:szCs w:val="24"/>
        </w:rPr>
      </w:pPr>
    </w:p>
    <w:p w14:paraId="4531CC25" w14:textId="77777777" w:rsidR="001F3594" w:rsidRPr="00E877A2" w:rsidRDefault="001F3594" w:rsidP="00E877A2">
      <w:pPr>
        <w:jc w:val="both"/>
        <w:rPr>
          <w:rFonts w:ascii="Times New Roman" w:hAnsi="Times New Roman" w:cs="Times New Roman"/>
          <w:b/>
          <w:color w:val="000000"/>
          <w:sz w:val="24"/>
          <w:szCs w:val="24"/>
        </w:rPr>
      </w:pPr>
    </w:p>
    <w:p w14:paraId="2271907E" w14:textId="77777777" w:rsidR="000B22A0" w:rsidRPr="00E877A2" w:rsidRDefault="000B22A0" w:rsidP="00E877A2">
      <w:pPr>
        <w:jc w:val="both"/>
        <w:rPr>
          <w:rFonts w:ascii="Times New Roman" w:hAnsi="Times New Roman" w:cs="Times New Roman"/>
          <w:bCs/>
          <w:sz w:val="24"/>
          <w:szCs w:val="24"/>
          <w:lang w:val="it-IT"/>
        </w:rPr>
      </w:pPr>
      <w:r w:rsidRPr="00E877A2">
        <w:rPr>
          <w:rFonts w:ascii="Times New Roman" w:hAnsi="Times New Roman" w:cs="Times New Roman"/>
          <w:b/>
          <w:color w:val="000000"/>
          <w:sz w:val="24"/>
          <w:szCs w:val="24"/>
          <w:lang w:val="it-IT"/>
        </w:rPr>
        <w:lastRenderedPageBreak/>
        <w:t>Lënda:</w:t>
      </w:r>
      <w:r w:rsidRPr="00E877A2">
        <w:rPr>
          <w:rFonts w:ascii="Times New Roman" w:hAnsi="Times New Roman" w:cs="Times New Roman"/>
          <w:bCs/>
          <w:sz w:val="24"/>
          <w:szCs w:val="24"/>
          <w:lang w:val="it-IT"/>
        </w:rPr>
        <w:t xml:space="preserve">Teoria e Lojerave </w:t>
      </w:r>
    </w:p>
    <w:p w14:paraId="79C0FE92" w14:textId="77777777" w:rsidR="00EB71BA" w:rsidRPr="00E877A2" w:rsidRDefault="00EB71BA" w:rsidP="00E877A2">
      <w:pPr>
        <w:pStyle w:val="NoSpacing"/>
        <w:jc w:val="both"/>
        <w:rPr>
          <w:rFonts w:ascii="Times New Roman" w:hAnsi="Times New Roman" w:cs="Times New Roman"/>
          <w:sz w:val="24"/>
          <w:szCs w:val="24"/>
          <w:lang w:val="sq-AL"/>
        </w:rPr>
      </w:pPr>
      <w:r w:rsidRPr="00E877A2">
        <w:rPr>
          <w:rFonts w:ascii="Times New Roman" w:hAnsi="Times New Roman" w:cs="Times New Roman"/>
          <w:b/>
          <w:bCs/>
          <w:sz w:val="24"/>
          <w:szCs w:val="24"/>
          <w:lang w:val="it-IT"/>
        </w:rPr>
        <w:t>ECTS 6</w:t>
      </w:r>
    </w:p>
    <w:p w14:paraId="7BF32E35" w14:textId="77777777" w:rsidR="00EB71BA" w:rsidRPr="00E877A2" w:rsidRDefault="00EB71BA" w:rsidP="00E877A2">
      <w:pPr>
        <w:jc w:val="both"/>
        <w:rPr>
          <w:rFonts w:ascii="Times New Roman" w:hAnsi="Times New Roman" w:cs="Times New Roman"/>
          <w:color w:val="000000"/>
          <w:sz w:val="24"/>
          <w:szCs w:val="24"/>
          <w:lang w:val="it-IT"/>
        </w:rPr>
      </w:pPr>
    </w:p>
    <w:p w14:paraId="3B409B2B" w14:textId="77777777" w:rsidR="000B22A0" w:rsidRPr="00E877A2" w:rsidRDefault="000B22A0" w:rsidP="00E877A2">
      <w:pPr>
        <w:jc w:val="both"/>
        <w:rPr>
          <w:rFonts w:ascii="Times New Roman" w:hAnsi="Times New Roman" w:cs="Times New Roman"/>
          <w:b/>
          <w:sz w:val="24"/>
          <w:szCs w:val="24"/>
          <w:lang w:val="it-IT"/>
        </w:rPr>
      </w:pPr>
      <w:r w:rsidRPr="00E877A2">
        <w:rPr>
          <w:rFonts w:ascii="Times New Roman" w:hAnsi="Times New Roman" w:cs="Times New Roman"/>
          <w:b/>
          <w:sz w:val="24"/>
          <w:szCs w:val="24"/>
          <w:lang w:val="it-IT"/>
        </w:rPr>
        <w:t>Përmbajtja e shkurtër</w:t>
      </w:r>
    </w:p>
    <w:p w14:paraId="388D9A76" w14:textId="77777777" w:rsidR="000B22A0" w:rsidRPr="00E877A2" w:rsidRDefault="000B22A0" w:rsidP="00E877A2">
      <w:pPr>
        <w:autoSpaceDE w:val="0"/>
        <w:autoSpaceDN w:val="0"/>
        <w:adjustRightInd w:val="0"/>
        <w:jc w:val="both"/>
        <w:rPr>
          <w:rFonts w:ascii="Times New Roman" w:hAnsi="Times New Roman" w:cs="Times New Roman"/>
          <w:sz w:val="24"/>
          <w:szCs w:val="24"/>
        </w:rPr>
      </w:pPr>
      <w:r w:rsidRPr="00E877A2">
        <w:rPr>
          <w:rFonts w:ascii="Times New Roman" w:hAnsi="Times New Roman" w:cs="Times New Roman"/>
          <w:sz w:val="24"/>
          <w:szCs w:val="24"/>
          <w:lang w:val="it-IT"/>
        </w:rPr>
        <w:t xml:space="preserve">Kjo lëndë i mundëson studentëve të kuptojnë dhe përdorin nocione dhe teknika të teorisë së lojërave. </w:t>
      </w:r>
      <w:r w:rsidRPr="00E877A2">
        <w:rPr>
          <w:rFonts w:ascii="Times New Roman" w:hAnsi="Times New Roman" w:cs="Times New Roman"/>
          <w:sz w:val="24"/>
          <w:szCs w:val="24"/>
        </w:rPr>
        <w:t xml:space="preserve">Do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jepen</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shembuj</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dhe</w:t>
      </w:r>
      <w:proofErr w:type="spellEnd"/>
      <w:r w:rsidRPr="00E877A2">
        <w:rPr>
          <w:rFonts w:ascii="Times New Roman" w:hAnsi="Times New Roman" w:cs="Times New Roman"/>
          <w:sz w:val="24"/>
          <w:szCs w:val="24"/>
        </w:rPr>
        <w:t xml:space="preserve"> ide </w:t>
      </w:r>
      <w:proofErr w:type="spellStart"/>
      <w:r w:rsidRPr="00E877A2">
        <w:rPr>
          <w:rFonts w:ascii="Times New Roman" w:hAnsi="Times New Roman" w:cs="Times New Roman"/>
          <w:sz w:val="24"/>
          <w:szCs w:val="24"/>
        </w:rPr>
        <w:t>bazike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lojërave</w:t>
      </w:r>
      <w:proofErr w:type="spellEnd"/>
      <w:r w:rsidRPr="00E877A2">
        <w:rPr>
          <w:rFonts w:ascii="Times New Roman" w:hAnsi="Times New Roman" w:cs="Times New Roman"/>
          <w:sz w:val="24"/>
          <w:szCs w:val="24"/>
        </w:rPr>
        <w:t xml:space="preserve"> me </w:t>
      </w:r>
      <w:proofErr w:type="spellStart"/>
      <w:r w:rsidRPr="00E877A2">
        <w:rPr>
          <w:rFonts w:ascii="Times New Roman" w:hAnsi="Times New Roman" w:cs="Times New Roman"/>
          <w:sz w:val="24"/>
          <w:szCs w:val="24"/>
        </w:rPr>
        <w:t>strategji</w:t>
      </w:r>
      <w:proofErr w:type="spellEnd"/>
      <w:r w:rsidRPr="00E877A2">
        <w:rPr>
          <w:rFonts w:ascii="Times New Roman" w:hAnsi="Times New Roman" w:cs="Times New Roman"/>
          <w:sz w:val="24"/>
          <w:szCs w:val="24"/>
        </w:rPr>
        <w:t xml:space="preserve">. Do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studiohen</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lojërat</w:t>
      </w:r>
      <w:proofErr w:type="spellEnd"/>
      <w:r w:rsidRPr="00E877A2">
        <w:rPr>
          <w:rFonts w:ascii="Times New Roman" w:hAnsi="Times New Roman" w:cs="Times New Roman"/>
          <w:sz w:val="24"/>
          <w:szCs w:val="24"/>
        </w:rPr>
        <w:t xml:space="preserve"> me </w:t>
      </w:r>
      <w:proofErr w:type="spellStart"/>
      <w:r w:rsidRPr="00E877A2">
        <w:rPr>
          <w:rFonts w:ascii="Times New Roman" w:hAnsi="Times New Roman" w:cs="Times New Roman"/>
          <w:sz w:val="24"/>
          <w:szCs w:val="24"/>
        </w:rPr>
        <w:t>lëvizje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sekuenciale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dhe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ato</w:t>
      </w:r>
      <w:proofErr w:type="spellEnd"/>
      <w:r w:rsidRPr="00E877A2">
        <w:rPr>
          <w:rFonts w:ascii="Times New Roman" w:hAnsi="Times New Roman" w:cs="Times New Roman"/>
          <w:sz w:val="24"/>
          <w:szCs w:val="24"/>
        </w:rPr>
        <w:t xml:space="preserve"> me </w:t>
      </w:r>
      <w:proofErr w:type="spellStart"/>
      <w:r w:rsidRPr="00E877A2">
        <w:rPr>
          <w:rFonts w:ascii="Times New Roman" w:hAnsi="Times New Roman" w:cs="Times New Roman"/>
          <w:sz w:val="24"/>
          <w:szCs w:val="24"/>
        </w:rPr>
        <w:t>lëvizje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njëkohshme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si</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dhe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kombinimi</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i</w:t>
      </w:r>
      <w:proofErr w:type="spellEnd"/>
      <w:r w:rsidRPr="00E877A2">
        <w:rPr>
          <w:rFonts w:ascii="Times New Roman" w:hAnsi="Times New Roman" w:cs="Times New Roman"/>
          <w:sz w:val="24"/>
          <w:szCs w:val="24"/>
        </w:rPr>
        <w:t xml:space="preserve"> tyre. </w:t>
      </w:r>
      <w:proofErr w:type="spellStart"/>
      <w:r w:rsidRPr="00E877A2">
        <w:rPr>
          <w:rFonts w:ascii="Times New Roman" w:hAnsi="Times New Roman" w:cs="Times New Roman"/>
          <w:sz w:val="24"/>
          <w:szCs w:val="24"/>
        </w:rPr>
        <w:t>Lojërat</w:t>
      </w:r>
      <w:proofErr w:type="spellEnd"/>
      <w:r w:rsidRPr="00E877A2">
        <w:rPr>
          <w:rFonts w:ascii="Times New Roman" w:hAnsi="Times New Roman" w:cs="Times New Roman"/>
          <w:sz w:val="24"/>
          <w:szCs w:val="24"/>
        </w:rPr>
        <w:t xml:space="preserve"> me </w:t>
      </w:r>
      <w:proofErr w:type="spellStart"/>
      <w:r w:rsidRPr="00E877A2">
        <w:rPr>
          <w:rFonts w:ascii="Times New Roman" w:hAnsi="Times New Roman" w:cs="Times New Roman"/>
          <w:sz w:val="24"/>
          <w:szCs w:val="24"/>
        </w:rPr>
        <w:t>shumë</w:t>
      </w:r>
      <w:proofErr w:type="spellEnd"/>
      <w:r w:rsidRPr="00E877A2">
        <w:rPr>
          <w:rFonts w:ascii="Times New Roman" w:hAnsi="Times New Roman" w:cs="Times New Roman"/>
          <w:sz w:val="24"/>
          <w:szCs w:val="24"/>
        </w:rPr>
        <w:t xml:space="preserve"> zero </w:t>
      </w:r>
      <w:proofErr w:type="spellStart"/>
      <w:r w:rsidRPr="00E877A2">
        <w:rPr>
          <w:rFonts w:ascii="Times New Roman" w:hAnsi="Times New Roman" w:cs="Times New Roman"/>
          <w:sz w:val="24"/>
          <w:szCs w:val="24"/>
        </w:rPr>
        <w:t>dhe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jozero</w:t>
      </w:r>
      <w:proofErr w:type="spellEnd"/>
      <w:r w:rsidRPr="00E877A2">
        <w:rPr>
          <w:rFonts w:ascii="Times New Roman" w:hAnsi="Times New Roman" w:cs="Times New Roman"/>
          <w:sz w:val="24"/>
          <w:szCs w:val="24"/>
        </w:rPr>
        <w:t xml:space="preserve"> do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trajtohen</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poashtu</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sikurse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paqartësia</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dhe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informatat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një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lojë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Gjithashtu</w:t>
      </w:r>
      <w:proofErr w:type="spellEnd"/>
      <w:r w:rsidRPr="00E877A2">
        <w:rPr>
          <w:rFonts w:ascii="Times New Roman" w:hAnsi="Times New Roman" w:cs="Times New Roman"/>
          <w:sz w:val="24"/>
          <w:szCs w:val="24"/>
        </w:rPr>
        <w:t xml:space="preserve"> do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studiohen</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lëvizjet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strategjike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dilema</w:t>
      </w:r>
      <w:proofErr w:type="spellEnd"/>
      <w:r w:rsidRPr="00E877A2">
        <w:rPr>
          <w:rFonts w:ascii="Times New Roman" w:hAnsi="Times New Roman" w:cs="Times New Roman"/>
          <w:sz w:val="24"/>
          <w:szCs w:val="24"/>
        </w:rPr>
        <w:t xml:space="preserve"> e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burgosurit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lojërat</w:t>
      </w:r>
      <w:proofErr w:type="spellEnd"/>
      <w:r w:rsidRPr="00E877A2">
        <w:rPr>
          <w:rFonts w:ascii="Times New Roman" w:hAnsi="Times New Roman" w:cs="Times New Roman"/>
          <w:sz w:val="24"/>
          <w:szCs w:val="24"/>
        </w:rPr>
        <w:t xml:space="preserve"> me </w:t>
      </w:r>
      <w:proofErr w:type="spellStart"/>
      <w:r w:rsidRPr="00E877A2">
        <w:rPr>
          <w:rFonts w:ascii="Times New Roman" w:hAnsi="Times New Roman" w:cs="Times New Roman"/>
          <w:sz w:val="24"/>
          <w:szCs w:val="24"/>
        </w:rPr>
        <w:t>përsëritje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lojërat</w:t>
      </w:r>
      <w:proofErr w:type="spellEnd"/>
      <w:r w:rsidRPr="00E877A2">
        <w:rPr>
          <w:rFonts w:ascii="Times New Roman" w:hAnsi="Times New Roman" w:cs="Times New Roman"/>
          <w:sz w:val="24"/>
          <w:szCs w:val="24"/>
        </w:rPr>
        <w:t xml:space="preserve"> me </w:t>
      </w:r>
      <w:proofErr w:type="spellStart"/>
      <w:r w:rsidRPr="00E877A2">
        <w:rPr>
          <w:rFonts w:ascii="Times New Roman" w:hAnsi="Times New Roman" w:cs="Times New Roman"/>
          <w:sz w:val="24"/>
          <w:szCs w:val="24"/>
        </w:rPr>
        <w:t>aksion</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kolektiv</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si</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dhe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lojërat</w:t>
      </w:r>
      <w:proofErr w:type="spellEnd"/>
      <w:r w:rsidRPr="00E877A2">
        <w:rPr>
          <w:rFonts w:ascii="Times New Roman" w:hAnsi="Times New Roman" w:cs="Times New Roman"/>
          <w:sz w:val="24"/>
          <w:szCs w:val="24"/>
        </w:rPr>
        <w:t xml:space="preserve"> evolutive.</w:t>
      </w:r>
    </w:p>
    <w:p w14:paraId="2B6B728A" w14:textId="77777777" w:rsidR="000B22A0" w:rsidRPr="00E877A2" w:rsidRDefault="000B22A0" w:rsidP="00E877A2">
      <w:pPr>
        <w:autoSpaceDE w:val="0"/>
        <w:autoSpaceDN w:val="0"/>
        <w:adjustRightInd w:val="0"/>
        <w:spacing w:after="28"/>
        <w:jc w:val="both"/>
        <w:rPr>
          <w:rFonts w:ascii="Times New Roman" w:hAnsi="Times New Roman" w:cs="Times New Roman"/>
          <w:b/>
          <w:sz w:val="24"/>
          <w:szCs w:val="24"/>
        </w:rPr>
      </w:pPr>
      <w:proofErr w:type="spellStart"/>
      <w:r w:rsidRPr="00E877A2">
        <w:rPr>
          <w:rFonts w:ascii="Times New Roman" w:hAnsi="Times New Roman" w:cs="Times New Roman"/>
          <w:b/>
          <w:sz w:val="24"/>
          <w:szCs w:val="24"/>
        </w:rPr>
        <w:t>Qëllimet</w:t>
      </w:r>
      <w:proofErr w:type="spellEnd"/>
      <w:r w:rsidRPr="00E877A2">
        <w:rPr>
          <w:rFonts w:ascii="Times New Roman" w:hAnsi="Times New Roman" w:cs="Times New Roman"/>
          <w:b/>
          <w:sz w:val="24"/>
          <w:szCs w:val="24"/>
        </w:rPr>
        <w:t xml:space="preserve"> </w:t>
      </w:r>
      <w:proofErr w:type="spellStart"/>
      <w:r w:rsidRPr="00E877A2">
        <w:rPr>
          <w:rFonts w:ascii="Times New Roman" w:hAnsi="Times New Roman" w:cs="Times New Roman"/>
          <w:b/>
          <w:sz w:val="24"/>
          <w:szCs w:val="24"/>
        </w:rPr>
        <w:t>dhe</w:t>
      </w:r>
      <w:proofErr w:type="spellEnd"/>
      <w:r w:rsidRPr="00E877A2">
        <w:rPr>
          <w:rFonts w:ascii="Times New Roman" w:hAnsi="Times New Roman" w:cs="Times New Roman"/>
          <w:b/>
          <w:sz w:val="24"/>
          <w:szCs w:val="24"/>
        </w:rPr>
        <w:t xml:space="preserve"> </w:t>
      </w:r>
      <w:proofErr w:type="spellStart"/>
      <w:r w:rsidRPr="00E877A2">
        <w:rPr>
          <w:rFonts w:ascii="Times New Roman" w:hAnsi="Times New Roman" w:cs="Times New Roman"/>
          <w:b/>
          <w:sz w:val="24"/>
          <w:szCs w:val="24"/>
        </w:rPr>
        <w:t>rezultatet</w:t>
      </w:r>
      <w:proofErr w:type="spellEnd"/>
      <w:r w:rsidRPr="00E877A2">
        <w:rPr>
          <w:rFonts w:ascii="Times New Roman" w:hAnsi="Times New Roman" w:cs="Times New Roman"/>
          <w:b/>
          <w:sz w:val="24"/>
          <w:szCs w:val="24"/>
        </w:rPr>
        <w:t xml:space="preserve"> e </w:t>
      </w:r>
      <w:proofErr w:type="spellStart"/>
      <w:r w:rsidRPr="00E877A2">
        <w:rPr>
          <w:rFonts w:ascii="Times New Roman" w:hAnsi="Times New Roman" w:cs="Times New Roman"/>
          <w:b/>
          <w:sz w:val="24"/>
          <w:szCs w:val="24"/>
        </w:rPr>
        <w:t>pritura</w:t>
      </w:r>
      <w:proofErr w:type="spellEnd"/>
      <w:r w:rsidRPr="00E877A2">
        <w:rPr>
          <w:rFonts w:ascii="Times New Roman" w:hAnsi="Times New Roman" w:cs="Times New Roman"/>
          <w:b/>
          <w:sz w:val="24"/>
          <w:szCs w:val="24"/>
        </w:rPr>
        <w:t xml:space="preserve"> </w:t>
      </w:r>
    </w:p>
    <w:p w14:paraId="5415F185" w14:textId="77777777" w:rsidR="000B22A0" w:rsidRPr="00E877A2" w:rsidRDefault="000B22A0" w:rsidP="00E877A2">
      <w:pPr>
        <w:autoSpaceDE w:val="0"/>
        <w:autoSpaceDN w:val="0"/>
        <w:adjustRightInd w:val="0"/>
        <w:spacing w:after="28"/>
        <w:jc w:val="both"/>
        <w:rPr>
          <w:rFonts w:ascii="Times New Roman" w:hAnsi="Times New Roman" w:cs="Times New Roman"/>
          <w:color w:val="000000"/>
          <w:sz w:val="24"/>
          <w:szCs w:val="24"/>
        </w:rPr>
      </w:pPr>
      <w:proofErr w:type="spellStart"/>
      <w:r w:rsidRPr="00E877A2">
        <w:rPr>
          <w:rFonts w:ascii="Times New Roman" w:hAnsi="Times New Roman" w:cs="Times New Roman"/>
          <w:sz w:val="24"/>
          <w:szCs w:val="24"/>
        </w:rPr>
        <w:t>Kuptimi</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dhe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përdorimi</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i</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nocioneve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dhe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teknikave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bazë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teorisë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lojërave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si</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dhe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zbatimi</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i</w:t>
      </w:r>
      <w:proofErr w:type="spellEnd"/>
      <w:r w:rsidRPr="00E877A2">
        <w:rPr>
          <w:rFonts w:ascii="Times New Roman" w:hAnsi="Times New Roman" w:cs="Times New Roman"/>
          <w:sz w:val="24"/>
          <w:szCs w:val="24"/>
        </w:rPr>
        <w:t xml:space="preserve"> tyre </w:t>
      </w:r>
      <w:proofErr w:type="spellStart"/>
      <w:r w:rsidRPr="00E877A2">
        <w:rPr>
          <w:rFonts w:ascii="Times New Roman" w:hAnsi="Times New Roman" w:cs="Times New Roman"/>
          <w:sz w:val="24"/>
          <w:szCs w:val="24"/>
        </w:rPr>
        <w:t>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probleme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konkrete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financiare</w:t>
      </w:r>
      <w:proofErr w:type="spellEnd"/>
      <w:r w:rsidRPr="00E877A2">
        <w:rPr>
          <w:rFonts w:ascii="Times New Roman" w:hAnsi="Times New Roman" w:cs="Times New Roman"/>
          <w:sz w:val="24"/>
          <w:szCs w:val="24"/>
        </w:rPr>
        <w:t>.</w:t>
      </w:r>
    </w:p>
    <w:p w14:paraId="68DF6FE7" w14:textId="77777777" w:rsidR="000B22A0" w:rsidRPr="00E877A2" w:rsidRDefault="000B22A0" w:rsidP="00E877A2">
      <w:pPr>
        <w:autoSpaceDE w:val="0"/>
        <w:autoSpaceDN w:val="0"/>
        <w:adjustRightInd w:val="0"/>
        <w:jc w:val="both"/>
        <w:rPr>
          <w:rFonts w:ascii="Times New Roman" w:hAnsi="Times New Roman" w:cs="Times New Roman"/>
          <w:sz w:val="24"/>
          <w:szCs w:val="24"/>
        </w:rPr>
      </w:pPr>
      <w:proofErr w:type="spellStart"/>
      <w:r w:rsidRPr="00E877A2">
        <w:rPr>
          <w:rFonts w:ascii="Times New Roman" w:hAnsi="Times New Roman" w:cs="Times New Roman"/>
          <w:sz w:val="24"/>
          <w:szCs w:val="24"/>
        </w:rPr>
        <w:t>Në</w:t>
      </w:r>
      <w:proofErr w:type="spellEnd"/>
      <w:r w:rsidRPr="00E877A2">
        <w:rPr>
          <w:rFonts w:ascii="Times New Roman" w:hAnsi="Times New Roman" w:cs="Times New Roman"/>
          <w:sz w:val="24"/>
          <w:szCs w:val="24"/>
        </w:rPr>
        <w:t xml:space="preserve"> fund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lëndës</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studentët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pritet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që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ndër</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tjera</w:t>
      </w:r>
      <w:proofErr w:type="spellEnd"/>
      <w:r w:rsidRPr="00E877A2">
        <w:rPr>
          <w:rFonts w:ascii="Times New Roman" w:hAnsi="Times New Roman" w:cs="Times New Roman"/>
          <w:sz w:val="24"/>
          <w:szCs w:val="24"/>
        </w:rPr>
        <w:t xml:space="preserve">: </w:t>
      </w:r>
    </w:p>
    <w:p w14:paraId="5ED4E308" w14:textId="77777777" w:rsidR="000B22A0" w:rsidRPr="00E877A2" w:rsidRDefault="000B22A0" w:rsidP="00E877A2">
      <w:pPr>
        <w:pStyle w:val="TableParagraph"/>
        <w:numPr>
          <w:ilvl w:val="0"/>
          <w:numId w:val="82"/>
        </w:numPr>
        <w:spacing w:line="254" w:lineRule="auto"/>
        <w:ind w:right="249"/>
        <w:jc w:val="both"/>
        <w:rPr>
          <w:rFonts w:eastAsia="Arial"/>
          <w:w w:val="95"/>
          <w:lang w:val="it-IT"/>
        </w:rPr>
      </w:pPr>
      <w:r w:rsidRPr="00E877A2">
        <w:rPr>
          <w:rFonts w:eastAsia="Arial"/>
          <w:w w:val="95"/>
          <w:lang w:val="it-IT"/>
        </w:rPr>
        <w:t>Identifikojnë situatat strategjike dhe paraqesin këto situata si  lojëra</w:t>
      </w:r>
    </w:p>
    <w:p w14:paraId="28169C40" w14:textId="77777777" w:rsidR="000B22A0" w:rsidRPr="00E877A2" w:rsidRDefault="000B22A0" w:rsidP="00E877A2">
      <w:pPr>
        <w:pStyle w:val="TableParagraph"/>
        <w:numPr>
          <w:ilvl w:val="0"/>
          <w:numId w:val="82"/>
        </w:numPr>
        <w:spacing w:line="254" w:lineRule="auto"/>
        <w:ind w:right="249"/>
        <w:jc w:val="both"/>
        <w:rPr>
          <w:rFonts w:eastAsia="Arial"/>
          <w:w w:val="95"/>
          <w:lang w:val="it-IT"/>
        </w:rPr>
      </w:pPr>
      <w:r w:rsidRPr="00E877A2">
        <w:rPr>
          <w:rFonts w:eastAsia="Arial"/>
          <w:w w:val="95"/>
          <w:lang w:val="it-IT"/>
        </w:rPr>
        <w:t>Zgjidhin lojëra të thjeshta duke përdorur teknika të ndryshme</w:t>
      </w:r>
    </w:p>
    <w:p w14:paraId="0674FDC6" w14:textId="77777777" w:rsidR="000B22A0" w:rsidRPr="00E877A2" w:rsidRDefault="000B22A0" w:rsidP="00E877A2">
      <w:pPr>
        <w:pStyle w:val="TableParagraph"/>
        <w:numPr>
          <w:ilvl w:val="0"/>
          <w:numId w:val="82"/>
        </w:numPr>
        <w:spacing w:line="254" w:lineRule="auto"/>
        <w:ind w:right="249"/>
        <w:jc w:val="both"/>
        <w:rPr>
          <w:rFonts w:eastAsia="Arial"/>
          <w:w w:val="95"/>
          <w:lang w:val="it-IT"/>
        </w:rPr>
      </w:pPr>
      <w:r w:rsidRPr="00E877A2">
        <w:rPr>
          <w:rFonts w:eastAsia="Arial"/>
          <w:w w:val="95"/>
          <w:lang w:val="it-IT"/>
        </w:rPr>
        <w:t>Analizojnë situatat ekonomike duke përdorur teknika teorike të lojës</w:t>
      </w:r>
    </w:p>
    <w:p w14:paraId="51384316" w14:textId="77777777" w:rsidR="000B22A0" w:rsidRPr="00E877A2" w:rsidRDefault="000B22A0" w:rsidP="00E877A2">
      <w:pPr>
        <w:pStyle w:val="TableParagraph"/>
        <w:numPr>
          <w:ilvl w:val="0"/>
          <w:numId w:val="82"/>
        </w:numPr>
        <w:spacing w:line="254" w:lineRule="auto"/>
        <w:ind w:right="249"/>
        <w:jc w:val="both"/>
        <w:rPr>
          <w:rFonts w:eastAsia="Arial"/>
          <w:w w:val="95"/>
          <w:lang w:val="it-IT"/>
        </w:rPr>
      </w:pPr>
      <w:r w:rsidRPr="00E877A2">
        <w:rPr>
          <w:rFonts w:eastAsia="Arial"/>
          <w:w w:val="95"/>
          <w:lang w:val="it-IT"/>
        </w:rPr>
        <w:t>Rekomandojnë dhe përshkruajnë cilat strategji duhet implemntuar</w:t>
      </w:r>
    </w:p>
    <w:p w14:paraId="767278A2" w14:textId="77777777" w:rsidR="000B22A0" w:rsidRPr="00E877A2" w:rsidRDefault="000B22A0" w:rsidP="00E877A2">
      <w:pPr>
        <w:pStyle w:val="ListParagraph"/>
        <w:autoSpaceDE w:val="0"/>
        <w:autoSpaceDN w:val="0"/>
        <w:adjustRightInd w:val="0"/>
        <w:jc w:val="both"/>
        <w:rPr>
          <w:rFonts w:ascii="Times New Roman" w:hAnsi="Times New Roman" w:cs="Times New Roman"/>
          <w:color w:val="000000"/>
          <w:sz w:val="24"/>
          <w:szCs w:val="24"/>
          <w:lang w:val="it-IT"/>
        </w:rPr>
      </w:pPr>
    </w:p>
    <w:p w14:paraId="208AD04C" w14:textId="77777777" w:rsidR="000B22A0" w:rsidRPr="00E877A2" w:rsidRDefault="000B22A0" w:rsidP="00E877A2">
      <w:pPr>
        <w:jc w:val="both"/>
        <w:rPr>
          <w:rFonts w:ascii="Times New Roman" w:hAnsi="Times New Roman" w:cs="Times New Roman"/>
          <w:bCs/>
          <w:sz w:val="24"/>
          <w:szCs w:val="24"/>
          <w:lang w:val="it-IT"/>
        </w:rPr>
      </w:pPr>
      <w:r w:rsidRPr="00E877A2">
        <w:rPr>
          <w:rFonts w:ascii="Times New Roman" w:hAnsi="Times New Roman" w:cs="Times New Roman"/>
          <w:b/>
          <w:sz w:val="24"/>
          <w:szCs w:val="24"/>
          <w:lang w:val="it-IT"/>
        </w:rPr>
        <w:t>Format e mësimdhënies dhe mësimnxënies</w:t>
      </w:r>
    </w:p>
    <w:p w14:paraId="0865A763" w14:textId="77777777" w:rsidR="000B22A0" w:rsidRPr="00E877A2" w:rsidRDefault="000B22A0" w:rsidP="00E877A2">
      <w:pPr>
        <w:jc w:val="both"/>
        <w:rPr>
          <w:rFonts w:ascii="Times New Roman" w:hAnsi="Times New Roman" w:cs="Times New Roman"/>
          <w:b/>
          <w:sz w:val="24"/>
          <w:szCs w:val="24"/>
          <w:lang w:val="it-IT"/>
        </w:rPr>
      </w:pPr>
      <w:r w:rsidRPr="00E877A2">
        <w:rPr>
          <w:rFonts w:ascii="Times New Roman" w:hAnsi="Times New Roman" w:cs="Times New Roman"/>
          <w:sz w:val="24"/>
          <w:szCs w:val="24"/>
          <w:lang w:val="it-IT"/>
        </w:rPr>
        <w:t>Ligjërata, diskutime, ushtrime, konsultime, detyra shtëpie, kollokuiume dhe provime.</w:t>
      </w:r>
    </w:p>
    <w:p w14:paraId="3ED34826" w14:textId="77777777" w:rsidR="000B22A0" w:rsidRPr="00E877A2" w:rsidRDefault="000B22A0" w:rsidP="00E877A2">
      <w:pPr>
        <w:jc w:val="both"/>
        <w:rPr>
          <w:rFonts w:ascii="Times New Roman" w:hAnsi="Times New Roman" w:cs="Times New Roman"/>
          <w:b/>
          <w:sz w:val="24"/>
          <w:szCs w:val="24"/>
          <w:lang w:val="it-IT"/>
        </w:rPr>
      </w:pPr>
      <w:r w:rsidRPr="00E877A2">
        <w:rPr>
          <w:rFonts w:ascii="Times New Roman" w:hAnsi="Times New Roman" w:cs="Times New Roman"/>
          <w:b/>
          <w:sz w:val="24"/>
          <w:szCs w:val="24"/>
          <w:lang w:val="it-IT"/>
        </w:rPr>
        <w:t>Metodat e vlerësimit</w:t>
      </w:r>
    </w:p>
    <w:p w14:paraId="4A83A2B6" w14:textId="77777777" w:rsidR="000B22A0" w:rsidRPr="00E877A2" w:rsidRDefault="000B22A0" w:rsidP="00E877A2">
      <w:pPr>
        <w:pStyle w:val="TableParagraph"/>
        <w:tabs>
          <w:tab w:val="left" w:pos="3708"/>
        </w:tabs>
        <w:spacing w:line="254" w:lineRule="auto"/>
        <w:ind w:left="108" w:right="1101"/>
        <w:jc w:val="both"/>
        <w:rPr>
          <w:lang w:val="it-IT"/>
        </w:rPr>
      </w:pPr>
      <w:r w:rsidRPr="00E877A2">
        <w:rPr>
          <w:lang w:val="it-IT"/>
        </w:rPr>
        <w:t xml:space="preserve">Vlerësimiiparë(kollokuium) </w:t>
      </w:r>
      <w:r w:rsidRPr="00E877A2">
        <w:rPr>
          <w:spacing w:val="-1"/>
          <w:w w:val="85"/>
          <w:lang w:val="it-IT"/>
        </w:rPr>
        <w:t xml:space="preserve">20%; </w:t>
      </w:r>
      <w:r w:rsidRPr="00E877A2">
        <w:rPr>
          <w:lang w:val="it-IT"/>
        </w:rPr>
        <w:t>Vlerësimi i dytë (kollokuium) 20% Vijimiirregullt 5%; Provimifinal 55%. Totali  100%</w:t>
      </w:r>
    </w:p>
    <w:p w14:paraId="3705EFD7" w14:textId="77777777" w:rsidR="000B22A0" w:rsidRPr="00E877A2" w:rsidRDefault="000B22A0" w:rsidP="00E877A2">
      <w:pPr>
        <w:pStyle w:val="TableParagraph"/>
        <w:tabs>
          <w:tab w:val="left" w:pos="3708"/>
        </w:tabs>
        <w:spacing w:line="254" w:lineRule="auto"/>
        <w:ind w:left="108" w:right="1101"/>
        <w:jc w:val="both"/>
        <w:rPr>
          <w:lang w:val="it-IT"/>
        </w:rPr>
      </w:pPr>
    </w:p>
    <w:p w14:paraId="79CEEF22" w14:textId="77777777" w:rsidR="000B22A0" w:rsidRPr="00E877A2" w:rsidRDefault="000B22A0" w:rsidP="00E877A2">
      <w:pPr>
        <w:jc w:val="both"/>
        <w:rPr>
          <w:rFonts w:ascii="Times New Roman" w:hAnsi="Times New Roman" w:cs="Times New Roman"/>
          <w:b/>
          <w:sz w:val="24"/>
          <w:szCs w:val="24"/>
          <w:lang w:val="it-IT"/>
        </w:rPr>
      </w:pPr>
      <w:r w:rsidRPr="00E877A2">
        <w:rPr>
          <w:rFonts w:ascii="Times New Roman" w:hAnsi="Times New Roman" w:cs="Times New Roman"/>
          <w:b/>
          <w:sz w:val="24"/>
          <w:szCs w:val="24"/>
          <w:lang w:val="it-IT"/>
        </w:rPr>
        <w:t>Mjetet e konkretizimit</w:t>
      </w:r>
    </w:p>
    <w:p w14:paraId="12B8D800" w14:textId="77777777" w:rsidR="000B22A0" w:rsidRPr="00E877A2" w:rsidRDefault="000B22A0" w:rsidP="00E877A2">
      <w:pPr>
        <w:jc w:val="both"/>
        <w:rPr>
          <w:rFonts w:ascii="Times New Roman" w:hAnsi="Times New Roman" w:cs="Times New Roman"/>
          <w:b/>
          <w:sz w:val="24"/>
          <w:szCs w:val="24"/>
          <w:lang w:val="it-IT"/>
        </w:rPr>
      </w:pPr>
      <w:r w:rsidRPr="00E877A2">
        <w:rPr>
          <w:rFonts w:ascii="Times New Roman" w:hAnsi="Times New Roman" w:cs="Times New Roman"/>
          <w:sz w:val="24"/>
          <w:szCs w:val="24"/>
          <w:lang w:val="it-IT"/>
        </w:rPr>
        <w:t>Markeri, shpuza, tabela, kompjuteri, projektori.</w:t>
      </w:r>
    </w:p>
    <w:p w14:paraId="58433A29" w14:textId="77777777" w:rsidR="000B22A0" w:rsidRPr="00E877A2" w:rsidRDefault="000B22A0" w:rsidP="00E877A2">
      <w:pPr>
        <w:jc w:val="both"/>
        <w:rPr>
          <w:rFonts w:ascii="Times New Roman" w:hAnsi="Times New Roman" w:cs="Times New Roman"/>
          <w:sz w:val="24"/>
          <w:szCs w:val="24"/>
          <w:lang w:val="sq-AL"/>
        </w:rPr>
      </w:pPr>
      <w:r w:rsidRPr="00E877A2">
        <w:rPr>
          <w:rFonts w:ascii="Times New Roman" w:hAnsi="Times New Roman" w:cs="Times New Roman"/>
          <w:b/>
          <w:sz w:val="24"/>
          <w:szCs w:val="24"/>
          <w:lang w:val="it-IT"/>
        </w:rPr>
        <w:t xml:space="preserve">Raporti ndërmjet pjesës teorike dhe ushtrimeve është </w:t>
      </w:r>
      <w:r w:rsidR="000F7380" w:rsidRPr="00E877A2">
        <w:rPr>
          <w:rFonts w:ascii="Times New Roman" w:hAnsi="Times New Roman" w:cs="Times New Roman"/>
          <w:b/>
          <w:sz w:val="24"/>
          <w:szCs w:val="24"/>
          <w:lang w:val="it-IT"/>
        </w:rPr>
        <w:t>3:3</w:t>
      </w:r>
    </w:p>
    <w:p w14:paraId="261B1FA5" w14:textId="77777777" w:rsidR="000B22A0" w:rsidRPr="00E877A2" w:rsidRDefault="000B22A0" w:rsidP="00E877A2">
      <w:pPr>
        <w:pStyle w:val="Default"/>
        <w:jc w:val="both"/>
        <w:rPr>
          <w:rFonts w:ascii="Times New Roman" w:eastAsia="Times New Roman" w:hAnsi="Times New Roman" w:cs="Times New Roman"/>
          <w:b/>
          <w:color w:val="auto"/>
          <w:lang w:val="sq-AL"/>
        </w:rPr>
      </w:pPr>
      <w:r w:rsidRPr="00E877A2">
        <w:rPr>
          <w:rFonts w:ascii="Times New Roman" w:eastAsia="Times New Roman" w:hAnsi="Times New Roman" w:cs="Times New Roman"/>
          <w:b/>
          <w:color w:val="auto"/>
          <w:lang w:val="sq-AL"/>
        </w:rPr>
        <w:t>Literatura</w:t>
      </w:r>
    </w:p>
    <w:p w14:paraId="7999D43B" w14:textId="77777777" w:rsidR="000B22A0" w:rsidRPr="00E877A2" w:rsidRDefault="000B22A0" w:rsidP="00E877A2">
      <w:pPr>
        <w:pStyle w:val="NoSpacing"/>
        <w:numPr>
          <w:ilvl w:val="0"/>
          <w:numId w:val="73"/>
        </w:numPr>
        <w:jc w:val="both"/>
        <w:rPr>
          <w:rFonts w:ascii="Times New Roman" w:hAnsi="Times New Roman" w:cs="Times New Roman"/>
          <w:sz w:val="24"/>
          <w:szCs w:val="24"/>
          <w:lang w:val="sq-AL"/>
        </w:rPr>
      </w:pPr>
      <w:proofErr w:type="spellStart"/>
      <w:r w:rsidRPr="00E877A2">
        <w:rPr>
          <w:rFonts w:ascii="Times New Roman" w:hAnsi="Times New Roman" w:cs="Times New Roman"/>
          <w:sz w:val="24"/>
          <w:szCs w:val="24"/>
          <w:shd w:val="clear" w:color="auto" w:fill="FFFFFF"/>
          <w:lang w:val="sq-AL"/>
        </w:rPr>
        <w:t>Dixit</w:t>
      </w:r>
      <w:proofErr w:type="spellEnd"/>
      <w:r w:rsidRPr="00E877A2">
        <w:rPr>
          <w:rFonts w:ascii="Times New Roman" w:hAnsi="Times New Roman" w:cs="Times New Roman"/>
          <w:sz w:val="24"/>
          <w:szCs w:val="24"/>
          <w:shd w:val="clear" w:color="auto" w:fill="FFFFFF"/>
          <w:lang w:val="sq-AL"/>
        </w:rPr>
        <w:t xml:space="preserve">, S. </w:t>
      </w:r>
      <w:proofErr w:type="spellStart"/>
      <w:r w:rsidRPr="00E877A2">
        <w:rPr>
          <w:rFonts w:ascii="Times New Roman" w:hAnsi="Times New Roman" w:cs="Times New Roman"/>
          <w:sz w:val="24"/>
          <w:szCs w:val="24"/>
          <w:shd w:val="clear" w:color="auto" w:fill="FFFFFF"/>
          <w:lang w:val="sq-AL"/>
        </w:rPr>
        <w:t>Skeath</w:t>
      </w:r>
      <w:proofErr w:type="spellEnd"/>
      <w:r w:rsidRPr="00E877A2">
        <w:rPr>
          <w:rFonts w:ascii="Times New Roman" w:hAnsi="Times New Roman" w:cs="Times New Roman"/>
          <w:sz w:val="24"/>
          <w:szCs w:val="24"/>
          <w:shd w:val="clear" w:color="auto" w:fill="FFFFFF"/>
          <w:lang w:val="sq-AL"/>
        </w:rPr>
        <w:t xml:space="preserve"> &amp; D. </w:t>
      </w:r>
      <w:proofErr w:type="spellStart"/>
      <w:r w:rsidRPr="00E877A2">
        <w:rPr>
          <w:rFonts w:ascii="Times New Roman" w:hAnsi="Times New Roman" w:cs="Times New Roman"/>
          <w:sz w:val="24"/>
          <w:szCs w:val="24"/>
          <w:shd w:val="clear" w:color="auto" w:fill="FFFFFF"/>
          <w:lang w:val="sq-AL"/>
        </w:rPr>
        <w:t>Reiley</w:t>
      </w:r>
      <w:proofErr w:type="spellEnd"/>
      <w:r w:rsidRPr="00E877A2">
        <w:rPr>
          <w:rFonts w:ascii="Times New Roman" w:hAnsi="Times New Roman" w:cs="Times New Roman"/>
          <w:sz w:val="24"/>
          <w:szCs w:val="24"/>
          <w:shd w:val="clear" w:color="auto" w:fill="FFFFFF"/>
          <w:lang w:val="sq-AL"/>
        </w:rPr>
        <w:t xml:space="preserve">, </w:t>
      </w:r>
      <w:hyperlink r:id="rId12" w:history="1">
        <w:proofErr w:type="spellStart"/>
        <w:r w:rsidRPr="00E877A2">
          <w:rPr>
            <w:rStyle w:val="Hyperlink"/>
            <w:rFonts w:ascii="Times New Roman" w:hAnsi="Times New Roman" w:cs="Times New Roman"/>
            <w:iCs/>
            <w:sz w:val="24"/>
            <w:szCs w:val="24"/>
            <w:shd w:val="clear" w:color="auto" w:fill="FFFFFF"/>
            <w:lang w:val="sq-AL"/>
          </w:rPr>
          <w:t>Games</w:t>
        </w:r>
        <w:proofErr w:type="spellEnd"/>
        <w:r w:rsidRPr="00E877A2">
          <w:rPr>
            <w:rStyle w:val="Hyperlink"/>
            <w:rFonts w:ascii="Times New Roman" w:hAnsi="Times New Roman" w:cs="Times New Roman"/>
            <w:iCs/>
            <w:sz w:val="24"/>
            <w:szCs w:val="24"/>
            <w:shd w:val="clear" w:color="auto" w:fill="FFFFFF"/>
            <w:lang w:val="sq-AL"/>
          </w:rPr>
          <w:t xml:space="preserve"> </w:t>
        </w:r>
        <w:proofErr w:type="spellStart"/>
        <w:r w:rsidRPr="00E877A2">
          <w:rPr>
            <w:rStyle w:val="Hyperlink"/>
            <w:rFonts w:ascii="Times New Roman" w:hAnsi="Times New Roman" w:cs="Times New Roman"/>
            <w:iCs/>
            <w:sz w:val="24"/>
            <w:szCs w:val="24"/>
            <w:shd w:val="clear" w:color="auto" w:fill="FFFFFF"/>
            <w:lang w:val="sq-AL"/>
          </w:rPr>
          <w:t>of</w:t>
        </w:r>
        <w:proofErr w:type="spellEnd"/>
        <w:r w:rsidRPr="00E877A2">
          <w:rPr>
            <w:rStyle w:val="Hyperlink"/>
            <w:rFonts w:ascii="Times New Roman" w:hAnsi="Times New Roman" w:cs="Times New Roman"/>
            <w:iCs/>
            <w:sz w:val="24"/>
            <w:szCs w:val="24"/>
            <w:shd w:val="clear" w:color="auto" w:fill="FFFFFF"/>
            <w:lang w:val="sq-AL"/>
          </w:rPr>
          <w:t xml:space="preserve"> </w:t>
        </w:r>
        <w:proofErr w:type="spellStart"/>
        <w:r w:rsidRPr="00E877A2">
          <w:rPr>
            <w:rStyle w:val="Hyperlink"/>
            <w:rFonts w:ascii="Times New Roman" w:hAnsi="Times New Roman" w:cs="Times New Roman"/>
            <w:iCs/>
            <w:sz w:val="24"/>
            <w:szCs w:val="24"/>
            <w:shd w:val="clear" w:color="auto" w:fill="FFFFFF"/>
            <w:lang w:val="sq-AL"/>
          </w:rPr>
          <w:t>Strategy</w:t>
        </w:r>
        <w:proofErr w:type="spellEnd"/>
        <w:r w:rsidRPr="00E877A2">
          <w:rPr>
            <w:rStyle w:val="Hyperlink"/>
            <w:rFonts w:ascii="Times New Roman" w:hAnsi="Times New Roman" w:cs="Times New Roman"/>
            <w:iCs/>
            <w:sz w:val="24"/>
            <w:szCs w:val="24"/>
            <w:shd w:val="clear" w:color="auto" w:fill="FFFFFF"/>
            <w:lang w:val="sq-AL"/>
          </w:rPr>
          <w:t xml:space="preserve"> (3</w:t>
        </w:r>
        <w:r w:rsidRPr="00E877A2">
          <w:rPr>
            <w:rStyle w:val="Hyperlink"/>
            <w:rFonts w:ascii="Times New Roman" w:hAnsi="Times New Roman" w:cs="Times New Roman"/>
            <w:iCs/>
            <w:sz w:val="24"/>
            <w:szCs w:val="24"/>
            <w:shd w:val="clear" w:color="auto" w:fill="FFFFFF"/>
            <w:vertAlign w:val="superscript"/>
            <w:lang w:val="sq-AL"/>
          </w:rPr>
          <w:t>rd</w:t>
        </w:r>
        <w:r w:rsidRPr="00E877A2">
          <w:rPr>
            <w:rStyle w:val="Hyperlink"/>
            <w:rFonts w:ascii="Times New Roman" w:hAnsi="Times New Roman" w:cs="Times New Roman"/>
            <w:iCs/>
            <w:sz w:val="24"/>
            <w:szCs w:val="24"/>
            <w:shd w:val="clear" w:color="auto" w:fill="FFFFFF"/>
            <w:lang w:val="sq-AL"/>
          </w:rPr>
          <w:t xml:space="preserve"> </w:t>
        </w:r>
        <w:proofErr w:type="spellStart"/>
        <w:r w:rsidRPr="00E877A2">
          <w:rPr>
            <w:rStyle w:val="Hyperlink"/>
            <w:rFonts w:ascii="Times New Roman" w:hAnsi="Times New Roman" w:cs="Times New Roman"/>
            <w:iCs/>
            <w:sz w:val="24"/>
            <w:szCs w:val="24"/>
            <w:shd w:val="clear" w:color="auto" w:fill="FFFFFF"/>
            <w:lang w:val="sq-AL"/>
          </w:rPr>
          <w:t>Edition</w:t>
        </w:r>
        <w:proofErr w:type="spellEnd"/>
      </w:hyperlink>
      <w:r w:rsidRPr="00E877A2">
        <w:rPr>
          <w:rFonts w:ascii="Times New Roman" w:hAnsi="Times New Roman" w:cs="Times New Roman"/>
          <w:iCs/>
          <w:sz w:val="24"/>
          <w:szCs w:val="24"/>
          <w:shd w:val="clear" w:color="auto" w:fill="FFFFFF"/>
          <w:lang w:val="sq-AL"/>
        </w:rPr>
        <w:t>), W</w:t>
      </w:r>
      <w:r w:rsidRPr="00E877A2">
        <w:rPr>
          <w:rFonts w:ascii="Times New Roman" w:hAnsi="Times New Roman" w:cs="Times New Roman"/>
          <w:sz w:val="24"/>
          <w:szCs w:val="24"/>
          <w:shd w:val="clear" w:color="auto" w:fill="FFFFFF"/>
          <w:lang w:val="sq-AL"/>
        </w:rPr>
        <w:t xml:space="preserve">.W. </w:t>
      </w:r>
      <w:proofErr w:type="spellStart"/>
      <w:r w:rsidRPr="00E877A2">
        <w:rPr>
          <w:rFonts w:ascii="Times New Roman" w:hAnsi="Times New Roman" w:cs="Times New Roman"/>
          <w:sz w:val="24"/>
          <w:szCs w:val="24"/>
          <w:shd w:val="clear" w:color="auto" w:fill="FFFFFF"/>
          <w:lang w:val="sq-AL"/>
        </w:rPr>
        <w:t>Norton</w:t>
      </w:r>
      <w:proofErr w:type="spellEnd"/>
      <w:r w:rsidRPr="00E877A2">
        <w:rPr>
          <w:rFonts w:ascii="Times New Roman" w:hAnsi="Times New Roman" w:cs="Times New Roman"/>
          <w:sz w:val="24"/>
          <w:szCs w:val="24"/>
          <w:shd w:val="clear" w:color="auto" w:fill="FFFFFF"/>
          <w:lang w:val="sq-AL"/>
        </w:rPr>
        <w:t xml:space="preserve"> &amp; </w:t>
      </w:r>
      <w:proofErr w:type="spellStart"/>
      <w:r w:rsidRPr="00E877A2">
        <w:rPr>
          <w:rFonts w:ascii="Times New Roman" w:hAnsi="Times New Roman" w:cs="Times New Roman"/>
          <w:sz w:val="24"/>
          <w:szCs w:val="24"/>
          <w:shd w:val="clear" w:color="auto" w:fill="FFFFFF"/>
          <w:lang w:val="sq-AL"/>
        </w:rPr>
        <w:t>Co</w:t>
      </w:r>
      <w:proofErr w:type="spellEnd"/>
      <w:r w:rsidRPr="00E877A2">
        <w:rPr>
          <w:rFonts w:ascii="Times New Roman" w:hAnsi="Times New Roman" w:cs="Times New Roman"/>
          <w:sz w:val="24"/>
          <w:szCs w:val="24"/>
          <w:shd w:val="clear" w:color="auto" w:fill="FFFFFF"/>
          <w:lang w:val="sq-AL"/>
        </w:rPr>
        <w:t xml:space="preserve">. 2009, </w:t>
      </w:r>
      <w:proofErr w:type="spellStart"/>
      <w:r w:rsidRPr="00E877A2">
        <w:rPr>
          <w:rFonts w:ascii="Times New Roman" w:hAnsi="Times New Roman" w:cs="Times New Roman"/>
          <w:sz w:val="24"/>
          <w:szCs w:val="24"/>
          <w:shd w:val="clear" w:color="auto" w:fill="FFFFFF"/>
          <w:lang w:val="sq-AL"/>
        </w:rPr>
        <w:t>New</w:t>
      </w:r>
      <w:proofErr w:type="spellEnd"/>
      <w:r w:rsidRPr="00E877A2">
        <w:rPr>
          <w:rFonts w:ascii="Times New Roman" w:hAnsi="Times New Roman" w:cs="Times New Roman"/>
          <w:sz w:val="24"/>
          <w:szCs w:val="24"/>
          <w:shd w:val="clear" w:color="auto" w:fill="FFFFFF"/>
          <w:lang w:val="sq-AL"/>
        </w:rPr>
        <w:t xml:space="preserve"> </w:t>
      </w:r>
      <w:proofErr w:type="spellStart"/>
      <w:r w:rsidRPr="00E877A2">
        <w:rPr>
          <w:rFonts w:ascii="Times New Roman" w:hAnsi="Times New Roman" w:cs="Times New Roman"/>
          <w:sz w:val="24"/>
          <w:szCs w:val="24"/>
          <w:shd w:val="clear" w:color="auto" w:fill="FFFFFF"/>
          <w:lang w:val="sq-AL"/>
        </w:rPr>
        <w:t>York</w:t>
      </w:r>
      <w:proofErr w:type="spellEnd"/>
      <w:r w:rsidRPr="00E877A2">
        <w:rPr>
          <w:rFonts w:ascii="Times New Roman" w:hAnsi="Times New Roman" w:cs="Times New Roman"/>
          <w:sz w:val="24"/>
          <w:szCs w:val="24"/>
          <w:shd w:val="clear" w:color="auto" w:fill="FFFFFF"/>
          <w:lang w:val="sq-AL"/>
        </w:rPr>
        <w:t>.</w:t>
      </w:r>
    </w:p>
    <w:p w14:paraId="1D6FCCBA" w14:textId="77777777" w:rsidR="000B22A0" w:rsidRPr="00E877A2" w:rsidRDefault="000B22A0" w:rsidP="00E877A2">
      <w:pPr>
        <w:pStyle w:val="NoSpacing"/>
        <w:numPr>
          <w:ilvl w:val="0"/>
          <w:numId w:val="72"/>
        </w:numPr>
        <w:jc w:val="both"/>
        <w:rPr>
          <w:rFonts w:ascii="Times New Roman" w:hAnsi="Times New Roman" w:cs="Times New Roman"/>
          <w:sz w:val="24"/>
          <w:szCs w:val="24"/>
          <w:lang w:val="sq-AL"/>
        </w:rPr>
      </w:pPr>
      <w:proofErr w:type="spellStart"/>
      <w:r w:rsidRPr="00E877A2">
        <w:rPr>
          <w:rFonts w:ascii="Times New Roman" w:hAnsi="Times New Roman" w:cs="Times New Roman"/>
          <w:sz w:val="24"/>
          <w:szCs w:val="24"/>
          <w:lang w:val="sq-AL"/>
        </w:rPr>
        <w:t>Peter</w:t>
      </w:r>
      <w:proofErr w:type="spellEnd"/>
      <w:r w:rsidRPr="00E877A2">
        <w:rPr>
          <w:rFonts w:ascii="Times New Roman" w:hAnsi="Times New Roman" w:cs="Times New Roman"/>
          <w:sz w:val="24"/>
          <w:szCs w:val="24"/>
          <w:lang w:val="sq-AL"/>
        </w:rPr>
        <w:t xml:space="preserve"> Morris, </w:t>
      </w:r>
      <w:proofErr w:type="spellStart"/>
      <w:r w:rsidRPr="00E877A2">
        <w:rPr>
          <w:rFonts w:ascii="Times New Roman" w:hAnsi="Times New Roman" w:cs="Times New Roman"/>
          <w:sz w:val="24"/>
          <w:szCs w:val="24"/>
          <w:lang w:val="sq-AL"/>
        </w:rPr>
        <w:t>Introduction</w:t>
      </w:r>
      <w:proofErr w:type="spellEnd"/>
      <w:r w:rsidRPr="00E877A2">
        <w:rPr>
          <w:rFonts w:ascii="Times New Roman" w:hAnsi="Times New Roman" w:cs="Times New Roman"/>
          <w:sz w:val="24"/>
          <w:szCs w:val="24"/>
          <w:lang w:val="sq-AL"/>
        </w:rPr>
        <w:t xml:space="preserve"> to Game </w:t>
      </w:r>
      <w:proofErr w:type="spellStart"/>
      <w:r w:rsidRPr="00E877A2">
        <w:rPr>
          <w:rFonts w:ascii="Times New Roman" w:hAnsi="Times New Roman" w:cs="Times New Roman"/>
          <w:sz w:val="24"/>
          <w:szCs w:val="24"/>
          <w:lang w:val="sq-AL"/>
        </w:rPr>
        <w:t>Theory</w:t>
      </w:r>
      <w:proofErr w:type="spellEnd"/>
      <w:r w:rsidRPr="00E877A2">
        <w:rPr>
          <w:rFonts w:ascii="Times New Roman" w:hAnsi="Times New Roman" w:cs="Times New Roman"/>
          <w:sz w:val="24"/>
          <w:szCs w:val="24"/>
          <w:lang w:val="sq-AL"/>
        </w:rPr>
        <w:t xml:space="preserve">, </w:t>
      </w:r>
      <w:proofErr w:type="spellStart"/>
      <w:r w:rsidRPr="00E877A2">
        <w:rPr>
          <w:rFonts w:ascii="Times New Roman" w:hAnsi="Times New Roman" w:cs="Times New Roman"/>
          <w:sz w:val="24"/>
          <w:szCs w:val="24"/>
          <w:lang w:val="sq-AL"/>
        </w:rPr>
        <w:t>Springer-Verlag</w:t>
      </w:r>
      <w:proofErr w:type="spellEnd"/>
      <w:r w:rsidRPr="00E877A2">
        <w:rPr>
          <w:rFonts w:ascii="Times New Roman" w:hAnsi="Times New Roman" w:cs="Times New Roman"/>
          <w:sz w:val="24"/>
          <w:szCs w:val="24"/>
          <w:lang w:val="sq-AL"/>
        </w:rPr>
        <w:t xml:space="preserve">, 1994 </w:t>
      </w:r>
      <w:proofErr w:type="spellStart"/>
      <w:r w:rsidRPr="00E877A2">
        <w:rPr>
          <w:rFonts w:ascii="Times New Roman" w:hAnsi="Times New Roman" w:cs="Times New Roman"/>
          <w:sz w:val="24"/>
          <w:szCs w:val="24"/>
          <w:lang w:val="sq-AL"/>
        </w:rPr>
        <w:t>New</w:t>
      </w:r>
      <w:proofErr w:type="spellEnd"/>
      <w:r w:rsidRPr="00E877A2">
        <w:rPr>
          <w:rFonts w:ascii="Times New Roman" w:hAnsi="Times New Roman" w:cs="Times New Roman"/>
          <w:sz w:val="24"/>
          <w:szCs w:val="24"/>
          <w:lang w:val="sq-AL"/>
        </w:rPr>
        <w:t xml:space="preserve"> </w:t>
      </w:r>
      <w:proofErr w:type="spellStart"/>
      <w:r w:rsidRPr="00E877A2">
        <w:rPr>
          <w:rFonts w:ascii="Times New Roman" w:hAnsi="Times New Roman" w:cs="Times New Roman"/>
          <w:sz w:val="24"/>
          <w:szCs w:val="24"/>
          <w:lang w:val="sq-AL"/>
        </w:rPr>
        <w:t>York</w:t>
      </w:r>
      <w:proofErr w:type="spellEnd"/>
      <w:r w:rsidRPr="00E877A2">
        <w:rPr>
          <w:rFonts w:ascii="Times New Roman" w:hAnsi="Times New Roman" w:cs="Times New Roman"/>
          <w:sz w:val="24"/>
          <w:szCs w:val="24"/>
          <w:lang w:val="sq-AL"/>
        </w:rPr>
        <w:t>.</w:t>
      </w:r>
    </w:p>
    <w:p w14:paraId="650DC79F" w14:textId="77777777" w:rsidR="000B22A0" w:rsidRPr="00E877A2" w:rsidRDefault="00442A0A" w:rsidP="00E877A2">
      <w:pPr>
        <w:pStyle w:val="NoSpacing"/>
        <w:numPr>
          <w:ilvl w:val="0"/>
          <w:numId w:val="72"/>
        </w:numPr>
        <w:jc w:val="both"/>
        <w:rPr>
          <w:rFonts w:ascii="Times New Roman" w:hAnsi="Times New Roman" w:cs="Times New Roman"/>
          <w:sz w:val="24"/>
          <w:szCs w:val="24"/>
          <w:lang w:val="sq-AL"/>
        </w:rPr>
      </w:pPr>
      <w:hyperlink r:id="rId13" w:history="1">
        <w:r w:rsidR="000B22A0" w:rsidRPr="00E877A2">
          <w:rPr>
            <w:rStyle w:val="Hyperlink"/>
            <w:rFonts w:ascii="Times New Roman" w:hAnsi="Times New Roman" w:cs="Times New Roman"/>
            <w:sz w:val="24"/>
            <w:szCs w:val="24"/>
            <w:shd w:val="clear" w:color="auto" w:fill="FFFFFF"/>
          </w:rPr>
          <w:t>Martin J. Osborne</w:t>
        </w:r>
      </w:hyperlink>
      <w:r w:rsidR="000B22A0" w:rsidRPr="00E877A2">
        <w:rPr>
          <w:rStyle w:val="apple-converted-space"/>
          <w:rFonts w:ascii="Times New Roman" w:hAnsi="Times New Roman" w:cs="Times New Roman"/>
          <w:sz w:val="24"/>
          <w:szCs w:val="24"/>
          <w:shd w:val="clear" w:color="auto" w:fill="FFFFFF"/>
        </w:rPr>
        <w:t> &amp; </w:t>
      </w:r>
      <w:hyperlink r:id="rId14" w:history="1">
        <w:r w:rsidR="000B22A0" w:rsidRPr="00E877A2">
          <w:rPr>
            <w:rStyle w:val="Hyperlink"/>
            <w:rFonts w:ascii="Times New Roman" w:hAnsi="Times New Roman" w:cs="Times New Roman"/>
            <w:sz w:val="24"/>
            <w:szCs w:val="24"/>
            <w:shd w:val="clear" w:color="auto" w:fill="FFFFFF"/>
          </w:rPr>
          <w:t>Ariel Rubinstein</w:t>
        </w:r>
      </w:hyperlink>
      <w:r w:rsidR="000B22A0" w:rsidRPr="00E877A2">
        <w:rPr>
          <w:rStyle w:val="apple-style-span"/>
          <w:rFonts w:ascii="Times New Roman" w:hAnsi="Times New Roman" w:cs="Times New Roman"/>
          <w:sz w:val="24"/>
          <w:szCs w:val="24"/>
          <w:shd w:val="clear" w:color="auto" w:fill="FFFFFF"/>
        </w:rPr>
        <w:t>, A Course in Game Theory, 1994 MIT Press.</w:t>
      </w:r>
    </w:p>
    <w:p w14:paraId="5CB0069C" w14:textId="77777777" w:rsidR="00B27677" w:rsidRPr="00E877A2" w:rsidRDefault="00B27677" w:rsidP="00E877A2">
      <w:pPr>
        <w:jc w:val="both"/>
        <w:rPr>
          <w:rFonts w:ascii="Times New Roman" w:hAnsi="Times New Roman" w:cs="Times New Roman"/>
          <w:b/>
          <w:color w:val="000000"/>
          <w:sz w:val="24"/>
          <w:szCs w:val="24"/>
          <w:lang w:val="fr-FR"/>
        </w:rPr>
      </w:pPr>
    </w:p>
    <w:tbl>
      <w:tblPr>
        <w:tblStyle w:val="TableGrid"/>
        <w:tblW w:w="0" w:type="auto"/>
        <w:tblLook w:val="04A0" w:firstRow="1" w:lastRow="0" w:firstColumn="1" w:lastColumn="0" w:noHBand="0" w:noVBand="1"/>
      </w:tblPr>
      <w:tblGrid>
        <w:gridCol w:w="2910"/>
        <w:gridCol w:w="1814"/>
        <w:gridCol w:w="1815"/>
        <w:gridCol w:w="1815"/>
      </w:tblGrid>
      <w:tr w:rsidR="004C54ED" w:rsidRPr="00E877A2" w14:paraId="10DDC958" w14:textId="77777777" w:rsidTr="0095515E">
        <w:tc>
          <w:tcPr>
            <w:tcW w:w="8228" w:type="dxa"/>
            <w:gridSpan w:val="4"/>
          </w:tcPr>
          <w:p w14:paraId="67FA856E" w14:textId="77777777" w:rsidR="004C54ED" w:rsidRPr="00E877A2" w:rsidRDefault="004C54ED" w:rsidP="00E877A2">
            <w:pPr>
              <w:autoSpaceDE w:val="0"/>
              <w:autoSpaceDN w:val="0"/>
              <w:adjustRightInd w:val="0"/>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Kontributi</w:t>
            </w:r>
            <w:proofErr w:type="spellEnd"/>
            <w:r w:rsidRPr="00E877A2">
              <w:rPr>
                <w:rFonts w:ascii="Times New Roman" w:hAnsi="Times New Roman" w:cs="Times New Roman"/>
                <w:b/>
                <w:bCs/>
                <w:sz w:val="24"/>
                <w:szCs w:val="24"/>
              </w:rPr>
              <w:t xml:space="preserve"> </w:t>
            </w:r>
            <w:proofErr w:type="spellStart"/>
            <w:r w:rsidRPr="00E877A2">
              <w:rPr>
                <w:rFonts w:ascii="Times New Roman" w:hAnsi="Times New Roman" w:cs="Times New Roman"/>
                <w:b/>
                <w:bCs/>
                <w:sz w:val="24"/>
                <w:szCs w:val="24"/>
              </w:rPr>
              <w:t>nё</w:t>
            </w:r>
            <w:proofErr w:type="spellEnd"/>
            <w:r w:rsidRPr="00E877A2">
              <w:rPr>
                <w:rFonts w:ascii="Times New Roman" w:hAnsi="Times New Roman" w:cs="Times New Roman"/>
                <w:b/>
                <w:bCs/>
                <w:sz w:val="24"/>
                <w:szCs w:val="24"/>
              </w:rPr>
              <w:t xml:space="preserve"> </w:t>
            </w:r>
            <w:proofErr w:type="spellStart"/>
            <w:r w:rsidRPr="00E877A2">
              <w:rPr>
                <w:rFonts w:ascii="Times New Roman" w:hAnsi="Times New Roman" w:cs="Times New Roman"/>
                <w:b/>
                <w:bCs/>
                <w:sz w:val="24"/>
                <w:szCs w:val="24"/>
              </w:rPr>
              <w:t>ngarkesën</w:t>
            </w:r>
            <w:proofErr w:type="spellEnd"/>
            <w:r w:rsidRPr="00E877A2">
              <w:rPr>
                <w:rFonts w:ascii="Times New Roman" w:hAnsi="Times New Roman" w:cs="Times New Roman"/>
                <w:b/>
                <w:bCs/>
                <w:sz w:val="24"/>
                <w:szCs w:val="24"/>
              </w:rPr>
              <w:t xml:space="preserve"> e </w:t>
            </w:r>
            <w:proofErr w:type="spellStart"/>
            <w:r w:rsidRPr="00E877A2">
              <w:rPr>
                <w:rFonts w:ascii="Times New Roman" w:hAnsi="Times New Roman" w:cs="Times New Roman"/>
                <w:b/>
                <w:bCs/>
                <w:sz w:val="24"/>
                <w:szCs w:val="24"/>
              </w:rPr>
              <w:t>studentit</w:t>
            </w:r>
            <w:proofErr w:type="spellEnd"/>
          </w:p>
        </w:tc>
      </w:tr>
      <w:tr w:rsidR="004C54ED" w:rsidRPr="00E877A2" w14:paraId="0D8A68AA" w14:textId="77777777" w:rsidTr="0095515E">
        <w:tc>
          <w:tcPr>
            <w:tcW w:w="2784" w:type="dxa"/>
          </w:tcPr>
          <w:p w14:paraId="2781FC87" w14:textId="77777777" w:rsidR="004C54ED" w:rsidRPr="00E877A2" w:rsidRDefault="004C54ED" w:rsidP="00E877A2">
            <w:pPr>
              <w:spacing w:before="100" w:beforeAutospacing="1" w:after="100" w:afterAutospacing="1"/>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Aktiviteti</w:t>
            </w:r>
            <w:proofErr w:type="spellEnd"/>
          </w:p>
        </w:tc>
        <w:tc>
          <w:tcPr>
            <w:tcW w:w="1814" w:type="dxa"/>
          </w:tcPr>
          <w:p w14:paraId="40C18C6D" w14:textId="77777777" w:rsidR="004C54ED" w:rsidRPr="00E877A2" w:rsidRDefault="004C54ED" w:rsidP="00E877A2">
            <w:pPr>
              <w:spacing w:before="100" w:beforeAutospacing="1" w:after="100" w:afterAutospacing="1"/>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Orë</w:t>
            </w:r>
            <w:proofErr w:type="spellEnd"/>
          </w:p>
        </w:tc>
        <w:tc>
          <w:tcPr>
            <w:tcW w:w="1815" w:type="dxa"/>
          </w:tcPr>
          <w:p w14:paraId="5C351314" w14:textId="77777777" w:rsidR="004C54ED" w:rsidRPr="00E877A2" w:rsidRDefault="004C54ED" w:rsidP="00E877A2">
            <w:pPr>
              <w:spacing w:before="100" w:beforeAutospacing="1" w:after="100" w:afterAutospacing="1"/>
              <w:jc w:val="both"/>
              <w:rPr>
                <w:rFonts w:ascii="Times New Roman" w:hAnsi="Times New Roman" w:cs="Times New Roman"/>
                <w:sz w:val="24"/>
                <w:szCs w:val="24"/>
              </w:rPr>
            </w:pPr>
            <w:r w:rsidRPr="00E877A2">
              <w:rPr>
                <w:rFonts w:ascii="Times New Roman" w:hAnsi="Times New Roman" w:cs="Times New Roman"/>
                <w:b/>
                <w:bCs/>
                <w:sz w:val="24"/>
                <w:szCs w:val="24"/>
              </w:rPr>
              <w:t> </w:t>
            </w:r>
            <w:proofErr w:type="spellStart"/>
            <w:r w:rsidRPr="00E877A2">
              <w:rPr>
                <w:rFonts w:ascii="Times New Roman" w:hAnsi="Times New Roman" w:cs="Times New Roman"/>
                <w:b/>
                <w:bCs/>
                <w:sz w:val="24"/>
                <w:szCs w:val="24"/>
              </w:rPr>
              <w:t>Ditë</w:t>
            </w:r>
            <w:proofErr w:type="spellEnd"/>
            <w:r w:rsidRPr="00E877A2">
              <w:rPr>
                <w:rFonts w:ascii="Times New Roman" w:hAnsi="Times New Roman" w:cs="Times New Roman"/>
                <w:b/>
                <w:bCs/>
                <w:sz w:val="24"/>
                <w:szCs w:val="24"/>
              </w:rPr>
              <w:t>/</w:t>
            </w:r>
            <w:proofErr w:type="spellStart"/>
            <w:r w:rsidRPr="00E877A2">
              <w:rPr>
                <w:rFonts w:ascii="Times New Roman" w:hAnsi="Times New Roman" w:cs="Times New Roman"/>
                <w:b/>
                <w:bCs/>
                <w:sz w:val="24"/>
                <w:szCs w:val="24"/>
              </w:rPr>
              <w:t>javë</w:t>
            </w:r>
            <w:proofErr w:type="spellEnd"/>
            <w:r w:rsidRPr="00E877A2">
              <w:rPr>
                <w:rFonts w:ascii="Times New Roman" w:hAnsi="Times New Roman" w:cs="Times New Roman"/>
                <w:b/>
                <w:bCs/>
                <w:sz w:val="24"/>
                <w:szCs w:val="24"/>
              </w:rPr>
              <w:t> </w:t>
            </w:r>
          </w:p>
        </w:tc>
        <w:tc>
          <w:tcPr>
            <w:tcW w:w="1815" w:type="dxa"/>
          </w:tcPr>
          <w:p w14:paraId="7B29CC2A" w14:textId="77777777" w:rsidR="004C54ED" w:rsidRPr="00E877A2" w:rsidRDefault="004C54ED" w:rsidP="00E877A2">
            <w:pPr>
              <w:spacing w:before="100" w:beforeAutospacing="1" w:after="100" w:afterAutospacing="1"/>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Gjithsej</w:t>
            </w:r>
            <w:proofErr w:type="spellEnd"/>
          </w:p>
        </w:tc>
      </w:tr>
      <w:tr w:rsidR="004C54ED" w:rsidRPr="00E877A2" w14:paraId="5FB16B1E" w14:textId="77777777" w:rsidTr="0095515E">
        <w:tc>
          <w:tcPr>
            <w:tcW w:w="2784" w:type="dxa"/>
          </w:tcPr>
          <w:p w14:paraId="11DDE98C" w14:textId="77777777" w:rsidR="004C54ED" w:rsidRPr="00E877A2" w:rsidRDefault="004C54ED"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lastRenderedPageBreak/>
              <w:t>Ligjërata</w:t>
            </w:r>
            <w:proofErr w:type="spellEnd"/>
          </w:p>
        </w:tc>
        <w:tc>
          <w:tcPr>
            <w:tcW w:w="1814" w:type="dxa"/>
          </w:tcPr>
          <w:p w14:paraId="095564A6" w14:textId="77777777" w:rsidR="004C54ED" w:rsidRPr="00E877A2" w:rsidRDefault="004C54ED" w:rsidP="00E877A2">
            <w:pPr>
              <w:jc w:val="both"/>
              <w:rPr>
                <w:rFonts w:ascii="Times New Roman" w:hAnsi="Times New Roman" w:cs="Times New Roman"/>
                <w:sz w:val="24"/>
                <w:szCs w:val="24"/>
              </w:rPr>
            </w:pPr>
            <w:r w:rsidRPr="00E877A2">
              <w:rPr>
                <w:rFonts w:ascii="Times New Roman" w:hAnsi="Times New Roman" w:cs="Times New Roman"/>
                <w:sz w:val="24"/>
                <w:szCs w:val="24"/>
              </w:rPr>
              <w:t>3</w:t>
            </w:r>
          </w:p>
        </w:tc>
        <w:tc>
          <w:tcPr>
            <w:tcW w:w="1815" w:type="dxa"/>
          </w:tcPr>
          <w:p w14:paraId="2C02DE0B" w14:textId="77777777" w:rsidR="004C54ED" w:rsidRPr="00E877A2" w:rsidRDefault="004C54ED" w:rsidP="00E877A2">
            <w:pPr>
              <w:jc w:val="both"/>
              <w:rPr>
                <w:rFonts w:ascii="Times New Roman" w:hAnsi="Times New Roman" w:cs="Times New Roman"/>
                <w:sz w:val="24"/>
                <w:szCs w:val="24"/>
              </w:rPr>
            </w:pPr>
            <w:r w:rsidRPr="00E877A2">
              <w:rPr>
                <w:rFonts w:ascii="Times New Roman" w:hAnsi="Times New Roman" w:cs="Times New Roman"/>
                <w:sz w:val="24"/>
                <w:szCs w:val="24"/>
              </w:rPr>
              <w:t>15</w:t>
            </w:r>
          </w:p>
        </w:tc>
        <w:tc>
          <w:tcPr>
            <w:tcW w:w="1815" w:type="dxa"/>
          </w:tcPr>
          <w:p w14:paraId="050D0625" w14:textId="77777777" w:rsidR="004C54ED" w:rsidRPr="00E877A2" w:rsidRDefault="004C54ED" w:rsidP="00E877A2">
            <w:pPr>
              <w:jc w:val="both"/>
              <w:rPr>
                <w:rFonts w:ascii="Times New Roman" w:hAnsi="Times New Roman" w:cs="Times New Roman"/>
                <w:sz w:val="24"/>
                <w:szCs w:val="24"/>
              </w:rPr>
            </w:pPr>
            <w:r w:rsidRPr="00E877A2">
              <w:rPr>
                <w:rFonts w:ascii="Times New Roman" w:hAnsi="Times New Roman" w:cs="Times New Roman"/>
                <w:sz w:val="24"/>
                <w:szCs w:val="24"/>
              </w:rPr>
              <w:t>45</w:t>
            </w:r>
          </w:p>
        </w:tc>
      </w:tr>
      <w:tr w:rsidR="004C54ED" w:rsidRPr="00E877A2" w14:paraId="29BE18CF" w14:textId="77777777" w:rsidTr="0095515E">
        <w:tc>
          <w:tcPr>
            <w:tcW w:w="2784" w:type="dxa"/>
          </w:tcPr>
          <w:p w14:paraId="34674826" w14:textId="77777777" w:rsidR="004C54ED" w:rsidRPr="00E877A2" w:rsidRDefault="004C54ED"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Ushtrime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teorike</w:t>
            </w:r>
            <w:proofErr w:type="spellEnd"/>
            <w:r w:rsidRPr="00E877A2">
              <w:rPr>
                <w:rFonts w:ascii="Times New Roman" w:hAnsi="Times New Roman" w:cs="Times New Roman"/>
                <w:sz w:val="24"/>
                <w:szCs w:val="24"/>
              </w:rPr>
              <w:t>/</w:t>
            </w:r>
            <w:proofErr w:type="spellStart"/>
            <w:r w:rsidRPr="00E877A2">
              <w:rPr>
                <w:rFonts w:ascii="Times New Roman" w:hAnsi="Times New Roman" w:cs="Times New Roman"/>
                <w:sz w:val="24"/>
                <w:szCs w:val="24"/>
              </w:rPr>
              <w:t>laboratorike</w:t>
            </w:r>
            <w:proofErr w:type="spellEnd"/>
          </w:p>
        </w:tc>
        <w:tc>
          <w:tcPr>
            <w:tcW w:w="1814" w:type="dxa"/>
          </w:tcPr>
          <w:p w14:paraId="7947A302" w14:textId="77777777" w:rsidR="004C54ED" w:rsidRPr="00E877A2" w:rsidRDefault="004C54ED" w:rsidP="00E877A2">
            <w:pPr>
              <w:jc w:val="both"/>
              <w:rPr>
                <w:rFonts w:ascii="Times New Roman" w:hAnsi="Times New Roman" w:cs="Times New Roman"/>
                <w:sz w:val="24"/>
                <w:szCs w:val="24"/>
              </w:rPr>
            </w:pPr>
            <w:r w:rsidRPr="00E877A2">
              <w:rPr>
                <w:rFonts w:ascii="Times New Roman" w:hAnsi="Times New Roman" w:cs="Times New Roman"/>
                <w:sz w:val="24"/>
                <w:szCs w:val="24"/>
              </w:rPr>
              <w:t>3</w:t>
            </w:r>
          </w:p>
        </w:tc>
        <w:tc>
          <w:tcPr>
            <w:tcW w:w="1815" w:type="dxa"/>
          </w:tcPr>
          <w:p w14:paraId="4C456F53" w14:textId="77777777" w:rsidR="004C54ED" w:rsidRPr="00E877A2" w:rsidRDefault="004C54ED" w:rsidP="00E877A2">
            <w:pPr>
              <w:jc w:val="both"/>
              <w:rPr>
                <w:rFonts w:ascii="Times New Roman" w:hAnsi="Times New Roman" w:cs="Times New Roman"/>
                <w:sz w:val="24"/>
                <w:szCs w:val="24"/>
              </w:rPr>
            </w:pPr>
            <w:r w:rsidRPr="00E877A2">
              <w:rPr>
                <w:rFonts w:ascii="Times New Roman" w:hAnsi="Times New Roman" w:cs="Times New Roman"/>
                <w:sz w:val="24"/>
                <w:szCs w:val="24"/>
              </w:rPr>
              <w:t>15</w:t>
            </w:r>
          </w:p>
        </w:tc>
        <w:tc>
          <w:tcPr>
            <w:tcW w:w="1815" w:type="dxa"/>
          </w:tcPr>
          <w:p w14:paraId="1ECC96B3" w14:textId="77777777" w:rsidR="004C54ED" w:rsidRPr="00E877A2" w:rsidRDefault="004C54ED" w:rsidP="00E877A2">
            <w:pPr>
              <w:jc w:val="both"/>
              <w:rPr>
                <w:rFonts w:ascii="Times New Roman" w:hAnsi="Times New Roman" w:cs="Times New Roman"/>
                <w:sz w:val="24"/>
                <w:szCs w:val="24"/>
              </w:rPr>
            </w:pPr>
            <w:r w:rsidRPr="00E877A2">
              <w:rPr>
                <w:rFonts w:ascii="Times New Roman" w:hAnsi="Times New Roman" w:cs="Times New Roman"/>
                <w:sz w:val="24"/>
                <w:szCs w:val="24"/>
              </w:rPr>
              <w:t>45</w:t>
            </w:r>
          </w:p>
        </w:tc>
      </w:tr>
      <w:tr w:rsidR="004C54ED" w:rsidRPr="00E877A2" w14:paraId="0283C715" w14:textId="77777777" w:rsidTr="0095515E">
        <w:tc>
          <w:tcPr>
            <w:tcW w:w="2784" w:type="dxa"/>
          </w:tcPr>
          <w:p w14:paraId="7CCA977C" w14:textId="77777777" w:rsidR="004C54ED" w:rsidRPr="00E877A2" w:rsidRDefault="004C54ED"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Kontaktet</w:t>
            </w:r>
            <w:proofErr w:type="spellEnd"/>
            <w:r w:rsidRPr="00E877A2">
              <w:rPr>
                <w:rFonts w:ascii="Times New Roman" w:hAnsi="Times New Roman" w:cs="Times New Roman"/>
                <w:sz w:val="24"/>
                <w:szCs w:val="24"/>
              </w:rPr>
              <w:t xml:space="preserve"> me </w:t>
            </w:r>
            <w:proofErr w:type="spellStart"/>
            <w:r w:rsidRPr="00E877A2">
              <w:rPr>
                <w:rFonts w:ascii="Times New Roman" w:hAnsi="Times New Roman" w:cs="Times New Roman"/>
                <w:sz w:val="24"/>
                <w:szCs w:val="24"/>
              </w:rPr>
              <w:t>mësimdhënësin</w:t>
            </w:r>
            <w:proofErr w:type="spellEnd"/>
            <w:r w:rsidRPr="00E877A2">
              <w:rPr>
                <w:rFonts w:ascii="Times New Roman" w:hAnsi="Times New Roman" w:cs="Times New Roman"/>
                <w:sz w:val="24"/>
                <w:szCs w:val="24"/>
              </w:rPr>
              <w:t>/</w:t>
            </w:r>
            <w:proofErr w:type="spellStart"/>
            <w:r w:rsidRPr="00E877A2">
              <w:rPr>
                <w:rFonts w:ascii="Times New Roman" w:hAnsi="Times New Roman" w:cs="Times New Roman"/>
                <w:sz w:val="24"/>
                <w:szCs w:val="24"/>
              </w:rPr>
              <w:t>konsultimet</w:t>
            </w:r>
            <w:proofErr w:type="spellEnd"/>
          </w:p>
        </w:tc>
        <w:tc>
          <w:tcPr>
            <w:tcW w:w="1814" w:type="dxa"/>
          </w:tcPr>
          <w:p w14:paraId="03226B88" w14:textId="77777777" w:rsidR="004C54ED" w:rsidRPr="00E877A2" w:rsidRDefault="004C54ED"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5A840111" w14:textId="77777777" w:rsidR="004C54ED" w:rsidRPr="00E877A2" w:rsidRDefault="004C54ED"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1529E004" w14:textId="77777777" w:rsidR="004C54ED" w:rsidRPr="00E877A2" w:rsidRDefault="004C54ED" w:rsidP="00E877A2">
            <w:pPr>
              <w:jc w:val="both"/>
              <w:rPr>
                <w:rFonts w:ascii="Times New Roman" w:hAnsi="Times New Roman" w:cs="Times New Roman"/>
                <w:sz w:val="24"/>
                <w:szCs w:val="24"/>
              </w:rPr>
            </w:pPr>
            <w:r w:rsidRPr="00E877A2">
              <w:rPr>
                <w:rFonts w:ascii="Times New Roman" w:hAnsi="Times New Roman" w:cs="Times New Roman"/>
                <w:sz w:val="24"/>
                <w:szCs w:val="24"/>
              </w:rPr>
              <w:t>4</w:t>
            </w:r>
          </w:p>
        </w:tc>
      </w:tr>
      <w:tr w:rsidR="004C54ED" w:rsidRPr="00E877A2" w14:paraId="4DE00832" w14:textId="77777777" w:rsidTr="0095515E">
        <w:tc>
          <w:tcPr>
            <w:tcW w:w="2784" w:type="dxa"/>
          </w:tcPr>
          <w:p w14:paraId="14792B00" w14:textId="77777777" w:rsidR="004C54ED" w:rsidRPr="00E877A2" w:rsidRDefault="004C54ED"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Kolokiume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seminare</w:t>
            </w:r>
            <w:proofErr w:type="spellEnd"/>
          </w:p>
        </w:tc>
        <w:tc>
          <w:tcPr>
            <w:tcW w:w="1814" w:type="dxa"/>
          </w:tcPr>
          <w:p w14:paraId="07736597" w14:textId="77777777" w:rsidR="004C54ED" w:rsidRPr="00E877A2" w:rsidRDefault="004C54ED"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710CFA04" w14:textId="77777777" w:rsidR="004C54ED" w:rsidRPr="00E877A2" w:rsidRDefault="004C54ED"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19E05315" w14:textId="77777777" w:rsidR="004C54ED" w:rsidRPr="00E877A2" w:rsidRDefault="004C54ED" w:rsidP="00E877A2">
            <w:pPr>
              <w:jc w:val="both"/>
              <w:rPr>
                <w:rFonts w:ascii="Times New Roman" w:hAnsi="Times New Roman" w:cs="Times New Roman"/>
                <w:sz w:val="24"/>
                <w:szCs w:val="24"/>
              </w:rPr>
            </w:pPr>
            <w:r w:rsidRPr="00E877A2">
              <w:rPr>
                <w:rFonts w:ascii="Times New Roman" w:hAnsi="Times New Roman" w:cs="Times New Roman"/>
                <w:sz w:val="24"/>
                <w:szCs w:val="24"/>
              </w:rPr>
              <w:t>4</w:t>
            </w:r>
          </w:p>
        </w:tc>
      </w:tr>
      <w:tr w:rsidR="004C54ED" w:rsidRPr="00E877A2" w14:paraId="6E4E1BE5" w14:textId="77777777" w:rsidTr="0095515E">
        <w:tc>
          <w:tcPr>
            <w:tcW w:w="2784" w:type="dxa"/>
          </w:tcPr>
          <w:p w14:paraId="26A74F84" w14:textId="77777777" w:rsidR="004C54ED" w:rsidRPr="00E877A2" w:rsidRDefault="004C54ED" w:rsidP="00E877A2">
            <w:pPr>
              <w:spacing w:line="0" w:lineRule="atLeast"/>
              <w:jc w:val="both"/>
              <w:rPr>
                <w:rFonts w:ascii="Times New Roman" w:hAnsi="Times New Roman" w:cs="Times New Roman"/>
                <w:sz w:val="24"/>
                <w:szCs w:val="24"/>
              </w:rPr>
            </w:pPr>
            <w:r w:rsidRPr="00E877A2">
              <w:rPr>
                <w:rFonts w:ascii="Times New Roman" w:hAnsi="Times New Roman" w:cs="Times New Roman"/>
                <w:sz w:val="24"/>
                <w:szCs w:val="24"/>
              </w:rPr>
              <w:t xml:space="preserve">Koha e </w:t>
            </w:r>
            <w:proofErr w:type="spellStart"/>
            <w:r w:rsidRPr="00E877A2">
              <w:rPr>
                <w:rFonts w:ascii="Times New Roman" w:hAnsi="Times New Roman" w:cs="Times New Roman"/>
                <w:sz w:val="24"/>
                <w:szCs w:val="24"/>
              </w:rPr>
              <w:t>studimit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vetanak</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studentit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bibliotekë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ose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shtëpi</w:t>
            </w:r>
            <w:proofErr w:type="spellEnd"/>
            <w:r w:rsidRPr="00E877A2">
              <w:rPr>
                <w:rFonts w:ascii="Times New Roman" w:hAnsi="Times New Roman" w:cs="Times New Roman"/>
                <w:sz w:val="24"/>
                <w:szCs w:val="24"/>
              </w:rPr>
              <w:t>)</w:t>
            </w:r>
          </w:p>
        </w:tc>
        <w:tc>
          <w:tcPr>
            <w:tcW w:w="1814" w:type="dxa"/>
          </w:tcPr>
          <w:p w14:paraId="7BA23D43" w14:textId="77777777" w:rsidR="004C54ED" w:rsidRPr="00E877A2" w:rsidRDefault="004C54ED" w:rsidP="00E877A2">
            <w:pPr>
              <w:jc w:val="both"/>
              <w:rPr>
                <w:rFonts w:ascii="Times New Roman" w:hAnsi="Times New Roman" w:cs="Times New Roman"/>
                <w:sz w:val="24"/>
                <w:szCs w:val="24"/>
              </w:rPr>
            </w:pPr>
          </w:p>
        </w:tc>
        <w:tc>
          <w:tcPr>
            <w:tcW w:w="1815" w:type="dxa"/>
          </w:tcPr>
          <w:p w14:paraId="1A152A07" w14:textId="77777777" w:rsidR="004C54ED" w:rsidRPr="00E877A2" w:rsidRDefault="004C54ED" w:rsidP="00E877A2">
            <w:pPr>
              <w:jc w:val="both"/>
              <w:rPr>
                <w:rFonts w:ascii="Times New Roman" w:hAnsi="Times New Roman" w:cs="Times New Roman"/>
                <w:sz w:val="24"/>
                <w:szCs w:val="24"/>
              </w:rPr>
            </w:pPr>
          </w:p>
        </w:tc>
        <w:tc>
          <w:tcPr>
            <w:tcW w:w="1815" w:type="dxa"/>
          </w:tcPr>
          <w:p w14:paraId="38FA1D98" w14:textId="77777777" w:rsidR="004C54ED" w:rsidRPr="00E877A2" w:rsidRDefault="004C54ED" w:rsidP="00E877A2">
            <w:pPr>
              <w:jc w:val="both"/>
              <w:rPr>
                <w:rFonts w:ascii="Times New Roman" w:hAnsi="Times New Roman" w:cs="Times New Roman"/>
                <w:sz w:val="24"/>
                <w:szCs w:val="24"/>
              </w:rPr>
            </w:pPr>
            <w:r w:rsidRPr="00E877A2">
              <w:rPr>
                <w:rFonts w:ascii="Times New Roman" w:hAnsi="Times New Roman" w:cs="Times New Roman"/>
                <w:sz w:val="24"/>
                <w:szCs w:val="24"/>
              </w:rPr>
              <w:t>5</w:t>
            </w:r>
            <w:r w:rsidR="00F20853" w:rsidRPr="00E877A2">
              <w:rPr>
                <w:rFonts w:ascii="Times New Roman" w:hAnsi="Times New Roman" w:cs="Times New Roman"/>
                <w:sz w:val="24"/>
                <w:szCs w:val="24"/>
              </w:rPr>
              <w:t>2</w:t>
            </w:r>
          </w:p>
        </w:tc>
      </w:tr>
      <w:tr w:rsidR="004C54ED" w:rsidRPr="00E877A2" w14:paraId="579AD3DA" w14:textId="77777777" w:rsidTr="0095515E">
        <w:tc>
          <w:tcPr>
            <w:tcW w:w="2784" w:type="dxa"/>
          </w:tcPr>
          <w:p w14:paraId="45910B90" w14:textId="77777777" w:rsidR="004C54ED" w:rsidRPr="00E877A2" w:rsidRDefault="004C54ED" w:rsidP="00E877A2">
            <w:pPr>
              <w:spacing w:line="0" w:lineRule="atLeast"/>
              <w:jc w:val="both"/>
              <w:rPr>
                <w:rFonts w:ascii="Times New Roman" w:hAnsi="Times New Roman" w:cs="Times New Roman"/>
                <w:sz w:val="24"/>
                <w:szCs w:val="24"/>
                <w:lang w:val="sq-AL"/>
              </w:rPr>
            </w:pPr>
            <w:r w:rsidRPr="00E877A2">
              <w:rPr>
                <w:rFonts w:ascii="Times New Roman" w:hAnsi="Times New Roman" w:cs="Times New Roman"/>
                <w:color w:val="000000"/>
                <w:sz w:val="24"/>
                <w:szCs w:val="24"/>
                <w:lang w:val="sq-AL"/>
              </w:rPr>
              <w:t>Ngarkesa totale orë</w:t>
            </w:r>
          </w:p>
        </w:tc>
        <w:tc>
          <w:tcPr>
            <w:tcW w:w="1814" w:type="dxa"/>
          </w:tcPr>
          <w:p w14:paraId="68757863" w14:textId="77777777" w:rsidR="004C54ED" w:rsidRPr="00E877A2" w:rsidRDefault="004C54ED" w:rsidP="00E877A2">
            <w:pPr>
              <w:jc w:val="both"/>
              <w:rPr>
                <w:rFonts w:ascii="Times New Roman" w:hAnsi="Times New Roman" w:cs="Times New Roman"/>
                <w:sz w:val="24"/>
                <w:szCs w:val="24"/>
                <w:lang w:val="sq-AL"/>
              </w:rPr>
            </w:pPr>
          </w:p>
        </w:tc>
        <w:tc>
          <w:tcPr>
            <w:tcW w:w="1815" w:type="dxa"/>
          </w:tcPr>
          <w:p w14:paraId="7D986F70" w14:textId="77777777" w:rsidR="004C54ED" w:rsidRPr="00E877A2" w:rsidRDefault="004C54ED" w:rsidP="00E877A2">
            <w:pPr>
              <w:jc w:val="both"/>
              <w:rPr>
                <w:rFonts w:ascii="Times New Roman" w:hAnsi="Times New Roman" w:cs="Times New Roman"/>
                <w:sz w:val="24"/>
                <w:szCs w:val="24"/>
                <w:lang w:val="sq-AL"/>
              </w:rPr>
            </w:pPr>
          </w:p>
        </w:tc>
        <w:tc>
          <w:tcPr>
            <w:tcW w:w="1815" w:type="dxa"/>
          </w:tcPr>
          <w:p w14:paraId="5BF81718" w14:textId="77777777" w:rsidR="004C54ED" w:rsidRPr="00E877A2" w:rsidRDefault="004C54ED" w:rsidP="00E877A2">
            <w:pPr>
              <w:spacing w:line="0" w:lineRule="atLeast"/>
              <w:jc w:val="both"/>
              <w:rPr>
                <w:rFonts w:ascii="Times New Roman" w:hAnsi="Times New Roman" w:cs="Times New Roman"/>
                <w:sz w:val="24"/>
                <w:szCs w:val="24"/>
                <w:lang w:val="sq-AL"/>
              </w:rPr>
            </w:pPr>
            <w:r w:rsidRPr="00E877A2">
              <w:rPr>
                <w:rFonts w:ascii="Times New Roman" w:hAnsi="Times New Roman" w:cs="Times New Roman"/>
                <w:sz w:val="24"/>
                <w:szCs w:val="24"/>
                <w:lang w:val="sq-AL"/>
              </w:rPr>
              <w:t>150</w:t>
            </w:r>
          </w:p>
        </w:tc>
      </w:tr>
    </w:tbl>
    <w:p w14:paraId="69BE2DC1" w14:textId="77777777" w:rsidR="00B27677" w:rsidRPr="00E877A2" w:rsidRDefault="00B27677" w:rsidP="00E877A2">
      <w:pPr>
        <w:jc w:val="both"/>
        <w:rPr>
          <w:rFonts w:ascii="Times New Roman" w:hAnsi="Times New Roman" w:cs="Times New Roman"/>
          <w:b/>
          <w:color w:val="000000"/>
          <w:sz w:val="24"/>
          <w:szCs w:val="24"/>
          <w:lang w:val="fr-FR"/>
        </w:rPr>
      </w:pPr>
    </w:p>
    <w:p w14:paraId="3FEE43F8" w14:textId="77777777" w:rsidR="00B27677" w:rsidRPr="00E877A2" w:rsidRDefault="00B27677" w:rsidP="00E877A2">
      <w:pPr>
        <w:jc w:val="both"/>
        <w:rPr>
          <w:rFonts w:ascii="Times New Roman" w:hAnsi="Times New Roman" w:cs="Times New Roman"/>
          <w:bCs/>
          <w:sz w:val="24"/>
          <w:szCs w:val="24"/>
          <w:lang w:val="sq-AL"/>
        </w:rPr>
      </w:pPr>
      <w:proofErr w:type="spellStart"/>
      <w:r w:rsidRPr="00E877A2">
        <w:rPr>
          <w:rFonts w:ascii="Times New Roman" w:hAnsi="Times New Roman" w:cs="Times New Roman"/>
          <w:b/>
          <w:color w:val="000000"/>
          <w:sz w:val="24"/>
          <w:szCs w:val="24"/>
          <w:lang w:val="sq-AL"/>
        </w:rPr>
        <w:t>Lënda:</w:t>
      </w:r>
      <w:r w:rsidRPr="00E877A2">
        <w:rPr>
          <w:rFonts w:ascii="Times New Roman" w:hAnsi="Times New Roman" w:cs="Times New Roman"/>
          <w:b/>
          <w:bCs/>
          <w:sz w:val="24"/>
          <w:szCs w:val="24"/>
          <w:lang w:val="sq-AL"/>
        </w:rPr>
        <w:t>Tregjet</w:t>
      </w:r>
      <w:proofErr w:type="spellEnd"/>
      <w:r w:rsidRPr="00E877A2">
        <w:rPr>
          <w:rFonts w:ascii="Times New Roman" w:hAnsi="Times New Roman" w:cs="Times New Roman"/>
          <w:b/>
          <w:bCs/>
          <w:sz w:val="24"/>
          <w:szCs w:val="24"/>
          <w:lang w:val="sq-AL"/>
        </w:rPr>
        <w:t xml:space="preserve"> dhe institucionet financiare</w:t>
      </w:r>
    </w:p>
    <w:p w14:paraId="32B2486D" w14:textId="77777777" w:rsidR="00EB71BA" w:rsidRPr="00E877A2" w:rsidRDefault="00EB71BA" w:rsidP="00E877A2">
      <w:pPr>
        <w:pStyle w:val="NoSpacing"/>
        <w:jc w:val="both"/>
        <w:rPr>
          <w:rFonts w:ascii="Times New Roman" w:hAnsi="Times New Roman" w:cs="Times New Roman"/>
          <w:sz w:val="24"/>
          <w:szCs w:val="24"/>
          <w:lang w:val="sq-AL"/>
        </w:rPr>
      </w:pPr>
      <w:r w:rsidRPr="00E877A2">
        <w:rPr>
          <w:rFonts w:ascii="Times New Roman" w:hAnsi="Times New Roman" w:cs="Times New Roman"/>
          <w:b/>
          <w:bCs/>
          <w:sz w:val="24"/>
          <w:szCs w:val="24"/>
          <w:lang w:val="it-IT"/>
        </w:rPr>
        <w:t>ECTS 6</w:t>
      </w:r>
    </w:p>
    <w:p w14:paraId="7C915470" w14:textId="77777777" w:rsidR="00EB71BA" w:rsidRPr="00E877A2" w:rsidRDefault="00D84CA3" w:rsidP="00E877A2">
      <w:pPr>
        <w:jc w:val="both"/>
        <w:rPr>
          <w:rFonts w:ascii="Times New Roman" w:hAnsi="Times New Roman" w:cs="Times New Roman"/>
          <w:b/>
          <w:color w:val="000000"/>
          <w:sz w:val="24"/>
          <w:szCs w:val="24"/>
          <w:lang w:val="sq-AL"/>
        </w:rPr>
      </w:pPr>
      <w:r w:rsidRPr="00E877A2">
        <w:rPr>
          <w:rFonts w:ascii="Times New Roman" w:hAnsi="Times New Roman" w:cs="Times New Roman"/>
          <w:b/>
          <w:color w:val="000000"/>
          <w:sz w:val="24"/>
          <w:szCs w:val="24"/>
          <w:lang w:val="sq-AL"/>
        </w:rPr>
        <w:t>Raporti 2</w:t>
      </w:r>
      <w:r w:rsidR="0078446D" w:rsidRPr="00E877A2">
        <w:rPr>
          <w:rFonts w:ascii="Times New Roman" w:hAnsi="Times New Roman" w:cs="Times New Roman"/>
          <w:b/>
          <w:color w:val="000000"/>
          <w:sz w:val="24"/>
          <w:szCs w:val="24"/>
          <w:lang w:val="sq-AL"/>
        </w:rPr>
        <w:t>:2</w:t>
      </w:r>
    </w:p>
    <w:p w14:paraId="6E613A88" w14:textId="77777777" w:rsidR="00B27677" w:rsidRPr="00E877A2" w:rsidRDefault="00B27677" w:rsidP="00E877A2">
      <w:pPr>
        <w:jc w:val="both"/>
        <w:rPr>
          <w:rFonts w:ascii="Times New Roman" w:hAnsi="Times New Roman" w:cs="Times New Roman"/>
          <w:b/>
          <w:sz w:val="24"/>
          <w:szCs w:val="24"/>
          <w:lang w:val="sq-AL"/>
        </w:rPr>
      </w:pPr>
      <w:r w:rsidRPr="00E877A2">
        <w:rPr>
          <w:rFonts w:ascii="Times New Roman" w:hAnsi="Times New Roman" w:cs="Times New Roman"/>
          <w:b/>
          <w:sz w:val="24"/>
          <w:szCs w:val="24"/>
          <w:lang w:val="sq-AL"/>
        </w:rPr>
        <w:t>Përmbajtja e shkurtër</w:t>
      </w:r>
    </w:p>
    <w:p w14:paraId="230F5856" w14:textId="77777777" w:rsidR="00B27677" w:rsidRPr="00E877A2" w:rsidRDefault="00B27677" w:rsidP="00E877A2">
      <w:pPr>
        <w:autoSpaceDE w:val="0"/>
        <w:autoSpaceDN w:val="0"/>
        <w:adjustRightInd w:val="0"/>
        <w:jc w:val="both"/>
        <w:rPr>
          <w:rFonts w:ascii="Times New Roman" w:hAnsi="Times New Roman" w:cs="Times New Roman"/>
          <w:color w:val="000000"/>
          <w:sz w:val="24"/>
          <w:szCs w:val="24"/>
          <w:lang w:val="sq-AL"/>
        </w:rPr>
      </w:pPr>
      <w:r w:rsidRPr="00E877A2">
        <w:rPr>
          <w:rFonts w:ascii="Times New Roman" w:hAnsi="Times New Roman" w:cs="Times New Roman"/>
          <w:color w:val="000000"/>
          <w:sz w:val="24"/>
          <w:szCs w:val="24"/>
          <w:lang w:val="sq-AL"/>
        </w:rPr>
        <w:t>Lënda ofron njohuri bazë për tregjet financiare, segmentet e sistemit financiar, letrat me vlerë, bursat dhe sistemin evropian financiar.</w:t>
      </w:r>
    </w:p>
    <w:p w14:paraId="1EBCA87F" w14:textId="77777777" w:rsidR="00B27677" w:rsidRPr="00E877A2" w:rsidRDefault="00B27677" w:rsidP="00E877A2">
      <w:pPr>
        <w:autoSpaceDE w:val="0"/>
        <w:autoSpaceDN w:val="0"/>
        <w:adjustRightInd w:val="0"/>
        <w:spacing w:after="28"/>
        <w:jc w:val="both"/>
        <w:rPr>
          <w:rFonts w:ascii="Times New Roman" w:hAnsi="Times New Roman" w:cs="Times New Roman"/>
          <w:b/>
          <w:sz w:val="24"/>
          <w:szCs w:val="24"/>
          <w:lang w:val="sq-AL"/>
        </w:rPr>
      </w:pPr>
      <w:r w:rsidRPr="00E877A2">
        <w:rPr>
          <w:rFonts w:ascii="Times New Roman" w:hAnsi="Times New Roman" w:cs="Times New Roman"/>
          <w:b/>
          <w:sz w:val="24"/>
          <w:szCs w:val="24"/>
          <w:lang w:val="sq-AL"/>
        </w:rPr>
        <w:t xml:space="preserve">Qëllimet dhe rezultatet e pritura </w:t>
      </w:r>
    </w:p>
    <w:p w14:paraId="4698CE07" w14:textId="77777777" w:rsidR="00B27677" w:rsidRPr="00E877A2" w:rsidRDefault="00B27677" w:rsidP="00E877A2">
      <w:pPr>
        <w:autoSpaceDE w:val="0"/>
        <w:autoSpaceDN w:val="0"/>
        <w:adjustRightInd w:val="0"/>
        <w:jc w:val="both"/>
        <w:rPr>
          <w:rFonts w:ascii="Times New Roman" w:hAnsi="Times New Roman" w:cs="Times New Roman"/>
          <w:color w:val="000000"/>
          <w:sz w:val="24"/>
          <w:szCs w:val="24"/>
          <w:lang w:val="sq-AL"/>
        </w:rPr>
      </w:pPr>
      <w:r w:rsidRPr="00E877A2">
        <w:rPr>
          <w:rFonts w:ascii="Times New Roman" w:hAnsi="Times New Roman" w:cs="Times New Roman"/>
          <w:color w:val="000000"/>
          <w:sz w:val="24"/>
          <w:szCs w:val="24"/>
          <w:lang w:val="sq-AL"/>
        </w:rPr>
        <w:t>Nxënia e dijes teorike dhe praktike në lëmin e tregjeve dhe të instrumenteve e institucioneve financiare</w:t>
      </w:r>
    </w:p>
    <w:p w14:paraId="6F24BDBA" w14:textId="77777777" w:rsidR="00B27677" w:rsidRPr="00E877A2" w:rsidRDefault="00B27677" w:rsidP="00E877A2">
      <w:pPr>
        <w:autoSpaceDE w:val="0"/>
        <w:autoSpaceDN w:val="0"/>
        <w:adjustRightInd w:val="0"/>
        <w:jc w:val="both"/>
        <w:rPr>
          <w:rFonts w:ascii="Times New Roman" w:hAnsi="Times New Roman" w:cs="Times New Roman"/>
          <w:color w:val="000000"/>
          <w:sz w:val="24"/>
          <w:szCs w:val="24"/>
          <w:lang w:val="sq-AL"/>
        </w:rPr>
      </w:pPr>
      <w:r w:rsidRPr="00E877A2">
        <w:rPr>
          <w:rFonts w:ascii="Times New Roman" w:hAnsi="Times New Roman" w:cs="Times New Roman"/>
          <w:color w:val="000000"/>
          <w:sz w:val="24"/>
          <w:szCs w:val="24"/>
          <w:lang w:val="sq-AL"/>
        </w:rPr>
        <w:t xml:space="preserve">Pas përfundimit të këtij kursi (lënde) studenti do të jetë në gjendje që të: </w:t>
      </w:r>
    </w:p>
    <w:p w14:paraId="6F8F8AF1" w14:textId="77777777" w:rsidR="00B27677" w:rsidRPr="00E877A2" w:rsidRDefault="00B27677" w:rsidP="00E877A2">
      <w:pPr>
        <w:pStyle w:val="ListParagraph"/>
        <w:numPr>
          <w:ilvl w:val="0"/>
          <w:numId w:val="74"/>
        </w:numPr>
        <w:autoSpaceDE w:val="0"/>
        <w:autoSpaceDN w:val="0"/>
        <w:adjustRightInd w:val="0"/>
        <w:spacing w:after="0"/>
        <w:jc w:val="both"/>
        <w:rPr>
          <w:rFonts w:ascii="Times New Roman" w:hAnsi="Times New Roman" w:cs="Times New Roman"/>
          <w:color w:val="000000"/>
          <w:sz w:val="24"/>
          <w:szCs w:val="24"/>
          <w:lang w:val="sq-AL"/>
        </w:rPr>
      </w:pPr>
      <w:r w:rsidRPr="00E877A2">
        <w:rPr>
          <w:rFonts w:ascii="Times New Roman" w:hAnsi="Times New Roman" w:cs="Times New Roman"/>
          <w:color w:val="000000"/>
          <w:sz w:val="24"/>
          <w:szCs w:val="24"/>
          <w:lang w:val="sq-AL"/>
        </w:rPr>
        <w:t xml:space="preserve">Dijë se si duhet të organizohen tregjet financiare; në veçanti tregjet e parasë dhe të kapitalit. </w:t>
      </w:r>
    </w:p>
    <w:p w14:paraId="70D241D9" w14:textId="77777777" w:rsidR="00B27677" w:rsidRPr="00E877A2" w:rsidRDefault="00B27677" w:rsidP="00E877A2">
      <w:pPr>
        <w:pStyle w:val="ListParagraph"/>
        <w:numPr>
          <w:ilvl w:val="0"/>
          <w:numId w:val="74"/>
        </w:numPr>
        <w:autoSpaceDE w:val="0"/>
        <w:autoSpaceDN w:val="0"/>
        <w:adjustRightInd w:val="0"/>
        <w:spacing w:after="0"/>
        <w:jc w:val="both"/>
        <w:rPr>
          <w:rFonts w:ascii="Times New Roman" w:hAnsi="Times New Roman" w:cs="Times New Roman"/>
          <w:color w:val="000000"/>
          <w:sz w:val="24"/>
          <w:szCs w:val="24"/>
          <w:lang w:val="sq-AL"/>
        </w:rPr>
      </w:pPr>
      <w:r w:rsidRPr="00E877A2">
        <w:rPr>
          <w:rFonts w:ascii="Times New Roman" w:hAnsi="Times New Roman" w:cs="Times New Roman"/>
          <w:color w:val="000000"/>
          <w:sz w:val="24"/>
          <w:szCs w:val="24"/>
          <w:lang w:val="sq-AL"/>
        </w:rPr>
        <w:t xml:space="preserve">Mund ta krahasojë zhvillimin e tregjeve dhe të instrumenteve financiare me vendet e tjera të zhvilluara dhe me ato që janë në </w:t>
      </w:r>
      <w:proofErr w:type="spellStart"/>
      <w:r w:rsidRPr="00E877A2">
        <w:rPr>
          <w:rFonts w:ascii="Times New Roman" w:hAnsi="Times New Roman" w:cs="Times New Roman"/>
          <w:color w:val="000000"/>
          <w:sz w:val="24"/>
          <w:szCs w:val="24"/>
          <w:lang w:val="sq-AL"/>
        </w:rPr>
        <w:t>tranzicion</w:t>
      </w:r>
      <w:proofErr w:type="spellEnd"/>
      <w:r w:rsidRPr="00E877A2">
        <w:rPr>
          <w:rFonts w:ascii="Times New Roman" w:hAnsi="Times New Roman" w:cs="Times New Roman"/>
          <w:color w:val="000000"/>
          <w:sz w:val="24"/>
          <w:szCs w:val="24"/>
          <w:lang w:val="sq-AL"/>
        </w:rPr>
        <w:t xml:space="preserve"> (vendet në regjion). </w:t>
      </w:r>
    </w:p>
    <w:p w14:paraId="4D351D3D" w14:textId="77777777" w:rsidR="00B27677" w:rsidRPr="00E877A2" w:rsidRDefault="00B27677" w:rsidP="00E877A2">
      <w:pPr>
        <w:pStyle w:val="ListParagraph"/>
        <w:numPr>
          <w:ilvl w:val="0"/>
          <w:numId w:val="74"/>
        </w:numPr>
        <w:autoSpaceDE w:val="0"/>
        <w:autoSpaceDN w:val="0"/>
        <w:adjustRightInd w:val="0"/>
        <w:spacing w:after="0"/>
        <w:jc w:val="both"/>
        <w:rPr>
          <w:rFonts w:ascii="Times New Roman" w:hAnsi="Times New Roman" w:cs="Times New Roman"/>
          <w:color w:val="000000"/>
          <w:sz w:val="24"/>
          <w:szCs w:val="24"/>
          <w:lang w:val="sq-AL"/>
        </w:rPr>
      </w:pPr>
      <w:r w:rsidRPr="00E877A2">
        <w:rPr>
          <w:rFonts w:ascii="Times New Roman" w:hAnsi="Times New Roman" w:cs="Times New Roman"/>
          <w:color w:val="000000"/>
          <w:sz w:val="24"/>
          <w:szCs w:val="24"/>
          <w:lang w:val="sq-AL"/>
        </w:rPr>
        <w:t xml:space="preserve">Zhvillon koncept të qartë se si duhet të jetë një sistem ekonomik dhe financiar. </w:t>
      </w:r>
    </w:p>
    <w:p w14:paraId="09AF8D4C" w14:textId="77777777" w:rsidR="00B27677" w:rsidRPr="00E877A2" w:rsidRDefault="00B27677" w:rsidP="00E877A2">
      <w:pPr>
        <w:pStyle w:val="ListParagraph"/>
        <w:numPr>
          <w:ilvl w:val="0"/>
          <w:numId w:val="74"/>
        </w:numPr>
        <w:autoSpaceDE w:val="0"/>
        <w:autoSpaceDN w:val="0"/>
        <w:adjustRightInd w:val="0"/>
        <w:spacing w:after="0"/>
        <w:jc w:val="both"/>
        <w:rPr>
          <w:rFonts w:ascii="Times New Roman" w:hAnsi="Times New Roman" w:cs="Times New Roman"/>
          <w:color w:val="000000"/>
          <w:sz w:val="24"/>
          <w:szCs w:val="24"/>
          <w:lang w:val="sq-AL"/>
        </w:rPr>
      </w:pPr>
      <w:proofErr w:type="spellStart"/>
      <w:r w:rsidRPr="00E877A2">
        <w:rPr>
          <w:rFonts w:ascii="Times New Roman" w:hAnsi="Times New Roman" w:cs="Times New Roman"/>
          <w:color w:val="000000"/>
          <w:sz w:val="24"/>
          <w:szCs w:val="24"/>
          <w:lang w:val="sq-AL"/>
        </w:rPr>
        <w:t>Definitivisht</w:t>
      </w:r>
      <w:proofErr w:type="spellEnd"/>
      <w:r w:rsidRPr="00E877A2">
        <w:rPr>
          <w:rFonts w:ascii="Times New Roman" w:hAnsi="Times New Roman" w:cs="Times New Roman"/>
          <w:color w:val="000000"/>
          <w:sz w:val="24"/>
          <w:szCs w:val="24"/>
          <w:lang w:val="sq-AL"/>
        </w:rPr>
        <w:t>, pas leksioneve të kursit, studenti që me sukses e përfundon këtë cikël të ligjëratave, më lehtë e kupton dhe shumë më lehtë inkorporohet në jetën ekonomike që ndërtohet në ekonominë e tregut</w:t>
      </w:r>
    </w:p>
    <w:p w14:paraId="2ECC51CF" w14:textId="77777777" w:rsidR="00B27677" w:rsidRPr="00E877A2" w:rsidRDefault="00B27677" w:rsidP="00E877A2">
      <w:pPr>
        <w:jc w:val="both"/>
        <w:rPr>
          <w:rFonts w:ascii="Times New Roman" w:hAnsi="Times New Roman" w:cs="Times New Roman"/>
          <w:bCs/>
          <w:sz w:val="24"/>
          <w:szCs w:val="24"/>
          <w:lang w:val="sq-AL"/>
        </w:rPr>
      </w:pPr>
      <w:r w:rsidRPr="00E877A2">
        <w:rPr>
          <w:rFonts w:ascii="Times New Roman" w:hAnsi="Times New Roman" w:cs="Times New Roman"/>
          <w:b/>
          <w:sz w:val="24"/>
          <w:szCs w:val="24"/>
          <w:lang w:val="sq-AL"/>
        </w:rPr>
        <w:t xml:space="preserve">Format e mësimdhënies dhe </w:t>
      </w:r>
      <w:proofErr w:type="spellStart"/>
      <w:r w:rsidRPr="00E877A2">
        <w:rPr>
          <w:rFonts w:ascii="Times New Roman" w:hAnsi="Times New Roman" w:cs="Times New Roman"/>
          <w:b/>
          <w:sz w:val="24"/>
          <w:szCs w:val="24"/>
          <w:lang w:val="sq-AL"/>
        </w:rPr>
        <w:t>mësimnxënies</w:t>
      </w:r>
      <w:proofErr w:type="spellEnd"/>
    </w:p>
    <w:p w14:paraId="6F6B4AB0" w14:textId="77777777" w:rsidR="00B27677" w:rsidRPr="00E877A2" w:rsidRDefault="00B27677" w:rsidP="00E877A2">
      <w:pPr>
        <w:jc w:val="both"/>
        <w:rPr>
          <w:rFonts w:ascii="Times New Roman" w:hAnsi="Times New Roman" w:cs="Times New Roman"/>
          <w:b/>
          <w:sz w:val="24"/>
          <w:szCs w:val="24"/>
          <w:lang w:val="sq-AL"/>
        </w:rPr>
      </w:pPr>
      <w:r w:rsidRPr="00E877A2">
        <w:rPr>
          <w:rFonts w:ascii="Times New Roman" w:hAnsi="Times New Roman" w:cs="Times New Roman"/>
          <w:sz w:val="24"/>
          <w:szCs w:val="24"/>
          <w:lang w:val="sq-AL"/>
        </w:rPr>
        <w:t xml:space="preserve">Ligjërata, diskutime, ushtrime, konsultime, detyra shtëpie, </w:t>
      </w:r>
      <w:proofErr w:type="spellStart"/>
      <w:r w:rsidRPr="00E877A2">
        <w:rPr>
          <w:rFonts w:ascii="Times New Roman" w:hAnsi="Times New Roman" w:cs="Times New Roman"/>
          <w:sz w:val="24"/>
          <w:szCs w:val="24"/>
          <w:lang w:val="sq-AL"/>
        </w:rPr>
        <w:t>kollokuiume</w:t>
      </w:r>
      <w:proofErr w:type="spellEnd"/>
      <w:r w:rsidRPr="00E877A2">
        <w:rPr>
          <w:rFonts w:ascii="Times New Roman" w:hAnsi="Times New Roman" w:cs="Times New Roman"/>
          <w:sz w:val="24"/>
          <w:szCs w:val="24"/>
          <w:lang w:val="sq-AL"/>
        </w:rPr>
        <w:t>, punë praktike dhe provime.</w:t>
      </w:r>
    </w:p>
    <w:p w14:paraId="021D2FA3" w14:textId="77777777" w:rsidR="00B27677" w:rsidRPr="00E877A2" w:rsidRDefault="00B27677" w:rsidP="00E877A2">
      <w:pPr>
        <w:jc w:val="both"/>
        <w:rPr>
          <w:rFonts w:ascii="Times New Roman" w:hAnsi="Times New Roman" w:cs="Times New Roman"/>
          <w:b/>
          <w:sz w:val="24"/>
          <w:szCs w:val="24"/>
          <w:lang w:val="sq-AL"/>
        </w:rPr>
      </w:pPr>
      <w:r w:rsidRPr="00E877A2">
        <w:rPr>
          <w:rFonts w:ascii="Times New Roman" w:hAnsi="Times New Roman" w:cs="Times New Roman"/>
          <w:b/>
          <w:sz w:val="24"/>
          <w:szCs w:val="24"/>
          <w:lang w:val="sq-AL"/>
        </w:rPr>
        <w:t>Metodat e vlerësimit</w:t>
      </w:r>
    </w:p>
    <w:p w14:paraId="34B930B2" w14:textId="77777777" w:rsidR="00B27677" w:rsidRPr="00E877A2" w:rsidRDefault="00B27677" w:rsidP="00E877A2">
      <w:pPr>
        <w:jc w:val="both"/>
        <w:rPr>
          <w:rFonts w:ascii="Times New Roman" w:hAnsi="Times New Roman" w:cs="Times New Roman"/>
          <w:b/>
          <w:sz w:val="24"/>
          <w:szCs w:val="24"/>
          <w:lang w:val="sq-AL"/>
        </w:rPr>
      </w:pPr>
      <w:proofErr w:type="spellStart"/>
      <w:r w:rsidRPr="00E877A2">
        <w:rPr>
          <w:rFonts w:ascii="Times New Roman" w:hAnsi="Times New Roman" w:cs="Times New Roman"/>
          <w:bCs/>
          <w:sz w:val="24"/>
          <w:szCs w:val="24"/>
          <w:lang w:val="sq-AL"/>
        </w:rPr>
        <w:t>Kolokuiumi</w:t>
      </w:r>
      <w:proofErr w:type="spellEnd"/>
      <w:r w:rsidRPr="00E877A2">
        <w:rPr>
          <w:rFonts w:ascii="Times New Roman" w:hAnsi="Times New Roman" w:cs="Times New Roman"/>
          <w:bCs/>
          <w:sz w:val="24"/>
          <w:szCs w:val="24"/>
          <w:lang w:val="sq-AL"/>
        </w:rPr>
        <w:t xml:space="preserve"> i parë: 40 %; </w:t>
      </w:r>
      <w:proofErr w:type="spellStart"/>
      <w:r w:rsidRPr="00E877A2">
        <w:rPr>
          <w:rFonts w:ascii="Times New Roman" w:hAnsi="Times New Roman" w:cs="Times New Roman"/>
          <w:bCs/>
          <w:sz w:val="24"/>
          <w:szCs w:val="24"/>
          <w:lang w:val="sq-AL"/>
        </w:rPr>
        <w:t>kolokuiumi</w:t>
      </w:r>
      <w:proofErr w:type="spellEnd"/>
      <w:r w:rsidRPr="00E877A2">
        <w:rPr>
          <w:rFonts w:ascii="Times New Roman" w:hAnsi="Times New Roman" w:cs="Times New Roman"/>
          <w:bCs/>
          <w:sz w:val="24"/>
          <w:szCs w:val="24"/>
          <w:lang w:val="sq-AL"/>
        </w:rPr>
        <w:t xml:space="preserve"> i dytë: 40 %; punimi </w:t>
      </w:r>
      <w:proofErr w:type="spellStart"/>
      <w:r w:rsidRPr="00E877A2">
        <w:rPr>
          <w:rFonts w:ascii="Times New Roman" w:hAnsi="Times New Roman" w:cs="Times New Roman"/>
          <w:bCs/>
          <w:sz w:val="24"/>
          <w:szCs w:val="24"/>
          <w:lang w:val="sq-AL"/>
        </w:rPr>
        <w:t>seminarik</w:t>
      </w:r>
      <w:proofErr w:type="spellEnd"/>
      <w:r w:rsidRPr="00E877A2">
        <w:rPr>
          <w:rFonts w:ascii="Times New Roman" w:hAnsi="Times New Roman" w:cs="Times New Roman"/>
          <w:bCs/>
          <w:sz w:val="24"/>
          <w:szCs w:val="24"/>
          <w:lang w:val="sq-AL"/>
        </w:rPr>
        <w:t xml:space="preserve">: 10 %; vijueshmëria dhe aktiviteti në orët e mësimit: 10 %; totali: 100 % </w:t>
      </w:r>
    </w:p>
    <w:p w14:paraId="3F8DE426" w14:textId="77777777" w:rsidR="00B27677" w:rsidRPr="00E877A2" w:rsidRDefault="00B27677" w:rsidP="00E877A2">
      <w:pPr>
        <w:jc w:val="both"/>
        <w:rPr>
          <w:rFonts w:ascii="Times New Roman" w:hAnsi="Times New Roman" w:cs="Times New Roman"/>
          <w:b/>
          <w:sz w:val="24"/>
          <w:szCs w:val="24"/>
          <w:lang w:val="sq-AL"/>
        </w:rPr>
      </w:pPr>
      <w:r w:rsidRPr="00E877A2">
        <w:rPr>
          <w:rFonts w:ascii="Times New Roman" w:hAnsi="Times New Roman" w:cs="Times New Roman"/>
          <w:b/>
          <w:sz w:val="24"/>
          <w:szCs w:val="24"/>
          <w:lang w:val="sq-AL"/>
        </w:rPr>
        <w:t>Mjetet e konkretizimit</w:t>
      </w:r>
    </w:p>
    <w:p w14:paraId="41765B39" w14:textId="77777777" w:rsidR="00B27677" w:rsidRPr="00E877A2" w:rsidRDefault="00B27677" w:rsidP="00E877A2">
      <w:pPr>
        <w:jc w:val="both"/>
        <w:rPr>
          <w:rFonts w:ascii="Times New Roman" w:hAnsi="Times New Roman" w:cs="Times New Roman"/>
          <w:b/>
          <w:sz w:val="24"/>
          <w:szCs w:val="24"/>
          <w:lang w:val="sq-AL"/>
        </w:rPr>
      </w:pPr>
      <w:proofErr w:type="spellStart"/>
      <w:r w:rsidRPr="00E877A2">
        <w:rPr>
          <w:rFonts w:ascii="Times New Roman" w:hAnsi="Times New Roman" w:cs="Times New Roman"/>
          <w:sz w:val="24"/>
          <w:szCs w:val="24"/>
          <w:lang w:val="sq-AL"/>
        </w:rPr>
        <w:t>Markeri</w:t>
      </w:r>
      <w:proofErr w:type="spellEnd"/>
      <w:r w:rsidRPr="00E877A2">
        <w:rPr>
          <w:rFonts w:ascii="Times New Roman" w:hAnsi="Times New Roman" w:cs="Times New Roman"/>
          <w:sz w:val="24"/>
          <w:szCs w:val="24"/>
          <w:lang w:val="sq-AL"/>
        </w:rPr>
        <w:t>, shpuza, tabela, kompjuteri, projektori.</w:t>
      </w:r>
    </w:p>
    <w:p w14:paraId="7496763E" w14:textId="77777777" w:rsidR="00B27677" w:rsidRPr="00E877A2" w:rsidRDefault="00B27677" w:rsidP="00E877A2">
      <w:pPr>
        <w:jc w:val="both"/>
        <w:rPr>
          <w:rFonts w:ascii="Times New Roman" w:hAnsi="Times New Roman" w:cs="Times New Roman"/>
          <w:sz w:val="24"/>
          <w:szCs w:val="24"/>
          <w:lang w:val="sq-AL"/>
        </w:rPr>
      </w:pPr>
      <w:r w:rsidRPr="00E877A2">
        <w:rPr>
          <w:rFonts w:ascii="Times New Roman" w:hAnsi="Times New Roman" w:cs="Times New Roman"/>
          <w:b/>
          <w:sz w:val="24"/>
          <w:szCs w:val="24"/>
          <w:lang w:val="sq-AL"/>
        </w:rPr>
        <w:lastRenderedPageBreak/>
        <w:t xml:space="preserve">Raporti ndërmjet pjesës teorike dhe ushtrimeve është </w:t>
      </w:r>
      <w:r w:rsidR="00D607A4" w:rsidRPr="00E877A2">
        <w:rPr>
          <w:rFonts w:ascii="Times New Roman" w:hAnsi="Times New Roman" w:cs="Times New Roman"/>
          <w:b/>
          <w:sz w:val="24"/>
          <w:szCs w:val="24"/>
          <w:lang w:val="sq-AL"/>
        </w:rPr>
        <w:t>3:3</w:t>
      </w:r>
    </w:p>
    <w:p w14:paraId="4B430EE0" w14:textId="77777777" w:rsidR="00B27677" w:rsidRPr="00E877A2" w:rsidRDefault="00B27677" w:rsidP="00E877A2">
      <w:pPr>
        <w:pStyle w:val="Default"/>
        <w:spacing w:line="276" w:lineRule="auto"/>
        <w:jc w:val="both"/>
        <w:rPr>
          <w:rFonts w:ascii="Times New Roman" w:eastAsia="Times New Roman" w:hAnsi="Times New Roman" w:cs="Times New Roman"/>
          <w:b/>
          <w:color w:val="auto"/>
          <w:lang w:val="sq-AL"/>
        </w:rPr>
      </w:pPr>
      <w:r w:rsidRPr="00E877A2">
        <w:rPr>
          <w:rFonts w:ascii="Times New Roman" w:eastAsia="Times New Roman" w:hAnsi="Times New Roman" w:cs="Times New Roman"/>
          <w:b/>
          <w:color w:val="auto"/>
          <w:lang w:val="sq-AL"/>
        </w:rPr>
        <w:t>Literatura</w:t>
      </w:r>
    </w:p>
    <w:p w14:paraId="669E8602" w14:textId="77777777" w:rsidR="00B27677" w:rsidRPr="00E877A2" w:rsidRDefault="00B27677" w:rsidP="00E877A2">
      <w:pPr>
        <w:pStyle w:val="ListParagraph"/>
        <w:numPr>
          <w:ilvl w:val="0"/>
          <w:numId w:val="75"/>
        </w:numPr>
        <w:autoSpaceDE w:val="0"/>
        <w:autoSpaceDN w:val="0"/>
        <w:adjustRightInd w:val="0"/>
        <w:spacing w:after="0"/>
        <w:jc w:val="both"/>
        <w:rPr>
          <w:rFonts w:ascii="Times New Roman" w:hAnsi="Times New Roman" w:cs="Times New Roman"/>
          <w:color w:val="000000"/>
          <w:sz w:val="24"/>
          <w:szCs w:val="24"/>
          <w:lang w:val="sq-AL"/>
        </w:rPr>
      </w:pPr>
      <w:proofErr w:type="spellStart"/>
      <w:r w:rsidRPr="00E877A2">
        <w:rPr>
          <w:rFonts w:ascii="Times New Roman" w:hAnsi="Times New Roman" w:cs="Times New Roman"/>
          <w:color w:val="000000"/>
          <w:sz w:val="24"/>
          <w:szCs w:val="24"/>
          <w:lang w:val="sq-AL"/>
        </w:rPr>
        <w:t>Merovci</w:t>
      </w:r>
      <w:proofErr w:type="spellEnd"/>
      <w:r w:rsidRPr="00E877A2">
        <w:rPr>
          <w:rFonts w:ascii="Times New Roman" w:hAnsi="Times New Roman" w:cs="Times New Roman"/>
          <w:color w:val="000000"/>
          <w:sz w:val="24"/>
          <w:szCs w:val="24"/>
          <w:lang w:val="sq-AL"/>
        </w:rPr>
        <w:t xml:space="preserve"> S., 2008 “Tregjet financiare”, Botues: Universiteti i Prishtinës, Prishtinë, </w:t>
      </w:r>
    </w:p>
    <w:p w14:paraId="6A87E460" w14:textId="77777777" w:rsidR="00B27677" w:rsidRPr="00E877A2" w:rsidRDefault="00B27677" w:rsidP="00E877A2">
      <w:pPr>
        <w:pStyle w:val="ListParagraph"/>
        <w:numPr>
          <w:ilvl w:val="0"/>
          <w:numId w:val="75"/>
        </w:numPr>
        <w:autoSpaceDE w:val="0"/>
        <w:autoSpaceDN w:val="0"/>
        <w:adjustRightInd w:val="0"/>
        <w:spacing w:after="0"/>
        <w:jc w:val="both"/>
        <w:rPr>
          <w:rFonts w:ascii="Times New Roman" w:hAnsi="Times New Roman" w:cs="Times New Roman"/>
          <w:color w:val="000000"/>
          <w:sz w:val="24"/>
          <w:szCs w:val="24"/>
          <w:lang w:val="sq-AL"/>
        </w:rPr>
      </w:pPr>
      <w:proofErr w:type="spellStart"/>
      <w:r w:rsidRPr="00E877A2">
        <w:rPr>
          <w:rFonts w:ascii="Times New Roman" w:hAnsi="Times New Roman" w:cs="Times New Roman"/>
          <w:color w:val="000000"/>
          <w:sz w:val="24"/>
          <w:szCs w:val="24"/>
          <w:lang w:val="sq-AL"/>
        </w:rPr>
        <w:t>Fabozzi</w:t>
      </w:r>
      <w:proofErr w:type="spellEnd"/>
      <w:r w:rsidRPr="00E877A2">
        <w:rPr>
          <w:rFonts w:ascii="Times New Roman" w:hAnsi="Times New Roman" w:cs="Times New Roman"/>
          <w:color w:val="000000"/>
          <w:sz w:val="24"/>
          <w:szCs w:val="24"/>
          <w:lang w:val="sq-AL"/>
        </w:rPr>
        <w:t xml:space="preserve"> F. J.&amp; </w:t>
      </w:r>
      <w:proofErr w:type="spellStart"/>
      <w:r w:rsidRPr="00E877A2">
        <w:rPr>
          <w:rFonts w:ascii="Times New Roman" w:hAnsi="Times New Roman" w:cs="Times New Roman"/>
          <w:color w:val="000000"/>
          <w:sz w:val="24"/>
          <w:szCs w:val="24"/>
          <w:lang w:val="sq-AL"/>
        </w:rPr>
        <w:t>Modigliani</w:t>
      </w:r>
      <w:proofErr w:type="spellEnd"/>
      <w:r w:rsidRPr="00E877A2">
        <w:rPr>
          <w:rFonts w:ascii="Times New Roman" w:hAnsi="Times New Roman" w:cs="Times New Roman"/>
          <w:color w:val="000000"/>
          <w:sz w:val="24"/>
          <w:szCs w:val="24"/>
          <w:lang w:val="sq-AL"/>
        </w:rPr>
        <w:t xml:space="preserve"> F, 1994 “ </w:t>
      </w:r>
      <w:proofErr w:type="spellStart"/>
      <w:r w:rsidRPr="00E877A2">
        <w:rPr>
          <w:rFonts w:ascii="Times New Roman" w:hAnsi="Times New Roman" w:cs="Times New Roman"/>
          <w:color w:val="000000"/>
          <w:sz w:val="24"/>
          <w:szCs w:val="24"/>
          <w:lang w:val="sq-AL"/>
        </w:rPr>
        <w:t>Capital</w:t>
      </w:r>
      <w:proofErr w:type="spellEnd"/>
      <w:r w:rsidRPr="00E877A2">
        <w:rPr>
          <w:rFonts w:ascii="Times New Roman" w:hAnsi="Times New Roman" w:cs="Times New Roman"/>
          <w:color w:val="000000"/>
          <w:sz w:val="24"/>
          <w:szCs w:val="24"/>
          <w:lang w:val="sq-AL"/>
        </w:rPr>
        <w:t xml:space="preserve"> </w:t>
      </w:r>
      <w:proofErr w:type="spellStart"/>
      <w:r w:rsidRPr="00E877A2">
        <w:rPr>
          <w:rFonts w:ascii="Times New Roman" w:hAnsi="Times New Roman" w:cs="Times New Roman"/>
          <w:color w:val="000000"/>
          <w:sz w:val="24"/>
          <w:szCs w:val="24"/>
          <w:lang w:val="sq-AL"/>
        </w:rPr>
        <w:t>Markets</w:t>
      </w:r>
      <w:proofErr w:type="spellEnd"/>
      <w:r w:rsidRPr="00E877A2">
        <w:rPr>
          <w:rFonts w:ascii="Times New Roman" w:hAnsi="Times New Roman" w:cs="Times New Roman"/>
          <w:color w:val="000000"/>
          <w:sz w:val="24"/>
          <w:szCs w:val="24"/>
          <w:lang w:val="sq-AL"/>
        </w:rPr>
        <w:t xml:space="preserve"> – </w:t>
      </w:r>
      <w:proofErr w:type="spellStart"/>
      <w:r w:rsidRPr="00E877A2">
        <w:rPr>
          <w:rFonts w:ascii="Times New Roman" w:hAnsi="Times New Roman" w:cs="Times New Roman"/>
          <w:color w:val="000000"/>
          <w:sz w:val="24"/>
          <w:szCs w:val="24"/>
          <w:lang w:val="sq-AL"/>
        </w:rPr>
        <w:t>Institutions</w:t>
      </w:r>
      <w:proofErr w:type="spellEnd"/>
      <w:r w:rsidRPr="00E877A2">
        <w:rPr>
          <w:rFonts w:ascii="Times New Roman" w:hAnsi="Times New Roman" w:cs="Times New Roman"/>
          <w:color w:val="000000"/>
          <w:sz w:val="24"/>
          <w:szCs w:val="24"/>
          <w:lang w:val="sq-AL"/>
        </w:rPr>
        <w:t xml:space="preserve"> </w:t>
      </w:r>
      <w:proofErr w:type="spellStart"/>
      <w:r w:rsidRPr="00E877A2">
        <w:rPr>
          <w:rFonts w:ascii="Times New Roman" w:hAnsi="Times New Roman" w:cs="Times New Roman"/>
          <w:color w:val="000000"/>
          <w:sz w:val="24"/>
          <w:szCs w:val="24"/>
          <w:lang w:val="sq-AL"/>
        </w:rPr>
        <w:t>and</w:t>
      </w:r>
      <w:proofErr w:type="spellEnd"/>
      <w:r w:rsidRPr="00E877A2">
        <w:rPr>
          <w:rFonts w:ascii="Times New Roman" w:hAnsi="Times New Roman" w:cs="Times New Roman"/>
          <w:color w:val="000000"/>
          <w:sz w:val="24"/>
          <w:szCs w:val="24"/>
          <w:lang w:val="sq-AL"/>
        </w:rPr>
        <w:t xml:space="preserve"> </w:t>
      </w:r>
      <w:proofErr w:type="spellStart"/>
      <w:r w:rsidRPr="00E877A2">
        <w:rPr>
          <w:rFonts w:ascii="Times New Roman" w:hAnsi="Times New Roman" w:cs="Times New Roman"/>
          <w:color w:val="000000"/>
          <w:sz w:val="24"/>
          <w:szCs w:val="24"/>
          <w:lang w:val="sq-AL"/>
        </w:rPr>
        <w:t>Instruments</w:t>
      </w:r>
      <w:proofErr w:type="spellEnd"/>
      <w:r w:rsidRPr="00E877A2">
        <w:rPr>
          <w:rFonts w:ascii="Times New Roman" w:hAnsi="Times New Roman" w:cs="Times New Roman"/>
          <w:color w:val="000000"/>
          <w:sz w:val="24"/>
          <w:szCs w:val="24"/>
          <w:lang w:val="sq-AL"/>
        </w:rPr>
        <w:t xml:space="preserve">”, </w:t>
      </w:r>
      <w:proofErr w:type="spellStart"/>
      <w:r w:rsidRPr="00E877A2">
        <w:rPr>
          <w:rFonts w:ascii="Times New Roman" w:hAnsi="Times New Roman" w:cs="Times New Roman"/>
          <w:color w:val="000000"/>
          <w:sz w:val="24"/>
          <w:szCs w:val="24"/>
          <w:lang w:val="sq-AL"/>
        </w:rPr>
        <w:t>Prentice</w:t>
      </w:r>
      <w:proofErr w:type="spellEnd"/>
      <w:r w:rsidRPr="00E877A2">
        <w:rPr>
          <w:rFonts w:ascii="Times New Roman" w:hAnsi="Times New Roman" w:cs="Times New Roman"/>
          <w:color w:val="000000"/>
          <w:sz w:val="24"/>
          <w:szCs w:val="24"/>
          <w:lang w:val="sq-AL"/>
        </w:rPr>
        <w:t xml:space="preserve"> Hall, </w:t>
      </w:r>
      <w:proofErr w:type="spellStart"/>
      <w:r w:rsidRPr="00E877A2">
        <w:rPr>
          <w:rFonts w:ascii="Times New Roman" w:hAnsi="Times New Roman" w:cs="Times New Roman"/>
          <w:color w:val="000000"/>
          <w:sz w:val="24"/>
          <w:szCs w:val="24"/>
          <w:lang w:val="sq-AL"/>
        </w:rPr>
        <w:t>Englewood</w:t>
      </w:r>
      <w:proofErr w:type="spellEnd"/>
      <w:r w:rsidRPr="00E877A2">
        <w:rPr>
          <w:rFonts w:ascii="Times New Roman" w:hAnsi="Times New Roman" w:cs="Times New Roman"/>
          <w:color w:val="000000"/>
          <w:sz w:val="24"/>
          <w:szCs w:val="24"/>
          <w:lang w:val="sq-AL"/>
        </w:rPr>
        <w:t xml:space="preserve"> </w:t>
      </w:r>
      <w:proofErr w:type="spellStart"/>
      <w:r w:rsidRPr="00E877A2">
        <w:rPr>
          <w:rFonts w:ascii="Times New Roman" w:hAnsi="Times New Roman" w:cs="Times New Roman"/>
          <w:color w:val="000000"/>
          <w:sz w:val="24"/>
          <w:szCs w:val="24"/>
          <w:lang w:val="sq-AL"/>
        </w:rPr>
        <w:t>Cliffs</w:t>
      </w:r>
      <w:proofErr w:type="spellEnd"/>
      <w:r w:rsidRPr="00E877A2">
        <w:rPr>
          <w:rFonts w:ascii="Times New Roman" w:hAnsi="Times New Roman" w:cs="Times New Roman"/>
          <w:color w:val="000000"/>
          <w:sz w:val="24"/>
          <w:szCs w:val="24"/>
          <w:lang w:val="sq-AL"/>
        </w:rPr>
        <w:t xml:space="preserve">, </w:t>
      </w:r>
      <w:proofErr w:type="spellStart"/>
      <w:r w:rsidRPr="00E877A2">
        <w:rPr>
          <w:rFonts w:ascii="Times New Roman" w:hAnsi="Times New Roman" w:cs="Times New Roman"/>
          <w:color w:val="000000"/>
          <w:sz w:val="24"/>
          <w:szCs w:val="24"/>
          <w:lang w:val="sq-AL"/>
        </w:rPr>
        <w:t>New</w:t>
      </w:r>
      <w:proofErr w:type="spellEnd"/>
      <w:r w:rsidRPr="00E877A2">
        <w:rPr>
          <w:rFonts w:ascii="Times New Roman" w:hAnsi="Times New Roman" w:cs="Times New Roman"/>
          <w:color w:val="000000"/>
          <w:sz w:val="24"/>
          <w:szCs w:val="24"/>
          <w:lang w:val="sq-AL"/>
        </w:rPr>
        <w:t xml:space="preserve"> </w:t>
      </w:r>
      <w:proofErr w:type="spellStart"/>
      <w:r w:rsidRPr="00E877A2">
        <w:rPr>
          <w:rFonts w:ascii="Times New Roman" w:hAnsi="Times New Roman" w:cs="Times New Roman"/>
          <w:color w:val="000000"/>
          <w:sz w:val="24"/>
          <w:szCs w:val="24"/>
          <w:lang w:val="sq-AL"/>
        </w:rPr>
        <w:t>York</w:t>
      </w:r>
      <w:proofErr w:type="spellEnd"/>
      <w:r w:rsidRPr="00E877A2">
        <w:rPr>
          <w:rFonts w:ascii="Times New Roman" w:hAnsi="Times New Roman" w:cs="Times New Roman"/>
          <w:color w:val="000000"/>
          <w:sz w:val="24"/>
          <w:szCs w:val="24"/>
          <w:lang w:val="sq-AL"/>
        </w:rPr>
        <w:t xml:space="preserve">,. </w:t>
      </w:r>
    </w:p>
    <w:p w14:paraId="7A51150E" w14:textId="77777777" w:rsidR="00B27677" w:rsidRPr="00E877A2" w:rsidRDefault="00B27677" w:rsidP="00E877A2">
      <w:pPr>
        <w:pStyle w:val="ListParagraph"/>
        <w:numPr>
          <w:ilvl w:val="0"/>
          <w:numId w:val="75"/>
        </w:numPr>
        <w:autoSpaceDE w:val="0"/>
        <w:autoSpaceDN w:val="0"/>
        <w:adjustRightInd w:val="0"/>
        <w:spacing w:after="0"/>
        <w:jc w:val="both"/>
        <w:rPr>
          <w:rFonts w:ascii="Times New Roman" w:hAnsi="Times New Roman" w:cs="Times New Roman"/>
          <w:color w:val="000000"/>
          <w:sz w:val="24"/>
          <w:szCs w:val="24"/>
          <w:lang w:val="sq-AL"/>
        </w:rPr>
      </w:pPr>
      <w:proofErr w:type="spellStart"/>
      <w:r w:rsidRPr="00E877A2">
        <w:rPr>
          <w:rFonts w:ascii="Times New Roman" w:hAnsi="Times New Roman" w:cs="Times New Roman"/>
          <w:color w:val="000000"/>
          <w:sz w:val="24"/>
          <w:szCs w:val="24"/>
          <w:lang w:val="sq-AL"/>
        </w:rPr>
        <w:t>Hendrik</w:t>
      </w:r>
      <w:proofErr w:type="spellEnd"/>
      <w:r w:rsidRPr="00E877A2">
        <w:rPr>
          <w:rFonts w:ascii="Times New Roman" w:hAnsi="Times New Roman" w:cs="Times New Roman"/>
          <w:color w:val="000000"/>
          <w:sz w:val="24"/>
          <w:szCs w:val="24"/>
          <w:lang w:val="sq-AL"/>
        </w:rPr>
        <w:t xml:space="preserve"> S. </w:t>
      </w:r>
      <w:proofErr w:type="spellStart"/>
      <w:r w:rsidRPr="00E877A2">
        <w:rPr>
          <w:rFonts w:ascii="Times New Roman" w:hAnsi="Times New Roman" w:cs="Times New Roman"/>
          <w:color w:val="000000"/>
          <w:sz w:val="24"/>
          <w:szCs w:val="24"/>
          <w:lang w:val="sq-AL"/>
        </w:rPr>
        <w:t>Houthakker</w:t>
      </w:r>
      <w:proofErr w:type="spellEnd"/>
      <w:r w:rsidRPr="00E877A2">
        <w:rPr>
          <w:rFonts w:ascii="Times New Roman" w:hAnsi="Times New Roman" w:cs="Times New Roman"/>
          <w:color w:val="000000"/>
          <w:sz w:val="24"/>
          <w:szCs w:val="24"/>
          <w:lang w:val="sq-AL"/>
        </w:rPr>
        <w:t xml:space="preserve">, </w:t>
      </w:r>
      <w:proofErr w:type="spellStart"/>
      <w:r w:rsidRPr="00E877A2">
        <w:rPr>
          <w:rFonts w:ascii="Times New Roman" w:hAnsi="Times New Roman" w:cs="Times New Roman"/>
          <w:color w:val="000000"/>
          <w:sz w:val="24"/>
          <w:szCs w:val="24"/>
          <w:lang w:val="sq-AL"/>
        </w:rPr>
        <w:t>Peter</w:t>
      </w:r>
      <w:proofErr w:type="spellEnd"/>
      <w:r w:rsidRPr="00E877A2">
        <w:rPr>
          <w:rFonts w:ascii="Times New Roman" w:hAnsi="Times New Roman" w:cs="Times New Roman"/>
          <w:color w:val="000000"/>
          <w:sz w:val="24"/>
          <w:szCs w:val="24"/>
          <w:lang w:val="sq-AL"/>
        </w:rPr>
        <w:t xml:space="preserve"> </w:t>
      </w:r>
      <w:proofErr w:type="spellStart"/>
      <w:r w:rsidRPr="00E877A2">
        <w:rPr>
          <w:rFonts w:ascii="Times New Roman" w:hAnsi="Times New Roman" w:cs="Times New Roman"/>
          <w:color w:val="000000"/>
          <w:sz w:val="24"/>
          <w:szCs w:val="24"/>
          <w:lang w:val="sq-AL"/>
        </w:rPr>
        <w:t>Williamson</w:t>
      </w:r>
      <w:proofErr w:type="spellEnd"/>
      <w:r w:rsidRPr="00E877A2">
        <w:rPr>
          <w:rFonts w:ascii="Times New Roman" w:hAnsi="Times New Roman" w:cs="Times New Roman"/>
          <w:color w:val="000000"/>
          <w:sz w:val="24"/>
          <w:szCs w:val="24"/>
          <w:lang w:val="sq-AL"/>
        </w:rPr>
        <w:t xml:space="preserve">, “The </w:t>
      </w:r>
      <w:proofErr w:type="spellStart"/>
      <w:r w:rsidRPr="00E877A2">
        <w:rPr>
          <w:rFonts w:ascii="Times New Roman" w:hAnsi="Times New Roman" w:cs="Times New Roman"/>
          <w:color w:val="000000"/>
          <w:sz w:val="24"/>
          <w:szCs w:val="24"/>
          <w:lang w:val="sq-AL"/>
        </w:rPr>
        <w:t>economics</w:t>
      </w:r>
      <w:proofErr w:type="spellEnd"/>
      <w:r w:rsidRPr="00E877A2">
        <w:rPr>
          <w:rFonts w:ascii="Times New Roman" w:hAnsi="Times New Roman" w:cs="Times New Roman"/>
          <w:color w:val="000000"/>
          <w:sz w:val="24"/>
          <w:szCs w:val="24"/>
          <w:lang w:val="sq-AL"/>
        </w:rPr>
        <w:t xml:space="preserve"> </w:t>
      </w:r>
      <w:proofErr w:type="spellStart"/>
      <w:r w:rsidRPr="00E877A2">
        <w:rPr>
          <w:rFonts w:ascii="Times New Roman" w:hAnsi="Times New Roman" w:cs="Times New Roman"/>
          <w:color w:val="000000"/>
          <w:sz w:val="24"/>
          <w:szCs w:val="24"/>
          <w:lang w:val="sq-AL"/>
        </w:rPr>
        <w:t>of</w:t>
      </w:r>
      <w:proofErr w:type="spellEnd"/>
      <w:r w:rsidRPr="00E877A2">
        <w:rPr>
          <w:rFonts w:ascii="Times New Roman" w:hAnsi="Times New Roman" w:cs="Times New Roman"/>
          <w:color w:val="000000"/>
          <w:sz w:val="24"/>
          <w:szCs w:val="24"/>
          <w:lang w:val="sq-AL"/>
        </w:rPr>
        <w:t xml:space="preserve"> </w:t>
      </w:r>
      <w:proofErr w:type="spellStart"/>
      <w:r w:rsidRPr="00E877A2">
        <w:rPr>
          <w:rFonts w:ascii="Times New Roman" w:hAnsi="Times New Roman" w:cs="Times New Roman"/>
          <w:color w:val="000000"/>
          <w:sz w:val="24"/>
          <w:szCs w:val="24"/>
          <w:lang w:val="sq-AL"/>
        </w:rPr>
        <w:t>Financial</w:t>
      </w:r>
      <w:proofErr w:type="spellEnd"/>
      <w:r w:rsidRPr="00E877A2">
        <w:rPr>
          <w:rFonts w:ascii="Times New Roman" w:hAnsi="Times New Roman" w:cs="Times New Roman"/>
          <w:color w:val="000000"/>
          <w:sz w:val="24"/>
          <w:szCs w:val="24"/>
          <w:lang w:val="sq-AL"/>
        </w:rPr>
        <w:t xml:space="preserve"> </w:t>
      </w:r>
      <w:proofErr w:type="spellStart"/>
      <w:r w:rsidRPr="00E877A2">
        <w:rPr>
          <w:rFonts w:ascii="Times New Roman" w:hAnsi="Times New Roman" w:cs="Times New Roman"/>
          <w:color w:val="000000"/>
          <w:sz w:val="24"/>
          <w:szCs w:val="24"/>
          <w:lang w:val="sq-AL"/>
        </w:rPr>
        <w:t>Markets</w:t>
      </w:r>
      <w:proofErr w:type="spellEnd"/>
      <w:r w:rsidRPr="00E877A2">
        <w:rPr>
          <w:rFonts w:ascii="Times New Roman" w:hAnsi="Times New Roman" w:cs="Times New Roman"/>
          <w:color w:val="000000"/>
          <w:sz w:val="24"/>
          <w:szCs w:val="24"/>
          <w:lang w:val="sq-AL"/>
        </w:rPr>
        <w:t xml:space="preserve">”, </w:t>
      </w:r>
    </w:p>
    <w:p w14:paraId="13A1C6A8" w14:textId="77777777" w:rsidR="0078446D" w:rsidRPr="00E877A2" w:rsidRDefault="0078446D" w:rsidP="00E877A2">
      <w:pPr>
        <w:autoSpaceDE w:val="0"/>
        <w:autoSpaceDN w:val="0"/>
        <w:adjustRightInd w:val="0"/>
        <w:spacing w:after="0"/>
        <w:jc w:val="both"/>
        <w:rPr>
          <w:rFonts w:ascii="Times New Roman" w:hAnsi="Times New Roman" w:cs="Times New Roman"/>
          <w:color w:val="000000"/>
          <w:sz w:val="24"/>
          <w:szCs w:val="24"/>
          <w:lang w:val="sq-AL"/>
        </w:rPr>
      </w:pPr>
    </w:p>
    <w:p w14:paraId="404EC537" w14:textId="77777777" w:rsidR="0078446D" w:rsidRPr="00E877A2" w:rsidRDefault="0078446D" w:rsidP="00E877A2">
      <w:pPr>
        <w:autoSpaceDE w:val="0"/>
        <w:autoSpaceDN w:val="0"/>
        <w:adjustRightInd w:val="0"/>
        <w:spacing w:after="0"/>
        <w:jc w:val="both"/>
        <w:rPr>
          <w:rFonts w:ascii="Times New Roman" w:hAnsi="Times New Roman" w:cs="Times New Roman"/>
          <w:color w:val="000000"/>
          <w:sz w:val="24"/>
          <w:szCs w:val="24"/>
          <w:lang w:val="sq-AL"/>
        </w:rPr>
      </w:pPr>
    </w:p>
    <w:tbl>
      <w:tblPr>
        <w:tblStyle w:val="TableGrid"/>
        <w:tblW w:w="0" w:type="auto"/>
        <w:tblLook w:val="04A0" w:firstRow="1" w:lastRow="0" w:firstColumn="1" w:lastColumn="0" w:noHBand="0" w:noVBand="1"/>
      </w:tblPr>
      <w:tblGrid>
        <w:gridCol w:w="2910"/>
        <w:gridCol w:w="1814"/>
        <w:gridCol w:w="1815"/>
        <w:gridCol w:w="1815"/>
      </w:tblGrid>
      <w:tr w:rsidR="009B4AD4" w:rsidRPr="00E877A2" w14:paraId="350D6081" w14:textId="77777777" w:rsidTr="0095515E">
        <w:tc>
          <w:tcPr>
            <w:tcW w:w="8228" w:type="dxa"/>
            <w:gridSpan w:val="4"/>
          </w:tcPr>
          <w:p w14:paraId="28F0B2F0" w14:textId="77777777" w:rsidR="009B4AD4" w:rsidRPr="00E877A2" w:rsidRDefault="009B4AD4" w:rsidP="00E877A2">
            <w:pPr>
              <w:autoSpaceDE w:val="0"/>
              <w:autoSpaceDN w:val="0"/>
              <w:adjustRightInd w:val="0"/>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Kontributi</w:t>
            </w:r>
            <w:proofErr w:type="spellEnd"/>
            <w:r w:rsidRPr="00E877A2">
              <w:rPr>
                <w:rFonts w:ascii="Times New Roman" w:hAnsi="Times New Roman" w:cs="Times New Roman"/>
                <w:b/>
                <w:bCs/>
                <w:sz w:val="24"/>
                <w:szCs w:val="24"/>
              </w:rPr>
              <w:t xml:space="preserve"> </w:t>
            </w:r>
            <w:proofErr w:type="spellStart"/>
            <w:r w:rsidRPr="00E877A2">
              <w:rPr>
                <w:rFonts w:ascii="Times New Roman" w:hAnsi="Times New Roman" w:cs="Times New Roman"/>
                <w:b/>
                <w:bCs/>
                <w:sz w:val="24"/>
                <w:szCs w:val="24"/>
              </w:rPr>
              <w:t>nё</w:t>
            </w:r>
            <w:proofErr w:type="spellEnd"/>
            <w:r w:rsidRPr="00E877A2">
              <w:rPr>
                <w:rFonts w:ascii="Times New Roman" w:hAnsi="Times New Roman" w:cs="Times New Roman"/>
                <w:b/>
                <w:bCs/>
                <w:sz w:val="24"/>
                <w:szCs w:val="24"/>
              </w:rPr>
              <w:t xml:space="preserve"> </w:t>
            </w:r>
            <w:proofErr w:type="spellStart"/>
            <w:r w:rsidRPr="00E877A2">
              <w:rPr>
                <w:rFonts w:ascii="Times New Roman" w:hAnsi="Times New Roman" w:cs="Times New Roman"/>
                <w:b/>
                <w:bCs/>
                <w:sz w:val="24"/>
                <w:szCs w:val="24"/>
              </w:rPr>
              <w:t>ngarkesën</w:t>
            </w:r>
            <w:proofErr w:type="spellEnd"/>
            <w:r w:rsidRPr="00E877A2">
              <w:rPr>
                <w:rFonts w:ascii="Times New Roman" w:hAnsi="Times New Roman" w:cs="Times New Roman"/>
                <w:b/>
                <w:bCs/>
                <w:sz w:val="24"/>
                <w:szCs w:val="24"/>
              </w:rPr>
              <w:t xml:space="preserve"> e </w:t>
            </w:r>
            <w:proofErr w:type="spellStart"/>
            <w:r w:rsidRPr="00E877A2">
              <w:rPr>
                <w:rFonts w:ascii="Times New Roman" w:hAnsi="Times New Roman" w:cs="Times New Roman"/>
                <w:b/>
                <w:bCs/>
                <w:sz w:val="24"/>
                <w:szCs w:val="24"/>
              </w:rPr>
              <w:t>studentit</w:t>
            </w:r>
            <w:proofErr w:type="spellEnd"/>
          </w:p>
        </w:tc>
      </w:tr>
      <w:tr w:rsidR="009B4AD4" w:rsidRPr="00E877A2" w14:paraId="2989799B" w14:textId="77777777" w:rsidTr="0095515E">
        <w:tc>
          <w:tcPr>
            <w:tcW w:w="2784" w:type="dxa"/>
          </w:tcPr>
          <w:p w14:paraId="5D3BFAFF" w14:textId="77777777" w:rsidR="009B4AD4" w:rsidRPr="00E877A2" w:rsidRDefault="009B4AD4" w:rsidP="00E877A2">
            <w:pPr>
              <w:spacing w:before="100" w:beforeAutospacing="1" w:after="100" w:afterAutospacing="1"/>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Aktiviteti</w:t>
            </w:r>
            <w:proofErr w:type="spellEnd"/>
          </w:p>
        </w:tc>
        <w:tc>
          <w:tcPr>
            <w:tcW w:w="1814" w:type="dxa"/>
          </w:tcPr>
          <w:p w14:paraId="6118E313" w14:textId="77777777" w:rsidR="009B4AD4" w:rsidRPr="00E877A2" w:rsidRDefault="009B4AD4" w:rsidP="00E877A2">
            <w:pPr>
              <w:spacing w:before="100" w:beforeAutospacing="1" w:after="100" w:afterAutospacing="1"/>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Orë</w:t>
            </w:r>
            <w:proofErr w:type="spellEnd"/>
          </w:p>
        </w:tc>
        <w:tc>
          <w:tcPr>
            <w:tcW w:w="1815" w:type="dxa"/>
          </w:tcPr>
          <w:p w14:paraId="12CC32F6" w14:textId="77777777" w:rsidR="009B4AD4" w:rsidRPr="00E877A2" w:rsidRDefault="009B4AD4" w:rsidP="00E877A2">
            <w:pPr>
              <w:spacing w:before="100" w:beforeAutospacing="1" w:after="100" w:afterAutospacing="1"/>
              <w:jc w:val="both"/>
              <w:rPr>
                <w:rFonts w:ascii="Times New Roman" w:hAnsi="Times New Roman" w:cs="Times New Roman"/>
                <w:sz w:val="24"/>
                <w:szCs w:val="24"/>
              </w:rPr>
            </w:pPr>
            <w:r w:rsidRPr="00E877A2">
              <w:rPr>
                <w:rFonts w:ascii="Times New Roman" w:hAnsi="Times New Roman" w:cs="Times New Roman"/>
                <w:b/>
                <w:bCs/>
                <w:sz w:val="24"/>
                <w:szCs w:val="24"/>
              </w:rPr>
              <w:t> </w:t>
            </w:r>
            <w:proofErr w:type="spellStart"/>
            <w:r w:rsidRPr="00E877A2">
              <w:rPr>
                <w:rFonts w:ascii="Times New Roman" w:hAnsi="Times New Roman" w:cs="Times New Roman"/>
                <w:b/>
                <w:bCs/>
                <w:sz w:val="24"/>
                <w:szCs w:val="24"/>
              </w:rPr>
              <w:t>Ditë</w:t>
            </w:r>
            <w:proofErr w:type="spellEnd"/>
            <w:r w:rsidRPr="00E877A2">
              <w:rPr>
                <w:rFonts w:ascii="Times New Roman" w:hAnsi="Times New Roman" w:cs="Times New Roman"/>
                <w:b/>
                <w:bCs/>
                <w:sz w:val="24"/>
                <w:szCs w:val="24"/>
              </w:rPr>
              <w:t>/</w:t>
            </w:r>
            <w:proofErr w:type="spellStart"/>
            <w:r w:rsidRPr="00E877A2">
              <w:rPr>
                <w:rFonts w:ascii="Times New Roman" w:hAnsi="Times New Roman" w:cs="Times New Roman"/>
                <w:b/>
                <w:bCs/>
                <w:sz w:val="24"/>
                <w:szCs w:val="24"/>
              </w:rPr>
              <w:t>javë</w:t>
            </w:r>
            <w:proofErr w:type="spellEnd"/>
            <w:r w:rsidRPr="00E877A2">
              <w:rPr>
                <w:rFonts w:ascii="Times New Roman" w:hAnsi="Times New Roman" w:cs="Times New Roman"/>
                <w:b/>
                <w:bCs/>
                <w:sz w:val="24"/>
                <w:szCs w:val="24"/>
              </w:rPr>
              <w:t> </w:t>
            </w:r>
          </w:p>
        </w:tc>
        <w:tc>
          <w:tcPr>
            <w:tcW w:w="1815" w:type="dxa"/>
          </w:tcPr>
          <w:p w14:paraId="3ECBBFCA" w14:textId="77777777" w:rsidR="009B4AD4" w:rsidRPr="00E877A2" w:rsidRDefault="009B4AD4" w:rsidP="00E877A2">
            <w:pPr>
              <w:spacing w:before="100" w:beforeAutospacing="1" w:after="100" w:afterAutospacing="1"/>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Gjithsej</w:t>
            </w:r>
            <w:proofErr w:type="spellEnd"/>
          </w:p>
        </w:tc>
      </w:tr>
      <w:tr w:rsidR="009B4AD4" w:rsidRPr="00E877A2" w14:paraId="43195189" w14:textId="77777777" w:rsidTr="0095515E">
        <w:tc>
          <w:tcPr>
            <w:tcW w:w="2784" w:type="dxa"/>
          </w:tcPr>
          <w:p w14:paraId="1A0B0541" w14:textId="77777777" w:rsidR="009B4AD4" w:rsidRPr="00E877A2" w:rsidRDefault="009B4AD4"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Ligjërata</w:t>
            </w:r>
            <w:proofErr w:type="spellEnd"/>
          </w:p>
        </w:tc>
        <w:tc>
          <w:tcPr>
            <w:tcW w:w="1814" w:type="dxa"/>
          </w:tcPr>
          <w:p w14:paraId="33D54F34" w14:textId="77777777" w:rsidR="009B4AD4" w:rsidRPr="00E877A2" w:rsidRDefault="00D84CA3"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194C4766" w14:textId="77777777" w:rsidR="009B4AD4" w:rsidRPr="00E877A2" w:rsidRDefault="009B4AD4" w:rsidP="00E877A2">
            <w:pPr>
              <w:jc w:val="both"/>
              <w:rPr>
                <w:rFonts w:ascii="Times New Roman" w:hAnsi="Times New Roman" w:cs="Times New Roman"/>
                <w:sz w:val="24"/>
                <w:szCs w:val="24"/>
              </w:rPr>
            </w:pPr>
            <w:r w:rsidRPr="00E877A2">
              <w:rPr>
                <w:rFonts w:ascii="Times New Roman" w:hAnsi="Times New Roman" w:cs="Times New Roman"/>
                <w:sz w:val="24"/>
                <w:szCs w:val="24"/>
              </w:rPr>
              <w:t>15</w:t>
            </w:r>
          </w:p>
        </w:tc>
        <w:tc>
          <w:tcPr>
            <w:tcW w:w="1815" w:type="dxa"/>
          </w:tcPr>
          <w:p w14:paraId="1E5BCECD" w14:textId="77777777" w:rsidR="009B4AD4" w:rsidRPr="00E877A2" w:rsidRDefault="00D84CA3" w:rsidP="00E877A2">
            <w:pPr>
              <w:jc w:val="both"/>
              <w:rPr>
                <w:rFonts w:ascii="Times New Roman" w:hAnsi="Times New Roman" w:cs="Times New Roman"/>
                <w:sz w:val="24"/>
                <w:szCs w:val="24"/>
              </w:rPr>
            </w:pPr>
            <w:r w:rsidRPr="00E877A2">
              <w:rPr>
                <w:rFonts w:ascii="Times New Roman" w:hAnsi="Times New Roman" w:cs="Times New Roman"/>
                <w:sz w:val="24"/>
                <w:szCs w:val="24"/>
              </w:rPr>
              <w:t>30</w:t>
            </w:r>
          </w:p>
        </w:tc>
      </w:tr>
      <w:tr w:rsidR="009B4AD4" w:rsidRPr="00E877A2" w14:paraId="616CD382" w14:textId="77777777" w:rsidTr="0095515E">
        <w:tc>
          <w:tcPr>
            <w:tcW w:w="2784" w:type="dxa"/>
          </w:tcPr>
          <w:p w14:paraId="3D59BE0D" w14:textId="77777777" w:rsidR="009B4AD4" w:rsidRPr="00E877A2" w:rsidRDefault="009B4AD4"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Ushtrime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teorike</w:t>
            </w:r>
            <w:proofErr w:type="spellEnd"/>
            <w:r w:rsidRPr="00E877A2">
              <w:rPr>
                <w:rFonts w:ascii="Times New Roman" w:hAnsi="Times New Roman" w:cs="Times New Roman"/>
                <w:sz w:val="24"/>
                <w:szCs w:val="24"/>
              </w:rPr>
              <w:t>/</w:t>
            </w:r>
            <w:proofErr w:type="spellStart"/>
            <w:r w:rsidRPr="00E877A2">
              <w:rPr>
                <w:rFonts w:ascii="Times New Roman" w:hAnsi="Times New Roman" w:cs="Times New Roman"/>
                <w:sz w:val="24"/>
                <w:szCs w:val="24"/>
              </w:rPr>
              <w:t>laboratorike</w:t>
            </w:r>
            <w:proofErr w:type="spellEnd"/>
          </w:p>
        </w:tc>
        <w:tc>
          <w:tcPr>
            <w:tcW w:w="1814" w:type="dxa"/>
          </w:tcPr>
          <w:p w14:paraId="36DCC4ED" w14:textId="77777777" w:rsidR="009B4AD4" w:rsidRPr="00E877A2" w:rsidRDefault="009B4AD4"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4E7B8785" w14:textId="77777777" w:rsidR="009B4AD4" w:rsidRPr="00E877A2" w:rsidRDefault="009B4AD4" w:rsidP="00E877A2">
            <w:pPr>
              <w:jc w:val="both"/>
              <w:rPr>
                <w:rFonts w:ascii="Times New Roman" w:hAnsi="Times New Roman" w:cs="Times New Roman"/>
                <w:sz w:val="24"/>
                <w:szCs w:val="24"/>
              </w:rPr>
            </w:pPr>
            <w:r w:rsidRPr="00E877A2">
              <w:rPr>
                <w:rFonts w:ascii="Times New Roman" w:hAnsi="Times New Roman" w:cs="Times New Roman"/>
                <w:sz w:val="24"/>
                <w:szCs w:val="24"/>
              </w:rPr>
              <w:t>15</w:t>
            </w:r>
          </w:p>
        </w:tc>
        <w:tc>
          <w:tcPr>
            <w:tcW w:w="1815" w:type="dxa"/>
          </w:tcPr>
          <w:p w14:paraId="740AE7D5" w14:textId="77777777" w:rsidR="009B4AD4" w:rsidRPr="00E877A2" w:rsidRDefault="009B4AD4" w:rsidP="00E877A2">
            <w:pPr>
              <w:jc w:val="both"/>
              <w:rPr>
                <w:rFonts w:ascii="Times New Roman" w:hAnsi="Times New Roman" w:cs="Times New Roman"/>
                <w:sz w:val="24"/>
                <w:szCs w:val="24"/>
              </w:rPr>
            </w:pPr>
            <w:r w:rsidRPr="00E877A2">
              <w:rPr>
                <w:rFonts w:ascii="Times New Roman" w:hAnsi="Times New Roman" w:cs="Times New Roman"/>
                <w:sz w:val="24"/>
                <w:szCs w:val="24"/>
              </w:rPr>
              <w:t>30</w:t>
            </w:r>
          </w:p>
        </w:tc>
      </w:tr>
      <w:tr w:rsidR="009B4AD4" w:rsidRPr="00E877A2" w14:paraId="1FDB0086" w14:textId="77777777" w:rsidTr="0095515E">
        <w:tc>
          <w:tcPr>
            <w:tcW w:w="2784" w:type="dxa"/>
          </w:tcPr>
          <w:p w14:paraId="26FB0941" w14:textId="77777777" w:rsidR="009B4AD4" w:rsidRPr="00E877A2" w:rsidRDefault="009B4AD4"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Kontaktet</w:t>
            </w:r>
            <w:proofErr w:type="spellEnd"/>
            <w:r w:rsidRPr="00E877A2">
              <w:rPr>
                <w:rFonts w:ascii="Times New Roman" w:hAnsi="Times New Roman" w:cs="Times New Roman"/>
                <w:sz w:val="24"/>
                <w:szCs w:val="24"/>
              </w:rPr>
              <w:t xml:space="preserve"> me </w:t>
            </w:r>
            <w:proofErr w:type="spellStart"/>
            <w:r w:rsidRPr="00E877A2">
              <w:rPr>
                <w:rFonts w:ascii="Times New Roman" w:hAnsi="Times New Roman" w:cs="Times New Roman"/>
                <w:sz w:val="24"/>
                <w:szCs w:val="24"/>
              </w:rPr>
              <w:t>mësimdhënësin</w:t>
            </w:r>
            <w:proofErr w:type="spellEnd"/>
            <w:r w:rsidRPr="00E877A2">
              <w:rPr>
                <w:rFonts w:ascii="Times New Roman" w:hAnsi="Times New Roman" w:cs="Times New Roman"/>
                <w:sz w:val="24"/>
                <w:szCs w:val="24"/>
              </w:rPr>
              <w:t>/</w:t>
            </w:r>
            <w:proofErr w:type="spellStart"/>
            <w:r w:rsidRPr="00E877A2">
              <w:rPr>
                <w:rFonts w:ascii="Times New Roman" w:hAnsi="Times New Roman" w:cs="Times New Roman"/>
                <w:sz w:val="24"/>
                <w:szCs w:val="24"/>
              </w:rPr>
              <w:t>konsultimet</w:t>
            </w:r>
            <w:proofErr w:type="spellEnd"/>
          </w:p>
        </w:tc>
        <w:tc>
          <w:tcPr>
            <w:tcW w:w="1814" w:type="dxa"/>
          </w:tcPr>
          <w:p w14:paraId="079ED317" w14:textId="77777777" w:rsidR="009B4AD4" w:rsidRPr="00E877A2" w:rsidRDefault="009B4AD4"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7314CFFA" w14:textId="77777777" w:rsidR="009B4AD4" w:rsidRPr="00E877A2" w:rsidRDefault="009B4AD4"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007B93A0" w14:textId="77777777" w:rsidR="009B4AD4" w:rsidRPr="00E877A2" w:rsidRDefault="009B4AD4" w:rsidP="00E877A2">
            <w:pPr>
              <w:jc w:val="both"/>
              <w:rPr>
                <w:rFonts w:ascii="Times New Roman" w:hAnsi="Times New Roman" w:cs="Times New Roman"/>
                <w:sz w:val="24"/>
                <w:szCs w:val="24"/>
              </w:rPr>
            </w:pPr>
            <w:r w:rsidRPr="00E877A2">
              <w:rPr>
                <w:rFonts w:ascii="Times New Roman" w:hAnsi="Times New Roman" w:cs="Times New Roman"/>
                <w:sz w:val="24"/>
                <w:szCs w:val="24"/>
              </w:rPr>
              <w:t>4</w:t>
            </w:r>
          </w:p>
        </w:tc>
      </w:tr>
      <w:tr w:rsidR="009B4AD4" w:rsidRPr="00E877A2" w14:paraId="482F2BD0" w14:textId="77777777" w:rsidTr="0095515E">
        <w:tc>
          <w:tcPr>
            <w:tcW w:w="2784" w:type="dxa"/>
          </w:tcPr>
          <w:p w14:paraId="2FAFCC47" w14:textId="77777777" w:rsidR="009B4AD4" w:rsidRPr="00E877A2" w:rsidRDefault="009B4AD4"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Kolokiume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seminare</w:t>
            </w:r>
            <w:proofErr w:type="spellEnd"/>
          </w:p>
        </w:tc>
        <w:tc>
          <w:tcPr>
            <w:tcW w:w="1814" w:type="dxa"/>
          </w:tcPr>
          <w:p w14:paraId="063C9C98" w14:textId="77777777" w:rsidR="009B4AD4" w:rsidRPr="00E877A2" w:rsidRDefault="009B4AD4"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5E50386A" w14:textId="77777777" w:rsidR="009B4AD4" w:rsidRPr="00E877A2" w:rsidRDefault="009B4AD4"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46911DC0" w14:textId="77777777" w:rsidR="009B4AD4" w:rsidRPr="00E877A2" w:rsidRDefault="009B4AD4" w:rsidP="00E877A2">
            <w:pPr>
              <w:jc w:val="both"/>
              <w:rPr>
                <w:rFonts w:ascii="Times New Roman" w:hAnsi="Times New Roman" w:cs="Times New Roman"/>
                <w:sz w:val="24"/>
                <w:szCs w:val="24"/>
              </w:rPr>
            </w:pPr>
            <w:r w:rsidRPr="00E877A2">
              <w:rPr>
                <w:rFonts w:ascii="Times New Roman" w:hAnsi="Times New Roman" w:cs="Times New Roman"/>
                <w:sz w:val="24"/>
                <w:szCs w:val="24"/>
              </w:rPr>
              <w:t>4</w:t>
            </w:r>
          </w:p>
        </w:tc>
      </w:tr>
      <w:tr w:rsidR="009B4AD4" w:rsidRPr="00E877A2" w14:paraId="69A2A9C6" w14:textId="77777777" w:rsidTr="0095515E">
        <w:tc>
          <w:tcPr>
            <w:tcW w:w="2784" w:type="dxa"/>
          </w:tcPr>
          <w:p w14:paraId="54B094F7" w14:textId="77777777" w:rsidR="009B4AD4" w:rsidRPr="00E877A2" w:rsidRDefault="009B4AD4" w:rsidP="00E877A2">
            <w:pPr>
              <w:spacing w:line="0" w:lineRule="atLeast"/>
              <w:jc w:val="both"/>
              <w:rPr>
                <w:rFonts w:ascii="Times New Roman" w:hAnsi="Times New Roman" w:cs="Times New Roman"/>
                <w:sz w:val="24"/>
                <w:szCs w:val="24"/>
              </w:rPr>
            </w:pPr>
            <w:r w:rsidRPr="00E877A2">
              <w:rPr>
                <w:rFonts w:ascii="Times New Roman" w:hAnsi="Times New Roman" w:cs="Times New Roman"/>
                <w:sz w:val="24"/>
                <w:szCs w:val="24"/>
              </w:rPr>
              <w:t xml:space="preserve">Koha e </w:t>
            </w:r>
            <w:proofErr w:type="spellStart"/>
            <w:r w:rsidRPr="00E877A2">
              <w:rPr>
                <w:rFonts w:ascii="Times New Roman" w:hAnsi="Times New Roman" w:cs="Times New Roman"/>
                <w:sz w:val="24"/>
                <w:szCs w:val="24"/>
              </w:rPr>
              <w:t>studimit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vetanak</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studentit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bibliotekë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ose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shtëpi</w:t>
            </w:r>
            <w:proofErr w:type="spellEnd"/>
            <w:r w:rsidRPr="00E877A2">
              <w:rPr>
                <w:rFonts w:ascii="Times New Roman" w:hAnsi="Times New Roman" w:cs="Times New Roman"/>
                <w:sz w:val="24"/>
                <w:szCs w:val="24"/>
              </w:rPr>
              <w:t>)</w:t>
            </w:r>
          </w:p>
        </w:tc>
        <w:tc>
          <w:tcPr>
            <w:tcW w:w="1814" w:type="dxa"/>
          </w:tcPr>
          <w:p w14:paraId="154FAFBC" w14:textId="77777777" w:rsidR="009B4AD4" w:rsidRPr="00E877A2" w:rsidRDefault="009B4AD4" w:rsidP="00E877A2">
            <w:pPr>
              <w:jc w:val="both"/>
              <w:rPr>
                <w:rFonts w:ascii="Times New Roman" w:hAnsi="Times New Roman" w:cs="Times New Roman"/>
                <w:sz w:val="24"/>
                <w:szCs w:val="24"/>
              </w:rPr>
            </w:pPr>
          </w:p>
        </w:tc>
        <w:tc>
          <w:tcPr>
            <w:tcW w:w="1815" w:type="dxa"/>
          </w:tcPr>
          <w:p w14:paraId="2D157745" w14:textId="77777777" w:rsidR="009B4AD4" w:rsidRPr="00E877A2" w:rsidRDefault="009B4AD4" w:rsidP="00E877A2">
            <w:pPr>
              <w:jc w:val="both"/>
              <w:rPr>
                <w:rFonts w:ascii="Times New Roman" w:hAnsi="Times New Roman" w:cs="Times New Roman"/>
                <w:sz w:val="24"/>
                <w:szCs w:val="24"/>
              </w:rPr>
            </w:pPr>
          </w:p>
        </w:tc>
        <w:tc>
          <w:tcPr>
            <w:tcW w:w="1815" w:type="dxa"/>
          </w:tcPr>
          <w:p w14:paraId="2B8D5FD8" w14:textId="77777777" w:rsidR="009B4AD4" w:rsidRPr="00E877A2" w:rsidRDefault="00D84CA3" w:rsidP="00E877A2">
            <w:pPr>
              <w:jc w:val="both"/>
              <w:rPr>
                <w:rFonts w:ascii="Times New Roman" w:hAnsi="Times New Roman" w:cs="Times New Roman"/>
                <w:sz w:val="24"/>
                <w:szCs w:val="24"/>
              </w:rPr>
            </w:pPr>
            <w:r w:rsidRPr="00E877A2">
              <w:rPr>
                <w:rFonts w:ascii="Times New Roman" w:hAnsi="Times New Roman" w:cs="Times New Roman"/>
                <w:sz w:val="24"/>
                <w:szCs w:val="24"/>
              </w:rPr>
              <w:t>82</w:t>
            </w:r>
          </w:p>
        </w:tc>
      </w:tr>
      <w:tr w:rsidR="009B4AD4" w:rsidRPr="00E877A2" w14:paraId="5BCA3908" w14:textId="77777777" w:rsidTr="0095515E">
        <w:tc>
          <w:tcPr>
            <w:tcW w:w="2784" w:type="dxa"/>
          </w:tcPr>
          <w:p w14:paraId="2057F5A3" w14:textId="77777777" w:rsidR="009B4AD4" w:rsidRPr="00E877A2" w:rsidRDefault="009B4AD4" w:rsidP="00E877A2">
            <w:pPr>
              <w:spacing w:line="0" w:lineRule="atLeast"/>
              <w:jc w:val="both"/>
              <w:rPr>
                <w:rFonts w:ascii="Times New Roman" w:hAnsi="Times New Roman" w:cs="Times New Roman"/>
                <w:sz w:val="24"/>
                <w:szCs w:val="24"/>
                <w:lang w:val="sq-AL"/>
              </w:rPr>
            </w:pPr>
            <w:r w:rsidRPr="00E877A2">
              <w:rPr>
                <w:rFonts w:ascii="Times New Roman" w:hAnsi="Times New Roman" w:cs="Times New Roman"/>
                <w:color w:val="000000"/>
                <w:sz w:val="24"/>
                <w:szCs w:val="24"/>
                <w:lang w:val="sq-AL"/>
              </w:rPr>
              <w:t>Ngarkesa totale orë</w:t>
            </w:r>
          </w:p>
        </w:tc>
        <w:tc>
          <w:tcPr>
            <w:tcW w:w="1814" w:type="dxa"/>
          </w:tcPr>
          <w:p w14:paraId="6977267C" w14:textId="77777777" w:rsidR="009B4AD4" w:rsidRPr="00E877A2" w:rsidRDefault="009B4AD4" w:rsidP="00E877A2">
            <w:pPr>
              <w:jc w:val="both"/>
              <w:rPr>
                <w:rFonts w:ascii="Times New Roman" w:hAnsi="Times New Roman" w:cs="Times New Roman"/>
                <w:sz w:val="24"/>
                <w:szCs w:val="24"/>
                <w:lang w:val="sq-AL"/>
              </w:rPr>
            </w:pPr>
          </w:p>
        </w:tc>
        <w:tc>
          <w:tcPr>
            <w:tcW w:w="1815" w:type="dxa"/>
          </w:tcPr>
          <w:p w14:paraId="1B0C4CB3" w14:textId="77777777" w:rsidR="009B4AD4" w:rsidRPr="00E877A2" w:rsidRDefault="009B4AD4" w:rsidP="00E877A2">
            <w:pPr>
              <w:jc w:val="both"/>
              <w:rPr>
                <w:rFonts w:ascii="Times New Roman" w:hAnsi="Times New Roman" w:cs="Times New Roman"/>
                <w:sz w:val="24"/>
                <w:szCs w:val="24"/>
                <w:lang w:val="sq-AL"/>
              </w:rPr>
            </w:pPr>
          </w:p>
        </w:tc>
        <w:tc>
          <w:tcPr>
            <w:tcW w:w="1815" w:type="dxa"/>
          </w:tcPr>
          <w:p w14:paraId="41E726D9" w14:textId="77777777" w:rsidR="009B4AD4" w:rsidRPr="00E877A2" w:rsidRDefault="009B4AD4" w:rsidP="00E877A2">
            <w:pPr>
              <w:spacing w:line="0" w:lineRule="atLeast"/>
              <w:jc w:val="both"/>
              <w:rPr>
                <w:rFonts w:ascii="Times New Roman" w:hAnsi="Times New Roman" w:cs="Times New Roman"/>
                <w:sz w:val="24"/>
                <w:szCs w:val="24"/>
                <w:lang w:val="sq-AL"/>
              </w:rPr>
            </w:pPr>
            <w:r w:rsidRPr="00E877A2">
              <w:rPr>
                <w:rFonts w:ascii="Times New Roman" w:hAnsi="Times New Roman" w:cs="Times New Roman"/>
                <w:sz w:val="24"/>
                <w:szCs w:val="24"/>
                <w:lang w:val="sq-AL"/>
              </w:rPr>
              <w:t>150</w:t>
            </w:r>
          </w:p>
        </w:tc>
      </w:tr>
    </w:tbl>
    <w:p w14:paraId="77FADED0" w14:textId="77777777" w:rsidR="0078446D" w:rsidRPr="00E877A2" w:rsidRDefault="0078446D" w:rsidP="00E877A2">
      <w:pPr>
        <w:jc w:val="both"/>
        <w:rPr>
          <w:rFonts w:ascii="Times New Roman" w:hAnsi="Times New Roman" w:cs="Times New Roman"/>
          <w:b/>
          <w:color w:val="000000"/>
          <w:sz w:val="24"/>
          <w:szCs w:val="24"/>
        </w:rPr>
      </w:pPr>
    </w:p>
    <w:p w14:paraId="6E42DBE1" w14:textId="77777777" w:rsidR="00B27677" w:rsidRPr="00E877A2" w:rsidRDefault="00B27677" w:rsidP="00E877A2">
      <w:pPr>
        <w:jc w:val="both"/>
        <w:rPr>
          <w:rFonts w:ascii="Times New Roman" w:hAnsi="Times New Roman" w:cs="Times New Roman"/>
          <w:bCs/>
          <w:sz w:val="24"/>
          <w:szCs w:val="24"/>
        </w:rPr>
      </w:pPr>
      <w:proofErr w:type="spellStart"/>
      <w:proofErr w:type="gramStart"/>
      <w:r w:rsidRPr="00E877A2">
        <w:rPr>
          <w:rFonts w:ascii="Times New Roman" w:hAnsi="Times New Roman" w:cs="Times New Roman"/>
          <w:b/>
          <w:color w:val="000000"/>
          <w:sz w:val="24"/>
          <w:szCs w:val="24"/>
        </w:rPr>
        <w:t>Lënda:</w:t>
      </w:r>
      <w:r w:rsidRPr="00E877A2">
        <w:rPr>
          <w:rFonts w:ascii="Times New Roman" w:hAnsi="Times New Roman" w:cs="Times New Roman"/>
          <w:bCs/>
          <w:sz w:val="24"/>
          <w:szCs w:val="24"/>
        </w:rPr>
        <w:t>Proceset</w:t>
      </w:r>
      <w:proofErr w:type="spellEnd"/>
      <w:proofErr w:type="gramEnd"/>
      <w:r w:rsidRPr="00E877A2">
        <w:rPr>
          <w:rFonts w:ascii="Times New Roman" w:hAnsi="Times New Roman" w:cs="Times New Roman"/>
          <w:bCs/>
          <w:sz w:val="24"/>
          <w:szCs w:val="24"/>
        </w:rPr>
        <w:t xml:space="preserve"> </w:t>
      </w:r>
      <w:proofErr w:type="spellStart"/>
      <w:r w:rsidRPr="00E877A2">
        <w:rPr>
          <w:rFonts w:ascii="Times New Roman" w:hAnsi="Times New Roman" w:cs="Times New Roman"/>
          <w:bCs/>
          <w:sz w:val="24"/>
          <w:szCs w:val="24"/>
        </w:rPr>
        <w:t>Stokastike</w:t>
      </w:r>
      <w:proofErr w:type="spellEnd"/>
      <w:r w:rsidRPr="00E877A2">
        <w:rPr>
          <w:rFonts w:ascii="Times New Roman" w:hAnsi="Times New Roman" w:cs="Times New Roman"/>
          <w:bCs/>
          <w:sz w:val="24"/>
          <w:szCs w:val="24"/>
        </w:rPr>
        <w:t xml:space="preserve"> I</w:t>
      </w:r>
    </w:p>
    <w:p w14:paraId="15FA2C92" w14:textId="77777777" w:rsidR="00EB71BA" w:rsidRPr="00E877A2" w:rsidRDefault="00EB71BA" w:rsidP="00E877A2">
      <w:pPr>
        <w:pStyle w:val="NoSpacing"/>
        <w:jc w:val="both"/>
        <w:rPr>
          <w:rFonts w:ascii="Times New Roman" w:hAnsi="Times New Roman" w:cs="Times New Roman"/>
          <w:sz w:val="24"/>
          <w:szCs w:val="24"/>
          <w:lang w:val="sq-AL"/>
        </w:rPr>
      </w:pPr>
      <w:r w:rsidRPr="00E877A2">
        <w:rPr>
          <w:rFonts w:ascii="Times New Roman" w:hAnsi="Times New Roman" w:cs="Times New Roman"/>
          <w:b/>
          <w:bCs/>
          <w:sz w:val="24"/>
          <w:szCs w:val="24"/>
          <w:lang w:val="it-IT"/>
        </w:rPr>
        <w:t>ECTS 4</w:t>
      </w:r>
    </w:p>
    <w:p w14:paraId="398C8AD2" w14:textId="77777777" w:rsidR="00B27677" w:rsidRPr="00E877A2" w:rsidRDefault="00B27677" w:rsidP="00E877A2">
      <w:pPr>
        <w:jc w:val="both"/>
        <w:rPr>
          <w:rFonts w:ascii="Times New Roman" w:hAnsi="Times New Roman" w:cs="Times New Roman"/>
          <w:b/>
          <w:sz w:val="24"/>
          <w:szCs w:val="24"/>
        </w:rPr>
      </w:pPr>
      <w:proofErr w:type="spellStart"/>
      <w:r w:rsidRPr="00E877A2">
        <w:rPr>
          <w:rFonts w:ascii="Times New Roman" w:hAnsi="Times New Roman" w:cs="Times New Roman"/>
          <w:b/>
          <w:sz w:val="24"/>
          <w:szCs w:val="24"/>
        </w:rPr>
        <w:t>Përmbajtja</w:t>
      </w:r>
      <w:proofErr w:type="spellEnd"/>
      <w:r w:rsidRPr="00E877A2">
        <w:rPr>
          <w:rFonts w:ascii="Times New Roman" w:hAnsi="Times New Roman" w:cs="Times New Roman"/>
          <w:b/>
          <w:sz w:val="24"/>
          <w:szCs w:val="24"/>
        </w:rPr>
        <w:t xml:space="preserve"> e </w:t>
      </w:r>
      <w:proofErr w:type="spellStart"/>
      <w:r w:rsidRPr="00E877A2">
        <w:rPr>
          <w:rFonts w:ascii="Times New Roman" w:hAnsi="Times New Roman" w:cs="Times New Roman"/>
          <w:b/>
          <w:sz w:val="24"/>
          <w:szCs w:val="24"/>
        </w:rPr>
        <w:t>shkurtër</w:t>
      </w:r>
      <w:proofErr w:type="spellEnd"/>
    </w:p>
    <w:p w14:paraId="5FB67374" w14:textId="77777777" w:rsidR="00B27677" w:rsidRPr="00E877A2" w:rsidRDefault="00B27677" w:rsidP="00E877A2">
      <w:pPr>
        <w:autoSpaceDE w:val="0"/>
        <w:autoSpaceDN w:val="0"/>
        <w:adjustRightInd w:val="0"/>
        <w:jc w:val="both"/>
        <w:rPr>
          <w:rFonts w:ascii="Times New Roman" w:hAnsi="Times New Roman" w:cs="Times New Roman"/>
          <w:sz w:val="24"/>
          <w:szCs w:val="24"/>
          <w:lang w:val="it-IT"/>
        </w:rPr>
      </w:pPr>
      <w:proofErr w:type="spellStart"/>
      <w:r w:rsidRPr="00E877A2">
        <w:rPr>
          <w:rFonts w:ascii="Times New Roman" w:hAnsi="Times New Roman" w:cs="Times New Roman"/>
          <w:sz w:val="24"/>
          <w:szCs w:val="24"/>
        </w:rPr>
        <w:t>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këtë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kurs</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jepen</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kuptimet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dhe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pohimet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themelore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mbi</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Procesin</w:t>
      </w:r>
      <w:proofErr w:type="spellEnd"/>
      <w:r w:rsidRPr="00E877A2">
        <w:rPr>
          <w:rFonts w:ascii="Times New Roman" w:hAnsi="Times New Roman" w:cs="Times New Roman"/>
          <w:sz w:val="24"/>
          <w:szCs w:val="24"/>
        </w:rPr>
        <w:t xml:space="preserve"> Wiener, </w:t>
      </w:r>
      <w:proofErr w:type="spellStart"/>
      <w:r w:rsidRPr="00E877A2">
        <w:rPr>
          <w:rFonts w:ascii="Times New Roman" w:hAnsi="Times New Roman" w:cs="Times New Roman"/>
          <w:sz w:val="24"/>
          <w:szCs w:val="24"/>
        </w:rPr>
        <w:t>sjellja</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Browniane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dhe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Browniane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gjeometrike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lema</w:t>
      </w:r>
      <w:proofErr w:type="spellEnd"/>
      <w:r w:rsidRPr="00E877A2">
        <w:rPr>
          <w:rFonts w:ascii="Times New Roman" w:hAnsi="Times New Roman" w:cs="Times New Roman"/>
          <w:sz w:val="24"/>
          <w:szCs w:val="24"/>
        </w:rPr>
        <w:t xml:space="preserve"> Ito </w:t>
      </w:r>
      <w:proofErr w:type="spellStart"/>
      <w:r w:rsidRPr="00E877A2">
        <w:rPr>
          <w:rFonts w:ascii="Times New Roman" w:hAnsi="Times New Roman" w:cs="Times New Roman"/>
          <w:sz w:val="24"/>
          <w:szCs w:val="24"/>
        </w:rPr>
        <w:t>dhe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integrali</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i</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saj</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Vlerësimi</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i</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opsioneve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europiane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modeli</w:t>
      </w:r>
      <w:proofErr w:type="spellEnd"/>
      <w:r w:rsidRPr="00E877A2">
        <w:rPr>
          <w:rFonts w:ascii="Times New Roman" w:hAnsi="Times New Roman" w:cs="Times New Roman"/>
          <w:sz w:val="24"/>
          <w:szCs w:val="24"/>
        </w:rPr>
        <w:t xml:space="preserve"> Black and Scholes, </w:t>
      </w:r>
      <w:proofErr w:type="spellStart"/>
      <w:r w:rsidRPr="00E877A2">
        <w:rPr>
          <w:rFonts w:ascii="Times New Roman" w:hAnsi="Times New Roman" w:cs="Times New Roman"/>
          <w:sz w:val="24"/>
          <w:szCs w:val="24"/>
        </w:rPr>
        <w:t>opsionet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europiane</w:t>
      </w:r>
      <w:proofErr w:type="spellEnd"/>
      <w:r w:rsidRPr="00E877A2">
        <w:rPr>
          <w:rFonts w:ascii="Times New Roman" w:hAnsi="Times New Roman" w:cs="Times New Roman"/>
          <w:sz w:val="24"/>
          <w:szCs w:val="24"/>
        </w:rPr>
        <w:t xml:space="preserve"> Call </w:t>
      </w:r>
      <w:proofErr w:type="spellStart"/>
      <w:r w:rsidRPr="00E877A2">
        <w:rPr>
          <w:rFonts w:ascii="Times New Roman" w:hAnsi="Times New Roman" w:cs="Times New Roman"/>
          <w:sz w:val="24"/>
          <w:szCs w:val="24"/>
        </w:rPr>
        <w:t>dhe</w:t>
      </w:r>
      <w:proofErr w:type="spellEnd"/>
      <w:r w:rsidRPr="00E877A2">
        <w:rPr>
          <w:rFonts w:ascii="Times New Roman" w:hAnsi="Times New Roman" w:cs="Times New Roman"/>
          <w:sz w:val="24"/>
          <w:szCs w:val="24"/>
        </w:rPr>
        <w:t xml:space="preserve"> Put, </w:t>
      </w:r>
      <w:proofErr w:type="spellStart"/>
      <w:r w:rsidRPr="00E877A2">
        <w:rPr>
          <w:rFonts w:ascii="Times New Roman" w:hAnsi="Times New Roman" w:cs="Times New Roman"/>
          <w:sz w:val="24"/>
          <w:szCs w:val="24"/>
        </w:rPr>
        <w:t>njëvlefshmëria</w:t>
      </w:r>
      <w:proofErr w:type="spellEnd"/>
      <w:r w:rsidRPr="00E877A2">
        <w:rPr>
          <w:rFonts w:ascii="Times New Roman" w:hAnsi="Times New Roman" w:cs="Times New Roman"/>
          <w:sz w:val="24"/>
          <w:szCs w:val="24"/>
        </w:rPr>
        <w:t xml:space="preserve"> Put-Call, </w:t>
      </w:r>
      <w:proofErr w:type="spellStart"/>
      <w:r w:rsidRPr="00E877A2">
        <w:rPr>
          <w:rFonts w:ascii="Times New Roman" w:hAnsi="Times New Roman" w:cs="Times New Roman"/>
          <w:sz w:val="24"/>
          <w:szCs w:val="24"/>
        </w:rPr>
        <w:t>strategji</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tregtimit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opsioneve</w:t>
      </w:r>
      <w:proofErr w:type="spellEnd"/>
      <w:r w:rsidRPr="00E877A2">
        <w:rPr>
          <w:rFonts w:ascii="Times New Roman" w:hAnsi="Times New Roman" w:cs="Times New Roman"/>
          <w:sz w:val="24"/>
          <w:szCs w:val="24"/>
        </w:rPr>
        <w:t xml:space="preserve">. </w:t>
      </w:r>
      <w:r w:rsidRPr="00E877A2">
        <w:rPr>
          <w:rFonts w:ascii="Times New Roman" w:hAnsi="Times New Roman" w:cs="Times New Roman"/>
          <w:sz w:val="24"/>
          <w:szCs w:val="24"/>
          <w:lang w:val="it-IT"/>
        </w:rPr>
        <w:t>Modeli stokastik për ekuacionet diferenciale për interesat afatshkurtër, normat e interesit të derivativeve, bondet zero-kupon etj.</w:t>
      </w:r>
    </w:p>
    <w:p w14:paraId="757808D2" w14:textId="77777777" w:rsidR="00B27677" w:rsidRPr="00E877A2" w:rsidRDefault="00B27677" w:rsidP="00E877A2">
      <w:pPr>
        <w:autoSpaceDE w:val="0"/>
        <w:autoSpaceDN w:val="0"/>
        <w:adjustRightInd w:val="0"/>
        <w:spacing w:after="28"/>
        <w:jc w:val="both"/>
        <w:rPr>
          <w:rFonts w:ascii="Times New Roman" w:hAnsi="Times New Roman" w:cs="Times New Roman"/>
          <w:b/>
          <w:sz w:val="24"/>
          <w:szCs w:val="24"/>
          <w:lang w:val="it-IT"/>
        </w:rPr>
      </w:pPr>
      <w:r w:rsidRPr="00E877A2">
        <w:rPr>
          <w:rFonts w:ascii="Times New Roman" w:hAnsi="Times New Roman" w:cs="Times New Roman"/>
          <w:b/>
          <w:sz w:val="24"/>
          <w:szCs w:val="24"/>
          <w:lang w:val="it-IT"/>
        </w:rPr>
        <w:t xml:space="preserve">Qëllimet dhe rezultatet e pritura </w:t>
      </w:r>
    </w:p>
    <w:p w14:paraId="18F75EC5" w14:textId="77777777" w:rsidR="00B27677" w:rsidRPr="00E877A2" w:rsidRDefault="00B27677" w:rsidP="00E877A2">
      <w:pPr>
        <w:jc w:val="both"/>
        <w:rPr>
          <w:rFonts w:ascii="Times New Roman" w:hAnsi="Times New Roman" w:cs="Times New Roman"/>
          <w:b/>
          <w:sz w:val="24"/>
          <w:szCs w:val="24"/>
          <w:lang w:val="it-IT"/>
        </w:rPr>
      </w:pPr>
      <w:r w:rsidRPr="00E877A2">
        <w:rPr>
          <w:rFonts w:ascii="Times New Roman" w:hAnsi="Times New Roman" w:cs="Times New Roman"/>
          <w:sz w:val="24"/>
          <w:szCs w:val="24"/>
          <w:lang w:val="it-IT"/>
        </w:rPr>
        <w:t xml:space="preserve">Qëllimi i kursit është njohja e studentëve me kuptimet themelore te proceseve stokastike dheaftësimi i studentëve në një analizë praktike të llogaritjeve teorike të trajtuara më parë në kurse të ndryshme finance. Studentët do të kuptojnë përmes shembujve ilustrues cili është trajtimi teorik i modeleve financiare dhe simulimeve, zbatimi praktik dhe fusha kryesore e përdorimit të tyre. </w:t>
      </w:r>
    </w:p>
    <w:p w14:paraId="64FB766B" w14:textId="77777777" w:rsidR="00B27677" w:rsidRPr="00E877A2" w:rsidRDefault="00B27677" w:rsidP="00E877A2">
      <w:pPr>
        <w:autoSpaceDE w:val="0"/>
        <w:autoSpaceDN w:val="0"/>
        <w:adjustRightInd w:val="0"/>
        <w:jc w:val="both"/>
        <w:rPr>
          <w:rFonts w:ascii="Times New Roman" w:hAnsi="Times New Roman" w:cs="Times New Roman"/>
          <w:sz w:val="24"/>
          <w:szCs w:val="24"/>
          <w:lang w:val="it-IT"/>
        </w:rPr>
      </w:pPr>
      <w:r w:rsidRPr="00E877A2">
        <w:rPr>
          <w:rFonts w:ascii="Times New Roman" w:hAnsi="Times New Roman" w:cs="Times New Roman"/>
          <w:sz w:val="24"/>
          <w:szCs w:val="24"/>
          <w:lang w:val="it-IT"/>
        </w:rPr>
        <w:t>Studentët duhet të jenë në gjendje:</w:t>
      </w:r>
    </w:p>
    <w:p w14:paraId="1DFAD252" w14:textId="77777777" w:rsidR="00B27677" w:rsidRPr="00E877A2" w:rsidRDefault="00B27677" w:rsidP="00E877A2">
      <w:pPr>
        <w:numPr>
          <w:ilvl w:val="0"/>
          <w:numId w:val="89"/>
        </w:numPr>
        <w:spacing w:after="0" w:line="240" w:lineRule="auto"/>
        <w:jc w:val="both"/>
        <w:rPr>
          <w:rFonts w:ascii="Times New Roman" w:hAnsi="Times New Roman" w:cs="Times New Roman"/>
          <w:sz w:val="24"/>
          <w:szCs w:val="24"/>
          <w:lang w:val="it-IT"/>
        </w:rPr>
      </w:pPr>
      <w:r w:rsidRPr="00E877A2">
        <w:rPr>
          <w:rFonts w:ascii="Times New Roman" w:hAnsi="Times New Roman" w:cs="Times New Roman"/>
          <w:sz w:val="24"/>
          <w:szCs w:val="24"/>
          <w:lang w:val="it-IT"/>
        </w:rPr>
        <w:t>të japë një ide të qartë të elementëve kryesorë të lëndës.</w:t>
      </w:r>
    </w:p>
    <w:p w14:paraId="3A635966" w14:textId="77777777" w:rsidR="00B27677" w:rsidRPr="00E877A2" w:rsidRDefault="00B27677" w:rsidP="00E877A2">
      <w:pPr>
        <w:numPr>
          <w:ilvl w:val="0"/>
          <w:numId w:val="89"/>
        </w:numPr>
        <w:spacing w:after="0" w:line="240" w:lineRule="auto"/>
        <w:jc w:val="both"/>
        <w:rPr>
          <w:rFonts w:ascii="Times New Roman" w:hAnsi="Times New Roman" w:cs="Times New Roman"/>
          <w:sz w:val="24"/>
          <w:szCs w:val="24"/>
          <w:lang w:val="it-IT"/>
        </w:rPr>
      </w:pPr>
      <w:r w:rsidRPr="00E877A2">
        <w:rPr>
          <w:rFonts w:ascii="Times New Roman" w:hAnsi="Times New Roman" w:cs="Times New Roman"/>
          <w:sz w:val="24"/>
          <w:szCs w:val="24"/>
          <w:lang w:val="it-IT"/>
        </w:rPr>
        <w:t>të krijojë një lidhje logjike midis kapitujve</w:t>
      </w:r>
    </w:p>
    <w:p w14:paraId="10696E15" w14:textId="77777777" w:rsidR="00B27677" w:rsidRPr="00E877A2" w:rsidRDefault="00B27677" w:rsidP="00E877A2">
      <w:pPr>
        <w:numPr>
          <w:ilvl w:val="0"/>
          <w:numId w:val="89"/>
        </w:numPr>
        <w:spacing w:after="0" w:line="240" w:lineRule="auto"/>
        <w:jc w:val="both"/>
        <w:rPr>
          <w:rFonts w:ascii="Times New Roman" w:hAnsi="Times New Roman" w:cs="Times New Roman"/>
          <w:sz w:val="24"/>
          <w:szCs w:val="24"/>
          <w:lang w:val="it-IT"/>
        </w:rPr>
      </w:pPr>
      <w:r w:rsidRPr="00E877A2">
        <w:rPr>
          <w:rFonts w:ascii="Times New Roman" w:hAnsi="Times New Roman" w:cs="Times New Roman"/>
          <w:sz w:val="24"/>
          <w:szCs w:val="24"/>
          <w:lang w:val="it-IT"/>
        </w:rPr>
        <w:t>të insistojë në krijimin e lidhjeve të kësaj lënde me lëndët e tjera dhe në aplikime praktike studimore për pjesën me të madhe të temave.</w:t>
      </w:r>
    </w:p>
    <w:p w14:paraId="37B0CECE" w14:textId="77777777" w:rsidR="00B27677" w:rsidRPr="00E877A2" w:rsidRDefault="00B27677" w:rsidP="00E877A2">
      <w:pPr>
        <w:pStyle w:val="ListParagraph"/>
        <w:numPr>
          <w:ilvl w:val="0"/>
          <w:numId w:val="89"/>
        </w:numPr>
        <w:autoSpaceDE w:val="0"/>
        <w:autoSpaceDN w:val="0"/>
        <w:adjustRightInd w:val="0"/>
        <w:spacing w:after="0" w:line="240" w:lineRule="auto"/>
        <w:jc w:val="both"/>
        <w:rPr>
          <w:rFonts w:ascii="Times New Roman" w:hAnsi="Times New Roman" w:cs="Times New Roman"/>
          <w:color w:val="000000"/>
          <w:sz w:val="24"/>
          <w:szCs w:val="24"/>
          <w:lang w:val="it-IT"/>
        </w:rPr>
      </w:pPr>
      <w:r w:rsidRPr="00E877A2">
        <w:rPr>
          <w:rFonts w:ascii="Times New Roman" w:hAnsi="Times New Roman" w:cs="Times New Roman"/>
          <w:sz w:val="24"/>
          <w:szCs w:val="24"/>
          <w:lang w:val="it-IT"/>
        </w:rPr>
        <w:t>të identifikojnë dhe përdorin proceset e rastit,</w:t>
      </w:r>
    </w:p>
    <w:p w14:paraId="14FA9100" w14:textId="77777777" w:rsidR="00B27677" w:rsidRPr="00E877A2" w:rsidRDefault="00B27677" w:rsidP="00E877A2">
      <w:pPr>
        <w:pStyle w:val="ListParagraph"/>
        <w:numPr>
          <w:ilvl w:val="0"/>
          <w:numId w:val="89"/>
        </w:numPr>
        <w:autoSpaceDE w:val="0"/>
        <w:autoSpaceDN w:val="0"/>
        <w:adjustRightInd w:val="0"/>
        <w:spacing w:after="0" w:line="240" w:lineRule="auto"/>
        <w:jc w:val="both"/>
        <w:rPr>
          <w:rFonts w:ascii="Times New Roman" w:hAnsi="Times New Roman" w:cs="Times New Roman"/>
          <w:color w:val="000000"/>
          <w:sz w:val="24"/>
          <w:szCs w:val="24"/>
          <w:lang w:val="it-IT"/>
        </w:rPr>
      </w:pPr>
      <w:r w:rsidRPr="00E877A2">
        <w:rPr>
          <w:rFonts w:ascii="Times New Roman" w:hAnsi="Times New Roman" w:cs="Times New Roman"/>
          <w:sz w:val="24"/>
          <w:szCs w:val="24"/>
          <w:lang w:val="it-IT"/>
        </w:rPr>
        <w:lastRenderedPageBreak/>
        <w:t>të kuptojnë trajtimin teorik i modeleve financiare dhe simulimeve</w:t>
      </w:r>
    </w:p>
    <w:p w14:paraId="6B997082" w14:textId="77777777" w:rsidR="00B27677" w:rsidRPr="00E877A2" w:rsidRDefault="00B27677" w:rsidP="00E877A2">
      <w:pPr>
        <w:pStyle w:val="ListParagraph"/>
        <w:numPr>
          <w:ilvl w:val="0"/>
          <w:numId w:val="89"/>
        </w:numPr>
        <w:autoSpaceDE w:val="0"/>
        <w:autoSpaceDN w:val="0"/>
        <w:adjustRightInd w:val="0"/>
        <w:spacing w:after="0" w:line="240" w:lineRule="auto"/>
        <w:jc w:val="both"/>
        <w:rPr>
          <w:rFonts w:ascii="Times New Roman" w:hAnsi="Times New Roman" w:cs="Times New Roman"/>
          <w:color w:val="000000"/>
          <w:sz w:val="24"/>
          <w:szCs w:val="24"/>
          <w:lang w:val="it-IT"/>
        </w:rPr>
      </w:pPr>
      <w:r w:rsidRPr="00E877A2">
        <w:rPr>
          <w:rFonts w:ascii="Times New Roman" w:hAnsi="Times New Roman" w:cs="Times New Roman"/>
          <w:sz w:val="24"/>
          <w:szCs w:val="24"/>
          <w:lang w:val="it-IT"/>
        </w:rPr>
        <w:t xml:space="preserve">të aplikojnë në fushën e biznesit, relacione, </w:t>
      </w:r>
    </w:p>
    <w:p w14:paraId="787E1E50" w14:textId="77777777" w:rsidR="00B27677" w:rsidRPr="00E877A2" w:rsidRDefault="00B27677" w:rsidP="00E877A2">
      <w:pPr>
        <w:pStyle w:val="ListParagraph"/>
        <w:numPr>
          <w:ilvl w:val="0"/>
          <w:numId w:val="89"/>
        </w:numPr>
        <w:autoSpaceDE w:val="0"/>
        <w:autoSpaceDN w:val="0"/>
        <w:adjustRightInd w:val="0"/>
        <w:spacing w:after="0" w:line="240" w:lineRule="auto"/>
        <w:jc w:val="both"/>
        <w:rPr>
          <w:rFonts w:ascii="Times New Roman" w:hAnsi="Times New Roman" w:cs="Times New Roman"/>
          <w:color w:val="000000"/>
          <w:sz w:val="24"/>
          <w:szCs w:val="24"/>
          <w:lang w:val="it-IT"/>
        </w:rPr>
      </w:pPr>
      <w:r w:rsidRPr="00E877A2">
        <w:rPr>
          <w:rFonts w:ascii="Times New Roman" w:hAnsi="Times New Roman" w:cs="Times New Roman"/>
          <w:sz w:val="24"/>
          <w:szCs w:val="24"/>
          <w:lang w:val="it-IT"/>
        </w:rPr>
        <w:t xml:space="preserve">të bëjnë analizimin e fenomeneve natyrore në drejtim të proceseve stokastike, </w:t>
      </w:r>
    </w:p>
    <w:p w14:paraId="195DE344" w14:textId="77777777" w:rsidR="00B27677" w:rsidRPr="00E877A2" w:rsidRDefault="00B27677" w:rsidP="00E877A2">
      <w:pPr>
        <w:jc w:val="both"/>
        <w:rPr>
          <w:rFonts w:ascii="Times New Roman" w:hAnsi="Times New Roman" w:cs="Times New Roman"/>
          <w:b/>
          <w:sz w:val="24"/>
          <w:szCs w:val="24"/>
          <w:lang w:val="it-IT"/>
        </w:rPr>
      </w:pPr>
    </w:p>
    <w:p w14:paraId="41E47973" w14:textId="77777777" w:rsidR="00B27677" w:rsidRPr="00E877A2" w:rsidRDefault="00B27677" w:rsidP="00E877A2">
      <w:pPr>
        <w:jc w:val="both"/>
        <w:rPr>
          <w:rFonts w:ascii="Times New Roman" w:hAnsi="Times New Roman" w:cs="Times New Roman"/>
          <w:bCs/>
          <w:sz w:val="24"/>
          <w:szCs w:val="24"/>
          <w:lang w:val="it-IT"/>
        </w:rPr>
      </w:pPr>
      <w:r w:rsidRPr="00E877A2">
        <w:rPr>
          <w:rFonts w:ascii="Times New Roman" w:hAnsi="Times New Roman" w:cs="Times New Roman"/>
          <w:b/>
          <w:sz w:val="24"/>
          <w:szCs w:val="24"/>
          <w:lang w:val="it-IT"/>
        </w:rPr>
        <w:t>Format e mësimdhënies dhe mësimnxënies</w:t>
      </w:r>
    </w:p>
    <w:p w14:paraId="75141122" w14:textId="77777777" w:rsidR="00B27677" w:rsidRPr="00E877A2" w:rsidRDefault="00B27677" w:rsidP="00E877A2">
      <w:pPr>
        <w:jc w:val="both"/>
        <w:rPr>
          <w:rFonts w:ascii="Times New Roman" w:hAnsi="Times New Roman" w:cs="Times New Roman"/>
          <w:b/>
          <w:sz w:val="24"/>
          <w:szCs w:val="24"/>
          <w:lang w:val="it-IT"/>
        </w:rPr>
      </w:pPr>
      <w:r w:rsidRPr="00E877A2">
        <w:rPr>
          <w:rFonts w:ascii="Times New Roman" w:hAnsi="Times New Roman" w:cs="Times New Roman"/>
          <w:sz w:val="24"/>
          <w:szCs w:val="24"/>
          <w:lang w:val="it-IT"/>
        </w:rPr>
        <w:t>Ligjërata, diskutime, ushtrime, konsultime, detyra shtëpie, kollokuiume dhe provime.</w:t>
      </w:r>
    </w:p>
    <w:p w14:paraId="1DE235D2" w14:textId="77777777" w:rsidR="00B27677" w:rsidRPr="00E877A2" w:rsidRDefault="00B27677" w:rsidP="00E877A2">
      <w:pPr>
        <w:jc w:val="both"/>
        <w:rPr>
          <w:rFonts w:ascii="Times New Roman" w:hAnsi="Times New Roman" w:cs="Times New Roman"/>
          <w:b/>
          <w:sz w:val="24"/>
          <w:szCs w:val="24"/>
          <w:lang w:val="it-IT"/>
        </w:rPr>
      </w:pPr>
      <w:r w:rsidRPr="00E877A2">
        <w:rPr>
          <w:rFonts w:ascii="Times New Roman" w:hAnsi="Times New Roman" w:cs="Times New Roman"/>
          <w:b/>
          <w:sz w:val="24"/>
          <w:szCs w:val="24"/>
          <w:lang w:val="it-IT"/>
        </w:rPr>
        <w:t>Metodat e vlerësimit</w:t>
      </w:r>
    </w:p>
    <w:p w14:paraId="0A37857F" w14:textId="77777777" w:rsidR="00B27677" w:rsidRPr="00E877A2" w:rsidRDefault="00B27677" w:rsidP="00E877A2">
      <w:pPr>
        <w:shd w:val="solid" w:color="FFFFFF" w:fill="auto"/>
        <w:jc w:val="both"/>
        <w:rPr>
          <w:rFonts w:ascii="Times New Roman" w:hAnsi="Times New Roman" w:cs="Times New Roman"/>
          <w:sz w:val="24"/>
          <w:szCs w:val="24"/>
          <w:lang w:val="it-IT"/>
        </w:rPr>
      </w:pPr>
      <w:r w:rsidRPr="00E877A2">
        <w:rPr>
          <w:rFonts w:ascii="Times New Roman" w:hAnsi="Times New Roman" w:cs="Times New Roman"/>
          <w:sz w:val="24"/>
          <w:szCs w:val="24"/>
          <w:lang w:val="it-IT"/>
        </w:rPr>
        <w:t>Lënda do të vlerësohet mbi bazën e detyrave të shtëpisë 10%; seminari 15%; dy provimeve të pjesshme secili me nga 20% si dhe provimi final 35%. Pikët e marra do të jenë kumulative. Nuk do të ripërsëriten provimet, për asnjë motiv. Nëse ju do të humbisni një provim pa një arsye madhore, atëherë ju do të humbisni pikët për atë provim në të cilin nuk u paraqitët.</w:t>
      </w:r>
    </w:p>
    <w:p w14:paraId="0F090233" w14:textId="77777777" w:rsidR="00B27677" w:rsidRPr="00E877A2" w:rsidRDefault="00B27677" w:rsidP="00E877A2">
      <w:pPr>
        <w:shd w:val="solid" w:color="FFFFFF" w:fill="auto"/>
        <w:jc w:val="both"/>
        <w:rPr>
          <w:rFonts w:ascii="Times New Roman" w:hAnsi="Times New Roman" w:cs="Times New Roman"/>
          <w:sz w:val="24"/>
          <w:szCs w:val="24"/>
          <w:lang w:val="it-IT"/>
        </w:rPr>
      </w:pPr>
      <w:r w:rsidRPr="00E877A2">
        <w:rPr>
          <w:rFonts w:ascii="Times New Roman" w:hAnsi="Times New Roman" w:cs="Times New Roman"/>
          <w:sz w:val="24"/>
          <w:szCs w:val="24"/>
          <w:lang w:val="it-IT"/>
        </w:rPr>
        <w:t>Për konkretizimin e njohurive, gjatë seminareve dhe leksioneve do të punohet një numër i madh ushtrimesh. Paraprakisht, studentët duhet të kenë njohuri mbi statistikën dhe matematikën.</w:t>
      </w:r>
    </w:p>
    <w:p w14:paraId="67A626AE" w14:textId="77777777" w:rsidR="00B27677" w:rsidRPr="00E877A2" w:rsidRDefault="00B27677" w:rsidP="00E877A2">
      <w:pPr>
        <w:jc w:val="both"/>
        <w:rPr>
          <w:rFonts w:ascii="Times New Roman" w:hAnsi="Times New Roman" w:cs="Times New Roman"/>
          <w:b/>
          <w:sz w:val="24"/>
          <w:szCs w:val="24"/>
          <w:lang w:val="it-IT"/>
        </w:rPr>
      </w:pPr>
      <w:r w:rsidRPr="00E877A2">
        <w:rPr>
          <w:rFonts w:ascii="Times New Roman" w:hAnsi="Times New Roman" w:cs="Times New Roman"/>
          <w:b/>
          <w:sz w:val="24"/>
          <w:szCs w:val="24"/>
          <w:lang w:val="it-IT"/>
        </w:rPr>
        <w:t>Mjetet e konkretizimit</w:t>
      </w:r>
    </w:p>
    <w:p w14:paraId="6C26DE57" w14:textId="77777777" w:rsidR="00B27677" w:rsidRPr="00E877A2" w:rsidRDefault="00B27677" w:rsidP="00E877A2">
      <w:pPr>
        <w:jc w:val="both"/>
        <w:rPr>
          <w:rFonts w:ascii="Times New Roman" w:hAnsi="Times New Roman" w:cs="Times New Roman"/>
          <w:b/>
          <w:sz w:val="24"/>
          <w:szCs w:val="24"/>
          <w:lang w:val="it-IT"/>
        </w:rPr>
      </w:pPr>
      <w:r w:rsidRPr="00E877A2">
        <w:rPr>
          <w:rFonts w:ascii="Times New Roman" w:hAnsi="Times New Roman" w:cs="Times New Roman"/>
          <w:sz w:val="24"/>
          <w:szCs w:val="24"/>
          <w:lang w:val="it-IT"/>
        </w:rPr>
        <w:t>Markeri, shpuza, tabela, kompjuteri, projektori.</w:t>
      </w:r>
    </w:p>
    <w:p w14:paraId="2A2C967C" w14:textId="77777777" w:rsidR="00B27677" w:rsidRPr="00E877A2" w:rsidRDefault="00B27677" w:rsidP="00E877A2">
      <w:pPr>
        <w:jc w:val="both"/>
        <w:rPr>
          <w:rFonts w:ascii="Times New Roman" w:hAnsi="Times New Roman" w:cs="Times New Roman"/>
          <w:sz w:val="24"/>
          <w:szCs w:val="24"/>
          <w:lang w:val="sq-AL"/>
        </w:rPr>
      </w:pPr>
      <w:r w:rsidRPr="00E877A2">
        <w:rPr>
          <w:rFonts w:ascii="Times New Roman" w:hAnsi="Times New Roman" w:cs="Times New Roman"/>
          <w:b/>
          <w:sz w:val="24"/>
          <w:szCs w:val="24"/>
          <w:lang w:val="it-IT"/>
        </w:rPr>
        <w:t>Raporti ndërmjet pjesë</w:t>
      </w:r>
      <w:r w:rsidR="00F875DA" w:rsidRPr="00E877A2">
        <w:rPr>
          <w:rFonts w:ascii="Times New Roman" w:hAnsi="Times New Roman" w:cs="Times New Roman"/>
          <w:b/>
          <w:sz w:val="24"/>
          <w:szCs w:val="24"/>
          <w:lang w:val="it-IT"/>
        </w:rPr>
        <w:t>s teorike dhe ushtrimeve është 2:2</w:t>
      </w:r>
    </w:p>
    <w:p w14:paraId="0B95D5A9" w14:textId="77777777" w:rsidR="00B27677" w:rsidRPr="00E877A2" w:rsidRDefault="00B27677" w:rsidP="00E877A2">
      <w:pPr>
        <w:jc w:val="both"/>
        <w:rPr>
          <w:rFonts w:ascii="Times New Roman" w:hAnsi="Times New Roman" w:cs="Times New Roman"/>
          <w:b/>
          <w:sz w:val="24"/>
          <w:szCs w:val="24"/>
        </w:rPr>
      </w:pPr>
      <w:proofErr w:type="spellStart"/>
      <w:r w:rsidRPr="00E877A2">
        <w:rPr>
          <w:rFonts w:ascii="Times New Roman" w:hAnsi="Times New Roman" w:cs="Times New Roman"/>
          <w:b/>
          <w:sz w:val="24"/>
          <w:szCs w:val="24"/>
        </w:rPr>
        <w:t>Literatura</w:t>
      </w:r>
      <w:proofErr w:type="spellEnd"/>
    </w:p>
    <w:p w14:paraId="0E327A3B" w14:textId="77777777" w:rsidR="00B27677" w:rsidRPr="00E877A2" w:rsidRDefault="00B27677" w:rsidP="00E877A2">
      <w:pPr>
        <w:pStyle w:val="ListParagraph"/>
        <w:numPr>
          <w:ilvl w:val="0"/>
          <w:numId w:val="90"/>
        </w:numPr>
        <w:shd w:val="solid" w:color="FFFFFF" w:fill="auto"/>
        <w:spacing w:after="0" w:line="240" w:lineRule="auto"/>
        <w:jc w:val="both"/>
        <w:rPr>
          <w:rFonts w:ascii="Times New Roman" w:hAnsi="Times New Roman" w:cs="Times New Roman"/>
          <w:sz w:val="24"/>
          <w:szCs w:val="24"/>
          <w:lang w:val="it-IT"/>
        </w:rPr>
      </w:pPr>
      <w:r w:rsidRPr="00E877A2">
        <w:rPr>
          <w:rFonts w:ascii="Times New Roman" w:hAnsi="Times New Roman" w:cs="Times New Roman"/>
          <w:sz w:val="24"/>
          <w:szCs w:val="24"/>
        </w:rPr>
        <w:t xml:space="preserve">Kwok, Y. K. (1998): Mathematical Models of Financial Derivatives. </w:t>
      </w:r>
      <w:r w:rsidRPr="00E877A2">
        <w:rPr>
          <w:rFonts w:ascii="Times New Roman" w:hAnsi="Times New Roman" w:cs="Times New Roman"/>
          <w:sz w:val="24"/>
          <w:szCs w:val="24"/>
          <w:lang w:val="it-IT"/>
        </w:rPr>
        <w:t xml:space="preserve">Springer-Verlag. o Andrea Pascucci,Calcolo Stocastico per la Finanza, Springer Unitext, 2007 </w:t>
      </w:r>
    </w:p>
    <w:p w14:paraId="4187E800" w14:textId="77777777" w:rsidR="00B27677" w:rsidRPr="00E877A2" w:rsidRDefault="00B27677" w:rsidP="00E877A2">
      <w:pPr>
        <w:pStyle w:val="ListParagraph"/>
        <w:numPr>
          <w:ilvl w:val="0"/>
          <w:numId w:val="90"/>
        </w:numPr>
        <w:shd w:val="solid" w:color="FFFFFF" w:fill="auto"/>
        <w:spacing w:after="0" w:line="240" w:lineRule="auto"/>
        <w:jc w:val="both"/>
        <w:rPr>
          <w:rFonts w:ascii="Times New Roman" w:hAnsi="Times New Roman" w:cs="Times New Roman"/>
          <w:sz w:val="24"/>
          <w:szCs w:val="24"/>
        </w:rPr>
      </w:pPr>
      <w:r w:rsidRPr="00E877A2">
        <w:rPr>
          <w:rFonts w:ascii="Times New Roman" w:hAnsi="Times New Roman" w:cs="Times New Roman"/>
          <w:sz w:val="24"/>
          <w:szCs w:val="24"/>
        </w:rPr>
        <w:t xml:space="preserve">Paul </w:t>
      </w:r>
      <w:proofErr w:type="spellStart"/>
      <w:r w:rsidRPr="00E877A2">
        <w:rPr>
          <w:rFonts w:ascii="Times New Roman" w:hAnsi="Times New Roman" w:cs="Times New Roman"/>
          <w:sz w:val="24"/>
          <w:szCs w:val="24"/>
        </w:rPr>
        <w:t>Glasserman</w:t>
      </w:r>
      <w:proofErr w:type="spellEnd"/>
      <w:r w:rsidRPr="00E877A2">
        <w:rPr>
          <w:rFonts w:ascii="Times New Roman" w:hAnsi="Times New Roman" w:cs="Times New Roman"/>
          <w:sz w:val="24"/>
          <w:szCs w:val="24"/>
        </w:rPr>
        <w:t>, Monte Carlo Methods in Finance, Springer 2004</w:t>
      </w:r>
    </w:p>
    <w:p w14:paraId="15DC152E" w14:textId="77777777" w:rsidR="00B27677" w:rsidRPr="00E877A2" w:rsidRDefault="00B27677" w:rsidP="00E877A2">
      <w:pPr>
        <w:pStyle w:val="ListParagraph"/>
        <w:numPr>
          <w:ilvl w:val="0"/>
          <w:numId w:val="90"/>
        </w:numPr>
        <w:shd w:val="solid" w:color="FFFFFF" w:fill="auto"/>
        <w:spacing w:after="0" w:line="240" w:lineRule="auto"/>
        <w:jc w:val="both"/>
        <w:rPr>
          <w:rFonts w:ascii="Times New Roman" w:hAnsi="Times New Roman" w:cs="Times New Roman"/>
          <w:sz w:val="24"/>
          <w:szCs w:val="24"/>
        </w:rPr>
      </w:pPr>
      <w:r w:rsidRPr="00E877A2">
        <w:rPr>
          <w:rFonts w:ascii="Times New Roman" w:hAnsi="Times New Roman" w:cs="Times New Roman"/>
          <w:sz w:val="24"/>
          <w:szCs w:val="24"/>
        </w:rPr>
        <w:t xml:space="preserve">R. Seydel: Tools for Computational Finance. 5th Ed., Springer, London 2012 </w:t>
      </w:r>
    </w:p>
    <w:p w14:paraId="37253CA2" w14:textId="77777777" w:rsidR="00B27677" w:rsidRPr="00E877A2" w:rsidRDefault="00B27677" w:rsidP="00E877A2">
      <w:pPr>
        <w:pStyle w:val="ListParagraph"/>
        <w:numPr>
          <w:ilvl w:val="0"/>
          <w:numId w:val="90"/>
        </w:numPr>
        <w:shd w:val="solid" w:color="FFFFFF" w:fill="auto"/>
        <w:spacing w:after="0" w:line="240" w:lineRule="auto"/>
        <w:jc w:val="both"/>
        <w:rPr>
          <w:rFonts w:ascii="Times New Roman" w:hAnsi="Times New Roman" w:cs="Times New Roman"/>
          <w:sz w:val="24"/>
          <w:szCs w:val="24"/>
        </w:rPr>
      </w:pPr>
      <w:proofErr w:type="spellStart"/>
      <w:r w:rsidRPr="00E877A2">
        <w:rPr>
          <w:rFonts w:ascii="Times New Roman" w:hAnsi="Times New Roman" w:cs="Times New Roman"/>
          <w:sz w:val="24"/>
          <w:szCs w:val="24"/>
        </w:rPr>
        <w:t>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njëjtën</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kohë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studentët</w:t>
      </w:r>
      <w:proofErr w:type="spellEnd"/>
      <w:r w:rsidRPr="00E877A2">
        <w:rPr>
          <w:rFonts w:ascii="Times New Roman" w:hAnsi="Times New Roman" w:cs="Times New Roman"/>
          <w:sz w:val="24"/>
          <w:szCs w:val="24"/>
        </w:rPr>
        <w:t xml:space="preserve"> do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punojnë</w:t>
      </w:r>
      <w:proofErr w:type="spellEnd"/>
      <w:r w:rsidRPr="00E877A2">
        <w:rPr>
          <w:rFonts w:ascii="Times New Roman" w:hAnsi="Times New Roman" w:cs="Times New Roman"/>
          <w:sz w:val="24"/>
          <w:szCs w:val="24"/>
        </w:rPr>
        <w:t xml:space="preserve"> me </w:t>
      </w:r>
      <w:proofErr w:type="spellStart"/>
      <w:r w:rsidRPr="00E877A2">
        <w:rPr>
          <w:rFonts w:ascii="Times New Roman" w:hAnsi="Times New Roman" w:cs="Times New Roman"/>
          <w:sz w:val="24"/>
          <w:szCs w:val="24"/>
        </w:rPr>
        <w:t>materiale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shkruara</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dhe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ushtrime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që</w:t>
      </w:r>
      <w:proofErr w:type="spellEnd"/>
      <w:r w:rsidRPr="00E877A2">
        <w:rPr>
          <w:rFonts w:ascii="Times New Roman" w:hAnsi="Times New Roman" w:cs="Times New Roman"/>
          <w:sz w:val="24"/>
          <w:szCs w:val="24"/>
        </w:rPr>
        <w:t xml:space="preserve"> do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shpërndahen</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klasë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gjatë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semestrit</w:t>
      </w:r>
      <w:proofErr w:type="spellEnd"/>
      <w:r w:rsidRPr="00E877A2">
        <w:rPr>
          <w:rFonts w:ascii="Times New Roman" w:hAnsi="Times New Roman" w:cs="Times New Roman"/>
          <w:sz w:val="24"/>
          <w:szCs w:val="24"/>
        </w:rPr>
        <w:t>.</w:t>
      </w:r>
    </w:p>
    <w:p w14:paraId="2A93F229" w14:textId="77777777" w:rsidR="00686EB7" w:rsidRPr="00E877A2" w:rsidRDefault="00686EB7" w:rsidP="00E877A2">
      <w:pPr>
        <w:pStyle w:val="ListParagraph"/>
        <w:shd w:val="solid" w:color="FFFFFF" w:fill="auto"/>
        <w:spacing w:after="0" w:line="240" w:lineRule="auto"/>
        <w:jc w:val="both"/>
        <w:rPr>
          <w:rFonts w:ascii="Times New Roman" w:hAnsi="Times New Roman" w:cs="Times New Roman"/>
          <w:sz w:val="24"/>
          <w:szCs w:val="24"/>
        </w:rPr>
      </w:pPr>
    </w:p>
    <w:p w14:paraId="08BDEA89" w14:textId="77777777" w:rsidR="00686EB7" w:rsidRPr="00E877A2" w:rsidRDefault="00686EB7" w:rsidP="00E877A2">
      <w:pPr>
        <w:pStyle w:val="ListParagraph"/>
        <w:shd w:val="solid" w:color="FFFFFF" w:fill="auto"/>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910"/>
        <w:gridCol w:w="1814"/>
        <w:gridCol w:w="1815"/>
        <w:gridCol w:w="1815"/>
      </w:tblGrid>
      <w:tr w:rsidR="00686EB7" w:rsidRPr="00E877A2" w14:paraId="0EA101DD" w14:textId="77777777" w:rsidTr="0095515E">
        <w:tc>
          <w:tcPr>
            <w:tcW w:w="8228" w:type="dxa"/>
            <w:gridSpan w:val="4"/>
          </w:tcPr>
          <w:p w14:paraId="78DB42DD" w14:textId="77777777" w:rsidR="00686EB7" w:rsidRPr="00E877A2" w:rsidRDefault="00686EB7" w:rsidP="00E877A2">
            <w:pPr>
              <w:autoSpaceDE w:val="0"/>
              <w:autoSpaceDN w:val="0"/>
              <w:adjustRightInd w:val="0"/>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Kontributi</w:t>
            </w:r>
            <w:proofErr w:type="spellEnd"/>
            <w:r w:rsidRPr="00E877A2">
              <w:rPr>
                <w:rFonts w:ascii="Times New Roman" w:hAnsi="Times New Roman" w:cs="Times New Roman"/>
                <w:b/>
                <w:bCs/>
                <w:sz w:val="24"/>
                <w:szCs w:val="24"/>
              </w:rPr>
              <w:t xml:space="preserve"> </w:t>
            </w:r>
            <w:proofErr w:type="spellStart"/>
            <w:r w:rsidRPr="00E877A2">
              <w:rPr>
                <w:rFonts w:ascii="Times New Roman" w:hAnsi="Times New Roman" w:cs="Times New Roman"/>
                <w:b/>
                <w:bCs/>
                <w:sz w:val="24"/>
                <w:szCs w:val="24"/>
              </w:rPr>
              <w:t>nё</w:t>
            </w:r>
            <w:proofErr w:type="spellEnd"/>
            <w:r w:rsidRPr="00E877A2">
              <w:rPr>
                <w:rFonts w:ascii="Times New Roman" w:hAnsi="Times New Roman" w:cs="Times New Roman"/>
                <w:b/>
                <w:bCs/>
                <w:sz w:val="24"/>
                <w:szCs w:val="24"/>
              </w:rPr>
              <w:t xml:space="preserve"> </w:t>
            </w:r>
            <w:proofErr w:type="spellStart"/>
            <w:r w:rsidRPr="00E877A2">
              <w:rPr>
                <w:rFonts w:ascii="Times New Roman" w:hAnsi="Times New Roman" w:cs="Times New Roman"/>
                <w:b/>
                <w:bCs/>
                <w:sz w:val="24"/>
                <w:szCs w:val="24"/>
              </w:rPr>
              <w:t>ngarkesën</w:t>
            </w:r>
            <w:proofErr w:type="spellEnd"/>
            <w:r w:rsidRPr="00E877A2">
              <w:rPr>
                <w:rFonts w:ascii="Times New Roman" w:hAnsi="Times New Roman" w:cs="Times New Roman"/>
                <w:b/>
                <w:bCs/>
                <w:sz w:val="24"/>
                <w:szCs w:val="24"/>
              </w:rPr>
              <w:t xml:space="preserve"> e </w:t>
            </w:r>
            <w:proofErr w:type="spellStart"/>
            <w:r w:rsidRPr="00E877A2">
              <w:rPr>
                <w:rFonts w:ascii="Times New Roman" w:hAnsi="Times New Roman" w:cs="Times New Roman"/>
                <w:b/>
                <w:bCs/>
                <w:sz w:val="24"/>
                <w:szCs w:val="24"/>
              </w:rPr>
              <w:t>studentit</w:t>
            </w:r>
            <w:proofErr w:type="spellEnd"/>
          </w:p>
        </w:tc>
      </w:tr>
      <w:tr w:rsidR="00686EB7" w:rsidRPr="00E877A2" w14:paraId="366F565A" w14:textId="77777777" w:rsidTr="0095515E">
        <w:tc>
          <w:tcPr>
            <w:tcW w:w="2784" w:type="dxa"/>
          </w:tcPr>
          <w:p w14:paraId="51D12C36" w14:textId="77777777" w:rsidR="00686EB7" w:rsidRPr="00E877A2" w:rsidRDefault="00686EB7" w:rsidP="00E877A2">
            <w:pPr>
              <w:spacing w:before="100" w:beforeAutospacing="1" w:after="100" w:afterAutospacing="1"/>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Aktiviteti</w:t>
            </w:r>
            <w:proofErr w:type="spellEnd"/>
          </w:p>
        </w:tc>
        <w:tc>
          <w:tcPr>
            <w:tcW w:w="1814" w:type="dxa"/>
          </w:tcPr>
          <w:p w14:paraId="609A04E8" w14:textId="77777777" w:rsidR="00686EB7" w:rsidRPr="00E877A2" w:rsidRDefault="00686EB7" w:rsidP="00E877A2">
            <w:pPr>
              <w:spacing w:before="100" w:beforeAutospacing="1" w:after="100" w:afterAutospacing="1"/>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Orë</w:t>
            </w:r>
            <w:proofErr w:type="spellEnd"/>
          </w:p>
        </w:tc>
        <w:tc>
          <w:tcPr>
            <w:tcW w:w="1815" w:type="dxa"/>
          </w:tcPr>
          <w:p w14:paraId="0FBB2AB3" w14:textId="77777777" w:rsidR="00686EB7" w:rsidRPr="00E877A2" w:rsidRDefault="00686EB7" w:rsidP="00E877A2">
            <w:pPr>
              <w:spacing w:before="100" w:beforeAutospacing="1" w:after="100" w:afterAutospacing="1"/>
              <w:jc w:val="both"/>
              <w:rPr>
                <w:rFonts w:ascii="Times New Roman" w:hAnsi="Times New Roman" w:cs="Times New Roman"/>
                <w:sz w:val="24"/>
                <w:szCs w:val="24"/>
              </w:rPr>
            </w:pPr>
            <w:r w:rsidRPr="00E877A2">
              <w:rPr>
                <w:rFonts w:ascii="Times New Roman" w:hAnsi="Times New Roman" w:cs="Times New Roman"/>
                <w:b/>
                <w:bCs/>
                <w:sz w:val="24"/>
                <w:szCs w:val="24"/>
              </w:rPr>
              <w:t> </w:t>
            </w:r>
            <w:proofErr w:type="spellStart"/>
            <w:r w:rsidRPr="00E877A2">
              <w:rPr>
                <w:rFonts w:ascii="Times New Roman" w:hAnsi="Times New Roman" w:cs="Times New Roman"/>
                <w:b/>
                <w:bCs/>
                <w:sz w:val="24"/>
                <w:szCs w:val="24"/>
              </w:rPr>
              <w:t>Ditë</w:t>
            </w:r>
            <w:proofErr w:type="spellEnd"/>
            <w:r w:rsidRPr="00E877A2">
              <w:rPr>
                <w:rFonts w:ascii="Times New Roman" w:hAnsi="Times New Roman" w:cs="Times New Roman"/>
                <w:b/>
                <w:bCs/>
                <w:sz w:val="24"/>
                <w:szCs w:val="24"/>
              </w:rPr>
              <w:t>/</w:t>
            </w:r>
            <w:proofErr w:type="spellStart"/>
            <w:r w:rsidRPr="00E877A2">
              <w:rPr>
                <w:rFonts w:ascii="Times New Roman" w:hAnsi="Times New Roman" w:cs="Times New Roman"/>
                <w:b/>
                <w:bCs/>
                <w:sz w:val="24"/>
                <w:szCs w:val="24"/>
              </w:rPr>
              <w:t>javë</w:t>
            </w:r>
            <w:proofErr w:type="spellEnd"/>
            <w:r w:rsidRPr="00E877A2">
              <w:rPr>
                <w:rFonts w:ascii="Times New Roman" w:hAnsi="Times New Roman" w:cs="Times New Roman"/>
                <w:b/>
                <w:bCs/>
                <w:sz w:val="24"/>
                <w:szCs w:val="24"/>
              </w:rPr>
              <w:t> </w:t>
            </w:r>
          </w:p>
        </w:tc>
        <w:tc>
          <w:tcPr>
            <w:tcW w:w="1815" w:type="dxa"/>
          </w:tcPr>
          <w:p w14:paraId="1A61D684" w14:textId="77777777" w:rsidR="00686EB7" w:rsidRPr="00E877A2" w:rsidRDefault="00686EB7" w:rsidP="00E877A2">
            <w:pPr>
              <w:spacing w:before="100" w:beforeAutospacing="1" w:after="100" w:afterAutospacing="1"/>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Gjithsej</w:t>
            </w:r>
            <w:proofErr w:type="spellEnd"/>
          </w:p>
        </w:tc>
      </w:tr>
      <w:tr w:rsidR="00686EB7" w:rsidRPr="00E877A2" w14:paraId="117B8979" w14:textId="77777777" w:rsidTr="0095515E">
        <w:tc>
          <w:tcPr>
            <w:tcW w:w="2784" w:type="dxa"/>
          </w:tcPr>
          <w:p w14:paraId="685090B6" w14:textId="77777777" w:rsidR="00686EB7" w:rsidRPr="00E877A2" w:rsidRDefault="00686EB7"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Ligjërata</w:t>
            </w:r>
            <w:proofErr w:type="spellEnd"/>
          </w:p>
        </w:tc>
        <w:tc>
          <w:tcPr>
            <w:tcW w:w="1814" w:type="dxa"/>
          </w:tcPr>
          <w:p w14:paraId="75CC8409" w14:textId="77777777" w:rsidR="00686EB7" w:rsidRPr="00E877A2" w:rsidRDefault="00686EB7"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41F23904" w14:textId="77777777" w:rsidR="00686EB7" w:rsidRPr="00E877A2" w:rsidRDefault="00686EB7" w:rsidP="00E877A2">
            <w:pPr>
              <w:jc w:val="both"/>
              <w:rPr>
                <w:rFonts w:ascii="Times New Roman" w:hAnsi="Times New Roman" w:cs="Times New Roman"/>
                <w:sz w:val="24"/>
                <w:szCs w:val="24"/>
              </w:rPr>
            </w:pPr>
            <w:r w:rsidRPr="00E877A2">
              <w:rPr>
                <w:rFonts w:ascii="Times New Roman" w:hAnsi="Times New Roman" w:cs="Times New Roman"/>
                <w:sz w:val="24"/>
                <w:szCs w:val="24"/>
              </w:rPr>
              <w:t>15</w:t>
            </w:r>
          </w:p>
        </w:tc>
        <w:tc>
          <w:tcPr>
            <w:tcW w:w="1815" w:type="dxa"/>
          </w:tcPr>
          <w:p w14:paraId="04823017" w14:textId="77777777" w:rsidR="00686EB7" w:rsidRPr="00E877A2" w:rsidRDefault="00686EB7" w:rsidP="00E877A2">
            <w:pPr>
              <w:jc w:val="both"/>
              <w:rPr>
                <w:rFonts w:ascii="Times New Roman" w:hAnsi="Times New Roman" w:cs="Times New Roman"/>
                <w:sz w:val="24"/>
                <w:szCs w:val="24"/>
              </w:rPr>
            </w:pPr>
            <w:r w:rsidRPr="00E877A2">
              <w:rPr>
                <w:rFonts w:ascii="Times New Roman" w:hAnsi="Times New Roman" w:cs="Times New Roman"/>
                <w:sz w:val="24"/>
                <w:szCs w:val="24"/>
              </w:rPr>
              <w:t>30</w:t>
            </w:r>
          </w:p>
        </w:tc>
      </w:tr>
      <w:tr w:rsidR="00686EB7" w:rsidRPr="00E877A2" w14:paraId="10AAF7A3" w14:textId="77777777" w:rsidTr="0095515E">
        <w:tc>
          <w:tcPr>
            <w:tcW w:w="2784" w:type="dxa"/>
          </w:tcPr>
          <w:p w14:paraId="4B559364" w14:textId="77777777" w:rsidR="00686EB7" w:rsidRPr="00E877A2" w:rsidRDefault="00686EB7"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Ushtrime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teorike</w:t>
            </w:r>
            <w:proofErr w:type="spellEnd"/>
            <w:r w:rsidRPr="00E877A2">
              <w:rPr>
                <w:rFonts w:ascii="Times New Roman" w:hAnsi="Times New Roman" w:cs="Times New Roman"/>
                <w:sz w:val="24"/>
                <w:szCs w:val="24"/>
              </w:rPr>
              <w:t>/</w:t>
            </w:r>
            <w:proofErr w:type="spellStart"/>
            <w:r w:rsidRPr="00E877A2">
              <w:rPr>
                <w:rFonts w:ascii="Times New Roman" w:hAnsi="Times New Roman" w:cs="Times New Roman"/>
                <w:sz w:val="24"/>
                <w:szCs w:val="24"/>
              </w:rPr>
              <w:t>laboratorike</w:t>
            </w:r>
            <w:proofErr w:type="spellEnd"/>
          </w:p>
        </w:tc>
        <w:tc>
          <w:tcPr>
            <w:tcW w:w="1814" w:type="dxa"/>
          </w:tcPr>
          <w:p w14:paraId="2D043227" w14:textId="77777777" w:rsidR="00686EB7" w:rsidRPr="00E877A2" w:rsidRDefault="00686EB7"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1504DF4F" w14:textId="77777777" w:rsidR="00686EB7" w:rsidRPr="00E877A2" w:rsidRDefault="00686EB7" w:rsidP="00E877A2">
            <w:pPr>
              <w:jc w:val="both"/>
              <w:rPr>
                <w:rFonts w:ascii="Times New Roman" w:hAnsi="Times New Roman" w:cs="Times New Roman"/>
                <w:sz w:val="24"/>
                <w:szCs w:val="24"/>
              </w:rPr>
            </w:pPr>
            <w:r w:rsidRPr="00E877A2">
              <w:rPr>
                <w:rFonts w:ascii="Times New Roman" w:hAnsi="Times New Roman" w:cs="Times New Roman"/>
                <w:sz w:val="24"/>
                <w:szCs w:val="24"/>
              </w:rPr>
              <w:t>15</w:t>
            </w:r>
          </w:p>
        </w:tc>
        <w:tc>
          <w:tcPr>
            <w:tcW w:w="1815" w:type="dxa"/>
          </w:tcPr>
          <w:p w14:paraId="76F784B4" w14:textId="77777777" w:rsidR="00686EB7" w:rsidRPr="00E877A2" w:rsidRDefault="00686EB7" w:rsidP="00E877A2">
            <w:pPr>
              <w:jc w:val="both"/>
              <w:rPr>
                <w:rFonts w:ascii="Times New Roman" w:hAnsi="Times New Roman" w:cs="Times New Roman"/>
                <w:sz w:val="24"/>
                <w:szCs w:val="24"/>
              </w:rPr>
            </w:pPr>
            <w:r w:rsidRPr="00E877A2">
              <w:rPr>
                <w:rFonts w:ascii="Times New Roman" w:hAnsi="Times New Roman" w:cs="Times New Roman"/>
                <w:sz w:val="24"/>
                <w:szCs w:val="24"/>
              </w:rPr>
              <w:t>30</w:t>
            </w:r>
          </w:p>
        </w:tc>
      </w:tr>
      <w:tr w:rsidR="00686EB7" w:rsidRPr="00E877A2" w14:paraId="538D678E" w14:textId="77777777" w:rsidTr="0095515E">
        <w:tc>
          <w:tcPr>
            <w:tcW w:w="2784" w:type="dxa"/>
          </w:tcPr>
          <w:p w14:paraId="09EAE0A4" w14:textId="77777777" w:rsidR="00686EB7" w:rsidRPr="00E877A2" w:rsidRDefault="00686EB7"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Kontaktet</w:t>
            </w:r>
            <w:proofErr w:type="spellEnd"/>
            <w:r w:rsidRPr="00E877A2">
              <w:rPr>
                <w:rFonts w:ascii="Times New Roman" w:hAnsi="Times New Roman" w:cs="Times New Roman"/>
                <w:sz w:val="24"/>
                <w:szCs w:val="24"/>
              </w:rPr>
              <w:t xml:space="preserve"> me </w:t>
            </w:r>
            <w:proofErr w:type="spellStart"/>
            <w:r w:rsidRPr="00E877A2">
              <w:rPr>
                <w:rFonts w:ascii="Times New Roman" w:hAnsi="Times New Roman" w:cs="Times New Roman"/>
                <w:sz w:val="24"/>
                <w:szCs w:val="24"/>
              </w:rPr>
              <w:t>mësimdhënësin</w:t>
            </w:r>
            <w:proofErr w:type="spellEnd"/>
            <w:r w:rsidRPr="00E877A2">
              <w:rPr>
                <w:rFonts w:ascii="Times New Roman" w:hAnsi="Times New Roman" w:cs="Times New Roman"/>
                <w:sz w:val="24"/>
                <w:szCs w:val="24"/>
              </w:rPr>
              <w:t>/</w:t>
            </w:r>
            <w:proofErr w:type="spellStart"/>
            <w:r w:rsidRPr="00E877A2">
              <w:rPr>
                <w:rFonts w:ascii="Times New Roman" w:hAnsi="Times New Roman" w:cs="Times New Roman"/>
                <w:sz w:val="24"/>
                <w:szCs w:val="24"/>
              </w:rPr>
              <w:t>konsultimet</w:t>
            </w:r>
            <w:proofErr w:type="spellEnd"/>
          </w:p>
        </w:tc>
        <w:tc>
          <w:tcPr>
            <w:tcW w:w="1814" w:type="dxa"/>
          </w:tcPr>
          <w:p w14:paraId="12B89E71" w14:textId="77777777" w:rsidR="00686EB7" w:rsidRPr="00E877A2" w:rsidRDefault="00686EB7"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4FA304A1" w14:textId="77777777" w:rsidR="00686EB7" w:rsidRPr="00E877A2" w:rsidRDefault="00686EB7"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3BF57B71" w14:textId="77777777" w:rsidR="00686EB7" w:rsidRPr="00E877A2" w:rsidRDefault="00686EB7" w:rsidP="00E877A2">
            <w:pPr>
              <w:jc w:val="both"/>
              <w:rPr>
                <w:rFonts w:ascii="Times New Roman" w:hAnsi="Times New Roman" w:cs="Times New Roman"/>
                <w:sz w:val="24"/>
                <w:szCs w:val="24"/>
              </w:rPr>
            </w:pPr>
            <w:r w:rsidRPr="00E877A2">
              <w:rPr>
                <w:rFonts w:ascii="Times New Roman" w:hAnsi="Times New Roman" w:cs="Times New Roman"/>
                <w:sz w:val="24"/>
                <w:szCs w:val="24"/>
              </w:rPr>
              <w:t>4</w:t>
            </w:r>
          </w:p>
        </w:tc>
      </w:tr>
      <w:tr w:rsidR="00686EB7" w:rsidRPr="00E877A2" w14:paraId="4388D35F" w14:textId="77777777" w:rsidTr="0095515E">
        <w:tc>
          <w:tcPr>
            <w:tcW w:w="2784" w:type="dxa"/>
          </w:tcPr>
          <w:p w14:paraId="72CA93B1" w14:textId="77777777" w:rsidR="00686EB7" w:rsidRPr="00E877A2" w:rsidRDefault="00686EB7"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Kolokiume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seminare</w:t>
            </w:r>
            <w:proofErr w:type="spellEnd"/>
          </w:p>
        </w:tc>
        <w:tc>
          <w:tcPr>
            <w:tcW w:w="1814" w:type="dxa"/>
          </w:tcPr>
          <w:p w14:paraId="6090D6B9" w14:textId="77777777" w:rsidR="00686EB7" w:rsidRPr="00E877A2" w:rsidRDefault="00686EB7"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2F8A66ED" w14:textId="77777777" w:rsidR="00686EB7" w:rsidRPr="00E877A2" w:rsidRDefault="00686EB7"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6B9B6544" w14:textId="77777777" w:rsidR="00686EB7" w:rsidRPr="00E877A2" w:rsidRDefault="00686EB7" w:rsidP="00E877A2">
            <w:pPr>
              <w:jc w:val="both"/>
              <w:rPr>
                <w:rFonts w:ascii="Times New Roman" w:hAnsi="Times New Roman" w:cs="Times New Roman"/>
                <w:sz w:val="24"/>
                <w:szCs w:val="24"/>
              </w:rPr>
            </w:pPr>
            <w:r w:rsidRPr="00E877A2">
              <w:rPr>
                <w:rFonts w:ascii="Times New Roman" w:hAnsi="Times New Roman" w:cs="Times New Roman"/>
                <w:sz w:val="24"/>
                <w:szCs w:val="24"/>
              </w:rPr>
              <w:t>4</w:t>
            </w:r>
          </w:p>
        </w:tc>
      </w:tr>
      <w:tr w:rsidR="00686EB7" w:rsidRPr="00E877A2" w14:paraId="05D07C2E" w14:textId="77777777" w:rsidTr="0095515E">
        <w:tc>
          <w:tcPr>
            <w:tcW w:w="2784" w:type="dxa"/>
          </w:tcPr>
          <w:p w14:paraId="7321AC1D" w14:textId="77777777" w:rsidR="00686EB7" w:rsidRPr="00E877A2" w:rsidRDefault="00686EB7" w:rsidP="00E877A2">
            <w:pPr>
              <w:spacing w:line="0" w:lineRule="atLeast"/>
              <w:jc w:val="both"/>
              <w:rPr>
                <w:rFonts w:ascii="Times New Roman" w:hAnsi="Times New Roman" w:cs="Times New Roman"/>
                <w:sz w:val="24"/>
                <w:szCs w:val="24"/>
              </w:rPr>
            </w:pPr>
            <w:r w:rsidRPr="00E877A2">
              <w:rPr>
                <w:rFonts w:ascii="Times New Roman" w:hAnsi="Times New Roman" w:cs="Times New Roman"/>
                <w:sz w:val="24"/>
                <w:szCs w:val="24"/>
              </w:rPr>
              <w:t xml:space="preserve">Koha e </w:t>
            </w:r>
            <w:proofErr w:type="spellStart"/>
            <w:r w:rsidRPr="00E877A2">
              <w:rPr>
                <w:rFonts w:ascii="Times New Roman" w:hAnsi="Times New Roman" w:cs="Times New Roman"/>
                <w:sz w:val="24"/>
                <w:szCs w:val="24"/>
              </w:rPr>
              <w:t>studimit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vetanak</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studentit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bibliotekë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ose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shtëpi</w:t>
            </w:r>
            <w:proofErr w:type="spellEnd"/>
            <w:r w:rsidRPr="00E877A2">
              <w:rPr>
                <w:rFonts w:ascii="Times New Roman" w:hAnsi="Times New Roman" w:cs="Times New Roman"/>
                <w:sz w:val="24"/>
                <w:szCs w:val="24"/>
              </w:rPr>
              <w:t>)</w:t>
            </w:r>
          </w:p>
        </w:tc>
        <w:tc>
          <w:tcPr>
            <w:tcW w:w="1814" w:type="dxa"/>
          </w:tcPr>
          <w:p w14:paraId="6DD4D51C" w14:textId="77777777" w:rsidR="00686EB7" w:rsidRPr="00E877A2" w:rsidRDefault="00686EB7" w:rsidP="00E877A2">
            <w:pPr>
              <w:jc w:val="both"/>
              <w:rPr>
                <w:rFonts w:ascii="Times New Roman" w:hAnsi="Times New Roman" w:cs="Times New Roman"/>
                <w:sz w:val="24"/>
                <w:szCs w:val="24"/>
              </w:rPr>
            </w:pPr>
          </w:p>
        </w:tc>
        <w:tc>
          <w:tcPr>
            <w:tcW w:w="1815" w:type="dxa"/>
          </w:tcPr>
          <w:p w14:paraId="190087B0" w14:textId="77777777" w:rsidR="00686EB7" w:rsidRPr="00E877A2" w:rsidRDefault="00686EB7" w:rsidP="00E877A2">
            <w:pPr>
              <w:jc w:val="both"/>
              <w:rPr>
                <w:rFonts w:ascii="Times New Roman" w:hAnsi="Times New Roman" w:cs="Times New Roman"/>
                <w:sz w:val="24"/>
                <w:szCs w:val="24"/>
              </w:rPr>
            </w:pPr>
          </w:p>
        </w:tc>
        <w:tc>
          <w:tcPr>
            <w:tcW w:w="1815" w:type="dxa"/>
          </w:tcPr>
          <w:p w14:paraId="44622FCC" w14:textId="77777777" w:rsidR="00686EB7" w:rsidRPr="00E877A2" w:rsidRDefault="00A679DC" w:rsidP="00E877A2">
            <w:pPr>
              <w:jc w:val="both"/>
              <w:rPr>
                <w:rFonts w:ascii="Times New Roman" w:hAnsi="Times New Roman" w:cs="Times New Roman"/>
                <w:sz w:val="24"/>
                <w:szCs w:val="24"/>
              </w:rPr>
            </w:pPr>
            <w:r w:rsidRPr="00E877A2">
              <w:rPr>
                <w:rFonts w:ascii="Times New Roman" w:hAnsi="Times New Roman" w:cs="Times New Roman"/>
                <w:sz w:val="24"/>
                <w:szCs w:val="24"/>
              </w:rPr>
              <w:t>32</w:t>
            </w:r>
          </w:p>
        </w:tc>
      </w:tr>
      <w:tr w:rsidR="00686EB7" w:rsidRPr="00E877A2" w14:paraId="61FE446E" w14:textId="77777777" w:rsidTr="0095515E">
        <w:tc>
          <w:tcPr>
            <w:tcW w:w="2784" w:type="dxa"/>
          </w:tcPr>
          <w:p w14:paraId="2A38A6BC" w14:textId="77777777" w:rsidR="00686EB7" w:rsidRPr="00E877A2" w:rsidRDefault="00686EB7" w:rsidP="00E877A2">
            <w:pPr>
              <w:spacing w:line="0" w:lineRule="atLeast"/>
              <w:jc w:val="both"/>
              <w:rPr>
                <w:rFonts w:ascii="Times New Roman" w:hAnsi="Times New Roman" w:cs="Times New Roman"/>
                <w:sz w:val="24"/>
                <w:szCs w:val="24"/>
                <w:lang w:val="sq-AL"/>
              </w:rPr>
            </w:pPr>
            <w:r w:rsidRPr="00E877A2">
              <w:rPr>
                <w:rFonts w:ascii="Times New Roman" w:hAnsi="Times New Roman" w:cs="Times New Roman"/>
                <w:color w:val="000000"/>
                <w:sz w:val="24"/>
                <w:szCs w:val="24"/>
                <w:lang w:val="sq-AL"/>
              </w:rPr>
              <w:t>Ngarkesa totale orë</w:t>
            </w:r>
          </w:p>
        </w:tc>
        <w:tc>
          <w:tcPr>
            <w:tcW w:w="1814" w:type="dxa"/>
          </w:tcPr>
          <w:p w14:paraId="5A6152B6" w14:textId="77777777" w:rsidR="00686EB7" w:rsidRPr="00E877A2" w:rsidRDefault="00686EB7" w:rsidP="00E877A2">
            <w:pPr>
              <w:jc w:val="both"/>
              <w:rPr>
                <w:rFonts w:ascii="Times New Roman" w:hAnsi="Times New Roman" w:cs="Times New Roman"/>
                <w:sz w:val="24"/>
                <w:szCs w:val="24"/>
                <w:lang w:val="sq-AL"/>
              </w:rPr>
            </w:pPr>
          </w:p>
        </w:tc>
        <w:tc>
          <w:tcPr>
            <w:tcW w:w="1815" w:type="dxa"/>
          </w:tcPr>
          <w:p w14:paraId="62AEF6D8" w14:textId="77777777" w:rsidR="00686EB7" w:rsidRPr="00E877A2" w:rsidRDefault="00686EB7" w:rsidP="00E877A2">
            <w:pPr>
              <w:jc w:val="both"/>
              <w:rPr>
                <w:rFonts w:ascii="Times New Roman" w:hAnsi="Times New Roman" w:cs="Times New Roman"/>
                <w:sz w:val="24"/>
                <w:szCs w:val="24"/>
                <w:lang w:val="sq-AL"/>
              </w:rPr>
            </w:pPr>
          </w:p>
        </w:tc>
        <w:tc>
          <w:tcPr>
            <w:tcW w:w="1815" w:type="dxa"/>
          </w:tcPr>
          <w:p w14:paraId="6D40976E" w14:textId="77777777" w:rsidR="00686EB7" w:rsidRPr="00E877A2" w:rsidRDefault="00686EB7" w:rsidP="00E877A2">
            <w:pPr>
              <w:spacing w:line="0" w:lineRule="atLeast"/>
              <w:jc w:val="both"/>
              <w:rPr>
                <w:rFonts w:ascii="Times New Roman" w:hAnsi="Times New Roman" w:cs="Times New Roman"/>
                <w:sz w:val="24"/>
                <w:szCs w:val="24"/>
                <w:lang w:val="sq-AL"/>
              </w:rPr>
            </w:pPr>
            <w:r w:rsidRPr="00E877A2">
              <w:rPr>
                <w:rFonts w:ascii="Times New Roman" w:hAnsi="Times New Roman" w:cs="Times New Roman"/>
                <w:sz w:val="24"/>
                <w:szCs w:val="24"/>
                <w:lang w:val="sq-AL"/>
              </w:rPr>
              <w:t>1</w:t>
            </w:r>
            <w:r w:rsidR="00AF61E6" w:rsidRPr="00E877A2">
              <w:rPr>
                <w:rFonts w:ascii="Times New Roman" w:hAnsi="Times New Roman" w:cs="Times New Roman"/>
                <w:sz w:val="24"/>
                <w:szCs w:val="24"/>
                <w:lang w:val="sq-AL"/>
              </w:rPr>
              <w:t>00</w:t>
            </w:r>
          </w:p>
        </w:tc>
      </w:tr>
    </w:tbl>
    <w:p w14:paraId="72941855" w14:textId="77777777" w:rsidR="00C84896" w:rsidRDefault="00C84896" w:rsidP="00E877A2">
      <w:pPr>
        <w:jc w:val="both"/>
        <w:rPr>
          <w:rStyle w:val="fontstyle01"/>
          <w:rFonts w:ascii="Times New Roman" w:hAnsi="Times New Roman" w:cs="Times New Roman"/>
        </w:rPr>
      </w:pPr>
    </w:p>
    <w:p w14:paraId="3676760E" w14:textId="77777777" w:rsidR="00B27677" w:rsidRPr="00E877A2" w:rsidRDefault="00B27677" w:rsidP="00E877A2">
      <w:pPr>
        <w:jc w:val="both"/>
        <w:rPr>
          <w:rStyle w:val="fontstyle21"/>
          <w:rFonts w:ascii="Times New Roman" w:hAnsi="Times New Roman" w:cs="Times New Roman"/>
        </w:rPr>
      </w:pPr>
      <w:proofErr w:type="spellStart"/>
      <w:r w:rsidRPr="00E877A2">
        <w:rPr>
          <w:rStyle w:val="fontstyle01"/>
          <w:rFonts w:ascii="Times New Roman" w:hAnsi="Times New Roman" w:cs="Times New Roman"/>
        </w:rPr>
        <w:lastRenderedPageBreak/>
        <w:t>Lënda</w:t>
      </w:r>
      <w:proofErr w:type="spellEnd"/>
      <w:r w:rsidRPr="00E877A2">
        <w:rPr>
          <w:rStyle w:val="fontstyle01"/>
          <w:rFonts w:ascii="Times New Roman" w:hAnsi="Times New Roman" w:cs="Times New Roman"/>
        </w:rPr>
        <w:t xml:space="preserve">: </w:t>
      </w:r>
      <w:proofErr w:type="spellStart"/>
      <w:r w:rsidRPr="00E877A2">
        <w:rPr>
          <w:rStyle w:val="fontstyle21"/>
          <w:rFonts w:ascii="Times New Roman" w:hAnsi="Times New Roman" w:cs="Times New Roman"/>
        </w:rPr>
        <w:t>Programimi</w:t>
      </w:r>
      <w:proofErr w:type="spellEnd"/>
      <w:r w:rsidRPr="00E877A2">
        <w:rPr>
          <w:rStyle w:val="fontstyle21"/>
          <w:rFonts w:ascii="Times New Roman" w:hAnsi="Times New Roman" w:cs="Times New Roman"/>
        </w:rPr>
        <w:t xml:space="preserve"> </w:t>
      </w:r>
      <w:proofErr w:type="spellStart"/>
      <w:r w:rsidRPr="00E877A2">
        <w:rPr>
          <w:rStyle w:val="fontstyle21"/>
          <w:rFonts w:ascii="Times New Roman" w:hAnsi="Times New Roman" w:cs="Times New Roman"/>
        </w:rPr>
        <w:t>në</w:t>
      </w:r>
      <w:proofErr w:type="spellEnd"/>
      <w:r w:rsidRPr="00E877A2">
        <w:rPr>
          <w:rStyle w:val="fontstyle21"/>
          <w:rFonts w:ascii="Times New Roman" w:hAnsi="Times New Roman" w:cs="Times New Roman"/>
        </w:rPr>
        <w:t xml:space="preserve"> web</w:t>
      </w:r>
    </w:p>
    <w:p w14:paraId="799BD69E" w14:textId="77777777" w:rsidR="00B27677" w:rsidRPr="00E877A2" w:rsidRDefault="00EB71BA" w:rsidP="00E877A2">
      <w:pPr>
        <w:pStyle w:val="NoSpacing"/>
        <w:jc w:val="both"/>
        <w:rPr>
          <w:rStyle w:val="fontstyle01"/>
          <w:rFonts w:ascii="Times New Roman" w:hAnsi="Times New Roman" w:cs="Times New Roman"/>
          <w:b w:val="0"/>
          <w:bCs w:val="0"/>
          <w:color w:val="auto"/>
          <w:lang w:val="sq-AL"/>
        </w:rPr>
      </w:pPr>
      <w:r w:rsidRPr="00E877A2">
        <w:rPr>
          <w:rFonts w:ascii="Times New Roman" w:hAnsi="Times New Roman" w:cs="Times New Roman"/>
          <w:b/>
          <w:bCs/>
          <w:sz w:val="24"/>
          <w:szCs w:val="24"/>
          <w:lang w:val="it-IT"/>
        </w:rPr>
        <w:t>ECTS 4</w:t>
      </w:r>
      <w:r w:rsidR="00B27677" w:rsidRPr="00E877A2">
        <w:rPr>
          <w:rFonts w:ascii="Times New Roman" w:hAnsi="Times New Roman" w:cs="Times New Roman"/>
          <w:color w:val="000000"/>
          <w:sz w:val="24"/>
          <w:szCs w:val="24"/>
        </w:rPr>
        <w:br/>
      </w:r>
      <w:proofErr w:type="spellStart"/>
      <w:r w:rsidR="00B27677" w:rsidRPr="00E877A2">
        <w:rPr>
          <w:rStyle w:val="fontstyle01"/>
          <w:rFonts w:ascii="Times New Roman" w:hAnsi="Times New Roman" w:cs="Times New Roman"/>
        </w:rPr>
        <w:t>Përmbajtja</w:t>
      </w:r>
      <w:proofErr w:type="spellEnd"/>
      <w:r w:rsidR="00B27677" w:rsidRPr="00E877A2">
        <w:rPr>
          <w:rStyle w:val="fontstyle01"/>
          <w:rFonts w:ascii="Times New Roman" w:hAnsi="Times New Roman" w:cs="Times New Roman"/>
        </w:rPr>
        <w:t xml:space="preserve"> e </w:t>
      </w:r>
      <w:proofErr w:type="spellStart"/>
      <w:r w:rsidR="00B27677" w:rsidRPr="00E877A2">
        <w:rPr>
          <w:rStyle w:val="fontstyle01"/>
          <w:rFonts w:ascii="Times New Roman" w:hAnsi="Times New Roman" w:cs="Times New Roman"/>
        </w:rPr>
        <w:t>shkurtër</w:t>
      </w:r>
      <w:proofErr w:type="spellEnd"/>
    </w:p>
    <w:p w14:paraId="6A855BF0" w14:textId="77777777" w:rsidR="00B27677" w:rsidRPr="00E877A2" w:rsidRDefault="00B27677" w:rsidP="00E877A2">
      <w:pPr>
        <w:jc w:val="both"/>
        <w:rPr>
          <w:rStyle w:val="fontstyle21"/>
          <w:rFonts w:ascii="Times New Roman" w:hAnsi="Times New Roman" w:cs="Times New Roman"/>
        </w:rPr>
      </w:pPr>
      <w:r w:rsidRPr="00E877A2">
        <w:rPr>
          <w:rFonts w:ascii="Times New Roman" w:hAnsi="Times New Roman" w:cs="Times New Roman"/>
          <w:b/>
          <w:bCs/>
          <w:color w:val="000000"/>
          <w:sz w:val="24"/>
          <w:szCs w:val="24"/>
        </w:rPr>
        <w:br/>
      </w:r>
      <w:proofErr w:type="spellStart"/>
      <w:r w:rsidRPr="00E877A2">
        <w:rPr>
          <w:rStyle w:val="fontstyle21"/>
          <w:rFonts w:ascii="Times New Roman" w:hAnsi="Times New Roman" w:cs="Times New Roman"/>
        </w:rPr>
        <w:t>Në</w:t>
      </w:r>
      <w:proofErr w:type="spellEnd"/>
      <w:r w:rsidRPr="00E877A2">
        <w:rPr>
          <w:rStyle w:val="fontstyle21"/>
          <w:rFonts w:ascii="Times New Roman" w:hAnsi="Times New Roman" w:cs="Times New Roman"/>
        </w:rPr>
        <w:t xml:space="preserve"> </w:t>
      </w:r>
      <w:proofErr w:type="spellStart"/>
      <w:r w:rsidRPr="00E877A2">
        <w:rPr>
          <w:rStyle w:val="fontstyle21"/>
          <w:rFonts w:ascii="Times New Roman" w:hAnsi="Times New Roman" w:cs="Times New Roman"/>
        </w:rPr>
        <w:t>këtë</w:t>
      </w:r>
      <w:proofErr w:type="spellEnd"/>
      <w:r w:rsidRPr="00E877A2">
        <w:rPr>
          <w:rStyle w:val="fontstyle21"/>
          <w:rFonts w:ascii="Times New Roman" w:hAnsi="Times New Roman" w:cs="Times New Roman"/>
        </w:rPr>
        <w:t xml:space="preserve"> </w:t>
      </w:r>
      <w:proofErr w:type="spellStart"/>
      <w:r w:rsidRPr="00E877A2">
        <w:rPr>
          <w:rStyle w:val="fontstyle21"/>
          <w:rFonts w:ascii="Times New Roman" w:hAnsi="Times New Roman" w:cs="Times New Roman"/>
        </w:rPr>
        <w:t>kurs</w:t>
      </w:r>
      <w:proofErr w:type="spellEnd"/>
      <w:r w:rsidRPr="00E877A2">
        <w:rPr>
          <w:rStyle w:val="fontstyle21"/>
          <w:rFonts w:ascii="Times New Roman" w:hAnsi="Times New Roman" w:cs="Times New Roman"/>
        </w:rPr>
        <w:t xml:space="preserve">, </w:t>
      </w:r>
      <w:proofErr w:type="spellStart"/>
      <w:r w:rsidRPr="00E877A2">
        <w:rPr>
          <w:rStyle w:val="fontstyle21"/>
          <w:rFonts w:ascii="Times New Roman" w:hAnsi="Times New Roman" w:cs="Times New Roman"/>
        </w:rPr>
        <w:t>studentët</w:t>
      </w:r>
      <w:proofErr w:type="spellEnd"/>
      <w:r w:rsidRPr="00E877A2">
        <w:rPr>
          <w:rStyle w:val="fontstyle21"/>
          <w:rFonts w:ascii="Times New Roman" w:hAnsi="Times New Roman" w:cs="Times New Roman"/>
        </w:rPr>
        <w:t xml:space="preserve"> </w:t>
      </w:r>
      <w:proofErr w:type="spellStart"/>
      <w:r w:rsidRPr="00E877A2">
        <w:rPr>
          <w:rStyle w:val="fontstyle21"/>
          <w:rFonts w:ascii="Times New Roman" w:hAnsi="Times New Roman" w:cs="Times New Roman"/>
        </w:rPr>
        <w:t>njoftohen</w:t>
      </w:r>
      <w:proofErr w:type="spellEnd"/>
      <w:r w:rsidRPr="00E877A2">
        <w:rPr>
          <w:rStyle w:val="fontstyle21"/>
          <w:rFonts w:ascii="Times New Roman" w:hAnsi="Times New Roman" w:cs="Times New Roman"/>
        </w:rPr>
        <w:t xml:space="preserve"> me </w:t>
      </w:r>
      <w:proofErr w:type="spellStart"/>
      <w:r w:rsidRPr="00E877A2">
        <w:rPr>
          <w:rStyle w:val="fontstyle21"/>
          <w:rFonts w:ascii="Times New Roman" w:hAnsi="Times New Roman" w:cs="Times New Roman"/>
        </w:rPr>
        <w:t>gjuhët</w:t>
      </w:r>
      <w:proofErr w:type="spellEnd"/>
      <w:r w:rsidRPr="00E877A2">
        <w:rPr>
          <w:rStyle w:val="fontstyle21"/>
          <w:rFonts w:ascii="Times New Roman" w:hAnsi="Times New Roman" w:cs="Times New Roman"/>
        </w:rPr>
        <w:t xml:space="preserve"> </w:t>
      </w:r>
      <w:proofErr w:type="spellStart"/>
      <w:r w:rsidRPr="00E877A2">
        <w:rPr>
          <w:rStyle w:val="fontstyle21"/>
          <w:rFonts w:ascii="Times New Roman" w:hAnsi="Times New Roman" w:cs="Times New Roman"/>
        </w:rPr>
        <w:t>dhe</w:t>
      </w:r>
      <w:proofErr w:type="spellEnd"/>
      <w:r w:rsidRPr="00E877A2">
        <w:rPr>
          <w:rStyle w:val="fontstyle21"/>
          <w:rFonts w:ascii="Times New Roman" w:hAnsi="Times New Roman" w:cs="Times New Roman"/>
        </w:rPr>
        <w:t xml:space="preserve"> </w:t>
      </w:r>
      <w:proofErr w:type="spellStart"/>
      <w:r w:rsidRPr="00E877A2">
        <w:rPr>
          <w:rStyle w:val="fontstyle21"/>
          <w:rFonts w:ascii="Times New Roman" w:hAnsi="Times New Roman" w:cs="Times New Roman"/>
        </w:rPr>
        <w:t>teknologjitë</w:t>
      </w:r>
      <w:proofErr w:type="spellEnd"/>
      <w:r w:rsidRPr="00E877A2">
        <w:rPr>
          <w:rStyle w:val="fontstyle21"/>
          <w:rFonts w:ascii="Times New Roman" w:hAnsi="Times New Roman" w:cs="Times New Roman"/>
        </w:rPr>
        <w:t xml:space="preserve"> e Web-it, </w:t>
      </w:r>
      <w:proofErr w:type="spellStart"/>
      <w:r w:rsidRPr="00E877A2">
        <w:rPr>
          <w:rStyle w:val="fontstyle21"/>
          <w:rFonts w:ascii="Times New Roman" w:hAnsi="Times New Roman" w:cs="Times New Roman"/>
        </w:rPr>
        <w:t>teknikat</w:t>
      </w:r>
      <w:proofErr w:type="spellEnd"/>
      <w:r w:rsidRPr="00E877A2">
        <w:rPr>
          <w:rStyle w:val="fontstyle21"/>
          <w:rFonts w:ascii="Times New Roman" w:hAnsi="Times New Roman" w:cs="Times New Roman"/>
        </w:rPr>
        <w:t xml:space="preserve"> e</w:t>
      </w:r>
      <w:r w:rsidRPr="00E877A2">
        <w:rPr>
          <w:rFonts w:ascii="Times New Roman" w:hAnsi="Times New Roman" w:cs="Times New Roman"/>
          <w:color w:val="000000"/>
          <w:sz w:val="24"/>
          <w:szCs w:val="24"/>
        </w:rPr>
        <w:br/>
      </w:r>
      <w:proofErr w:type="spellStart"/>
      <w:r w:rsidRPr="00E877A2">
        <w:rPr>
          <w:rStyle w:val="fontstyle21"/>
          <w:rFonts w:ascii="Times New Roman" w:hAnsi="Times New Roman" w:cs="Times New Roman"/>
        </w:rPr>
        <w:t>programimit</w:t>
      </w:r>
      <w:proofErr w:type="spellEnd"/>
      <w:r w:rsidRPr="00E877A2">
        <w:rPr>
          <w:rStyle w:val="fontstyle21"/>
          <w:rFonts w:ascii="Times New Roman" w:hAnsi="Times New Roman" w:cs="Times New Roman"/>
        </w:rPr>
        <w:t xml:space="preserve"> </w:t>
      </w:r>
      <w:proofErr w:type="spellStart"/>
      <w:r w:rsidRPr="00E877A2">
        <w:rPr>
          <w:rStyle w:val="fontstyle21"/>
          <w:rFonts w:ascii="Times New Roman" w:hAnsi="Times New Roman" w:cs="Times New Roman"/>
        </w:rPr>
        <w:t>dinamik</w:t>
      </w:r>
      <w:proofErr w:type="spellEnd"/>
      <w:r w:rsidRPr="00E877A2">
        <w:rPr>
          <w:rStyle w:val="fontstyle21"/>
          <w:rFonts w:ascii="Times New Roman" w:hAnsi="Times New Roman" w:cs="Times New Roman"/>
        </w:rPr>
        <w:t xml:space="preserve"> </w:t>
      </w:r>
      <w:proofErr w:type="spellStart"/>
      <w:r w:rsidRPr="00E877A2">
        <w:rPr>
          <w:rStyle w:val="fontstyle21"/>
          <w:rFonts w:ascii="Times New Roman" w:hAnsi="Times New Roman" w:cs="Times New Roman"/>
        </w:rPr>
        <w:t>në</w:t>
      </w:r>
      <w:proofErr w:type="spellEnd"/>
      <w:r w:rsidRPr="00E877A2">
        <w:rPr>
          <w:rStyle w:val="fontstyle21"/>
          <w:rFonts w:ascii="Times New Roman" w:hAnsi="Times New Roman" w:cs="Times New Roman"/>
        </w:rPr>
        <w:t xml:space="preserve"> Web, </w:t>
      </w:r>
      <w:proofErr w:type="spellStart"/>
      <w:r w:rsidRPr="00E877A2">
        <w:rPr>
          <w:rStyle w:val="fontstyle21"/>
          <w:rFonts w:ascii="Times New Roman" w:hAnsi="Times New Roman" w:cs="Times New Roman"/>
        </w:rPr>
        <w:t>dhe</w:t>
      </w:r>
      <w:proofErr w:type="spellEnd"/>
      <w:r w:rsidRPr="00E877A2">
        <w:rPr>
          <w:rStyle w:val="fontstyle21"/>
          <w:rFonts w:ascii="Times New Roman" w:hAnsi="Times New Roman" w:cs="Times New Roman"/>
        </w:rPr>
        <w:t xml:space="preserve"> se </w:t>
      </w:r>
      <w:proofErr w:type="spellStart"/>
      <w:r w:rsidRPr="00E877A2">
        <w:rPr>
          <w:rStyle w:val="fontstyle21"/>
          <w:rFonts w:ascii="Times New Roman" w:hAnsi="Times New Roman" w:cs="Times New Roman"/>
        </w:rPr>
        <w:t>si</w:t>
      </w:r>
      <w:proofErr w:type="spellEnd"/>
      <w:r w:rsidRPr="00E877A2">
        <w:rPr>
          <w:rStyle w:val="fontstyle21"/>
          <w:rFonts w:ascii="Times New Roman" w:hAnsi="Times New Roman" w:cs="Times New Roman"/>
        </w:rPr>
        <w:t xml:space="preserve"> </w:t>
      </w:r>
      <w:proofErr w:type="spellStart"/>
      <w:r w:rsidRPr="00E877A2">
        <w:rPr>
          <w:rStyle w:val="fontstyle21"/>
          <w:rFonts w:ascii="Times New Roman" w:hAnsi="Times New Roman" w:cs="Times New Roman"/>
        </w:rPr>
        <w:t>të</w:t>
      </w:r>
      <w:proofErr w:type="spellEnd"/>
      <w:r w:rsidRPr="00E877A2">
        <w:rPr>
          <w:rStyle w:val="fontstyle21"/>
          <w:rFonts w:ascii="Times New Roman" w:hAnsi="Times New Roman" w:cs="Times New Roman"/>
        </w:rPr>
        <w:t xml:space="preserve"> </w:t>
      </w:r>
      <w:proofErr w:type="spellStart"/>
      <w:r w:rsidRPr="00E877A2">
        <w:rPr>
          <w:rStyle w:val="fontstyle21"/>
          <w:rFonts w:ascii="Times New Roman" w:hAnsi="Times New Roman" w:cs="Times New Roman"/>
        </w:rPr>
        <w:t>aplikojnë</w:t>
      </w:r>
      <w:proofErr w:type="spellEnd"/>
      <w:r w:rsidRPr="00E877A2">
        <w:rPr>
          <w:rStyle w:val="fontstyle21"/>
          <w:rFonts w:ascii="Times New Roman" w:hAnsi="Times New Roman" w:cs="Times New Roman"/>
        </w:rPr>
        <w:t xml:space="preserve"> me </w:t>
      </w:r>
      <w:proofErr w:type="spellStart"/>
      <w:r w:rsidRPr="00E877A2">
        <w:rPr>
          <w:rStyle w:val="fontstyle21"/>
          <w:rFonts w:ascii="Times New Roman" w:hAnsi="Times New Roman" w:cs="Times New Roman"/>
        </w:rPr>
        <w:t>sukses</w:t>
      </w:r>
      <w:proofErr w:type="spellEnd"/>
      <w:r w:rsidRPr="00E877A2">
        <w:rPr>
          <w:rStyle w:val="fontstyle21"/>
          <w:rFonts w:ascii="Times New Roman" w:hAnsi="Times New Roman" w:cs="Times New Roman"/>
        </w:rPr>
        <w:t xml:space="preserve"> </w:t>
      </w:r>
      <w:proofErr w:type="spellStart"/>
      <w:r w:rsidRPr="00E877A2">
        <w:rPr>
          <w:rStyle w:val="fontstyle21"/>
          <w:rFonts w:ascii="Times New Roman" w:hAnsi="Times New Roman" w:cs="Times New Roman"/>
        </w:rPr>
        <w:t>konceptet</w:t>
      </w:r>
      <w:proofErr w:type="spellEnd"/>
      <w:r w:rsidRPr="00E877A2">
        <w:rPr>
          <w:rStyle w:val="fontstyle21"/>
          <w:rFonts w:ascii="Times New Roman" w:hAnsi="Times New Roman" w:cs="Times New Roman"/>
        </w:rPr>
        <w:t xml:space="preserve"> </w:t>
      </w:r>
      <w:proofErr w:type="spellStart"/>
      <w:r w:rsidRPr="00E877A2">
        <w:rPr>
          <w:rStyle w:val="fontstyle21"/>
          <w:rFonts w:ascii="Times New Roman" w:hAnsi="Times New Roman" w:cs="Times New Roman"/>
        </w:rPr>
        <w:t>dhe</w:t>
      </w:r>
      <w:proofErr w:type="spellEnd"/>
      <w:r w:rsidRPr="00E877A2">
        <w:rPr>
          <w:rStyle w:val="fontstyle21"/>
          <w:rFonts w:ascii="Times New Roman" w:hAnsi="Times New Roman" w:cs="Times New Roman"/>
        </w:rPr>
        <w:t xml:space="preserve"> </w:t>
      </w:r>
      <w:proofErr w:type="spellStart"/>
      <w:r w:rsidRPr="00E877A2">
        <w:rPr>
          <w:rStyle w:val="fontstyle21"/>
          <w:rFonts w:ascii="Times New Roman" w:hAnsi="Times New Roman" w:cs="Times New Roman"/>
        </w:rPr>
        <w:t>teknikat</w:t>
      </w:r>
      <w:proofErr w:type="spellEnd"/>
      <w:r w:rsidRPr="00E877A2">
        <w:rPr>
          <w:rStyle w:val="fontstyle21"/>
          <w:rFonts w:ascii="Times New Roman" w:hAnsi="Times New Roman" w:cs="Times New Roman"/>
        </w:rPr>
        <w:t xml:space="preserve"> e</w:t>
      </w:r>
      <w:r w:rsidRPr="00E877A2">
        <w:rPr>
          <w:rFonts w:ascii="Times New Roman" w:hAnsi="Times New Roman" w:cs="Times New Roman"/>
          <w:color w:val="000000"/>
          <w:sz w:val="24"/>
          <w:szCs w:val="24"/>
        </w:rPr>
        <w:br/>
      </w:r>
      <w:proofErr w:type="spellStart"/>
      <w:r w:rsidRPr="00E877A2">
        <w:rPr>
          <w:rStyle w:val="fontstyle21"/>
          <w:rFonts w:ascii="Times New Roman" w:hAnsi="Times New Roman" w:cs="Times New Roman"/>
        </w:rPr>
        <w:t>programimit</w:t>
      </w:r>
      <w:proofErr w:type="spellEnd"/>
      <w:r w:rsidRPr="00E877A2">
        <w:rPr>
          <w:rStyle w:val="fontstyle21"/>
          <w:rFonts w:ascii="Times New Roman" w:hAnsi="Times New Roman" w:cs="Times New Roman"/>
        </w:rPr>
        <w:t xml:space="preserve"> </w:t>
      </w:r>
      <w:proofErr w:type="spellStart"/>
      <w:r w:rsidRPr="00E877A2">
        <w:rPr>
          <w:rStyle w:val="fontstyle21"/>
          <w:rFonts w:ascii="Times New Roman" w:hAnsi="Times New Roman" w:cs="Times New Roman"/>
        </w:rPr>
        <w:t>në</w:t>
      </w:r>
      <w:proofErr w:type="spellEnd"/>
      <w:r w:rsidRPr="00E877A2">
        <w:rPr>
          <w:rStyle w:val="fontstyle21"/>
          <w:rFonts w:ascii="Times New Roman" w:hAnsi="Times New Roman" w:cs="Times New Roman"/>
        </w:rPr>
        <w:t xml:space="preserve"> </w:t>
      </w:r>
      <w:proofErr w:type="spellStart"/>
      <w:r w:rsidRPr="00E877A2">
        <w:rPr>
          <w:rStyle w:val="fontstyle21"/>
          <w:rFonts w:ascii="Times New Roman" w:hAnsi="Times New Roman" w:cs="Times New Roman"/>
        </w:rPr>
        <w:t>pjesën</w:t>
      </w:r>
      <w:proofErr w:type="spellEnd"/>
      <w:r w:rsidRPr="00E877A2">
        <w:rPr>
          <w:rStyle w:val="fontstyle21"/>
          <w:rFonts w:ascii="Times New Roman" w:hAnsi="Times New Roman" w:cs="Times New Roman"/>
        </w:rPr>
        <w:t xml:space="preserve"> e </w:t>
      </w:r>
      <w:proofErr w:type="spellStart"/>
      <w:r w:rsidRPr="00E877A2">
        <w:rPr>
          <w:rStyle w:val="fontstyle21"/>
          <w:rFonts w:ascii="Times New Roman" w:hAnsi="Times New Roman" w:cs="Times New Roman"/>
        </w:rPr>
        <w:t>klientit</w:t>
      </w:r>
      <w:proofErr w:type="spellEnd"/>
      <w:r w:rsidRPr="00E877A2">
        <w:rPr>
          <w:rStyle w:val="fontstyle21"/>
          <w:rFonts w:ascii="Times New Roman" w:hAnsi="Times New Roman" w:cs="Times New Roman"/>
        </w:rPr>
        <w:t xml:space="preserve">. </w:t>
      </w:r>
      <w:proofErr w:type="spellStart"/>
      <w:r w:rsidRPr="00E877A2">
        <w:rPr>
          <w:rStyle w:val="fontstyle21"/>
          <w:rFonts w:ascii="Times New Roman" w:hAnsi="Times New Roman" w:cs="Times New Roman"/>
        </w:rPr>
        <w:t>Studentët</w:t>
      </w:r>
      <w:proofErr w:type="spellEnd"/>
      <w:r w:rsidRPr="00E877A2">
        <w:rPr>
          <w:rStyle w:val="fontstyle21"/>
          <w:rFonts w:ascii="Times New Roman" w:hAnsi="Times New Roman" w:cs="Times New Roman"/>
        </w:rPr>
        <w:t xml:space="preserve"> </w:t>
      </w:r>
      <w:proofErr w:type="spellStart"/>
      <w:r w:rsidRPr="00E877A2">
        <w:rPr>
          <w:rStyle w:val="fontstyle21"/>
          <w:rFonts w:ascii="Times New Roman" w:hAnsi="Times New Roman" w:cs="Times New Roman"/>
        </w:rPr>
        <w:t>në</w:t>
      </w:r>
      <w:proofErr w:type="spellEnd"/>
      <w:r w:rsidRPr="00E877A2">
        <w:rPr>
          <w:rStyle w:val="fontstyle21"/>
          <w:rFonts w:ascii="Times New Roman" w:hAnsi="Times New Roman" w:cs="Times New Roman"/>
        </w:rPr>
        <w:t xml:space="preserve"> </w:t>
      </w:r>
      <w:proofErr w:type="spellStart"/>
      <w:r w:rsidRPr="00E877A2">
        <w:rPr>
          <w:rStyle w:val="fontstyle21"/>
          <w:rFonts w:ascii="Times New Roman" w:hAnsi="Times New Roman" w:cs="Times New Roman"/>
        </w:rPr>
        <w:t>këtë</w:t>
      </w:r>
      <w:proofErr w:type="spellEnd"/>
      <w:r w:rsidRPr="00E877A2">
        <w:rPr>
          <w:rStyle w:val="fontstyle21"/>
          <w:rFonts w:ascii="Times New Roman" w:hAnsi="Times New Roman" w:cs="Times New Roman"/>
        </w:rPr>
        <w:t xml:space="preserve"> </w:t>
      </w:r>
      <w:proofErr w:type="spellStart"/>
      <w:r w:rsidRPr="00E877A2">
        <w:rPr>
          <w:rStyle w:val="fontstyle21"/>
          <w:rFonts w:ascii="Times New Roman" w:hAnsi="Times New Roman" w:cs="Times New Roman"/>
        </w:rPr>
        <w:t>lëndë</w:t>
      </w:r>
      <w:proofErr w:type="spellEnd"/>
      <w:r w:rsidRPr="00E877A2">
        <w:rPr>
          <w:rStyle w:val="fontstyle21"/>
          <w:rFonts w:ascii="Times New Roman" w:hAnsi="Times New Roman" w:cs="Times New Roman"/>
        </w:rPr>
        <w:t xml:space="preserve"> do </w:t>
      </w:r>
      <w:proofErr w:type="spellStart"/>
      <w:r w:rsidRPr="00E877A2">
        <w:rPr>
          <w:rStyle w:val="fontstyle21"/>
          <w:rFonts w:ascii="Times New Roman" w:hAnsi="Times New Roman" w:cs="Times New Roman"/>
        </w:rPr>
        <w:t>të</w:t>
      </w:r>
      <w:proofErr w:type="spellEnd"/>
      <w:r w:rsidRPr="00E877A2">
        <w:rPr>
          <w:rStyle w:val="fontstyle21"/>
          <w:rFonts w:ascii="Times New Roman" w:hAnsi="Times New Roman" w:cs="Times New Roman"/>
        </w:rPr>
        <w:t xml:space="preserve"> </w:t>
      </w:r>
      <w:proofErr w:type="spellStart"/>
      <w:r w:rsidRPr="00E877A2">
        <w:rPr>
          <w:rStyle w:val="fontstyle21"/>
          <w:rFonts w:ascii="Times New Roman" w:hAnsi="Times New Roman" w:cs="Times New Roman"/>
        </w:rPr>
        <w:t>mësojnë</w:t>
      </w:r>
      <w:proofErr w:type="spellEnd"/>
      <w:r w:rsidRPr="00E877A2">
        <w:rPr>
          <w:rStyle w:val="fontstyle21"/>
          <w:rFonts w:ascii="Times New Roman" w:hAnsi="Times New Roman" w:cs="Times New Roman"/>
        </w:rPr>
        <w:t xml:space="preserve"> </w:t>
      </w:r>
      <w:proofErr w:type="spellStart"/>
      <w:r w:rsidRPr="00E877A2">
        <w:rPr>
          <w:rStyle w:val="fontstyle21"/>
          <w:rFonts w:ascii="Times New Roman" w:hAnsi="Times New Roman" w:cs="Times New Roman"/>
        </w:rPr>
        <w:t>të</w:t>
      </w:r>
      <w:proofErr w:type="spellEnd"/>
      <w:r w:rsidRPr="00E877A2">
        <w:rPr>
          <w:rFonts w:ascii="Times New Roman" w:hAnsi="Times New Roman" w:cs="Times New Roman"/>
          <w:color w:val="000000"/>
          <w:sz w:val="24"/>
          <w:szCs w:val="24"/>
        </w:rPr>
        <w:br/>
      </w:r>
      <w:proofErr w:type="spellStart"/>
      <w:r w:rsidRPr="00E877A2">
        <w:rPr>
          <w:rStyle w:val="fontstyle21"/>
          <w:rFonts w:ascii="Times New Roman" w:hAnsi="Times New Roman" w:cs="Times New Roman"/>
        </w:rPr>
        <w:t>programojnë</w:t>
      </w:r>
      <w:proofErr w:type="spellEnd"/>
      <w:r w:rsidRPr="00E877A2">
        <w:rPr>
          <w:rStyle w:val="fontstyle21"/>
          <w:rFonts w:ascii="Times New Roman" w:hAnsi="Times New Roman" w:cs="Times New Roman"/>
        </w:rPr>
        <w:t xml:space="preserve"> </w:t>
      </w:r>
      <w:proofErr w:type="spellStart"/>
      <w:r w:rsidRPr="00E877A2">
        <w:rPr>
          <w:rStyle w:val="fontstyle21"/>
          <w:rFonts w:ascii="Times New Roman" w:hAnsi="Times New Roman" w:cs="Times New Roman"/>
        </w:rPr>
        <w:t>në</w:t>
      </w:r>
      <w:proofErr w:type="spellEnd"/>
      <w:r w:rsidRPr="00E877A2">
        <w:rPr>
          <w:rStyle w:val="fontstyle21"/>
          <w:rFonts w:ascii="Times New Roman" w:hAnsi="Times New Roman" w:cs="Times New Roman"/>
        </w:rPr>
        <w:t xml:space="preserve"> </w:t>
      </w:r>
      <w:proofErr w:type="spellStart"/>
      <w:r w:rsidRPr="00E877A2">
        <w:rPr>
          <w:rStyle w:val="fontstyle21"/>
          <w:rFonts w:ascii="Times New Roman" w:hAnsi="Times New Roman" w:cs="Times New Roman"/>
        </w:rPr>
        <w:t>gjuhë</w:t>
      </w:r>
      <w:proofErr w:type="spellEnd"/>
      <w:r w:rsidRPr="00E877A2">
        <w:rPr>
          <w:rStyle w:val="fontstyle21"/>
          <w:rFonts w:ascii="Times New Roman" w:hAnsi="Times New Roman" w:cs="Times New Roman"/>
        </w:rPr>
        <w:t xml:space="preserve"> </w:t>
      </w:r>
      <w:proofErr w:type="spellStart"/>
      <w:r w:rsidRPr="00E877A2">
        <w:rPr>
          <w:rStyle w:val="fontstyle21"/>
          <w:rFonts w:ascii="Times New Roman" w:hAnsi="Times New Roman" w:cs="Times New Roman"/>
        </w:rPr>
        <w:t>programuese</w:t>
      </w:r>
      <w:proofErr w:type="spellEnd"/>
      <w:r w:rsidRPr="00E877A2">
        <w:rPr>
          <w:rStyle w:val="fontstyle21"/>
          <w:rFonts w:ascii="Times New Roman" w:hAnsi="Times New Roman" w:cs="Times New Roman"/>
        </w:rPr>
        <w:t xml:space="preserve"> </w:t>
      </w:r>
      <w:proofErr w:type="spellStart"/>
      <w:r w:rsidRPr="00E877A2">
        <w:rPr>
          <w:rStyle w:val="fontstyle21"/>
          <w:rFonts w:ascii="Times New Roman" w:hAnsi="Times New Roman" w:cs="Times New Roman"/>
        </w:rPr>
        <w:t>standarde</w:t>
      </w:r>
      <w:proofErr w:type="spellEnd"/>
      <w:r w:rsidRPr="00E877A2">
        <w:rPr>
          <w:rStyle w:val="fontstyle21"/>
          <w:rFonts w:ascii="Times New Roman" w:hAnsi="Times New Roman" w:cs="Times New Roman"/>
        </w:rPr>
        <w:t xml:space="preserve"> </w:t>
      </w:r>
      <w:proofErr w:type="spellStart"/>
      <w:r w:rsidRPr="00E877A2">
        <w:rPr>
          <w:rStyle w:val="fontstyle21"/>
          <w:rFonts w:ascii="Times New Roman" w:hAnsi="Times New Roman" w:cs="Times New Roman"/>
        </w:rPr>
        <w:t>të</w:t>
      </w:r>
      <w:proofErr w:type="spellEnd"/>
      <w:r w:rsidRPr="00E877A2">
        <w:rPr>
          <w:rStyle w:val="fontstyle21"/>
          <w:rFonts w:ascii="Times New Roman" w:hAnsi="Times New Roman" w:cs="Times New Roman"/>
        </w:rPr>
        <w:t xml:space="preserve"> Web-it: HTML/ HTML5, CSS,</w:t>
      </w:r>
      <w:r w:rsidRPr="00E877A2">
        <w:rPr>
          <w:rFonts w:ascii="Times New Roman" w:hAnsi="Times New Roman" w:cs="Times New Roman"/>
          <w:color w:val="000000"/>
          <w:sz w:val="24"/>
          <w:szCs w:val="24"/>
        </w:rPr>
        <w:br/>
      </w:r>
      <w:r w:rsidRPr="00E877A2">
        <w:rPr>
          <w:rStyle w:val="fontstyle21"/>
          <w:rFonts w:ascii="Times New Roman" w:hAnsi="Times New Roman" w:cs="Times New Roman"/>
        </w:rPr>
        <w:t>JavaScript.</w:t>
      </w:r>
    </w:p>
    <w:p w14:paraId="1924FFCC" w14:textId="77777777" w:rsidR="00B27677" w:rsidRPr="00E877A2" w:rsidRDefault="00B27677" w:rsidP="00E877A2">
      <w:pPr>
        <w:jc w:val="both"/>
        <w:rPr>
          <w:rStyle w:val="fontstyle01"/>
          <w:rFonts w:ascii="Times New Roman" w:hAnsi="Times New Roman" w:cs="Times New Roman"/>
        </w:rPr>
      </w:pPr>
      <w:r w:rsidRPr="00E877A2">
        <w:rPr>
          <w:rFonts w:ascii="Times New Roman" w:hAnsi="Times New Roman" w:cs="Times New Roman"/>
          <w:color w:val="000000"/>
          <w:sz w:val="24"/>
          <w:szCs w:val="24"/>
        </w:rPr>
        <w:br/>
      </w:r>
      <w:proofErr w:type="spellStart"/>
      <w:r w:rsidRPr="00E877A2">
        <w:rPr>
          <w:rStyle w:val="fontstyle01"/>
          <w:rFonts w:ascii="Times New Roman" w:hAnsi="Times New Roman" w:cs="Times New Roman"/>
        </w:rPr>
        <w:t>Qëllimet</w:t>
      </w:r>
      <w:proofErr w:type="spellEnd"/>
      <w:r w:rsidRPr="00E877A2">
        <w:rPr>
          <w:rStyle w:val="fontstyle01"/>
          <w:rFonts w:ascii="Times New Roman" w:hAnsi="Times New Roman" w:cs="Times New Roman"/>
        </w:rPr>
        <w:t xml:space="preserve"> </w:t>
      </w:r>
      <w:proofErr w:type="spellStart"/>
      <w:r w:rsidRPr="00E877A2">
        <w:rPr>
          <w:rStyle w:val="fontstyle01"/>
          <w:rFonts w:ascii="Times New Roman" w:hAnsi="Times New Roman" w:cs="Times New Roman"/>
        </w:rPr>
        <w:t>dhe</w:t>
      </w:r>
      <w:proofErr w:type="spellEnd"/>
      <w:r w:rsidRPr="00E877A2">
        <w:rPr>
          <w:rStyle w:val="fontstyle01"/>
          <w:rFonts w:ascii="Times New Roman" w:hAnsi="Times New Roman" w:cs="Times New Roman"/>
        </w:rPr>
        <w:t xml:space="preserve"> </w:t>
      </w:r>
      <w:proofErr w:type="spellStart"/>
      <w:r w:rsidRPr="00E877A2">
        <w:rPr>
          <w:rStyle w:val="fontstyle01"/>
          <w:rFonts w:ascii="Times New Roman" w:hAnsi="Times New Roman" w:cs="Times New Roman"/>
        </w:rPr>
        <w:t>rezultatet</w:t>
      </w:r>
      <w:proofErr w:type="spellEnd"/>
      <w:r w:rsidRPr="00E877A2">
        <w:rPr>
          <w:rStyle w:val="fontstyle01"/>
          <w:rFonts w:ascii="Times New Roman" w:hAnsi="Times New Roman" w:cs="Times New Roman"/>
        </w:rPr>
        <w:t xml:space="preserve"> e </w:t>
      </w:r>
      <w:proofErr w:type="spellStart"/>
      <w:r w:rsidRPr="00E877A2">
        <w:rPr>
          <w:rStyle w:val="fontstyle01"/>
          <w:rFonts w:ascii="Times New Roman" w:hAnsi="Times New Roman" w:cs="Times New Roman"/>
        </w:rPr>
        <w:t>pritura</w:t>
      </w:r>
      <w:proofErr w:type="spellEnd"/>
    </w:p>
    <w:p w14:paraId="3B760762" w14:textId="77777777" w:rsidR="00B27677" w:rsidRPr="00E877A2" w:rsidRDefault="00B27677" w:rsidP="00E877A2">
      <w:pPr>
        <w:jc w:val="both"/>
        <w:rPr>
          <w:rStyle w:val="fontstyle21"/>
          <w:rFonts w:ascii="Times New Roman" w:hAnsi="Times New Roman" w:cs="Times New Roman"/>
        </w:rPr>
      </w:pPr>
      <w:r w:rsidRPr="00E877A2">
        <w:rPr>
          <w:rFonts w:ascii="Times New Roman" w:hAnsi="Times New Roman" w:cs="Times New Roman"/>
          <w:b/>
          <w:bCs/>
          <w:color w:val="000000"/>
          <w:sz w:val="24"/>
          <w:szCs w:val="24"/>
        </w:rPr>
        <w:br/>
      </w:r>
      <w:proofErr w:type="spellStart"/>
      <w:r w:rsidRPr="00E877A2">
        <w:rPr>
          <w:rStyle w:val="fontstyle21"/>
          <w:rFonts w:ascii="Times New Roman" w:hAnsi="Times New Roman" w:cs="Times New Roman"/>
        </w:rPr>
        <w:t>Qëllimi</w:t>
      </w:r>
      <w:proofErr w:type="spellEnd"/>
      <w:r w:rsidRPr="00E877A2">
        <w:rPr>
          <w:rStyle w:val="fontstyle21"/>
          <w:rFonts w:ascii="Times New Roman" w:hAnsi="Times New Roman" w:cs="Times New Roman"/>
        </w:rPr>
        <w:t xml:space="preserve"> </w:t>
      </w:r>
      <w:proofErr w:type="spellStart"/>
      <w:r w:rsidRPr="00E877A2">
        <w:rPr>
          <w:rStyle w:val="fontstyle21"/>
          <w:rFonts w:ascii="Times New Roman" w:hAnsi="Times New Roman" w:cs="Times New Roman"/>
        </w:rPr>
        <w:t>i</w:t>
      </w:r>
      <w:proofErr w:type="spellEnd"/>
      <w:r w:rsidRPr="00E877A2">
        <w:rPr>
          <w:rStyle w:val="fontstyle21"/>
          <w:rFonts w:ascii="Times New Roman" w:hAnsi="Times New Roman" w:cs="Times New Roman"/>
        </w:rPr>
        <w:t xml:space="preserve"> </w:t>
      </w:r>
      <w:proofErr w:type="spellStart"/>
      <w:r w:rsidRPr="00E877A2">
        <w:rPr>
          <w:rStyle w:val="fontstyle21"/>
          <w:rFonts w:ascii="Times New Roman" w:hAnsi="Times New Roman" w:cs="Times New Roman"/>
        </w:rPr>
        <w:t>lëndës</w:t>
      </w:r>
      <w:proofErr w:type="spellEnd"/>
      <w:r w:rsidRPr="00E877A2">
        <w:rPr>
          <w:rStyle w:val="fontstyle21"/>
          <w:rFonts w:ascii="Times New Roman" w:hAnsi="Times New Roman" w:cs="Times New Roman"/>
        </w:rPr>
        <w:t xml:space="preserve"> </w:t>
      </w:r>
      <w:proofErr w:type="spellStart"/>
      <w:r w:rsidRPr="00E877A2">
        <w:rPr>
          <w:rStyle w:val="fontstyle21"/>
          <w:rFonts w:ascii="Times New Roman" w:hAnsi="Times New Roman" w:cs="Times New Roman"/>
        </w:rPr>
        <w:t>është</w:t>
      </w:r>
      <w:proofErr w:type="spellEnd"/>
      <w:r w:rsidRPr="00E877A2">
        <w:rPr>
          <w:rStyle w:val="fontstyle21"/>
          <w:rFonts w:ascii="Times New Roman" w:hAnsi="Times New Roman" w:cs="Times New Roman"/>
        </w:rPr>
        <w:t xml:space="preserve"> </w:t>
      </w:r>
      <w:proofErr w:type="spellStart"/>
      <w:r w:rsidRPr="00E877A2">
        <w:rPr>
          <w:rStyle w:val="fontstyle21"/>
          <w:rFonts w:ascii="Times New Roman" w:hAnsi="Times New Roman" w:cs="Times New Roman"/>
        </w:rPr>
        <w:t>t'i</w:t>
      </w:r>
      <w:proofErr w:type="spellEnd"/>
      <w:r w:rsidRPr="00E877A2">
        <w:rPr>
          <w:rStyle w:val="fontstyle21"/>
          <w:rFonts w:ascii="Times New Roman" w:hAnsi="Times New Roman" w:cs="Times New Roman"/>
        </w:rPr>
        <w:t xml:space="preserve"> </w:t>
      </w:r>
      <w:proofErr w:type="spellStart"/>
      <w:r w:rsidRPr="00E877A2">
        <w:rPr>
          <w:rStyle w:val="fontstyle21"/>
          <w:rFonts w:ascii="Times New Roman" w:hAnsi="Times New Roman" w:cs="Times New Roman"/>
        </w:rPr>
        <w:t>pajisë</w:t>
      </w:r>
      <w:proofErr w:type="spellEnd"/>
      <w:r w:rsidRPr="00E877A2">
        <w:rPr>
          <w:rStyle w:val="fontstyle21"/>
          <w:rFonts w:ascii="Times New Roman" w:hAnsi="Times New Roman" w:cs="Times New Roman"/>
        </w:rPr>
        <w:t xml:space="preserve"> </w:t>
      </w:r>
      <w:proofErr w:type="spellStart"/>
      <w:r w:rsidRPr="00E877A2">
        <w:rPr>
          <w:rStyle w:val="fontstyle21"/>
          <w:rFonts w:ascii="Times New Roman" w:hAnsi="Times New Roman" w:cs="Times New Roman"/>
        </w:rPr>
        <w:t>studentët</w:t>
      </w:r>
      <w:proofErr w:type="spellEnd"/>
      <w:r w:rsidRPr="00E877A2">
        <w:rPr>
          <w:rStyle w:val="fontstyle21"/>
          <w:rFonts w:ascii="Times New Roman" w:hAnsi="Times New Roman" w:cs="Times New Roman"/>
        </w:rPr>
        <w:t xml:space="preserve"> me </w:t>
      </w:r>
      <w:proofErr w:type="spellStart"/>
      <w:r w:rsidRPr="00E877A2">
        <w:rPr>
          <w:rStyle w:val="fontstyle21"/>
          <w:rFonts w:ascii="Times New Roman" w:hAnsi="Times New Roman" w:cs="Times New Roman"/>
        </w:rPr>
        <w:t>njohuritë</w:t>
      </w:r>
      <w:proofErr w:type="spellEnd"/>
      <w:r w:rsidRPr="00E877A2">
        <w:rPr>
          <w:rStyle w:val="fontstyle21"/>
          <w:rFonts w:ascii="Times New Roman" w:hAnsi="Times New Roman" w:cs="Times New Roman"/>
        </w:rPr>
        <w:t xml:space="preserve"> </w:t>
      </w:r>
      <w:proofErr w:type="spellStart"/>
      <w:r w:rsidRPr="00E877A2">
        <w:rPr>
          <w:rStyle w:val="fontstyle21"/>
          <w:rFonts w:ascii="Times New Roman" w:hAnsi="Times New Roman" w:cs="Times New Roman"/>
        </w:rPr>
        <w:t>moderne</w:t>
      </w:r>
      <w:proofErr w:type="spellEnd"/>
      <w:r w:rsidRPr="00E877A2">
        <w:rPr>
          <w:rStyle w:val="fontstyle21"/>
          <w:rFonts w:ascii="Times New Roman" w:hAnsi="Times New Roman" w:cs="Times New Roman"/>
        </w:rPr>
        <w:t xml:space="preserve"> </w:t>
      </w:r>
      <w:proofErr w:type="spellStart"/>
      <w:r w:rsidRPr="00E877A2">
        <w:rPr>
          <w:rStyle w:val="fontstyle21"/>
          <w:rFonts w:ascii="Times New Roman" w:hAnsi="Times New Roman" w:cs="Times New Roman"/>
        </w:rPr>
        <w:t>rreth</w:t>
      </w:r>
      <w:proofErr w:type="spellEnd"/>
      <w:r w:rsidRPr="00E877A2">
        <w:rPr>
          <w:rStyle w:val="fontstyle21"/>
          <w:rFonts w:ascii="Times New Roman" w:hAnsi="Times New Roman" w:cs="Times New Roman"/>
        </w:rPr>
        <w:t xml:space="preserve"> </w:t>
      </w:r>
      <w:proofErr w:type="spellStart"/>
      <w:r w:rsidRPr="00E877A2">
        <w:rPr>
          <w:rStyle w:val="fontstyle21"/>
          <w:rFonts w:ascii="Times New Roman" w:hAnsi="Times New Roman" w:cs="Times New Roman"/>
        </w:rPr>
        <w:t>teknologjive</w:t>
      </w:r>
      <w:proofErr w:type="spellEnd"/>
      <w:r w:rsidRPr="00E877A2">
        <w:rPr>
          <w:rStyle w:val="fontstyle21"/>
          <w:rFonts w:ascii="Times New Roman" w:hAnsi="Times New Roman" w:cs="Times New Roman"/>
        </w:rPr>
        <w:t xml:space="preserve"> </w:t>
      </w:r>
      <w:proofErr w:type="spellStart"/>
      <w:r w:rsidRPr="00E877A2">
        <w:rPr>
          <w:rStyle w:val="fontstyle21"/>
          <w:rFonts w:ascii="Times New Roman" w:hAnsi="Times New Roman" w:cs="Times New Roman"/>
        </w:rPr>
        <w:t>të</w:t>
      </w:r>
      <w:proofErr w:type="spellEnd"/>
      <w:r w:rsidRPr="00E877A2">
        <w:rPr>
          <w:rFonts w:ascii="Times New Roman" w:hAnsi="Times New Roman" w:cs="Times New Roman"/>
          <w:color w:val="000000"/>
          <w:sz w:val="24"/>
          <w:szCs w:val="24"/>
        </w:rPr>
        <w:br/>
      </w:r>
      <w:r w:rsidRPr="00E877A2">
        <w:rPr>
          <w:rStyle w:val="fontstyle21"/>
          <w:rFonts w:ascii="Times New Roman" w:hAnsi="Times New Roman" w:cs="Times New Roman"/>
        </w:rPr>
        <w:t xml:space="preserve">Web-it, </w:t>
      </w:r>
      <w:proofErr w:type="spellStart"/>
      <w:r w:rsidRPr="00E877A2">
        <w:rPr>
          <w:rStyle w:val="fontstyle21"/>
          <w:rFonts w:ascii="Times New Roman" w:hAnsi="Times New Roman" w:cs="Times New Roman"/>
        </w:rPr>
        <w:t>si</w:t>
      </w:r>
      <w:proofErr w:type="spellEnd"/>
      <w:r w:rsidRPr="00E877A2">
        <w:rPr>
          <w:rStyle w:val="fontstyle21"/>
          <w:rFonts w:ascii="Times New Roman" w:hAnsi="Times New Roman" w:cs="Times New Roman"/>
        </w:rPr>
        <w:t xml:space="preserve"> </w:t>
      </w:r>
      <w:proofErr w:type="spellStart"/>
      <w:r w:rsidRPr="00E877A2">
        <w:rPr>
          <w:rStyle w:val="fontstyle21"/>
          <w:rFonts w:ascii="Times New Roman" w:hAnsi="Times New Roman" w:cs="Times New Roman"/>
        </w:rPr>
        <w:t>dhe</w:t>
      </w:r>
      <w:proofErr w:type="spellEnd"/>
      <w:r w:rsidRPr="00E877A2">
        <w:rPr>
          <w:rStyle w:val="fontstyle21"/>
          <w:rFonts w:ascii="Times New Roman" w:hAnsi="Times New Roman" w:cs="Times New Roman"/>
        </w:rPr>
        <w:t xml:space="preserve"> me </w:t>
      </w:r>
      <w:proofErr w:type="spellStart"/>
      <w:r w:rsidRPr="00E877A2">
        <w:rPr>
          <w:rStyle w:val="fontstyle21"/>
          <w:rFonts w:ascii="Times New Roman" w:hAnsi="Times New Roman" w:cs="Times New Roman"/>
        </w:rPr>
        <w:t>gjuhët</w:t>
      </w:r>
      <w:proofErr w:type="spellEnd"/>
      <w:r w:rsidRPr="00E877A2">
        <w:rPr>
          <w:rStyle w:val="fontstyle21"/>
          <w:rFonts w:ascii="Times New Roman" w:hAnsi="Times New Roman" w:cs="Times New Roman"/>
        </w:rPr>
        <w:t xml:space="preserve"> e </w:t>
      </w:r>
      <w:proofErr w:type="spellStart"/>
      <w:r w:rsidRPr="00E877A2">
        <w:rPr>
          <w:rStyle w:val="fontstyle21"/>
          <w:rFonts w:ascii="Times New Roman" w:hAnsi="Times New Roman" w:cs="Times New Roman"/>
        </w:rPr>
        <w:t>nevojshme</w:t>
      </w:r>
      <w:proofErr w:type="spellEnd"/>
      <w:r w:rsidRPr="00E877A2">
        <w:rPr>
          <w:rStyle w:val="fontstyle21"/>
          <w:rFonts w:ascii="Times New Roman" w:hAnsi="Times New Roman" w:cs="Times New Roman"/>
        </w:rPr>
        <w:t xml:space="preserve"> </w:t>
      </w:r>
      <w:proofErr w:type="spellStart"/>
      <w:r w:rsidRPr="00E877A2">
        <w:rPr>
          <w:rStyle w:val="fontstyle21"/>
          <w:rFonts w:ascii="Times New Roman" w:hAnsi="Times New Roman" w:cs="Times New Roman"/>
        </w:rPr>
        <w:t>për</w:t>
      </w:r>
      <w:proofErr w:type="spellEnd"/>
      <w:r w:rsidRPr="00E877A2">
        <w:rPr>
          <w:rStyle w:val="fontstyle21"/>
          <w:rFonts w:ascii="Times New Roman" w:hAnsi="Times New Roman" w:cs="Times New Roman"/>
        </w:rPr>
        <w:t xml:space="preserve"> </w:t>
      </w:r>
      <w:proofErr w:type="spellStart"/>
      <w:r w:rsidRPr="00E877A2">
        <w:rPr>
          <w:rStyle w:val="fontstyle21"/>
          <w:rFonts w:ascii="Times New Roman" w:hAnsi="Times New Roman" w:cs="Times New Roman"/>
        </w:rPr>
        <w:t>krijimin</w:t>
      </w:r>
      <w:proofErr w:type="spellEnd"/>
      <w:r w:rsidRPr="00E877A2">
        <w:rPr>
          <w:rStyle w:val="fontstyle21"/>
          <w:rFonts w:ascii="Times New Roman" w:hAnsi="Times New Roman" w:cs="Times New Roman"/>
        </w:rPr>
        <w:t xml:space="preserve"> e web </w:t>
      </w:r>
      <w:proofErr w:type="spellStart"/>
      <w:r w:rsidRPr="00E877A2">
        <w:rPr>
          <w:rStyle w:val="fontstyle21"/>
          <w:rFonts w:ascii="Times New Roman" w:hAnsi="Times New Roman" w:cs="Times New Roman"/>
        </w:rPr>
        <w:t>faqeve</w:t>
      </w:r>
      <w:proofErr w:type="spellEnd"/>
      <w:r w:rsidRPr="00E877A2">
        <w:rPr>
          <w:rStyle w:val="fontstyle21"/>
          <w:rFonts w:ascii="Times New Roman" w:hAnsi="Times New Roman" w:cs="Times New Roman"/>
        </w:rPr>
        <w:t xml:space="preserve"> </w:t>
      </w:r>
      <w:proofErr w:type="spellStart"/>
      <w:r w:rsidRPr="00E877A2">
        <w:rPr>
          <w:rStyle w:val="fontstyle21"/>
          <w:rFonts w:ascii="Times New Roman" w:hAnsi="Times New Roman" w:cs="Times New Roman"/>
        </w:rPr>
        <w:t>moderne</w:t>
      </w:r>
      <w:proofErr w:type="spellEnd"/>
      <w:r w:rsidRPr="00E877A2">
        <w:rPr>
          <w:rStyle w:val="fontstyle21"/>
          <w:rFonts w:ascii="Times New Roman" w:hAnsi="Times New Roman" w:cs="Times New Roman"/>
        </w:rPr>
        <w:t xml:space="preserve"> me </w:t>
      </w:r>
      <w:proofErr w:type="spellStart"/>
      <w:r w:rsidRPr="00E877A2">
        <w:rPr>
          <w:rStyle w:val="fontstyle21"/>
          <w:rFonts w:ascii="Times New Roman" w:hAnsi="Times New Roman" w:cs="Times New Roman"/>
        </w:rPr>
        <w:t>përmbajtje</w:t>
      </w:r>
      <w:proofErr w:type="spellEnd"/>
      <w:r w:rsidRPr="00E877A2">
        <w:rPr>
          <w:rFonts w:ascii="Times New Roman" w:hAnsi="Times New Roman" w:cs="Times New Roman"/>
          <w:color w:val="000000"/>
          <w:sz w:val="24"/>
          <w:szCs w:val="24"/>
        </w:rPr>
        <w:br/>
      </w:r>
      <w:proofErr w:type="spellStart"/>
      <w:r w:rsidRPr="00E877A2">
        <w:rPr>
          <w:rStyle w:val="fontstyle21"/>
          <w:rFonts w:ascii="Times New Roman" w:hAnsi="Times New Roman" w:cs="Times New Roman"/>
        </w:rPr>
        <w:t>dinamike</w:t>
      </w:r>
      <w:proofErr w:type="spellEnd"/>
      <w:r w:rsidRPr="00E877A2">
        <w:rPr>
          <w:rStyle w:val="fontstyle21"/>
          <w:rFonts w:ascii="Times New Roman" w:hAnsi="Times New Roman" w:cs="Times New Roman"/>
        </w:rPr>
        <w:t xml:space="preserve">. Pas </w:t>
      </w:r>
      <w:proofErr w:type="spellStart"/>
      <w:r w:rsidRPr="00E877A2">
        <w:rPr>
          <w:rStyle w:val="fontstyle21"/>
          <w:rFonts w:ascii="Times New Roman" w:hAnsi="Times New Roman" w:cs="Times New Roman"/>
        </w:rPr>
        <w:t>të</w:t>
      </w:r>
      <w:proofErr w:type="spellEnd"/>
      <w:r w:rsidRPr="00E877A2">
        <w:rPr>
          <w:rStyle w:val="fontstyle21"/>
          <w:rFonts w:ascii="Times New Roman" w:hAnsi="Times New Roman" w:cs="Times New Roman"/>
        </w:rPr>
        <w:t xml:space="preserve"> </w:t>
      </w:r>
      <w:proofErr w:type="spellStart"/>
      <w:r w:rsidRPr="00E877A2">
        <w:rPr>
          <w:rStyle w:val="fontstyle21"/>
          <w:rFonts w:ascii="Times New Roman" w:hAnsi="Times New Roman" w:cs="Times New Roman"/>
        </w:rPr>
        <w:t>përfundimit</w:t>
      </w:r>
      <w:proofErr w:type="spellEnd"/>
      <w:r w:rsidRPr="00E877A2">
        <w:rPr>
          <w:rStyle w:val="fontstyle21"/>
          <w:rFonts w:ascii="Times New Roman" w:hAnsi="Times New Roman" w:cs="Times New Roman"/>
        </w:rPr>
        <w:t xml:space="preserve"> </w:t>
      </w:r>
      <w:proofErr w:type="spellStart"/>
      <w:r w:rsidRPr="00E877A2">
        <w:rPr>
          <w:rStyle w:val="fontstyle21"/>
          <w:rFonts w:ascii="Times New Roman" w:hAnsi="Times New Roman" w:cs="Times New Roman"/>
        </w:rPr>
        <w:t>të</w:t>
      </w:r>
      <w:proofErr w:type="spellEnd"/>
      <w:r w:rsidRPr="00E877A2">
        <w:rPr>
          <w:rStyle w:val="fontstyle21"/>
          <w:rFonts w:ascii="Times New Roman" w:hAnsi="Times New Roman" w:cs="Times New Roman"/>
        </w:rPr>
        <w:t xml:space="preserve"> </w:t>
      </w:r>
      <w:proofErr w:type="spellStart"/>
      <w:r w:rsidRPr="00E877A2">
        <w:rPr>
          <w:rStyle w:val="fontstyle21"/>
          <w:rFonts w:ascii="Times New Roman" w:hAnsi="Times New Roman" w:cs="Times New Roman"/>
        </w:rPr>
        <w:t>suksesshëm</w:t>
      </w:r>
      <w:proofErr w:type="spellEnd"/>
      <w:r w:rsidRPr="00E877A2">
        <w:rPr>
          <w:rStyle w:val="fontstyle21"/>
          <w:rFonts w:ascii="Times New Roman" w:hAnsi="Times New Roman" w:cs="Times New Roman"/>
        </w:rPr>
        <w:t xml:space="preserve"> </w:t>
      </w:r>
      <w:proofErr w:type="spellStart"/>
      <w:r w:rsidRPr="00E877A2">
        <w:rPr>
          <w:rStyle w:val="fontstyle21"/>
          <w:rFonts w:ascii="Times New Roman" w:hAnsi="Times New Roman" w:cs="Times New Roman"/>
        </w:rPr>
        <w:t>të</w:t>
      </w:r>
      <w:proofErr w:type="spellEnd"/>
      <w:r w:rsidRPr="00E877A2">
        <w:rPr>
          <w:rStyle w:val="fontstyle21"/>
          <w:rFonts w:ascii="Times New Roman" w:hAnsi="Times New Roman" w:cs="Times New Roman"/>
        </w:rPr>
        <w:t xml:space="preserve"> </w:t>
      </w:r>
      <w:proofErr w:type="spellStart"/>
      <w:r w:rsidRPr="00E877A2">
        <w:rPr>
          <w:rStyle w:val="fontstyle21"/>
          <w:rFonts w:ascii="Times New Roman" w:hAnsi="Times New Roman" w:cs="Times New Roman"/>
        </w:rPr>
        <w:t>këtij</w:t>
      </w:r>
      <w:proofErr w:type="spellEnd"/>
      <w:r w:rsidRPr="00E877A2">
        <w:rPr>
          <w:rStyle w:val="fontstyle21"/>
          <w:rFonts w:ascii="Times New Roman" w:hAnsi="Times New Roman" w:cs="Times New Roman"/>
        </w:rPr>
        <w:t xml:space="preserve"> </w:t>
      </w:r>
      <w:proofErr w:type="spellStart"/>
      <w:r w:rsidRPr="00E877A2">
        <w:rPr>
          <w:rStyle w:val="fontstyle21"/>
          <w:rFonts w:ascii="Times New Roman" w:hAnsi="Times New Roman" w:cs="Times New Roman"/>
        </w:rPr>
        <w:t>kursi</w:t>
      </w:r>
      <w:proofErr w:type="spellEnd"/>
      <w:r w:rsidRPr="00E877A2">
        <w:rPr>
          <w:rStyle w:val="fontstyle21"/>
          <w:rFonts w:ascii="Times New Roman" w:hAnsi="Times New Roman" w:cs="Times New Roman"/>
        </w:rPr>
        <w:t xml:space="preserve">, </w:t>
      </w:r>
      <w:proofErr w:type="spellStart"/>
      <w:r w:rsidRPr="00E877A2">
        <w:rPr>
          <w:rStyle w:val="fontstyle21"/>
          <w:rFonts w:ascii="Times New Roman" w:hAnsi="Times New Roman" w:cs="Times New Roman"/>
        </w:rPr>
        <w:t>studentët</w:t>
      </w:r>
      <w:proofErr w:type="spellEnd"/>
      <w:r w:rsidRPr="00E877A2">
        <w:rPr>
          <w:rStyle w:val="fontstyle21"/>
          <w:rFonts w:ascii="Times New Roman" w:hAnsi="Times New Roman" w:cs="Times New Roman"/>
        </w:rPr>
        <w:t xml:space="preserve"> do </w:t>
      </w:r>
      <w:proofErr w:type="spellStart"/>
      <w:r w:rsidRPr="00E877A2">
        <w:rPr>
          <w:rStyle w:val="fontstyle21"/>
          <w:rFonts w:ascii="Times New Roman" w:hAnsi="Times New Roman" w:cs="Times New Roman"/>
        </w:rPr>
        <w:t>të</w:t>
      </w:r>
      <w:proofErr w:type="spellEnd"/>
      <w:r w:rsidRPr="00E877A2">
        <w:rPr>
          <w:rStyle w:val="fontstyle21"/>
          <w:rFonts w:ascii="Times New Roman" w:hAnsi="Times New Roman" w:cs="Times New Roman"/>
        </w:rPr>
        <w:t xml:space="preserve"> </w:t>
      </w:r>
      <w:proofErr w:type="spellStart"/>
      <w:r w:rsidRPr="00E877A2">
        <w:rPr>
          <w:rStyle w:val="fontstyle21"/>
          <w:rFonts w:ascii="Times New Roman" w:hAnsi="Times New Roman" w:cs="Times New Roman"/>
        </w:rPr>
        <w:t>jenë</w:t>
      </w:r>
      <w:proofErr w:type="spellEnd"/>
      <w:r w:rsidRPr="00E877A2">
        <w:rPr>
          <w:rStyle w:val="fontstyle21"/>
          <w:rFonts w:ascii="Times New Roman" w:hAnsi="Times New Roman" w:cs="Times New Roman"/>
        </w:rPr>
        <w:t xml:space="preserve"> </w:t>
      </w:r>
      <w:proofErr w:type="spellStart"/>
      <w:r w:rsidRPr="00E877A2">
        <w:rPr>
          <w:rStyle w:val="fontstyle21"/>
          <w:rFonts w:ascii="Times New Roman" w:hAnsi="Times New Roman" w:cs="Times New Roman"/>
        </w:rPr>
        <w:t>në</w:t>
      </w:r>
      <w:proofErr w:type="spellEnd"/>
      <w:r w:rsidRPr="00E877A2">
        <w:rPr>
          <w:rStyle w:val="fontstyle21"/>
          <w:rFonts w:ascii="Times New Roman" w:hAnsi="Times New Roman" w:cs="Times New Roman"/>
        </w:rPr>
        <w:t xml:space="preserve"> </w:t>
      </w:r>
      <w:proofErr w:type="spellStart"/>
      <w:r w:rsidRPr="00E877A2">
        <w:rPr>
          <w:rStyle w:val="fontstyle21"/>
          <w:rFonts w:ascii="Times New Roman" w:hAnsi="Times New Roman" w:cs="Times New Roman"/>
        </w:rPr>
        <w:t>gjendje</w:t>
      </w:r>
      <w:proofErr w:type="spellEnd"/>
      <w:r w:rsidRPr="00E877A2">
        <w:rPr>
          <w:rStyle w:val="fontstyle21"/>
          <w:rFonts w:ascii="Times New Roman" w:hAnsi="Times New Roman" w:cs="Times New Roman"/>
        </w:rPr>
        <w:t xml:space="preserve"> </w:t>
      </w:r>
      <w:proofErr w:type="spellStart"/>
      <w:r w:rsidRPr="00E877A2">
        <w:rPr>
          <w:rStyle w:val="fontstyle21"/>
          <w:rFonts w:ascii="Times New Roman" w:hAnsi="Times New Roman" w:cs="Times New Roman"/>
        </w:rPr>
        <w:t>të</w:t>
      </w:r>
      <w:proofErr w:type="spellEnd"/>
      <w:r w:rsidRPr="00E877A2">
        <w:rPr>
          <w:rStyle w:val="fontstyle21"/>
          <w:rFonts w:ascii="Times New Roman" w:hAnsi="Times New Roman" w:cs="Times New Roman"/>
        </w:rPr>
        <w:t>:</w:t>
      </w:r>
    </w:p>
    <w:p w14:paraId="3A05FF03" w14:textId="77777777" w:rsidR="00B27677" w:rsidRPr="00E877A2" w:rsidRDefault="00B27677" w:rsidP="00E877A2">
      <w:pPr>
        <w:pStyle w:val="ListParagraph"/>
        <w:numPr>
          <w:ilvl w:val="0"/>
          <w:numId w:val="101"/>
        </w:numPr>
        <w:spacing w:after="160" w:line="259" w:lineRule="auto"/>
        <w:jc w:val="both"/>
        <w:rPr>
          <w:rStyle w:val="fontstyle21"/>
          <w:rFonts w:ascii="Times New Roman" w:eastAsia="Calibri" w:hAnsi="Times New Roman" w:cs="Times New Roman"/>
        </w:rPr>
      </w:pPr>
      <w:proofErr w:type="spellStart"/>
      <w:r w:rsidRPr="00E877A2">
        <w:rPr>
          <w:rStyle w:val="fontstyle21"/>
          <w:rFonts w:ascii="Times New Roman" w:eastAsia="Calibri" w:hAnsi="Times New Roman" w:cs="Times New Roman"/>
        </w:rPr>
        <w:t>Hartojnë</w:t>
      </w:r>
      <w:proofErr w:type="spellEnd"/>
      <w:r w:rsidRPr="00E877A2">
        <w:rPr>
          <w:rStyle w:val="fontstyle21"/>
          <w:rFonts w:ascii="Times New Roman" w:eastAsia="Calibri" w:hAnsi="Times New Roman" w:cs="Times New Roman"/>
        </w:rPr>
        <w:t xml:space="preserve"> </w:t>
      </w:r>
      <w:proofErr w:type="spellStart"/>
      <w:r w:rsidRPr="00E877A2">
        <w:rPr>
          <w:rStyle w:val="fontstyle21"/>
          <w:rFonts w:ascii="Times New Roman" w:eastAsia="Calibri" w:hAnsi="Times New Roman" w:cs="Times New Roman"/>
        </w:rPr>
        <w:t>dhe</w:t>
      </w:r>
      <w:proofErr w:type="spellEnd"/>
      <w:r w:rsidRPr="00E877A2">
        <w:rPr>
          <w:rStyle w:val="fontstyle21"/>
          <w:rFonts w:ascii="Times New Roman" w:eastAsia="Calibri" w:hAnsi="Times New Roman" w:cs="Times New Roman"/>
        </w:rPr>
        <w:t xml:space="preserve"> </w:t>
      </w:r>
      <w:proofErr w:type="spellStart"/>
      <w:r w:rsidRPr="00E877A2">
        <w:rPr>
          <w:rStyle w:val="fontstyle21"/>
          <w:rFonts w:ascii="Times New Roman" w:eastAsia="Calibri" w:hAnsi="Times New Roman" w:cs="Times New Roman"/>
        </w:rPr>
        <w:t>zbatojnë</w:t>
      </w:r>
      <w:proofErr w:type="spellEnd"/>
      <w:r w:rsidRPr="00E877A2">
        <w:rPr>
          <w:rStyle w:val="fontstyle21"/>
          <w:rFonts w:ascii="Times New Roman" w:eastAsia="Calibri" w:hAnsi="Times New Roman" w:cs="Times New Roman"/>
        </w:rPr>
        <w:t xml:space="preserve"> </w:t>
      </w:r>
      <w:proofErr w:type="spellStart"/>
      <w:r w:rsidRPr="00E877A2">
        <w:rPr>
          <w:rStyle w:val="fontstyle21"/>
          <w:rFonts w:ascii="Times New Roman" w:eastAsia="Calibri" w:hAnsi="Times New Roman" w:cs="Times New Roman"/>
        </w:rPr>
        <w:t>ueb-faqe</w:t>
      </w:r>
      <w:proofErr w:type="spellEnd"/>
      <w:r w:rsidRPr="00E877A2">
        <w:rPr>
          <w:rStyle w:val="fontstyle21"/>
          <w:rFonts w:ascii="Times New Roman" w:eastAsia="Calibri" w:hAnsi="Times New Roman" w:cs="Times New Roman"/>
        </w:rPr>
        <w:t xml:space="preserve"> duke </w:t>
      </w:r>
      <w:proofErr w:type="spellStart"/>
      <w:r w:rsidRPr="00E877A2">
        <w:rPr>
          <w:rStyle w:val="fontstyle21"/>
          <w:rFonts w:ascii="Times New Roman" w:eastAsia="Calibri" w:hAnsi="Times New Roman" w:cs="Times New Roman"/>
        </w:rPr>
        <w:t>përdorur</w:t>
      </w:r>
      <w:proofErr w:type="spellEnd"/>
      <w:r w:rsidRPr="00E877A2">
        <w:rPr>
          <w:rStyle w:val="fontstyle21"/>
          <w:rFonts w:ascii="Times New Roman" w:eastAsia="Calibri" w:hAnsi="Times New Roman" w:cs="Times New Roman"/>
        </w:rPr>
        <w:t xml:space="preserve"> (X) HTML, CSS </w:t>
      </w:r>
      <w:proofErr w:type="spellStart"/>
      <w:r w:rsidRPr="00E877A2">
        <w:rPr>
          <w:rStyle w:val="fontstyle21"/>
          <w:rFonts w:ascii="Times New Roman" w:eastAsia="Calibri" w:hAnsi="Times New Roman" w:cs="Times New Roman"/>
        </w:rPr>
        <w:t>dhe</w:t>
      </w:r>
      <w:proofErr w:type="spellEnd"/>
      <w:r w:rsidRPr="00E877A2">
        <w:rPr>
          <w:rStyle w:val="fontstyle21"/>
          <w:rFonts w:ascii="Times New Roman" w:eastAsia="Calibri" w:hAnsi="Times New Roman" w:cs="Times New Roman"/>
        </w:rPr>
        <w:t xml:space="preserve"> JavaScript</w:t>
      </w:r>
      <w:r w:rsidRPr="00E877A2">
        <w:rPr>
          <w:rFonts w:ascii="Times New Roman" w:hAnsi="Times New Roman" w:cs="Times New Roman"/>
          <w:color w:val="000000"/>
          <w:sz w:val="24"/>
          <w:szCs w:val="24"/>
        </w:rPr>
        <w:br/>
      </w:r>
      <w:r w:rsidRPr="00E877A2">
        <w:rPr>
          <w:rStyle w:val="fontstyle21"/>
          <w:rFonts w:ascii="Times New Roman" w:eastAsia="Calibri" w:hAnsi="Times New Roman" w:cs="Times New Roman"/>
        </w:rPr>
        <w:t xml:space="preserve">(DHTML) me </w:t>
      </w:r>
      <w:proofErr w:type="spellStart"/>
      <w:r w:rsidRPr="00E877A2">
        <w:rPr>
          <w:rStyle w:val="fontstyle21"/>
          <w:rFonts w:ascii="Times New Roman" w:eastAsia="Calibri" w:hAnsi="Times New Roman" w:cs="Times New Roman"/>
        </w:rPr>
        <w:t>interaktiv</w:t>
      </w:r>
      <w:proofErr w:type="spellEnd"/>
      <w:r w:rsidRPr="00E877A2">
        <w:rPr>
          <w:rStyle w:val="fontstyle21"/>
          <w:rFonts w:ascii="Times New Roman" w:eastAsia="Calibri" w:hAnsi="Times New Roman" w:cs="Times New Roman"/>
        </w:rPr>
        <w:t xml:space="preserve"> </w:t>
      </w:r>
      <w:proofErr w:type="spellStart"/>
      <w:r w:rsidRPr="00E877A2">
        <w:rPr>
          <w:rStyle w:val="fontstyle21"/>
          <w:rFonts w:ascii="Times New Roman" w:eastAsia="Calibri" w:hAnsi="Times New Roman" w:cs="Times New Roman"/>
        </w:rPr>
        <w:t>të</w:t>
      </w:r>
      <w:proofErr w:type="spellEnd"/>
      <w:r w:rsidRPr="00E877A2">
        <w:rPr>
          <w:rStyle w:val="fontstyle21"/>
          <w:rFonts w:ascii="Times New Roman" w:eastAsia="Calibri" w:hAnsi="Times New Roman" w:cs="Times New Roman"/>
        </w:rPr>
        <w:t xml:space="preserve"> </w:t>
      </w:r>
      <w:proofErr w:type="spellStart"/>
      <w:r w:rsidRPr="00E877A2">
        <w:rPr>
          <w:rStyle w:val="fontstyle21"/>
          <w:rFonts w:ascii="Times New Roman" w:eastAsia="Calibri" w:hAnsi="Times New Roman" w:cs="Times New Roman"/>
        </w:rPr>
        <w:t>thjeshtë</w:t>
      </w:r>
      <w:proofErr w:type="spellEnd"/>
      <w:r w:rsidRPr="00E877A2">
        <w:rPr>
          <w:rStyle w:val="fontstyle21"/>
          <w:rFonts w:ascii="Times New Roman" w:eastAsia="Calibri" w:hAnsi="Times New Roman" w:cs="Times New Roman"/>
        </w:rPr>
        <w:t xml:space="preserve"> </w:t>
      </w:r>
      <w:proofErr w:type="spellStart"/>
      <w:r w:rsidRPr="00E877A2">
        <w:rPr>
          <w:rStyle w:val="fontstyle21"/>
          <w:rFonts w:ascii="Times New Roman" w:eastAsia="Calibri" w:hAnsi="Times New Roman" w:cs="Times New Roman"/>
        </w:rPr>
        <w:t>dhe</w:t>
      </w:r>
      <w:proofErr w:type="spellEnd"/>
      <w:r w:rsidRPr="00E877A2">
        <w:rPr>
          <w:rStyle w:val="fontstyle21"/>
          <w:rFonts w:ascii="Times New Roman" w:eastAsia="Calibri" w:hAnsi="Times New Roman" w:cs="Times New Roman"/>
        </w:rPr>
        <w:t xml:space="preserve"> / </w:t>
      </w:r>
      <w:proofErr w:type="spellStart"/>
      <w:r w:rsidRPr="00E877A2">
        <w:rPr>
          <w:rStyle w:val="fontstyle21"/>
          <w:rFonts w:ascii="Times New Roman" w:eastAsia="Calibri" w:hAnsi="Times New Roman" w:cs="Times New Roman"/>
        </w:rPr>
        <w:t>ose</w:t>
      </w:r>
      <w:proofErr w:type="spellEnd"/>
      <w:r w:rsidRPr="00E877A2">
        <w:rPr>
          <w:rStyle w:val="fontstyle21"/>
          <w:rFonts w:ascii="Times New Roman" w:eastAsia="Calibri" w:hAnsi="Times New Roman" w:cs="Times New Roman"/>
        </w:rPr>
        <w:t xml:space="preserve"> </w:t>
      </w:r>
      <w:proofErr w:type="spellStart"/>
      <w:proofErr w:type="gramStart"/>
      <w:r w:rsidRPr="00E877A2">
        <w:rPr>
          <w:rStyle w:val="fontstyle21"/>
          <w:rFonts w:ascii="Times New Roman" w:eastAsia="Calibri" w:hAnsi="Times New Roman" w:cs="Times New Roman"/>
        </w:rPr>
        <w:t>animacion</w:t>
      </w:r>
      <w:proofErr w:type="spellEnd"/>
      <w:r w:rsidRPr="00E877A2">
        <w:rPr>
          <w:rStyle w:val="fontstyle21"/>
          <w:rFonts w:ascii="Times New Roman" w:eastAsia="Calibri" w:hAnsi="Times New Roman" w:cs="Times New Roman"/>
        </w:rPr>
        <w:t>;</w:t>
      </w:r>
      <w:proofErr w:type="gramEnd"/>
    </w:p>
    <w:p w14:paraId="1314E9B6" w14:textId="77777777" w:rsidR="00B27677" w:rsidRPr="00E877A2" w:rsidRDefault="00B27677" w:rsidP="00E877A2">
      <w:pPr>
        <w:pStyle w:val="ListParagraph"/>
        <w:numPr>
          <w:ilvl w:val="0"/>
          <w:numId w:val="101"/>
        </w:numPr>
        <w:spacing w:after="160" w:line="259" w:lineRule="auto"/>
        <w:jc w:val="both"/>
        <w:rPr>
          <w:rFonts w:ascii="Times New Roman" w:hAnsi="Times New Roman" w:cs="Times New Roman"/>
          <w:color w:val="000000"/>
          <w:sz w:val="24"/>
          <w:szCs w:val="24"/>
        </w:rPr>
      </w:pPr>
      <w:proofErr w:type="spellStart"/>
      <w:r w:rsidRPr="00E877A2">
        <w:rPr>
          <w:rStyle w:val="fontstyle21"/>
          <w:rFonts w:ascii="Times New Roman" w:eastAsia="Calibri" w:hAnsi="Times New Roman" w:cs="Times New Roman"/>
        </w:rPr>
        <w:t>Përdorin</w:t>
      </w:r>
      <w:proofErr w:type="spellEnd"/>
      <w:r w:rsidRPr="00E877A2">
        <w:rPr>
          <w:rStyle w:val="fontstyle21"/>
          <w:rFonts w:ascii="Times New Roman" w:eastAsia="Calibri" w:hAnsi="Times New Roman" w:cs="Times New Roman"/>
        </w:rPr>
        <w:t xml:space="preserve"> XML </w:t>
      </w:r>
      <w:proofErr w:type="spellStart"/>
      <w:r w:rsidRPr="00E877A2">
        <w:rPr>
          <w:rStyle w:val="fontstyle21"/>
          <w:rFonts w:ascii="Times New Roman" w:eastAsia="Calibri" w:hAnsi="Times New Roman" w:cs="Times New Roman"/>
        </w:rPr>
        <w:t>dhe</w:t>
      </w:r>
      <w:proofErr w:type="spellEnd"/>
      <w:r w:rsidRPr="00E877A2">
        <w:rPr>
          <w:rStyle w:val="fontstyle21"/>
          <w:rFonts w:ascii="Times New Roman" w:eastAsia="Calibri" w:hAnsi="Times New Roman" w:cs="Times New Roman"/>
        </w:rPr>
        <w:t xml:space="preserve"> CSS </w:t>
      </w:r>
      <w:proofErr w:type="spellStart"/>
      <w:r w:rsidRPr="00E877A2">
        <w:rPr>
          <w:rStyle w:val="fontstyle21"/>
          <w:rFonts w:ascii="Times New Roman" w:eastAsia="Calibri" w:hAnsi="Times New Roman" w:cs="Times New Roman"/>
        </w:rPr>
        <w:t>për</w:t>
      </w:r>
      <w:proofErr w:type="spellEnd"/>
      <w:r w:rsidRPr="00E877A2">
        <w:rPr>
          <w:rStyle w:val="fontstyle21"/>
          <w:rFonts w:ascii="Times New Roman" w:eastAsia="Calibri" w:hAnsi="Times New Roman" w:cs="Times New Roman"/>
        </w:rPr>
        <w:t xml:space="preserve"> </w:t>
      </w:r>
      <w:proofErr w:type="spellStart"/>
      <w:r w:rsidRPr="00E877A2">
        <w:rPr>
          <w:rStyle w:val="fontstyle21"/>
          <w:rFonts w:ascii="Times New Roman" w:eastAsia="Calibri" w:hAnsi="Times New Roman" w:cs="Times New Roman"/>
        </w:rPr>
        <w:t>të</w:t>
      </w:r>
      <w:proofErr w:type="spellEnd"/>
      <w:r w:rsidRPr="00E877A2">
        <w:rPr>
          <w:rStyle w:val="fontstyle21"/>
          <w:rFonts w:ascii="Times New Roman" w:eastAsia="Calibri" w:hAnsi="Times New Roman" w:cs="Times New Roman"/>
        </w:rPr>
        <w:t xml:space="preserve"> </w:t>
      </w:r>
      <w:proofErr w:type="spellStart"/>
      <w:r w:rsidRPr="00E877A2">
        <w:rPr>
          <w:rStyle w:val="fontstyle21"/>
          <w:rFonts w:ascii="Times New Roman" w:eastAsia="Calibri" w:hAnsi="Times New Roman" w:cs="Times New Roman"/>
        </w:rPr>
        <w:t>krijuar</w:t>
      </w:r>
      <w:proofErr w:type="spellEnd"/>
      <w:r w:rsidRPr="00E877A2">
        <w:rPr>
          <w:rStyle w:val="fontstyle21"/>
          <w:rFonts w:ascii="Times New Roman" w:eastAsia="Calibri" w:hAnsi="Times New Roman" w:cs="Times New Roman"/>
        </w:rPr>
        <w:t xml:space="preserve"> </w:t>
      </w:r>
      <w:proofErr w:type="spellStart"/>
      <w:r w:rsidRPr="00E877A2">
        <w:rPr>
          <w:rStyle w:val="fontstyle21"/>
          <w:rFonts w:ascii="Times New Roman" w:eastAsia="Calibri" w:hAnsi="Times New Roman" w:cs="Times New Roman"/>
        </w:rPr>
        <w:t>ueb-faqe</w:t>
      </w:r>
      <w:proofErr w:type="spellEnd"/>
      <w:r w:rsidRPr="00E877A2">
        <w:rPr>
          <w:rStyle w:val="fontstyle21"/>
          <w:rFonts w:ascii="Times New Roman" w:eastAsia="Calibri" w:hAnsi="Times New Roman" w:cs="Times New Roman"/>
        </w:rPr>
        <w:t xml:space="preserve"> me Markup </w:t>
      </w:r>
      <w:proofErr w:type="spellStart"/>
      <w:r w:rsidRPr="00E877A2">
        <w:rPr>
          <w:rStyle w:val="fontstyle21"/>
          <w:rFonts w:ascii="Times New Roman" w:eastAsia="Calibri" w:hAnsi="Times New Roman" w:cs="Times New Roman"/>
        </w:rPr>
        <w:t>të</w:t>
      </w:r>
      <w:proofErr w:type="spellEnd"/>
      <w:r w:rsidRPr="00E877A2">
        <w:rPr>
          <w:rStyle w:val="fontstyle21"/>
          <w:rFonts w:ascii="Times New Roman" w:eastAsia="Calibri" w:hAnsi="Times New Roman" w:cs="Times New Roman"/>
        </w:rPr>
        <w:t xml:space="preserve"> </w:t>
      </w:r>
      <w:proofErr w:type="spellStart"/>
      <w:r w:rsidRPr="00E877A2">
        <w:rPr>
          <w:rStyle w:val="fontstyle21"/>
          <w:rFonts w:ascii="Times New Roman" w:eastAsia="Calibri" w:hAnsi="Times New Roman" w:cs="Times New Roman"/>
        </w:rPr>
        <w:t>thjeshtë</w:t>
      </w:r>
      <w:proofErr w:type="spellEnd"/>
      <w:r w:rsidRPr="00E877A2">
        <w:rPr>
          <w:rStyle w:val="fontstyle21"/>
          <w:rFonts w:ascii="Times New Roman" w:eastAsia="Calibri" w:hAnsi="Times New Roman" w:cs="Times New Roman"/>
        </w:rPr>
        <w:t xml:space="preserve"> </w:t>
      </w:r>
      <w:proofErr w:type="spellStart"/>
      <w:r w:rsidRPr="00E877A2">
        <w:rPr>
          <w:rStyle w:val="fontstyle21"/>
          <w:rFonts w:ascii="Times New Roman" w:eastAsia="Calibri" w:hAnsi="Times New Roman" w:cs="Times New Roman"/>
        </w:rPr>
        <w:t>që</w:t>
      </w:r>
      <w:proofErr w:type="spellEnd"/>
      <w:r w:rsidRPr="00E877A2">
        <w:rPr>
          <w:rStyle w:val="fontstyle21"/>
          <w:rFonts w:ascii="Times New Roman" w:eastAsia="Calibri" w:hAnsi="Times New Roman" w:cs="Times New Roman"/>
        </w:rPr>
        <w:t xml:space="preserve"> </w:t>
      </w:r>
      <w:proofErr w:type="spellStart"/>
      <w:r w:rsidRPr="00E877A2">
        <w:rPr>
          <w:rStyle w:val="fontstyle21"/>
          <w:rFonts w:ascii="Times New Roman" w:eastAsia="Calibri" w:hAnsi="Times New Roman" w:cs="Times New Roman"/>
        </w:rPr>
        <w:t>nuk</w:t>
      </w:r>
      <w:proofErr w:type="spellEnd"/>
      <w:r w:rsidRPr="00E877A2">
        <w:rPr>
          <w:rFonts w:ascii="Times New Roman" w:hAnsi="Times New Roman" w:cs="Times New Roman"/>
          <w:color w:val="000000"/>
          <w:sz w:val="24"/>
          <w:szCs w:val="24"/>
        </w:rPr>
        <w:br/>
      </w:r>
      <w:proofErr w:type="spellStart"/>
      <w:r w:rsidRPr="00E877A2">
        <w:rPr>
          <w:rStyle w:val="fontstyle21"/>
          <w:rFonts w:ascii="Times New Roman" w:eastAsia="Calibri" w:hAnsi="Times New Roman" w:cs="Times New Roman"/>
        </w:rPr>
        <w:t>është</w:t>
      </w:r>
      <w:proofErr w:type="spellEnd"/>
      <w:r w:rsidRPr="00E877A2">
        <w:rPr>
          <w:rStyle w:val="fontstyle21"/>
          <w:rFonts w:ascii="Times New Roman" w:eastAsia="Calibri" w:hAnsi="Times New Roman" w:cs="Times New Roman"/>
        </w:rPr>
        <w:t xml:space="preserve"> </w:t>
      </w:r>
      <w:proofErr w:type="gramStart"/>
      <w:r w:rsidRPr="00E877A2">
        <w:rPr>
          <w:rStyle w:val="fontstyle21"/>
          <w:rFonts w:ascii="Times New Roman" w:eastAsia="Calibri" w:hAnsi="Times New Roman" w:cs="Times New Roman"/>
        </w:rPr>
        <w:t>HTML;</w:t>
      </w:r>
      <w:proofErr w:type="gramEnd"/>
    </w:p>
    <w:p w14:paraId="2456B9DE" w14:textId="77777777" w:rsidR="00B27677" w:rsidRPr="00E877A2" w:rsidRDefault="00B27677" w:rsidP="00E877A2">
      <w:pPr>
        <w:pStyle w:val="ListParagraph"/>
        <w:numPr>
          <w:ilvl w:val="0"/>
          <w:numId w:val="101"/>
        </w:numPr>
        <w:spacing w:after="160" w:line="259" w:lineRule="auto"/>
        <w:jc w:val="both"/>
        <w:rPr>
          <w:rFonts w:ascii="Times New Roman" w:hAnsi="Times New Roman" w:cs="Times New Roman"/>
          <w:color w:val="000000"/>
          <w:sz w:val="24"/>
          <w:szCs w:val="24"/>
        </w:rPr>
      </w:pPr>
      <w:proofErr w:type="spellStart"/>
      <w:r w:rsidRPr="00E877A2">
        <w:rPr>
          <w:rStyle w:val="fontstyle21"/>
          <w:rFonts w:ascii="Times New Roman" w:eastAsia="Calibri" w:hAnsi="Times New Roman" w:cs="Times New Roman"/>
        </w:rPr>
        <w:t>Vlerësojnë</w:t>
      </w:r>
      <w:proofErr w:type="spellEnd"/>
      <w:r w:rsidRPr="00E877A2">
        <w:rPr>
          <w:rStyle w:val="fontstyle21"/>
          <w:rFonts w:ascii="Times New Roman" w:eastAsia="Calibri" w:hAnsi="Times New Roman" w:cs="Times New Roman"/>
        </w:rPr>
        <w:t xml:space="preserve"> </w:t>
      </w:r>
      <w:proofErr w:type="spellStart"/>
      <w:r w:rsidRPr="00E877A2">
        <w:rPr>
          <w:rStyle w:val="fontstyle21"/>
          <w:rFonts w:ascii="Times New Roman" w:eastAsia="Calibri" w:hAnsi="Times New Roman" w:cs="Times New Roman"/>
        </w:rPr>
        <w:t>përformancën</w:t>
      </w:r>
      <w:proofErr w:type="spellEnd"/>
      <w:r w:rsidRPr="00E877A2">
        <w:rPr>
          <w:rStyle w:val="fontstyle21"/>
          <w:rFonts w:ascii="Times New Roman" w:eastAsia="Calibri" w:hAnsi="Times New Roman" w:cs="Times New Roman"/>
        </w:rPr>
        <w:t xml:space="preserve"> e </w:t>
      </w:r>
      <w:proofErr w:type="spellStart"/>
      <w:r w:rsidRPr="00E877A2">
        <w:rPr>
          <w:rStyle w:val="fontstyle21"/>
          <w:rFonts w:ascii="Times New Roman" w:eastAsia="Calibri" w:hAnsi="Times New Roman" w:cs="Times New Roman"/>
        </w:rPr>
        <w:t>ueb-faqeve</w:t>
      </w:r>
      <w:proofErr w:type="spellEnd"/>
      <w:r w:rsidRPr="00E877A2">
        <w:rPr>
          <w:rStyle w:val="fontstyle21"/>
          <w:rFonts w:ascii="Times New Roman" w:eastAsia="Calibri" w:hAnsi="Times New Roman" w:cs="Times New Roman"/>
        </w:rPr>
        <w:t xml:space="preserve"> </w:t>
      </w:r>
      <w:proofErr w:type="spellStart"/>
      <w:r w:rsidRPr="00E877A2">
        <w:rPr>
          <w:rStyle w:val="fontstyle21"/>
          <w:rFonts w:ascii="Times New Roman" w:eastAsia="Calibri" w:hAnsi="Times New Roman" w:cs="Times New Roman"/>
        </w:rPr>
        <w:t>për</w:t>
      </w:r>
      <w:proofErr w:type="spellEnd"/>
      <w:r w:rsidRPr="00E877A2">
        <w:rPr>
          <w:rStyle w:val="fontstyle21"/>
          <w:rFonts w:ascii="Times New Roman" w:eastAsia="Calibri" w:hAnsi="Times New Roman" w:cs="Times New Roman"/>
        </w:rPr>
        <w:t xml:space="preserve"> </w:t>
      </w:r>
      <w:proofErr w:type="spellStart"/>
      <w:r w:rsidRPr="00E877A2">
        <w:rPr>
          <w:rStyle w:val="fontstyle21"/>
          <w:rFonts w:ascii="Times New Roman" w:eastAsia="Calibri" w:hAnsi="Times New Roman" w:cs="Times New Roman"/>
        </w:rPr>
        <w:t>përdorim</w:t>
      </w:r>
      <w:proofErr w:type="spellEnd"/>
      <w:r w:rsidRPr="00E877A2">
        <w:rPr>
          <w:rStyle w:val="fontstyle21"/>
          <w:rFonts w:ascii="Times New Roman" w:eastAsia="Calibri" w:hAnsi="Times New Roman" w:cs="Times New Roman"/>
        </w:rPr>
        <w:t xml:space="preserve"> me </w:t>
      </w:r>
      <w:proofErr w:type="spellStart"/>
      <w:r w:rsidRPr="00E877A2">
        <w:rPr>
          <w:rStyle w:val="fontstyle21"/>
          <w:rFonts w:ascii="Times New Roman" w:eastAsia="Calibri" w:hAnsi="Times New Roman" w:cs="Times New Roman"/>
        </w:rPr>
        <w:t>shfletues</w:t>
      </w:r>
      <w:proofErr w:type="spellEnd"/>
      <w:r w:rsidRPr="00E877A2">
        <w:rPr>
          <w:rStyle w:val="fontstyle21"/>
          <w:rFonts w:ascii="Times New Roman" w:eastAsia="Calibri" w:hAnsi="Times New Roman" w:cs="Times New Roman"/>
        </w:rPr>
        <w:t xml:space="preserve"> </w:t>
      </w:r>
      <w:proofErr w:type="spellStart"/>
      <w:r w:rsidRPr="00E877A2">
        <w:rPr>
          <w:rStyle w:val="fontstyle21"/>
          <w:rFonts w:ascii="Times New Roman" w:eastAsia="Calibri" w:hAnsi="Times New Roman" w:cs="Times New Roman"/>
        </w:rPr>
        <w:t>dhe</w:t>
      </w:r>
      <w:proofErr w:type="spellEnd"/>
      <w:r w:rsidRPr="00E877A2">
        <w:rPr>
          <w:rStyle w:val="fontstyle21"/>
          <w:rFonts w:ascii="Times New Roman" w:eastAsia="Calibri" w:hAnsi="Times New Roman" w:cs="Times New Roman"/>
        </w:rPr>
        <w:t xml:space="preserve"> </w:t>
      </w:r>
      <w:proofErr w:type="spellStart"/>
      <w:r w:rsidRPr="00E877A2">
        <w:rPr>
          <w:rStyle w:val="fontstyle21"/>
          <w:rFonts w:ascii="Times New Roman" w:eastAsia="Calibri" w:hAnsi="Times New Roman" w:cs="Times New Roman"/>
        </w:rPr>
        <w:t>platforma</w:t>
      </w:r>
      <w:proofErr w:type="spellEnd"/>
      <w:r w:rsidRPr="00E877A2">
        <w:rPr>
          <w:rFonts w:ascii="Times New Roman" w:hAnsi="Times New Roman" w:cs="Times New Roman"/>
          <w:color w:val="000000"/>
          <w:sz w:val="24"/>
          <w:szCs w:val="24"/>
        </w:rPr>
        <w:br/>
      </w:r>
      <w:proofErr w:type="spellStart"/>
      <w:r w:rsidRPr="00E877A2">
        <w:rPr>
          <w:rStyle w:val="fontstyle21"/>
          <w:rFonts w:ascii="Times New Roman" w:eastAsia="Calibri" w:hAnsi="Times New Roman" w:cs="Times New Roman"/>
        </w:rPr>
        <w:t>të</w:t>
      </w:r>
      <w:proofErr w:type="spellEnd"/>
      <w:r w:rsidRPr="00E877A2">
        <w:rPr>
          <w:rStyle w:val="fontstyle21"/>
          <w:rFonts w:ascii="Times New Roman" w:eastAsia="Calibri" w:hAnsi="Times New Roman" w:cs="Times New Roman"/>
        </w:rPr>
        <w:t xml:space="preserve"> </w:t>
      </w:r>
      <w:proofErr w:type="spellStart"/>
      <w:proofErr w:type="gramStart"/>
      <w:r w:rsidRPr="00E877A2">
        <w:rPr>
          <w:rStyle w:val="fontstyle21"/>
          <w:rFonts w:ascii="Times New Roman" w:eastAsia="Calibri" w:hAnsi="Times New Roman" w:cs="Times New Roman"/>
        </w:rPr>
        <w:t>ndryshme</w:t>
      </w:r>
      <w:proofErr w:type="spellEnd"/>
      <w:r w:rsidRPr="00E877A2">
        <w:rPr>
          <w:rStyle w:val="fontstyle21"/>
          <w:rFonts w:ascii="Times New Roman" w:eastAsia="Calibri" w:hAnsi="Times New Roman" w:cs="Times New Roman"/>
        </w:rPr>
        <w:t>;</w:t>
      </w:r>
      <w:proofErr w:type="gramEnd"/>
    </w:p>
    <w:p w14:paraId="2E254FD1" w14:textId="77777777" w:rsidR="00B27677" w:rsidRPr="00E877A2" w:rsidRDefault="00B27677" w:rsidP="00E877A2">
      <w:pPr>
        <w:pStyle w:val="ListParagraph"/>
        <w:numPr>
          <w:ilvl w:val="0"/>
          <w:numId w:val="101"/>
        </w:numPr>
        <w:spacing w:after="160" w:line="259" w:lineRule="auto"/>
        <w:jc w:val="both"/>
        <w:rPr>
          <w:rFonts w:ascii="Times New Roman" w:hAnsi="Times New Roman" w:cs="Times New Roman"/>
          <w:color w:val="000000"/>
          <w:sz w:val="24"/>
          <w:szCs w:val="24"/>
        </w:rPr>
      </w:pPr>
      <w:r w:rsidRPr="00E877A2">
        <w:rPr>
          <w:rStyle w:val="fontstyle21"/>
          <w:rFonts w:ascii="Times New Roman" w:eastAsia="Calibri" w:hAnsi="Times New Roman" w:cs="Times New Roman"/>
        </w:rPr>
        <w:t xml:space="preserve">Bëjnë </w:t>
      </w:r>
      <w:proofErr w:type="spellStart"/>
      <w:r w:rsidRPr="00E877A2">
        <w:rPr>
          <w:rStyle w:val="fontstyle21"/>
          <w:rFonts w:ascii="Times New Roman" w:eastAsia="Calibri" w:hAnsi="Times New Roman" w:cs="Times New Roman"/>
        </w:rPr>
        <w:t>dallimin</w:t>
      </w:r>
      <w:proofErr w:type="spellEnd"/>
      <w:r w:rsidRPr="00E877A2">
        <w:rPr>
          <w:rStyle w:val="fontstyle21"/>
          <w:rFonts w:ascii="Times New Roman" w:eastAsia="Calibri" w:hAnsi="Times New Roman" w:cs="Times New Roman"/>
        </w:rPr>
        <w:t xml:space="preserve"> </w:t>
      </w:r>
      <w:proofErr w:type="spellStart"/>
      <w:r w:rsidRPr="00E877A2">
        <w:rPr>
          <w:rStyle w:val="fontstyle21"/>
          <w:rFonts w:ascii="Times New Roman" w:eastAsia="Calibri" w:hAnsi="Times New Roman" w:cs="Times New Roman"/>
        </w:rPr>
        <w:t>në</w:t>
      </w:r>
      <w:proofErr w:type="spellEnd"/>
      <w:r w:rsidRPr="00E877A2">
        <w:rPr>
          <w:rStyle w:val="fontstyle21"/>
          <w:rFonts w:ascii="Times New Roman" w:eastAsia="Calibri" w:hAnsi="Times New Roman" w:cs="Times New Roman"/>
        </w:rPr>
        <w:t xml:space="preserve"> </w:t>
      </w:r>
      <w:proofErr w:type="spellStart"/>
      <w:r w:rsidRPr="00E877A2">
        <w:rPr>
          <w:rStyle w:val="fontstyle21"/>
          <w:rFonts w:ascii="Times New Roman" w:eastAsia="Calibri" w:hAnsi="Times New Roman" w:cs="Times New Roman"/>
        </w:rPr>
        <w:t>mes</w:t>
      </w:r>
      <w:proofErr w:type="spellEnd"/>
      <w:r w:rsidRPr="00E877A2">
        <w:rPr>
          <w:rStyle w:val="fontstyle21"/>
          <w:rFonts w:ascii="Times New Roman" w:eastAsia="Calibri" w:hAnsi="Times New Roman" w:cs="Times New Roman"/>
        </w:rPr>
        <w:t xml:space="preserve"> </w:t>
      </w:r>
      <w:proofErr w:type="spellStart"/>
      <w:r w:rsidRPr="00E877A2">
        <w:rPr>
          <w:rStyle w:val="fontstyle21"/>
          <w:rFonts w:ascii="Times New Roman" w:eastAsia="Calibri" w:hAnsi="Times New Roman" w:cs="Times New Roman"/>
        </w:rPr>
        <w:t>të</w:t>
      </w:r>
      <w:proofErr w:type="spellEnd"/>
      <w:r w:rsidRPr="00E877A2">
        <w:rPr>
          <w:rStyle w:val="fontstyle21"/>
          <w:rFonts w:ascii="Times New Roman" w:eastAsia="Calibri" w:hAnsi="Times New Roman" w:cs="Times New Roman"/>
        </w:rPr>
        <w:t xml:space="preserve"> </w:t>
      </w:r>
      <w:proofErr w:type="spellStart"/>
      <w:r w:rsidRPr="00E877A2">
        <w:rPr>
          <w:rStyle w:val="fontstyle21"/>
          <w:rFonts w:ascii="Times New Roman" w:eastAsia="Calibri" w:hAnsi="Times New Roman" w:cs="Times New Roman"/>
        </w:rPr>
        <w:t>standardeve</w:t>
      </w:r>
      <w:proofErr w:type="spellEnd"/>
      <w:r w:rsidRPr="00E877A2">
        <w:rPr>
          <w:rStyle w:val="fontstyle21"/>
          <w:rFonts w:ascii="Times New Roman" w:eastAsia="Calibri" w:hAnsi="Times New Roman" w:cs="Times New Roman"/>
        </w:rPr>
        <w:t xml:space="preserve"> </w:t>
      </w:r>
      <w:proofErr w:type="spellStart"/>
      <w:proofErr w:type="gramStart"/>
      <w:r w:rsidRPr="00E877A2">
        <w:rPr>
          <w:rStyle w:val="fontstyle21"/>
          <w:rFonts w:ascii="Times New Roman" w:eastAsia="Calibri" w:hAnsi="Times New Roman" w:cs="Times New Roman"/>
        </w:rPr>
        <w:t>përkatëse</w:t>
      </w:r>
      <w:proofErr w:type="spellEnd"/>
      <w:r w:rsidRPr="00E877A2">
        <w:rPr>
          <w:rStyle w:val="fontstyle21"/>
          <w:rFonts w:ascii="Times New Roman" w:eastAsia="Calibri" w:hAnsi="Times New Roman" w:cs="Times New Roman"/>
        </w:rPr>
        <w:t>;</w:t>
      </w:r>
      <w:proofErr w:type="gramEnd"/>
    </w:p>
    <w:p w14:paraId="6873DA6B" w14:textId="77777777" w:rsidR="00B27677" w:rsidRPr="00E877A2" w:rsidRDefault="00B27677" w:rsidP="00E877A2">
      <w:pPr>
        <w:pStyle w:val="ListParagraph"/>
        <w:numPr>
          <w:ilvl w:val="0"/>
          <w:numId w:val="101"/>
        </w:numPr>
        <w:spacing w:after="160" w:line="259" w:lineRule="auto"/>
        <w:jc w:val="both"/>
        <w:rPr>
          <w:rStyle w:val="fontstyle21"/>
          <w:rFonts w:ascii="Times New Roman" w:eastAsia="Calibri" w:hAnsi="Times New Roman" w:cs="Times New Roman"/>
        </w:rPr>
      </w:pPr>
      <w:proofErr w:type="spellStart"/>
      <w:r w:rsidRPr="00E877A2">
        <w:rPr>
          <w:rStyle w:val="fontstyle21"/>
          <w:rFonts w:ascii="Times New Roman" w:eastAsia="Calibri" w:hAnsi="Times New Roman" w:cs="Times New Roman"/>
        </w:rPr>
        <w:t>Vlerësojnë</w:t>
      </w:r>
      <w:proofErr w:type="spellEnd"/>
      <w:r w:rsidRPr="00E877A2">
        <w:rPr>
          <w:rStyle w:val="fontstyle21"/>
          <w:rFonts w:ascii="Times New Roman" w:eastAsia="Calibri" w:hAnsi="Times New Roman" w:cs="Times New Roman"/>
        </w:rPr>
        <w:t xml:space="preserve"> </w:t>
      </w:r>
      <w:proofErr w:type="spellStart"/>
      <w:r w:rsidRPr="00E877A2">
        <w:rPr>
          <w:rStyle w:val="fontstyle21"/>
          <w:rFonts w:ascii="Times New Roman" w:eastAsia="Calibri" w:hAnsi="Times New Roman" w:cs="Times New Roman"/>
        </w:rPr>
        <w:t>dhe</w:t>
      </w:r>
      <w:proofErr w:type="spellEnd"/>
      <w:r w:rsidRPr="00E877A2">
        <w:rPr>
          <w:rStyle w:val="fontstyle21"/>
          <w:rFonts w:ascii="Times New Roman" w:eastAsia="Calibri" w:hAnsi="Times New Roman" w:cs="Times New Roman"/>
        </w:rPr>
        <w:t xml:space="preserve"> </w:t>
      </w:r>
      <w:proofErr w:type="spellStart"/>
      <w:r w:rsidRPr="00E877A2">
        <w:rPr>
          <w:rStyle w:val="fontstyle21"/>
          <w:rFonts w:ascii="Times New Roman" w:eastAsia="Calibri" w:hAnsi="Times New Roman" w:cs="Times New Roman"/>
        </w:rPr>
        <w:t>zbatojnë</w:t>
      </w:r>
      <w:proofErr w:type="spellEnd"/>
      <w:r w:rsidRPr="00E877A2">
        <w:rPr>
          <w:rStyle w:val="fontstyle21"/>
          <w:rFonts w:ascii="Times New Roman" w:eastAsia="Calibri" w:hAnsi="Times New Roman" w:cs="Times New Roman"/>
        </w:rPr>
        <w:t xml:space="preserve"> </w:t>
      </w:r>
      <w:proofErr w:type="spellStart"/>
      <w:r w:rsidRPr="00E877A2">
        <w:rPr>
          <w:rStyle w:val="fontstyle21"/>
          <w:rFonts w:ascii="Times New Roman" w:eastAsia="Calibri" w:hAnsi="Times New Roman" w:cs="Times New Roman"/>
        </w:rPr>
        <w:t>rolin</w:t>
      </w:r>
      <w:proofErr w:type="spellEnd"/>
      <w:r w:rsidRPr="00E877A2">
        <w:rPr>
          <w:rStyle w:val="fontstyle21"/>
          <w:rFonts w:ascii="Times New Roman" w:eastAsia="Calibri" w:hAnsi="Times New Roman" w:cs="Times New Roman"/>
        </w:rPr>
        <w:t xml:space="preserve"> e W3C.</w:t>
      </w:r>
    </w:p>
    <w:p w14:paraId="3F8F1E60" w14:textId="77777777" w:rsidR="00B27677" w:rsidRPr="00E877A2" w:rsidRDefault="00B27677" w:rsidP="00E877A2">
      <w:pPr>
        <w:jc w:val="both"/>
        <w:rPr>
          <w:rStyle w:val="fontstyle01"/>
          <w:rFonts w:ascii="Times New Roman" w:hAnsi="Times New Roman" w:cs="Times New Roman"/>
        </w:rPr>
      </w:pPr>
      <w:r w:rsidRPr="00E877A2">
        <w:rPr>
          <w:rFonts w:ascii="Times New Roman" w:hAnsi="Times New Roman" w:cs="Times New Roman"/>
          <w:color w:val="000000"/>
          <w:sz w:val="24"/>
          <w:szCs w:val="24"/>
        </w:rPr>
        <w:br/>
      </w:r>
      <w:r w:rsidRPr="00E877A2">
        <w:rPr>
          <w:rStyle w:val="fontstyle01"/>
          <w:rFonts w:ascii="Times New Roman" w:hAnsi="Times New Roman" w:cs="Times New Roman"/>
        </w:rPr>
        <w:t xml:space="preserve">Format e </w:t>
      </w:r>
      <w:proofErr w:type="spellStart"/>
      <w:r w:rsidRPr="00E877A2">
        <w:rPr>
          <w:rStyle w:val="fontstyle01"/>
          <w:rFonts w:ascii="Times New Roman" w:hAnsi="Times New Roman" w:cs="Times New Roman"/>
        </w:rPr>
        <w:t>mësimdhënies</w:t>
      </w:r>
      <w:proofErr w:type="spellEnd"/>
      <w:r w:rsidRPr="00E877A2">
        <w:rPr>
          <w:rStyle w:val="fontstyle01"/>
          <w:rFonts w:ascii="Times New Roman" w:hAnsi="Times New Roman" w:cs="Times New Roman"/>
        </w:rPr>
        <w:t xml:space="preserve"> </w:t>
      </w:r>
      <w:proofErr w:type="spellStart"/>
      <w:r w:rsidRPr="00E877A2">
        <w:rPr>
          <w:rStyle w:val="fontstyle01"/>
          <w:rFonts w:ascii="Times New Roman" w:hAnsi="Times New Roman" w:cs="Times New Roman"/>
        </w:rPr>
        <w:t>dhe</w:t>
      </w:r>
      <w:proofErr w:type="spellEnd"/>
      <w:r w:rsidRPr="00E877A2">
        <w:rPr>
          <w:rStyle w:val="fontstyle01"/>
          <w:rFonts w:ascii="Times New Roman" w:hAnsi="Times New Roman" w:cs="Times New Roman"/>
        </w:rPr>
        <w:t xml:space="preserve"> </w:t>
      </w:r>
      <w:proofErr w:type="spellStart"/>
      <w:r w:rsidRPr="00E877A2">
        <w:rPr>
          <w:rStyle w:val="fontstyle01"/>
          <w:rFonts w:ascii="Times New Roman" w:hAnsi="Times New Roman" w:cs="Times New Roman"/>
        </w:rPr>
        <w:t>mësimnxënies</w:t>
      </w:r>
      <w:proofErr w:type="spellEnd"/>
    </w:p>
    <w:p w14:paraId="708D2B1A" w14:textId="77777777" w:rsidR="00B27677" w:rsidRPr="00E877A2" w:rsidRDefault="00B27677" w:rsidP="00E877A2">
      <w:pPr>
        <w:jc w:val="both"/>
        <w:rPr>
          <w:rStyle w:val="fontstyle21"/>
          <w:rFonts w:ascii="Times New Roman" w:hAnsi="Times New Roman" w:cs="Times New Roman"/>
        </w:rPr>
      </w:pPr>
      <w:r w:rsidRPr="00E877A2">
        <w:rPr>
          <w:rFonts w:ascii="Times New Roman" w:hAnsi="Times New Roman" w:cs="Times New Roman"/>
          <w:b/>
          <w:bCs/>
          <w:color w:val="000000"/>
          <w:sz w:val="24"/>
          <w:szCs w:val="24"/>
        </w:rPr>
        <w:br/>
      </w:r>
      <w:proofErr w:type="spellStart"/>
      <w:r w:rsidRPr="00E877A2">
        <w:rPr>
          <w:rStyle w:val="fontstyle21"/>
          <w:rFonts w:ascii="Times New Roman" w:hAnsi="Times New Roman" w:cs="Times New Roman"/>
        </w:rPr>
        <w:t>Ligjërata</w:t>
      </w:r>
      <w:proofErr w:type="spellEnd"/>
      <w:r w:rsidRPr="00E877A2">
        <w:rPr>
          <w:rStyle w:val="fontstyle21"/>
          <w:rFonts w:ascii="Times New Roman" w:hAnsi="Times New Roman" w:cs="Times New Roman"/>
        </w:rPr>
        <w:t xml:space="preserve">, </w:t>
      </w:r>
      <w:proofErr w:type="spellStart"/>
      <w:r w:rsidRPr="00E877A2">
        <w:rPr>
          <w:rStyle w:val="fontstyle21"/>
          <w:rFonts w:ascii="Times New Roman" w:hAnsi="Times New Roman" w:cs="Times New Roman"/>
        </w:rPr>
        <w:t>ushtrime</w:t>
      </w:r>
      <w:proofErr w:type="spellEnd"/>
      <w:r w:rsidRPr="00E877A2">
        <w:rPr>
          <w:rStyle w:val="fontstyle21"/>
          <w:rFonts w:ascii="Times New Roman" w:hAnsi="Times New Roman" w:cs="Times New Roman"/>
        </w:rPr>
        <w:t xml:space="preserve"> </w:t>
      </w:r>
      <w:proofErr w:type="spellStart"/>
      <w:r w:rsidRPr="00E877A2">
        <w:rPr>
          <w:rStyle w:val="fontstyle21"/>
          <w:rFonts w:ascii="Times New Roman" w:hAnsi="Times New Roman" w:cs="Times New Roman"/>
        </w:rPr>
        <w:t>laboratorike</w:t>
      </w:r>
      <w:proofErr w:type="spellEnd"/>
      <w:r w:rsidRPr="00E877A2">
        <w:rPr>
          <w:rStyle w:val="fontstyle21"/>
          <w:rFonts w:ascii="Times New Roman" w:hAnsi="Times New Roman" w:cs="Times New Roman"/>
        </w:rPr>
        <w:t xml:space="preserve">, </w:t>
      </w:r>
      <w:proofErr w:type="spellStart"/>
      <w:r w:rsidRPr="00E877A2">
        <w:rPr>
          <w:rStyle w:val="fontstyle21"/>
          <w:rFonts w:ascii="Times New Roman" w:hAnsi="Times New Roman" w:cs="Times New Roman"/>
        </w:rPr>
        <w:t>konsultime</w:t>
      </w:r>
      <w:proofErr w:type="spellEnd"/>
      <w:r w:rsidRPr="00E877A2">
        <w:rPr>
          <w:rStyle w:val="fontstyle21"/>
          <w:rFonts w:ascii="Times New Roman" w:hAnsi="Times New Roman" w:cs="Times New Roman"/>
        </w:rPr>
        <w:t xml:space="preserve">, </w:t>
      </w:r>
      <w:proofErr w:type="spellStart"/>
      <w:r w:rsidRPr="00E877A2">
        <w:rPr>
          <w:rStyle w:val="fontstyle21"/>
          <w:rFonts w:ascii="Times New Roman" w:hAnsi="Times New Roman" w:cs="Times New Roman"/>
        </w:rPr>
        <w:t>diskutime</w:t>
      </w:r>
      <w:proofErr w:type="spellEnd"/>
      <w:r w:rsidRPr="00E877A2">
        <w:rPr>
          <w:rStyle w:val="fontstyle21"/>
          <w:rFonts w:ascii="Times New Roman" w:hAnsi="Times New Roman" w:cs="Times New Roman"/>
        </w:rPr>
        <w:t>.</w:t>
      </w:r>
    </w:p>
    <w:p w14:paraId="72BB89AA" w14:textId="77777777" w:rsidR="00B27677" w:rsidRPr="00E877A2" w:rsidRDefault="00B27677" w:rsidP="00E877A2">
      <w:pPr>
        <w:jc w:val="both"/>
        <w:rPr>
          <w:rStyle w:val="fontstyle01"/>
          <w:rFonts w:ascii="Times New Roman" w:hAnsi="Times New Roman" w:cs="Times New Roman"/>
        </w:rPr>
      </w:pPr>
    </w:p>
    <w:p w14:paraId="1F9D3D77" w14:textId="77777777" w:rsidR="00B27677" w:rsidRPr="00E877A2" w:rsidRDefault="00B27677" w:rsidP="00C84896">
      <w:pPr>
        <w:rPr>
          <w:rStyle w:val="fontstyle21"/>
          <w:rFonts w:ascii="Times New Roman" w:hAnsi="Times New Roman" w:cs="Times New Roman"/>
        </w:rPr>
      </w:pPr>
      <w:proofErr w:type="spellStart"/>
      <w:r w:rsidRPr="00E877A2">
        <w:rPr>
          <w:rStyle w:val="fontstyle01"/>
          <w:rFonts w:ascii="Times New Roman" w:hAnsi="Times New Roman" w:cs="Times New Roman"/>
        </w:rPr>
        <w:t>Metodat</w:t>
      </w:r>
      <w:proofErr w:type="spellEnd"/>
      <w:r w:rsidRPr="00E877A2">
        <w:rPr>
          <w:rStyle w:val="fontstyle01"/>
          <w:rFonts w:ascii="Times New Roman" w:hAnsi="Times New Roman" w:cs="Times New Roman"/>
        </w:rPr>
        <w:t xml:space="preserve"> e </w:t>
      </w:r>
      <w:proofErr w:type="spellStart"/>
      <w:r w:rsidRPr="00E877A2">
        <w:rPr>
          <w:rStyle w:val="fontstyle01"/>
          <w:rFonts w:ascii="Times New Roman" w:hAnsi="Times New Roman" w:cs="Times New Roman"/>
        </w:rPr>
        <w:t>vlerësimit</w:t>
      </w:r>
      <w:proofErr w:type="spellEnd"/>
      <w:r w:rsidRPr="00E877A2">
        <w:rPr>
          <w:rFonts w:ascii="Times New Roman" w:hAnsi="Times New Roman" w:cs="Times New Roman"/>
          <w:b/>
          <w:bCs/>
          <w:color w:val="000000"/>
          <w:sz w:val="24"/>
          <w:szCs w:val="24"/>
        </w:rPr>
        <w:br/>
      </w:r>
    </w:p>
    <w:p w14:paraId="6E4BB7B3" w14:textId="77777777" w:rsidR="00B27677" w:rsidRPr="00E877A2" w:rsidRDefault="00B27677" w:rsidP="00E877A2">
      <w:pPr>
        <w:pStyle w:val="ListParagraph"/>
        <w:numPr>
          <w:ilvl w:val="0"/>
          <w:numId w:val="104"/>
        </w:numPr>
        <w:spacing w:after="160" w:line="259" w:lineRule="auto"/>
        <w:jc w:val="both"/>
        <w:rPr>
          <w:rStyle w:val="fontstyle21"/>
          <w:rFonts w:ascii="Times New Roman" w:eastAsia="Calibri" w:hAnsi="Times New Roman" w:cs="Times New Roman"/>
        </w:rPr>
      </w:pPr>
      <w:proofErr w:type="spellStart"/>
      <w:r w:rsidRPr="00E877A2">
        <w:rPr>
          <w:rStyle w:val="fontstyle21"/>
          <w:rFonts w:ascii="Times New Roman" w:eastAsia="Calibri" w:hAnsi="Times New Roman" w:cs="Times New Roman"/>
        </w:rPr>
        <w:t>Projekti</w:t>
      </w:r>
      <w:proofErr w:type="spellEnd"/>
      <w:r w:rsidRPr="00E877A2">
        <w:rPr>
          <w:rStyle w:val="fontstyle21"/>
          <w:rFonts w:ascii="Times New Roman" w:eastAsia="Calibri" w:hAnsi="Times New Roman" w:cs="Times New Roman"/>
        </w:rPr>
        <w:t xml:space="preserve"> 30%, </w:t>
      </w:r>
    </w:p>
    <w:p w14:paraId="69D33414" w14:textId="77777777" w:rsidR="00B27677" w:rsidRPr="00E877A2" w:rsidRDefault="00B27677" w:rsidP="00E877A2">
      <w:pPr>
        <w:pStyle w:val="ListParagraph"/>
        <w:numPr>
          <w:ilvl w:val="0"/>
          <w:numId w:val="103"/>
        </w:numPr>
        <w:spacing w:after="160" w:line="259" w:lineRule="auto"/>
        <w:jc w:val="both"/>
        <w:rPr>
          <w:rStyle w:val="fontstyle21"/>
          <w:rFonts w:ascii="Times New Roman" w:eastAsia="Calibri" w:hAnsi="Times New Roman" w:cs="Times New Roman"/>
        </w:rPr>
      </w:pPr>
      <w:proofErr w:type="spellStart"/>
      <w:r w:rsidRPr="00E877A2">
        <w:rPr>
          <w:rStyle w:val="fontstyle21"/>
          <w:rFonts w:ascii="Times New Roman" w:eastAsia="Calibri" w:hAnsi="Times New Roman" w:cs="Times New Roman"/>
        </w:rPr>
        <w:t>Kollokfiumi</w:t>
      </w:r>
      <w:proofErr w:type="spellEnd"/>
      <w:r w:rsidRPr="00E877A2">
        <w:rPr>
          <w:rStyle w:val="fontstyle21"/>
          <w:rFonts w:ascii="Times New Roman" w:eastAsia="Calibri" w:hAnsi="Times New Roman" w:cs="Times New Roman"/>
        </w:rPr>
        <w:t xml:space="preserve"> </w:t>
      </w:r>
      <w:proofErr w:type="spellStart"/>
      <w:r w:rsidRPr="00E877A2">
        <w:rPr>
          <w:rStyle w:val="fontstyle21"/>
          <w:rFonts w:ascii="Times New Roman" w:eastAsia="Calibri" w:hAnsi="Times New Roman" w:cs="Times New Roman"/>
        </w:rPr>
        <w:t>i</w:t>
      </w:r>
      <w:proofErr w:type="spellEnd"/>
      <w:r w:rsidRPr="00E877A2">
        <w:rPr>
          <w:rStyle w:val="fontstyle21"/>
          <w:rFonts w:ascii="Times New Roman" w:eastAsia="Calibri" w:hAnsi="Times New Roman" w:cs="Times New Roman"/>
        </w:rPr>
        <w:t xml:space="preserve"> </w:t>
      </w:r>
      <w:proofErr w:type="spellStart"/>
      <w:r w:rsidRPr="00E877A2">
        <w:rPr>
          <w:rStyle w:val="fontstyle21"/>
          <w:rFonts w:ascii="Times New Roman" w:eastAsia="Calibri" w:hAnsi="Times New Roman" w:cs="Times New Roman"/>
        </w:rPr>
        <w:t>parë</w:t>
      </w:r>
      <w:proofErr w:type="spellEnd"/>
      <w:r w:rsidRPr="00E877A2">
        <w:rPr>
          <w:rStyle w:val="fontstyle21"/>
          <w:rFonts w:ascii="Times New Roman" w:eastAsia="Calibri" w:hAnsi="Times New Roman" w:cs="Times New Roman"/>
        </w:rPr>
        <w:t xml:space="preserve"> 35%, </w:t>
      </w:r>
    </w:p>
    <w:p w14:paraId="6681CC63" w14:textId="77777777" w:rsidR="00B27677" w:rsidRPr="00E877A2" w:rsidRDefault="00B27677" w:rsidP="00E877A2">
      <w:pPr>
        <w:pStyle w:val="ListParagraph"/>
        <w:numPr>
          <w:ilvl w:val="0"/>
          <w:numId w:val="103"/>
        </w:numPr>
        <w:spacing w:after="160" w:line="259" w:lineRule="auto"/>
        <w:jc w:val="both"/>
        <w:rPr>
          <w:rStyle w:val="fontstyle21"/>
          <w:rFonts w:ascii="Times New Roman" w:eastAsia="Calibri" w:hAnsi="Times New Roman" w:cs="Times New Roman"/>
        </w:rPr>
      </w:pPr>
      <w:proofErr w:type="spellStart"/>
      <w:r w:rsidRPr="00E877A2">
        <w:rPr>
          <w:rStyle w:val="fontstyle21"/>
          <w:rFonts w:ascii="Times New Roman" w:eastAsia="Calibri" w:hAnsi="Times New Roman" w:cs="Times New Roman"/>
        </w:rPr>
        <w:t>Kollokfiumi</w:t>
      </w:r>
      <w:proofErr w:type="spellEnd"/>
      <w:r w:rsidRPr="00E877A2">
        <w:rPr>
          <w:rStyle w:val="fontstyle21"/>
          <w:rFonts w:ascii="Times New Roman" w:eastAsia="Calibri" w:hAnsi="Times New Roman" w:cs="Times New Roman"/>
        </w:rPr>
        <w:t xml:space="preserve"> </w:t>
      </w:r>
      <w:proofErr w:type="spellStart"/>
      <w:r w:rsidRPr="00E877A2">
        <w:rPr>
          <w:rStyle w:val="fontstyle21"/>
          <w:rFonts w:ascii="Times New Roman" w:eastAsia="Calibri" w:hAnsi="Times New Roman" w:cs="Times New Roman"/>
        </w:rPr>
        <w:t>i</w:t>
      </w:r>
      <w:proofErr w:type="spellEnd"/>
      <w:r w:rsidRPr="00E877A2">
        <w:rPr>
          <w:rStyle w:val="fontstyle21"/>
          <w:rFonts w:ascii="Times New Roman" w:eastAsia="Calibri" w:hAnsi="Times New Roman" w:cs="Times New Roman"/>
        </w:rPr>
        <w:t xml:space="preserve"> </w:t>
      </w:r>
      <w:proofErr w:type="spellStart"/>
      <w:r w:rsidRPr="00E877A2">
        <w:rPr>
          <w:rStyle w:val="fontstyle21"/>
          <w:rFonts w:ascii="Times New Roman" w:eastAsia="Calibri" w:hAnsi="Times New Roman" w:cs="Times New Roman"/>
        </w:rPr>
        <w:t>dytë</w:t>
      </w:r>
      <w:proofErr w:type="spellEnd"/>
      <w:r w:rsidRPr="00E877A2">
        <w:rPr>
          <w:rStyle w:val="fontstyle21"/>
          <w:rFonts w:ascii="Times New Roman" w:eastAsia="Calibri" w:hAnsi="Times New Roman" w:cs="Times New Roman"/>
        </w:rPr>
        <w:t xml:space="preserve"> 35%</w:t>
      </w:r>
    </w:p>
    <w:p w14:paraId="1C8AEC1A" w14:textId="77777777" w:rsidR="00B27677" w:rsidRPr="00E877A2" w:rsidRDefault="00B27677" w:rsidP="00E877A2">
      <w:pPr>
        <w:pStyle w:val="ListParagraph"/>
        <w:numPr>
          <w:ilvl w:val="0"/>
          <w:numId w:val="103"/>
        </w:numPr>
        <w:spacing w:after="160" w:line="259" w:lineRule="auto"/>
        <w:jc w:val="both"/>
        <w:rPr>
          <w:rStyle w:val="fontstyle21"/>
          <w:rFonts w:ascii="Times New Roman" w:eastAsia="Calibri" w:hAnsi="Times New Roman" w:cs="Times New Roman"/>
        </w:rPr>
      </w:pPr>
      <w:proofErr w:type="spellStart"/>
      <w:r w:rsidRPr="00E877A2">
        <w:rPr>
          <w:rStyle w:val="fontstyle21"/>
          <w:rFonts w:ascii="Times New Roman" w:eastAsia="Calibri" w:hAnsi="Times New Roman" w:cs="Times New Roman"/>
        </w:rPr>
        <w:t>Provimi</w:t>
      </w:r>
      <w:proofErr w:type="spellEnd"/>
      <w:r w:rsidRPr="00E877A2">
        <w:rPr>
          <w:rStyle w:val="fontstyle21"/>
          <w:rFonts w:ascii="Times New Roman" w:eastAsia="Calibri" w:hAnsi="Times New Roman" w:cs="Times New Roman"/>
        </w:rPr>
        <w:t xml:space="preserve"> final 70% (</w:t>
      </w:r>
      <w:proofErr w:type="spellStart"/>
      <w:r w:rsidRPr="00E877A2">
        <w:rPr>
          <w:rStyle w:val="fontstyle21"/>
          <w:rFonts w:ascii="Times New Roman" w:eastAsia="Calibri" w:hAnsi="Times New Roman" w:cs="Times New Roman"/>
        </w:rPr>
        <w:t>nëse</w:t>
      </w:r>
      <w:proofErr w:type="spellEnd"/>
      <w:r w:rsidRPr="00E877A2">
        <w:rPr>
          <w:rStyle w:val="fontstyle21"/>
          <w:rFonts w:ascii="Times New Roman" w:eastAsia="Calibri" w:hAnsi="Times New Roman" w:cs="Times New Roman"/>
        </w:rPr>
        <w:t xml:space="preserve"> </w:t>
      </w:r>
      <w:proofErr w:type="spellStart"/>
      <w:r w:rsidRPr="00E877A2">
        <w:rPr>
          <w:rStyle w:val="fontstyle21"/>
          <w:rFonts w:ascii="Times New Roman" w:eastAsia="Calibri" w:hAnsi="Times New Roman" w:cs="Times New Roman"/>
        </w:rPr>
        <w:t>rezultatet</w:t>
      </w:r>
      <w:proofErr w:type="spellEnd"/>
      <w:r w:rsidRPr="00E877A2">
        <w:rPr>
          <w:rStyle w:val="fontstyle21"/>
          <w:rFonts w:ascii="Times New Roman" w:eastAsia="Calibri" w:hAnsi="Times New Roman" w:cs="Times New Roman"/>
        </w:rPr>
        <w:t xml:space="preserve"> e </w:t>
      </w:r>
      <w:proofErr w:type="spellStart"/>
      <w:r w:rsidRPr="00E877A2">
        <w:rPr>
          <w:rStyle w:val="fontstyle21"/>
          <w:rFonts w:ascii="Times New Roman" w:eastAsia="Calibri" w:hAnsi="Times New Roman" w:cs="Times New Roman"/>
        </w:rPr>
        <w:t>kollokfiumeve</w:t>
      </w:r>
      <w:proofErr w:type="spellEnd"/>
      <w:r w:rsidRPr="00E877A2">
        <w:rPr>
          <w:rStyle w:val="fontstyle21"/>
          <w:rFonts w:ascii="Times New Roman" w:eastAsia="Calibri" w:hAnsi="Times New Roman" w:cs="Times New Roman"/>
        </w:rPr>
        <w:t xml:space="preserve"> </w:t>
      </w:r>
      <w:proofErr w:type="spellStart"/>
      <w:r w:rsidRPr="00E877A2">
        <w:rPr>
          <w:rStyle w:val="fontstyle21"/>
          <w:rFonts w:ascii="Times New Roman" w:eastAsia="Calibri" w:hAnsi="Times New Roman" w:cs="Times New Roman"/>
        </w:rPr>
        <w:t>nuk</w:t>
      </w:r>
      <w:proofErr w:type="spellEnd"/>
      <w:r w:rsidRPr="00E877A2">
        <w:rPr>
          <w:rStyle w:val="fontstyle21"/>
          <w:rFonts w:ascii="Times New Roman" w:eastAsia="Calibri" w:hAnsi="Times New Roman" w:cs="Times New Roman"/>
        </w:rPr>
        <w:t xml:space="preserve"> </w:t>
      </w:r>
      <w:proofErr w:type="spellStart"/>
      <w:r w:rsidRPr="00E877A2">
        <w:rPr>
          <w:rStyle w:val="fontstyle21"/>
          <w:rFonts w:ascii="Times New Roman" w:eastAsia="Calibri" w:hAnsi="Times New Roman" w:cs="Times New Roman"/>
        </w:rPr>
        <w:t>janë</w:t>
      </w:r>
      <w:proofErr w:type="spellEnd"/>
      <w:r w:rsidRPr="00E877A2">
        <w:rPr>
          <w:rStyle w:val="fontstyle21"/>
          <w:rFonts w:ascii="Times New Roman" w:eastAsia="Calibri" w:hAnsi="Times New Roman" w:cs="Times New Roman"/>
        </w:rPr>
        <w:t xml:space="preserve"> </w:t>
      </w:r>
      <w:proofErr w:type="spellStart"/>
      <w:r w:rsidRPr="00E877A2">
        <w:rPr>
          <w:rStyle w:val="fontstyle21"/>
          <w:rFonts w:ascii="Times New Roman" w:eastAsia="Calibri" w:hAnsi="Times New Roman" w:cs="Times New Roman"/>
        </w:rPr>
        <w:t>te</w:t>
      </w:r>
      <w:proofErr w:type="spellEnd"/>
      <w:r w:rsidRPr="00E877A2">
        <w:rPr>
          <w:rStyle w:val="fontstyle21"/>
          <w:rFonts w:ascii="Times New Roman" w:eastAsia="Calibri" w:hAnsi="Times New Roman" w:cs="Times New Roman"/>
        </w:rPr>
        <w:t xml:space="preserve"> </w:t>
      </w:r>
      <w:proofErr w:type="spellStart"/>
      <w:r w:rsidRPr="00E877A2">
        <w:rPr>
          <w:rStyle w:val="fontstyle21"/>
          <w:rFonts w:ascii="Times New Roman" w:eastAsia="Calibri" w:hAnsi="Times New Roman" w:cs="Times New Roman"/>
        </w:rPr>
        <w:t>kënaqshme</w:t>
      </w:r>
      <w:proofErr w:type="spellEnd"/>
      <w:r w:rsidRPr="00E877A2">
        <w:rPr>
          <w:rStyle w:val="fontstyle21"/>
          <w:rFonts w:ascii="Times New Roman" w:eastAsia="Calibri" w:hAnsi="Times New Roman" w:cs="Times New Roman"/>
        </w:rPr>
        <w:t>)</w:t>
      </w:r>
    </w:p>
    <w:p w14:paraId="189057C5" w14:textId="77777777" w:rsidR="00B27677" w:rsidRPr="00E877A2" w:rsidRDefault="00B27677" w:rsidP="00C84896">
      <w:pPr>
        <w:rPr>
          <w:rStyle w:val="fontstyle01"/>
          <w:rFonts w:ascii="Times New Roman" w:hAnsi="Times New Roman" w:cs="Times New Roman"/>
          <w:lang w:val="it-IT"/>
        </w:rPr>
      </w:pPr>
      <w:r w:rsidRPr="00E877A2">
        <w:rPr>
          <w:rFonts w:ascii="Times New Roman" w:hAnsi="Times New Roman" w:cs="Times New Roman"/>
          <w:color w:val="000000"/>
          <w:sz w:val="24"/>
          <w:szCs w:val="24"/>
          <w:lang w:val="it-IT"/>
        </w:rPr>
        <w:br/>
      </w:r>
      <w:r w:rsidRPr="00E877A2">
        <w:rPr>
          <w:rStyle w:val="fontstyle01"/>
          <w:rFonts w:ascii="Times New Roman" w:hAnsi="Times New Roman" w:cs="Times New Roman"/>
          <w:lang w:val="it-IT"/>
        </w:rPr>
        <w:t>Mjetet e konkretizimit</w:t>
      </w:r>
      <w:r w:rsidRPr="00E877A2">
        <w:rPr>
          <w:rFonts w:ascii="Times New Roman" w:hAnsi="Times New Roman" w:cs="Times New Roman"/>
          <w:b/>
          <w:bCs/>
          <w:color w:val="000000"/>
          <w:sz w:val="24"/>
          <w:szCs w:val="24"/>
          <w:lang w:val="it-IT"/>
        </w:rPr>
        <w:br/>
      </w:r>
      <w:r w:rsidRPr="00E877A2">
        <w:rPr>
          <w:rStyle w:val="fontstyle21"/>
          <w:rFonts w:ascii="Times New Roman" w:hAnsi="Times New Roman" w:cs="Times New Roman"/>
          <w:lang w:val="it-IT"/>
        </w:rPr>
        <w:t>Markeri, shpuza, tabela, salla e kompjuterëve, projektori, laptopi</w:t>
      </w:r>
      <w:r w:rsidRPr="00E877A2">
        <w:rPr>
          <w:rFonts w:ascii="Times New Roman" w:hAnsi="Times New Roman" w:cs="Times New Roman"/>
          <w:color w:val="000000"/>
          <w:sz w:val="24"/>
          <w:szCs w:val="24"/>
          <w:lang w:val="it-IT"/>
        </w:rPr>
        <w:br/>
      </w:r>
    </w:p>
    <w:p w14:paraId="7483EE7D" w14:textId="77777777" w:rsidR="00B27677" w:rsidRPr="00E877A2" w:rsidRDefault="00B27677" w:rsidP="00C84896">
      <w:pPr>
        <w:rPr>
          <w:rStyle w:val="fontstyle01"/>
          <w:rFonts w:ascii="Times New Roman" w:hAnsi="Times New Roman" w:cs="Times New Roman"/>
          <w:lang w:val="it-IT"/>
        </w:rPr>
      </w:pPr>
      <w:r w:rsidRPr="00E877A2">
        <w:rPr>
          <w:rStyle w:val="fontstyle01"/>
          <w:rFonts w:ascii="Times New Roman" w:hAnsi="Times New Roman" w:cs="Times New Roman"/>
          <w:lang w:val="it-IT"/>
        </w:rPr>
        <w:lastRenderedPageBreak/>
        <w:t>Raporti ndërmjet pjesës teorike dhe ushtrimeve është 2:2</w:t>
      </w:r>
      <w:r w:rsidRPr="00E877A2">
        <w:rPr>
          <w:rFonts w:ascii="Times New Roman" w:hAnsi="Times New Roman" w:cs="Times New Roman"/>
          <w:b/>
          <w:bCs/>
          <w:color w:val="000000"/>
          <w:sz w:val="24"/>
          <w:szCs w:val="24"/>
          <w:lang w:val="it-IT"/>
        </w:rPr>
        <w:br/>
      </w:r>
    </w:p>
    <w:p w14:paraId="04612E05" w14:textId="77777777" w:rsidR="00B27677" w:rsidRPr="00E877A2" w:rsidRDefault="00B27677" w:rsidP="00E877A2">
      <w:pPr>
        <w:jc w:val="both"/>
        <w:rPr>
          <w:rFonts w:ascii="Times New Roman" w:hAnsi="Times New Roman" w:cs="Times New Roman"/>
          <w:b/>
          <w:bCs/>
          <w:color w:val="000000"/>
          <w:sz w:val="24"/>
          <w:szCs w:val="24"/>
        </w:rPr>
      </w:pPr>
      <w:proofErr w:type="spellStart"/>
      <w:r w:rsidRPr="00E877A2">
        <w:rPr>
          <w:rStyle w:val="fontstyle01"/>
          <w:rFonts w:ascii="Times New Roman" w:hAnsi="Times New Roman" w:cs="Times New Roman"/>
        </w:rPr>
        <w:t>Literatura</w:t>
      </w:r>
      <w:proofErr w:type="spellEnd"/>
    </w:p>
    <w:p w14:paraId="1F2F2BFE" w14:textId="77777777" w:rsidR="00B27677" w:rsidRPr="00E877A2" w:rsidRDefault="00B27677" w:rsidP="00E877A2">
      <w:pPr>
        <w:pStyle w:val="ListParagraph"/>
        <w:numPr>
          <w:ilvl w:val="0"/>
          <w:numId w:val="102"/>
        </w:numPr>
        <w:spacing w:after="160" w:line="259" w:lineRule="auto"/>
        <w:jc w:val="both"/>
        <w:rPr>
          <w:rFonts w:ascii="Times New Roman" w:hAnsi="Times New Roman" w:cs="Times New Roman"/>
          <w:sz w:val="24"/>
          <w:szCs w:val="24"/>
        </w:rPr>
      </w:pPr>
      <w:r w:rsidRPr="00E877A2">
        <w:rPr>
          <w:rStyle w:val="fontstyle21"/>
          <w:rFonts w:ascii="Times New Roman" w:eastAsia="Calibri" w:hAnsi="Times New Roman" w:cs="Times New Roman"/>
        </w:rPr>
        <w:t xml:space="preserve">Deitel &amp; Andrew B. Goldberg, </w:t>
      </w:r>
      <w:r w:rsidRPr="00E877A2">
        <w:rPr>
          <w:rStyle w:val="fontstyle41"/>
          <w:rFonts w:ascii="Times New Roman" w:hAnsi="Times New Roman" w:cs="Times New Roman"/>
        </w:rPr>
        <w:t>Internet &amp; World Wide Web How to program</w:t>
      </w:r>
      <w:r w:rsidRPr="00E877A2">
        <w:rPr>
          <w:rStyle w:val="fontstyle21"/>
          <w:rFonts w:ascii="Times New Roman" w:eastAsia="Calibri" w:hAnsi="Times New Roman" w:cs="Times New Roman"/>
        </w:rPr>
        <w:t>, 2011</w:t>
      </w:r>
    </w:p>
    <w:p w14:paraId="6FB76F42" w14:textId="77777777" w:rsidR="00B27677" w:rsidRPr="00E877A2" w:rsidRDefault="00B27677" w:rsidP="00E877A2">
      <w:pPr>
        <w:pStyle w:val="ListParagraph"/>
        <w:numPr>
          <w:ilvl w:val="0"/>
          <w:numId w:val="102"/>
        </w:numPr>
        <w:spacing w:after="160" w:line="259" w:lineRule="auto"/>
        <w:jc w:val="both"/>
        <w:rPr>
          <w:rFonts w:ascii="Times New Roman" w:hAnsi="Times New Roman" w:cs="Times New Roman"/>
          <w:sz w:val="24"/>
          <w:szCs w:val="24"/>
        </w:rPr>
      </w:pPr>
      <w:r w:rsidRPr="00E877A2">
        <w:rPr>
          <w:rStyle w:val="fontstyle31"/>
          <w:rFonts w:ascii="Times New Roman" w:eastAsiaTheme="majorEastAsia" w:hAnsi="Times New Roman" w:cs="Times New Roman"/>
        </w:rPr>
        <w:t xml:space="preserve">Jon Duckett, </w:t>
      </w:r>
      <w:r w:rsidRPr="00E877A2">
        <w:rPr>
          <w:rStyle w:val="fontstyle21"/>
          <w:rFonts w:ascii="Times New Roman" w:eastAsia="Calibri" w:hAnsi="Times New Roman" w:cs="Times New Roman"/>
          <w:i/>
        </w:rPr>
        <w:t>HTML and CSS: Design and Build Websites</w:t>
      </w:r>
      <w:r w:rsidRPr="00E877A2">
        <w:rPr>
          <w:rFonts w:ascii="Times New Roman" w:hAnsi="Times New Roman" w:cs="Times New Roman"/>
          <w:color w:val="000000"/>
          <w:sz w:val="24"/>
          <w:szCs w:val="24"/>
        </w:rPr>
        <w:t>, 2014</w:t>
      </w:r>
    </w:p>
    <w:p w14:paraId="6B343BD2" w14:textId="77777777" w:rsidR="00B27677" w:rsidRPr="00E877A2" w:rsidRDefault="00B27677" w:rsidP="00E877A2">
      <w:pPr>
        <w:pStyle w:val="ListParagraph"/>
        <w:numPr>
          <w:ilvl w:val="0"/>
          <w:numId w:val="102"/>
        </w:numPr>
        <w:spacing w:after="160" w:line="259" w:lineRule="auto"/>
        <w:jc w:val="both"/>
        <w:rPr>
          <w:rFonts w:ascii="Times New Roman" w:hAnsi="Times New Roman" w:cs="Times New Roman"/>
          <w:sz w:val="24"/>
          <w:szCs w:val="24"/>
        </w:rPr>
      </w:pPr>
      <w:r w:rsidRPr="00E877A2">
        <w:rPr>
          <w:rStyle w:val="fontstyle31"/>
          <w:rFonts w:ascii="Times New Roman" w:eastAsiaTheme="majorEastAsia" w:hAnsi="Times New Roman" w:cs="Times New Roman"/>
        </w:rPr>
        <w:t xml:space="preserve">Jon Duckett, </w:t>
      </w:r>
      <w:r w:rsidRPr="00E877A2">
        <w:rPr>
          <w:rStyle w:val="fontstyle21"/>
          <w:rFonts w:ascii="Times New Roman" w:eastAsia="Calibri" w:hAnsi="Times New Roman" w:cs="Times New Roman"/>
          <w:i/>
        </w:rPr>
        <w:t xml:space="preserve">JavaScript and </w:t>
      </w:r>
      <w:proofErr w:type="spellStart"/>
      <w:r w:rsidRPr="00E877A2">
        <w:rPr>
          <w:rStyle w:val="fontstyle21"/>
          <w:rFonts w:ascii="Times New Roman" w:eastAsia="Calibri" w:hAnsi="Times New Roman" w:cs="Times New Roman"/>
          <w:i/>
        </w:rPr>
        <w:t>JQuery</w:t>
      </w:r>
      <w:proofErr w:type="spellEnd"/>
      <w:r w:rsidRPr="00E877A2">
        <w:rPr>
          <w:rStyle w:val="fontstyle21"/>
          <w:rFonts w:ascii="Times New Roman" w:eastAsia="Calibri" w:hAnsi="Times New Roman" w:cs="Times New Roman"/>
          <w:i/>
        </w:rPr>
        <w:t>: Interactive Front-End Web Development</w:t>
      </w:r>
      <w:r w:rsidRPr="00E877A2">
        <w:rPr>
          <w:rStyle w:val="fontstyle21"/>
          <w:rFonts w:ascii="Times New Roman" w:eastAsia="Calibri" w:hAnsi="Times New Roman" w:cs="Times New Roman"/>
        </w:rPr>
        <w:t>, 2014</w:t>
      </w:r>
    </w:p>
    <w:tbl>
      <w:tblPr>
        <w:tblStyle w:val="TableGrid"/>
        <w:tblW w:w="0" w:type="auto"/>
        <w:tblLook w:val="04A0" w:firstRow="1" w:lastRow="0" w:firstColumn="1" w:lastColumn="0" w:noHBand="0" w:noVBand="1"/>
      </w:tblPr>
      <w:tblGrid>
        <w:gridCol w:w="2910"/>
        <w:gridCol w:w="1814"/>
        <w:gridCol w:w="1815"/>
        <w:gridCol w:w="1815"/>
      </w:tblGrid>
      <w:tr w:rsidR="00B8085B" w:rsidRPr="00E877A2" w14:paraId="54F35B28" w14:textId="77777777" w:rsidTr="0095515E">
        <w:tc>
          <w:tcPr>
            <w:tcW w:w="8228" w:type="dxa"/>
            <w:gridSpan w:val="4"/>
          </w:tcPr>
          <w:p w14:paraId="4DE7E970" w14:textId="77777777" w:rsidR="00B8085B" w:rsidRPr="00E877A2" w:rsidRDefault="00B8085B" w:rsidP="00E877A2">
            <w:pPr>
              <w:autoSpaceDE w:val="0"/>
              <w:autoSpaceDN w:val="0"/>
              <w:adjustRightInd w:val="0"/>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Kontributi</w:t>
            </w:r>
            <w:proofErr w:type="spellEnd"/>
            <w:r w:rsidRPr="00E877A2">
              <w:rPr>
                <w:rFonts w:ascii="Times New Roman" w:hAnsi="Times New Roman" w:cs="Times New Roman"/>
                <w:b/>
                <w:bCs/>
                <w:sz w:val="24"/>
                <w:szCs w:val="24"/>
              </w:rPr>
              <w:t xml:space="preserve"> </w:t>
            </w:r>
            <w:proofErr w:type="spellStart"/>
            <w:r w:rsidRPr="00E877A2">
              <w:rPr>
                <w:rFonts w:ascii="Times New Roman" w:hAnsi="Times New Roman" w:cs="Times New Roman"/>
                <w:b/>
                <w:bCs/>
                <w:sz w:val="24"/>
                <w:szCs w:val="24"/>
              </w:rPr>
              <w:t>nё</w:t>
            </w:r>
            <w:proofErr w:type="spellEnd"/>
            <w:r w:rsidRPr="00E877A2">
              <w:rPr>
                <w:rFonts w:ascii="Times New Roman" w:hAnsi="Times New Roman" w:cs="Times New Roman"/>
                <w:b/>
                <w:bCs/>
                <w:sz w:val="24"/>
                <w:szCs w:val="24"/>
              </w:rPr>
              <w:t xml:space="preserve"> </w:t>
            </w:r>
            <w:proofErr w:type="spellStart"/>
            <w:r w:rsidRPr="00E877A2">
              <w:rPr>
                <w:rFonts w:ascii="Times New Roman" w:hAnsi="Times New Roman" w:cs="Times New Roman"/>
                <w:b/>
                <w:bCs/>
                <w:sz w:val="24"/>
                <w:szCs w:val="24"/>
              </w:rPr>
              <w:t>ngarkesën</w:t>
            </w:r>
            <w:proofErr w:type="spellEnd"/>
            <w:r w:rsidRPr="00E877A2">
              <w:rPr>
                <w:rFonts w:ascii="Times New Roman" w:hAnsi="Times New Roman" w:cs="Times New Roman"/>
                <w:b/>
                <w:bCs/>
                <w:sz w:val="24"/>
                <w:szCs w:val="24"/>
              </w:rPr>
              <w:t xml:space="preserve"> e </w:t>
            </w:r>
            <w:proofErr w:type="spellStart"/>
            <w:r w:rsidRPr="00E877A2">
              <w:rPr>
                <w:rFonts w:ascii="Times New Roman" w:hAnsi="Times New Roman" w:cs="Times New Roman"/>
                <w:b/>
                <w:bCs/>
                <w:sz w:val="24"/>
                <w:szCs w:val="24"/>
              </w:rPr>
              <w:t>studentit</w:t>
            </w:r>
            <w:proofErr w:type="spellEnd"/>
          </w:p>
        </w:tc>
      </w:tr>
      <w:tr w:rsidR="00B8085B" w:rsidRPr="00E877A2" w14:paraId="2886D5F0" w14:textId="77777777" w:rsidTr="0095515E">
        <w:tc>
          <w:tcPr>
            <w:tcW w:w="2784" w:type="dxa"/>
          </w:tcPr>
          <w:p w14:paraId="16FCF5D6" w14:textId="77777777" w:rsidR="00B8085B" w:rsidRPr="00E877A2" w:rsidRDefault="00B8085B" w:rsidP="00E877A2">
            <w:pPr>
              <w:spacing w:before="100" w:beforeAutospacing="1" w:after="100" w:afterAutospacing="1"/>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Aktiviteti</w:t>
            </w:r>
            <w:proofErr w:type="spellEnd"/>
          </w:p>
        </w:tc>
        <w:tc>
          <w:tcPr>
            <w:tcW w:w="1814" w:type="dxa"/>
          </w:tcPr>
          <w:p w14:paraId="016FC03A" w14:textId="77777777" w:rsidR="00B8085B" w:rsidRPr="00E877A2" w:rsidRDefault="00B8085B" w:rsidP="00E877A2">
            <w:pPr>
              <w:spacing w:before="100" w:beforeAutospacing="1" w:after="100" w:afterAutospacing="1"/>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Orë</w:t>
            </w:r>
            <w:proofErr w:type="spellEnd"/>
          </w:p>
        </w:tc>
        <w:tc>
          <w:tcPr>
            <w:tcW w:w="1815" w:type="dxa"/>
          </w:tcPr>
          <w:p w14:paraId="372E2E5D" w14:textId="77777777" w:rsidR="00B8085B" w:rsidRPr="00E877A2" w:rsidRDefault="00B8085B" w:rsidP="00E877A2">
            <w:pPr>
              <w:spacing w:before="100" w:beforeAutospacing="1" w:after="100" w:afterAutospacing="1"/>
              <w:jc w:val="both"/>
              <w:rPr>
                <w:rFonts w:ascii="Times New Roman" w:hAnsi="Times New Roman" w:cs="Times New Roman"/>
                <w:sz w:val="24"/>
                <w:szCs w:val="24"/>
              </w:rPr>
            </w:pPr>
            <w:r w:rsidRPr="00E877A2">
              <w:rPr>
                <w:rFonts w:ascii="Times New Roman" w:hAnsi="Times New Roman" w:cs="Times New Roman"/>
                <w:b/>
                <w:bCs/>
                <w:sz w:val="24"/>
                <w:szCs w:val="24"/>
              </w:rPr>
              <w:t> </w:t>
            </w:r>
            <w:proofErr w:type="spellStart"/>
            <w:r w:rsidRPr="00E877A2">
              <w:rPr>
                <w:rFonts w:ascii="Times New Roman" w:hAnsi="Times New Roman" w:cs="Times New Roman"/>
                <w:b/>
                <w:bCs/>
                <w:sz w:val="24"/>
                <w:szCs w:val="24"/>
              </w:rPr>
              <w:t>Ditë</w:t>
            </w:r>
            <w:proofErr w:type="spellEnd"/>
            <w:r w:rsidRPr="00E877A2">
              <w:rPr>
                <w:rFonts w:ascii="Times New Roman" w:hAnsi="Times New Roman" w:cs="Times New Roman"/>
                <w:b/>
                <w:bCs/>
                <w:sz w:val="24"/>
                <w:szCs w:val="24"/>
              </w:rPr>
              <w:t>/</w:t>
            </w:r>
            <w:proofErr w:type="spellStart"/>
            <w:r w:rsidRPr="00E877A2">
              <w:rPr>
                <w:rFonts w:ascii="Times New Roman" w:hAnsi="Times New Roman" w:cs="Times New Roman"/>
                <w:b/>
                <w:bCs/>
                <w:sz w:val="24"/>
                <w:szCs w:val="24"/>
              </w:rPr>
              <w:t>javë</w:t>
            </w:r>
            <w:proofErr w:type="spellEnd"/>
            <w:r w:rsidRPr="00E877A2">
              <w:rPr>
                <w:rFonts w:ascii="Times New Roman" w:hAnsi="Times New Roman" w:cs="Times New Roman"/>
                <w:b/>
                <w:bCs/>
                <w:sz w:val="24"/>
                <w:szCs w:val="24"/>
              </w:rPr>
              <w:t> </w:t>
            </w:r>
          </w:p>
        </w:tc>
        <w:tc>
          <w:tcPr>
            <w:tcW w:w="1815" w:type="dxa"/>
          </w:tcPr>
          <w:p w14:paraId="01B56F98" w14:textId="77777777" w:rsidR="00B8085B" w:rsidRPr="00E877A2" w:rsidRDefault="00B8085B" w:rsidP="00E877A2">
            <w:pPr>
              <w:spacing w:before="100" w:beforeAutospacing="1" w:after="100" w:afterAutospacing="1"/>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Gjithsej</w:t>
            </w:r>
            <w:proofErr w:type="spellEnd"/>
          </w:p>
        </w:tc>
      </w:tr>
      <w:tr w:rsidR="00B8085B" w:rsidRPr="00E877A2" w14:paraId="72A81436" w14:textId="77777777" w:rsidTr="0095515E">
        <w:tc>
          <w:tcPr>
            <w:tcW w:w="2784" w:type="dxa"/>
          </w:tcPr>
          <w:p w14:paraId="57CA291C" w14:textId="77777777" w:rsidR="00B8085B" w:rsidRPr="00E877A2" w:rsidRDefault="00B8085B"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Ligjërata</w:t>
            </w:r>
            <w:proofErr w:type="spellEnd"/>
          </w:p>
        </w:tc>
        <w:tc>
          <w:tcPr>
            <w:tcW w:w="1814" w:type="dxa"/>
          </w:tcPr>
          <w:p w14:paraId="01980E9D" w14:textId="77777777" w:rsidR="00B8085B" w:rsidRPr="00E877A2" w:rsidRDefault="00B8085B"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41753EAE" w14:textId="77777777" w:rsidR="00B8085B" w:rsidRPr="00E877A2" w:rsidRDefault="00B8085B" w:rsidP="00E877A2">
            <w:pPr>
              <w:jc w:val="both"/>
              <w:rPr>
                <w:rFonts w:ascii="Times New Roman" w:hAnsi="Times New Roman" w:cs="Times New Roman"/>
                <w:sz w:val="24"/>
                <w:szCs w:val="24"/>
              </w:rPr>
            </w:pPr>
            <w:r w:rsidRPr="00E877A2">
              <w:rPr>
                <w:rFonts w:ascii="Times New Roman" w:hAnsi="Times New Roman" w:cs="Times New Roman"/>
                <w:sz w:val="24"/>
                <w:szCs w:val="24"/>
              </w:rPr>
              <w:t>15</w:t>
            </w:r>
          </w:p>
        </w:tc>
        <w:tc>
          <w:tcPr>
            <w:tcW w:w="1815" w:type="dxa"/>
          </w:tcPr>
          <w:p w14:paraId="49F2620B" w14:textId="77777777" w:rsidR="00B8085B" w:rsidRPr="00E877A2" w:rsidRDefault="00B8085B" w:rsidP="00E877A2">
            <w:pPr>
              <w:jc w:val="both"/>
              <w:rPr>
                <w:rFonts w:ascii="Times New Roman" w:hAnsi="Times New Roman" w:cs="Times New Roman"/>
                <w:sz w:val="24"/>
                <w:szCs w:val="24"/>
              </w:rPr>
            </w:pPr>
            <w:r w:rsidRPr="00E877A2">
              <w:rPr>
                <w:rFonts w:ascii="Times New Roman" w:hAnsi="Times New Roman" w:cs="Times New Roman"/>
                <w:sz w:val="24"/>
                <w:szCs w:val="24"/>
              </w:rPr>
              <w:t>30</w:t>
            </w:r>
          </w:p>
        </w:tc>
      </w:tr>
      <w:tr w:rsidR="00B8085B" w:rsidRPr="00E877A2" w14:paraId="28BFBE58" w14:textId="77777777" w:rsidTr="0095515E">
        <w:tc>
          <w:tcPr>
            <w:tcW w:w="2784" w:type="dxa"/>
          </w:tcPr>
          <w:p w14:paraId="351C621D" w14:textId="77777777" w:rsidR="00B8085B" w:rsidRPr="00E877A2" w:rsidRDefault="00B8085B"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Ushtrime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teorike</w:t>
            </w:r>
            <w:proofErr w:type="spellEnd"/>
            <w:r w:rsidRPr="00E877A2">
              <w:rPr>
                <w:rFonts w:ascii="Times New Roman" w:hAnsi="Times New Roman" w:cs="Times New Roman"/>
                <w:sz w:val="24"/>
                <w:szCs w:val="24"/>
              </w:rPr>
              <w:t>/</w:t>
            </w:r>
            <w:proofErr w:type="spellStart"/>
            <w:r w:rsidRPr="00E877A2">
              <w:rPr>
                <w:rFonts w:ascii="Times New Roman" w:hAnsi="Times New Roman" w:cs="Times New Roman"/>
                <w:sz w:val="24"/>
                <w:szCs w:val="24"/>
              </w:rPr>
              <w:t>laboratorike</w:t>
            </w:r>
            <w:proofErr w:type="spellEnd"/>
          </w:p>
        </w:tc>
        <w:tc>
          <w:tcPr>
            <w:tcW w:w="1814" w:type="dxa"/>
          </w:tcPr>
          <w:p w14:paraId="1CECCE2D" w14:textId="77777777" w:rsidR="00B8085B" w:rsidRPr="00E877A2" w:rsidRDefault="00B8085B"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43AE4D71" w14:textId="77777777" w:rsidR="00B8085B" w:rsidRPr="00E877A2" w:rsidRDefault="00B8085B" w:rsidP="00E877A2">
            <w:pPr>
              <w:jc w:val="both"/>
              <w:rPr>
                <w:rFonts w:ascii="Times New Roman" w:hAnsi="Times New Roman" w:cs="Times New Roman"/>
                <w:sz w:val="24"/>
                <w:szCs w:val="24"/>
              </w:rPr>
            </w:pPr>
            <w:r w:rsidRPr="00E877A2">
              <w:rPr>
                <w:rFonts w:ascii="Times New Roman" w:hAnsi="Times New Roman" w:cs="Times New Roman"/>
                <w:sz w:val="24"/>
                <w:szCs w:val="24"/>
              </w:rPr>
              <w:t>15</w:t>
            </w:r>
          </w:p>
        </w:tc>
        <w:tc>
          <w:tcPr>
            <w:tcW w:w="1815" w:type="dxa"/>
          </w:tcPr>
          <w:p w14:paraId="10DDD1A1" w14:textId="77777777" w:rsidR="00B8085B" w:rsidRPr="00E877A2" w:rsidRDefault="00B8085B" w:rsidP="00E877A2">
            <w:pPr>
              <w:jc w:val="both"/>
              <w:rPr>
                <w:rFonts w:ascii="Times New Roman" w:hAnsi="Times New Roman" w:cs="Times New Roman"/>
                <w:sz w:val="24"/>
                <w:szCs w:val="24"/>
              </w:rPr>
            </w:pPr>
            <w:r w:rsidRPr="00E877A2">
              <w:rPr>
                <w:rFonts w:ascii="Times New Roman" w:hAnsi="Times New Roman" w:cs="Times New Roman"/>
                <w:sz w:val="24"/>
                <w:szCs w:val="24"/>
              </w:rPr>
              <w:t>30</w:t>
            </w:r>
          </w:p>
        </w:tc>
      </w:tr>
      <w:tr w:rsidR="00B8085B" w:rsidRPr="00E877A2" w14:paraId="617DD7F2" w14:textId="77777777" w:rsidTr="0095515E">
        <w:tc>
          <w:tcPr>
            <w:tcW w:w="2784" w:type="dxa"/>
          </w:tcPr>
          <w:p w14:paraId="5EF5F9ED" w14:textId="77777777" w:rsidR="00B8085B" w:rsidRPr="00E877A2" w:rsidRDefault="00B8085B"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Kontaktet</w:t>
            </w:r>
            <w:proofErr w:type="spellEnd"/>
            <w:r w:rsidRPr="00E877A2">
              <w:rPr>
                <w:rFonts w:ascii="Times New Roman" w:hAnsi="Times New Roman" w:cs="Times New Roman"/>
                <w:sz w:val="24"/>
                <w:szCs w:val="24"/>
              </w:rPr>
              <w:t xml:space="preserve"> me </w:t>
            </w:r>
            <w:proofErr w:type="spellStart"/>
            <w:r w:rsidRPr="00E877A2">
              <w:rPr>
                <w:rFonts w:ascii="Times New Roman" w:hAnsi="Times New Roman" w:cs="Times New Roman"/>
                <w:sz w:val="24"/>
                <w:szCs w:val="24"/>
              </w:rPr>
              <w:t>mësimdhënësin</w:t>
            </w:r>
            <w:proofErr w:type="spellEnd"/>
            <w:r w:rsidRPr="00E877A2">
              <w:rPr>
                <w:rFonts w:ascii="Times New Roman" w:hAnsi="Times New Roman" w:cs="Times New Roman"/>
                <w:sz w:val="24"/>
                <w:szCs w:val="24"/>
              </w:rPr>
              <w:t>/</w:t>
            </w:r>
            <w:proofErr w:type="spellStart"/>
            <w:r w:rsidRPr="00E877A2">
              <w:rPr>
                <w:rFonts w:ascii="Times New Roman" w:hAnsi="Times New Roman" w:cs="Times New Roman"/>
                <w:sz w:val="24"/>
                <w:szCs w:val="24"/>
              </w:rPr>
              <w:t>konsultimet</w:t>
            </w:r>
            <w:proofErr w:type="spellEnd"/>
          </w:p>
        </w:tc>
        <w:tc>
          <w:tcPr>
            <w:tcW w:w="1814" w:type="dxa"/>
          </w:tcPr>
          <w:p w14:paraId="1D81EFA3" w14:textId="77777777" w:rsidR="00B8085B" w:rsidRPr="00E877A2" w:rsidRDefault="00B8085B"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1CD30154" w14:textId="77777777" w:rsidR="00B8085B" w:rsidRPr="00E877A2" w:rsidRDefault="00B8085B"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65E6C76F" w14:textId="77777777" w:rsidR="00B8085B" w:rsidRPr="00E877A2" w:rsidRDefault="00B8085B" w:rsidP="00E877A2">
            <w:pPr>
              <w:jc w:val="both"/>
              <w:rPr>
                <w:rFonts w:ascii="Times New Roman" w:hAnsi="Times New Roman" w:cs="Times New Roman"/>
                <w:sz w:val="24"/>
                <w:szCs w:val="24"/>
              </w:rPr>
            </w:pPr>
            <w:r w:rsidRPr="00E877A2">
              <w:rPr>
                <w:rFonts w:ascii="Times New Roman" w:hAnsi="Times New Roman" w:cs="Times New Roman"/>
                <w:sz w:val="24"/>
                <w:szCs w:val="24"/>
              </w:rPr>
              <w:t>4</w:t>
            </w:r>
          </w:p>
        </w:tc>
      </w:tr>
      <w:tr w:rsidR="00B8085B" w:rsidRPr="00E877A2" w14:paraId="5F16B9EE" w14:textId="77777777" w:rsidTr="0095515E">
        <w:tc>
          <w:tcPr>
            <w:tcW w:w="2784" w:type="dxa"/>
          </w:tcPr>
          <w:p w14:paraId="33D24AF6" w14:textId="77777777" w:rsidR="00B8085B" w:rsidRPr="00E877A2" w:rsidRDefault="00B8085B"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Kolokiume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seminare</w:t>
            </w:r>
            <w:proofErr w:type="spellEnd"/>
          </w:p>
        </w:tc>
        <w:tc>
          <w:tcPr>
            <w:tcW w:w="1814" w:type="dxa"/>
          </w:tcPr>
          <w:p w14:paraId="2592965C" w14:textId="77777777" w:rsidR="00B8085B" w:rsidRPr="00E877A2" w:rsidRDefault="00B8085B"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039F1CD8" w14:textId="77777777" w:rsidR="00B8085B" w:rsidRPr="00E877A2" w:rsidRDefault="00B8085B"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0A2240A5" w14:textId="77777777" w:rsidR="00B8085B" w:rsidRPr="00E877A2" w:rsidRDefault="00B8085B" w:rsidP="00E877A2">
            <w:pPr>
              <w:jc w:val="both"/>
              <w:rPr>
                <w:rFonts w:ascii="Times New Roman" w:hAnsi="Times New Roman" w:cs="Times New Roman"/>
                <w:sz w:val="24"/>
                <w:szCs w:val="24"/>
              </w:rPr>
            </w:pPr>
            <w:r w:rsidRPr="00E877A2">
              <w:rPr>
                <w:rFonts w:ascii="Times New Roman" w:hAnsi="Times New Roman" w:cs="Times New Roman"/>
                <w:sz w:val="24"/>
                <w:szCs w:val="24"/>
              </w:rPr>
              <w:t>4</w:t>
            </w:r>
          </w:p>
        </w:tc>
      </w:tr>
      <w:tr w:rsidR="00B8085B" w:rsidRPr="00E877A2" w14:paraId="5124BA71" w14:textId="77777777" w:rsidTr="0095515E">
        <w:tc>
          <w:tcPr>
            <w:tcW w:w="2784" w:type="dxa"/>
          </w:tcPr>
          <w:p w14:paraId="05E7BDF3" w14:textId="77777777" w:rsidR="00B8085B" w:rsidRPr="00E877A2" w:rsidRDefault="00B8085B" w:rsidP="00E877A2">
            <w:pPr>
              <w:spacing w:line="0" w:lineRule="atLeast"/>
              <w:jc w:val="both"/>
              <w:rPr>
                <w:rFonts w:ascii="Times New Roman" w:hAnsi="Times New Roman" w:cs="Times New Roman"/>
                <w:sz w:val="24"/>
                <w:szCs w:val="24"/>
              </w:rPr>
            </w:pPr>
            <w:r w:rsidRPr="00E877A2">
              <w:rPr>
                <w:rFonts w:ascii="Times New Roman" w:hAnsi="Times New Roman" w:cs="Times New Roman"/>
                <w:sz w:val="24"/>
                <w:szCs w:val="24"/>
              </w:rPr>
              <w:t xml:space="preserve">Koha e </w:t>
            </w:r>
            <w:proofErr w:type="spellStart"/>
            <w:r w:rsidRPr="00E877A2">
              <w:rPr>
                <w:rFonts w:ascii="Times New Roman" w:hAnsi="Times New Roman" w:cs="Times New Roman"/>
                <w:sz w:val="24"/>
                <w:szCs w:val="24"/>
              </w:rPr>
              <w:t>studimit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vetanak</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studentit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bibliotekë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ose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shtëpi</w:t>
            </w:r>
            <w:proofErr w:type="spellEnd"/>
            <w:r w:rsidRPr="00E877A2">
              <w:rPr>
                <w:rFonts w:ascii="Times New Roman" w:hAnsi="Times New Roman" w:cs="Times New Roman"/>
                <w:sz w:val="24"/>
                <w:szCs w:val="24"/>
              </w:rPr>
              <w:t>)</w:t>
            </w:r>
          </w:p>
        </w:tc>
        <w:tc>
          <w:tcPr>
            <w:tcW w:w="1814" w:type="dxa"/>
          </w:tcPr>
          <w:p w14:paraId="266EC8A1" w14:textId="77777777" w:rsidR="00B8085B" w:rsidRPr="00E877A2" w:rsidRDefault="00B8085B" w:rsidP="00E877A2">
            <w:pPr>
              <w:jc w:val="both"/>
              <w:rPr>
                <w:rFonts w:ascii="Times New Roman" w:hAnsi="Times New Roman" w:cs="Times New Roman"/>
                <w:sz w:val="24"/>
                <w:szCs w:val="24"/>
              </w:rPr>
            </w:pPr>
          </w:p>
        </w:tc>
        <w:tc>
          <w:tcPr>
            <w:tcW w:w="1815" w:type="dxa"/>
          </w:tcPr>
          <w:p w14:paraId="0313888E" w14:textId="77777777" w:rsidR="00B8085B" w:rsidRPr="00E877A2" w:rsidRDefault="00B8085B" w:rsidP="00E877A2">
            <w:pPr>
              <w:jc w:val="both"/>
              <w:rPr>
                <w:rFonts w:ascii="Times New Roman" w:hAnsi="Times New Roman" w:cs="Times New Roman"/>
                <w:sz w:val="24"/>
                <w:szCs w:val="24"/>
              </w:rPr>
            </w:pPr>
          </w:p>
        </w:tc>
        <w:tc>
          <w:tcPr>
            <w:tcW w:w="1815" w:type="dxa"/>
          </w:tcPr>
          <w:p w14:paraId="1F6A6EAE" w14:textId="77777777" w:rsidR="00B8085B" w:rsidRPr="00E877A2" w:rsidRDefault="00B8085B" w:rsidP="00E877A2">
            <w:pPr>
              <w:jc w:val="both"/>
              <w:rPr>
                <w:rFonts w:ascii="Times New Roman" w:hAnsi="Times New Roman" w:cs="Times New Roman"/>
                <w:sz w:val="24"/>
                <w:szCs w:val="24"/>
              </w:rPr>
            </w:pPr>
            <w:r w:rsidRPr="00E877A2">
              <w:rPr>
                <w:rFonts w:ascii="Times New Roman" w:hAnsi="Times New Roman" w:cs="Times New Roman"/>
                <w:sz w:val="24"/>
                <w:szCs w:val="24"/>
              </w:rPr>
              <w:t>32</w:t>
            </w:r>
          </w:p>
        </w:tc>
      </w:tr>
      <w:tr w:rsidR="00B8085B" w:rsidRPr="00E877A2" w14:paraId="5D7932E6" w14:textId="77777777" w:rsidTr="0095515E">
        <w:tc>
          <w:tcPr>
            <w:tcW w:w="2784" w:type="dxa"/>
          </w:tcPr>
          <w:p w14:paraId="0911587F" w14:textId="77777777" w:rsidR="00B8085B" w:rsidRPr="00E877A2" w:rsidRDefault="00B8085B" w:rsidP="00E877A2">
            <w:pPr>
              <w:spacing w:line="0" w:lineRule="atLeast"/>
              <w:jc w:val="both"/>
              <w:rPr>
                <w:rFonts w:ascii="Times New Roman" w:hAnsi="Times New Roman" w:cs="Times New Roman"/>
                <w:sz w:val="24"/>
                <w:szCs w:val="24"/>
                <w:lang w:val="sq-AL"/>
              </w:rPr>
            </w:pPr>
            <w:r w:rsidRPr="00E877A2">
              <w:rPr>
                <w:rFonts w:ascii="Times New Roman" w:hAnsi="Times New Roman" w:cs="Times New Roman"/>
                <w:color w:val="000000"/>
                <w:sz w:val="24"/>
                <w:szCs w:val="24"/>
                <w:lang w:val="sq-AL"/>
              </w:rPr>
              <w:t>Ngarkesa totale orë</w:t>
            </w:r>
          </w:p>
        </w:tc>
        <w:tc>
          <w:tcPr>
            <w:tcW w:w="1814" w:type="dxa"/>
          </w:tcPr>
          <w:p w14:paraId="797CB2A3" w14:textId="77777777" w:rsidR="00B8085B" w:rsidRPr="00E877A2" w:rsidRDefault="00B8085B" w:rsidP="00E877A2">
            <w:pPr>
              <w:jc w:val="both"/>
              <w:rPr>
                <w:rFonts w:ascii="Times New Roman" w:hAnsi="Times New Roman" w:cs="Times New Roman"/>
                <w:sz w:val="24"/>
                <w:szCs w:val="24"/>
                <w:lang w:val="sq-AL"/>
              </w:rPr>
            </w:pPr>
          </w:p>
        </w:tc>
        <w:tc>
          <w:tcPr>
            <w:tcW w:w="1815" w:type="dxa"/>
          </w:tcPr>
          <w:p w14:paraId="3FDE0163" w14:textId="77777777" w:rsidR="00B8085B" w:rsidRPr="00E877A2" w:rsidRDefault="00B8085B" w:rsidP="00E877A2">
            <w:pPr>
              <w:jc w:val="both"/>
              <w:rPr>
                <w:rFonts w:ascii="Times New Roman" w:hAnsi="Times New Roman" w:cs="Times New Roman"/>
                <w:sz w:val="24"/>
                <w:szCs w:val="24"/>
                <w:lang w:val="sq-AL"/>
              </w:rPr>
            </w:pPr>
          </w:p>
        </w:tc>
        <w:tc>
          <w:tcPr>
            <w:tcW w:w="1815" w:type="dxa"/>
          </w:tcPr>
          <w:p w14:paraId="42E81BA4" w14:textId="77777777" w:rsidR="00B8085B" w:rsidRPr="00E877A2" w:rsidRDefault="00B8085B" w:rsidP="00E877A2">
            <w:pPr>
              <w:spacing w:line="0" w:lineRule="atLeast"/>
              <w:jc w:val="both"/>
              <w:rPr>
                <w:rFonts w:ascii="Times New Roman" w:hAnsi="Times New Roman" w:cs="Times New Roman"/>
                <w:sz w:val="24"/>
                <w:szCs w:val="24"/>
                <w:lang w:val="sq-AL"/>
              </w:rPr>
            </w:pPr>
            <w:r w:rsidRPr="00E877A2">
              <w:rPr>
                <w:rFonts w:ascii="Times New Roman" w:hAnsi="Times New Roman" w:cs="Times New Roman"/>
                <w:sz w:val="24"/>
                <w:szCs w:val="24"/>
                <w:lang w:val="sq-AL"/>
              </w:rPr>
              <w:t>100</w:t>
            </w:r>
          </w:p>
        </w:tc>
      </w:tr>
    </w:tbl>
    <w:p w14:paraId="0DA296F9" w14:textId="77777777" w:rsidR="00B27677" w:rsidRPr="00E877A2" w:rsidRDefault="00B27677" w:rsidP="00E877A2">
      <w:pPr>
        <w:jc w:val="both"/>
        <w:rPr>
          <w:rFonts w:ascii="Times New Roman" w:hAnsi="Times New Roman" w:cs="Times New Roman"/>
          <w:b/>
          <w:color w:val="000000"/>
          <w:sz w:val="24"/>
          <w:szCs w:val="24"/>
          <w:lang w:val="fr-FR"/>
        </w:rPr>
      </w:pPr>
    </w:p>
    <w:p w14:paraId="318673C6" w14:textId="77777777" w:rsidR="00B27677" w:rsidRPr="00E877A2" w:rsidRDefault="00B27677" w:rsidP="00E877A2">
      <w:pPr>
        <w:shd w:val="clear" w:color="auto" w:fill="FFFFFF"/>
        <w:spacing w:after="0" w:line="240" w:lineRule="auto"/>
        <w:jc w:val="both"/>
        <w:rPr>
          <w:rFonts w:ascii="Times New Roman" w:eastAsia="Times New Roman" w:hAnsi="Times New Roman" w:cs="Times New Roman"/>
          <w:b/>
          <w:sz w:val="24"/>
          <w:szCs w:val="24"/>
          <w:lang w:val="it-IT" w:eastAsia="sq-AL"/>
        </w:rPr>
      </w:pPr>
      <w:r w:rsidRPr="00E877A2">
        <w:rPr>
          <w:rFonts w:ascii="Times New Roman" w:eastAsia="Times New Roman" w:hAnsi="Times New Roman" w:cs="Times New Roman"/>
          <w:b/>
          <w:sz w:val="24"/>
          <w:szCs w:val="24"/>
          <w:lang w:val="it-IT" w:eastAsia="sq-AL"/>
        </w:rPr>
        <w:t>Emërtimi i lëndës; </w:t>
      </w:r>
    </w:p>
    <w:p w14:paraId="0E1437F1" w14:textId="77777777" w:rsidR="00B27677" w:rsidRPr="00E877A2" w:rsidRDefault="00B27677" w:rsidP="00E877A2">
      <w:pPr>
        <w:jc w:val="both"/>
        <w:rPr>
          <w:rFonts w:ascii="Times New Roman" w:hAnsi="Times New Roman" w:cs="Times New Roman"/>
          <w:sz w:val="24"/>
          <w:szCs w:val="24"/>
          <w:lang w:val="it-IT"/>
        </w:rPr>
      </w:pPr>
      <w:r w:rsidRPr="00E877A2">
        <w:rPr>
          <w:rFonts w:ascii="Times New Roman" w:hAnsi="Times New Roman" w:cs="Times New Roman"/>
          <w:sz w:val="24"/>
          <w:szCs w:val="24"/>
          <w:lang w:val="it-IT"/>
        </w:rPr>
        <w:t>Teoria e kodimit dhe kriptografia</w:t>
      </w:r>
    </w:p>
    <w:p w14:paraId="38B2D731" w14:textId="77777777" w:rsidR="0099227A" w:rsidRPr="00E877A2" w:rsidRDefault="0099227A" w:rsidP="00E877A2">
      <w:pPr>
        <w:pStyle w:val="NoSpacing"/>
        <w:jc w:val="both"/>
        <w:rPr>
          <w:rFonts w:ascii="Times New Roman" w:hAnsi="Times New Roman" w:cs="Times New Roman"/>
          <w:sz w:val="24"/>
          <w:szCs w:val="24"/>
          <w:lang w:val="sq-AL"/>
        </w:rPr>
      </w:pPr>
      <w:r w:rsidRPr="00E877A2">
        <w:rPr>
          <w:rFonts w:ascii="Times New Roman" w:hAnsi="Times New Roman" w:cs="Times New Roman"/>
          <w:b/>
          <w:bCs/>
          <w:sz w:val="24"/>
          <w:szCs w:val="24"/>
          <w:lang w:val="it-IT"/>
        </w:rPr>
        <w:t>ECTS 4</w:t>
      </w:r>
    </w:p>
    <w:p w14:paraId="3FF646F2" w14:textId="77777777" w:rsidR="0099227A" w:rsidRPr="00E877A2" w:rsidRDefault="0099227A" w:rsidP="00E877A2">
      <w:pPr>
        <w:jc w:val="both"/>
        <w:rPr>
          <w:rFonts w:ascii="Times New Roman" w:hAnsi="Times New Roman" w:cs="Times New Roman"/>
          <w:sz w:val="24"/>
          <w:szCs w:val="24"/>
          <w:lang w:val="it-IT"/>
        </w:rPr>
      </w:pPr>
    </w:p>
    <w:p w14:paraId="660C8B14" w14:textId="77777777" w:rsidR="00B27677" w:rsidRPr="00E877A2" w:rsidRDefault="00B27677" w:rsidP="00E877A2">
      <w:pPr>
        <w:shd w:val="clear" w:color="auto" w:fill="FFFFFF"/>
        <w:spacing w:after="0" w:line="240" w:lineRule="auto"/>
        <w:jc w:val="both"/>
        <w:rPr>
          <w:rFonts w:ascii="Times New Roman" w:eastAsia="Times New Roman" w:hAnsi="Times New Roman" w:cs="Times New Roman"/>
          <w:b/>
          <w:bCs/>
          <w:sz w:val="24"/>
          <w:szCs w:val="24"/>
          <w:lang w:val="it-IT" w:eastAsia="sq-AL"/>
        </w:rPr>
      </w:pPr>
      <w:r w:rsidRPr="00E877A2">
        <w:rPr>
          <w:rFonts w:ascii="Times New Roman" w:eastAsia="Times New Roman" w:hAnsi="Times New Roman" w:cs="Times New Roman"/>
          <w:b/>
          <w:sz w:val="24"/>
          <w:szCs w:val="24"/>
          <w:lang w:val="it-IT" w:eastAsia="sq-AL"/>
        </w:rPr>
        <w:t>Përshkrimi i lëndës</w:t>
      </w:r>
      <w:r w:rsidRPr="00E877A2">
        <w:rPr>
          <w:rFonts w:ascii="Times New Roman" w:eastAsia="Times New Roman" w:hAnsi="Times New Roman" w:cs="Times New Roman"/>
          <w:b/>
          <w:bCs/>
          <w:sz w:val="24"/>
          <w:szCs w:val="24"/>
          <w:lang w:val="it-IT" w:eastAsia="sq-AL"/>
        </w:rPr>
        <w:t> </w:t>
      </w:r>
    </w:p>
    <w:p w14:paraId="0A405DF4" w14:textId="77777777" w:rsidR="00B27677" w:rsidRPr="00E877A2" w:rsidRDefault="00B27677" w:rsidP="00E877A2">
      <w:pPr>
        <w:shd w:val="clear" w:color="auto" w:fill="FFFFFF"/>
        <w:spacing w:after="0" w:line="240" w:lineRule="auto"/>
        <w:jc w:val="both"/>
        <w:rPr>
          <w:rFonts w:ascii="Times New Roman" w:eastAsia="Times New Roman" w:hAnsi="Times New Roman" w:cs="Times New Roman"/>
          <w:sz w:val="24"/>
          <w:szCs w:val="24"/>
          <w:lang w:val="it-IT" w:eastAsia="sq-AL"/>
        </w:rPr>
      </w:pPr>
      <w:r w:rsidRPr="00E877A2">
        <w:rPr>
          <w:rFonts w:ascii="Times New Roman" w:hAnsi="Times New Roman" w:cs="Times New Roman"/>
          <w:iCs/>
          <w:sz w:val="24"/>
          <w:szCs w:val="24"/>
          <w:lang w:val="it-IT"/>
        </w:rPr>
        <w:t>Ky kurs përmban njohuri  themelore të Kriptografisë dhe të kodeve për korrektimin (korigjimit) e gabimeve gjate transmetimit të të dhënave. Do të fillohet nga algoritma që janë përdorë nga koha e perandorisë Romake (Kodimi i Cezarit), pastaj transponimi afin i shifrave, kodimi matricor, algoritmi i Euklidit, sita e Eratostenit, algorimat me çelës simetrik (DES, AES), kodimi sipas Rabinit, algoritmat me çelës asimetrik (RSA, Pohling-Hellman, El-Gamal), funksionet njëkahëshe (SHA-1, SHA-2, MD5), nënshkrimet digjitale, kodimi sipas Huffman-it, kodi i Hamming-ut.</w:t>
      </w:r>
    </w:p>
    <w:p w14:paraId="62610B64" w14:textId="77777777" w:rsidR="00B27677" w:rsidRPr="00E877A2" w:rsidRDefault="00B27677" w:rsidP="00E877A2">
      <w:pPr>
        <w:shd w:val="clear" w:color="auto" w:fill="FFFFFF"/>
        <w:spacing w:after="0" w:line="240" w:lineRule="auto"/>
        <w:jc w:val="both"/>
        <w:rPr>
          <w:rFonts w:ascii="Times New Roman" w:eastAsia="Times New Roman" w:hAnsi="Times New Roman" w:cs="Times New Roman"/>
          <w:b/>
          <w:sz w:val="24"/>
          <w:szCs w:val="24"/>
          <w:lang w:val="it-IT" w:eastAsia="sq-AL"/>
        </w:rPr>
      </w:pPr>
    </w:p>
    <w:p w14:paraId="3FFEEC8C" w14:textId="77777777" w:rsidR="00B27677" w:rsidRPr="00E877A2" w:rsidRDefault="00B27677" w:rsidP="00E877A2">
      <w:pPr>
        <w:shd w:val="clear" w:color="auto" w:fill="FFFFFF"/>
        <w:spacing w:after="0" w:line="240" w:lineRule="auto"/>
        <w:jc w:val="both"/>
        <w:rPr>
          <w:rFonts w:ascii="Times New Roman" w:eastAsia="Times New Roman" w:hAnsi="Times New Roman" w:cs="Times New Roman"/>
          <w:b/>
          <w:sz w:val="24"/>
          <w:szCs w:val="24"/>
          <w:lang w:val="it-IT" w:eastAsia="sq-AL"/>
        </w:rPr>
      </w:pPr>
      <w:r w:rsidRPr="00E877A2">
        <w:rPr>
          <w:rFonts w:ascii="Times New Roman" w:eastAsia="Times New Roman" w:hAnsi="Times New Roman" w:cs="Times New Roman"/>
          <w:b/>
          <w:sz w:val="24"/>
          <w:szCs w:val="24"/>
          <w:lang w:val="it-IT" w:eastAsia="sq-AL"/>
        </w:rPr>
        <w:t>Qëllimet e lëndës </w:t>
      </w:r>
    </w:p>
    <w:p w14:paraId="31C57BF2" w14:textId="77777777" w:rsidR="00B27677" w:rsidRPr="00E877A2" w:rsidRDefault="00B27677" w:rsidP="00E877A2">
      <w:pPr>
        <w:shd w:val="clear" w:color="auto" w:fill="FFFFFF"/>
        <w:spacing w:after="0" w:line="240" w:lineRule="auto"/>
        <w:jc w:val="both"/>
        <w:rPr>
          <w:rFonts w:ascii="Times New Roman" w:hAnsi="Times New Roman" w:cs="Times New Roman"/>
          <w:sz w:val="24"/>
          <w:szCs w:val="24"/>
          <w:lang w:val="it-IT"/>
        </w:rPr>
      </w:pPr>
      <w:r w:rsidRPr="00E877A2">
        <w:rPr>
          <w:rFonts w:ascii="Times New Roman" w:hAnsi="Times New Roman" w:cs="Times New Roman"/>
          <w:sz w:val="24"/>
          <w:szCs w:val="24"/>
          <w:lang w:val="it-IT"/>
        </w:rPr>
        <w:t xml:space="preserve">Qëllimet themelore të këtij kursi janë njohuritë mbi kuptimet themelore të teorisë së kodimit dhe të kriptografisë: si p.sh. përdorimi i çelësave privat dhe publik, kriptoanalizë dhe teori të numrave, algoritmet DES dhe RSA si dhe </w:t>
      </w:r>
      <w:r w:rsidRPr="00E877A2">
        <w:rPr>
          <w:rFonts w:ascii="Times New Roman" w:hAnsi="Times New Roman" w:cs="Times New Roman"/>
          <w:iCs/>
          <w:sz w:val="24"/>
          <w:szCs w:val="24"/>
          <w:lang w:val="it-IT"/>
        </w:rPr>
        <w:t>kodeve për korrektimin (korigjimit) e gabimeve</w:t>
      </w:r>
      <w:r w:rsidRPr="00E877A2">
        <w:rPr>
          <w:rFonts w:ascii="Times New Roman" w:hAnsi="Times New Roman" w:cs="Times New Roman"/>
          <w:sz w:val="24"/>
          <w:szCs w:val="24"/>
          <w:lang w:val="it-IT"/>
        </w:rPr>
        <w:t>.</w:t>
      </w:r>
    </w:p>
    <w:p w14:paraId="0030B887" w14:textId="77777777" w:rsidR="00B27677" w:rsidRPr="00E877A2" w:rsidRDefault="00B27677" w:rsidP="00E877A2">
      <w:pPr>
        <w:shd w:val="clear" w:color="auto" w:fill="FFFFFF"/>
        <w:spacing w:after="0" w:line="240" w:lineRule="auto"/>
        <w:jc w:val="both"/>
        <w:rPr>
          <w:rFonts w:ascii="Times New Roman" w:eastAsia="Times New Roman" w:hAnsi="Times New Roman" w:cs="Times New Roman"/>
          <w:b/>
          <w:sz w:val="24"/>
          <w:szCs w:val="24"/>
          <w:lang w:val="it-IT" w:eastAsia="sq-AL"/>
        </w:rPr>
      </w:pPr>
    </w:p>
    <w:p w14:paraId="6823BCB3" w14:textId="77777777" w:rsidR="00B27677" w:rsidRPr="00E877A2" w:rsidRDefault="00B27677" w:rsidP="00E877A2">
      <w:pPr>
        <w:shd w:val="clear" w:color="auto" w:fill="FFFFFF"/>
        <w:spacing w:after="0" w:line="240" w:lineRule="auto"/>
        <w:jc w:val="both"/>
        <w:rPr>
          <w:rFonts w:ascii="Times New Roman" w:eastAsia="Times New Roman" w:hAnsi="Times New Roman" w:cs="Times New Roman"/>
          <w:b/>
          <w:sz w:val="24"/>
          <w:szCs w:val="24"/>
          <w:lang w:eastAsia="sq-AL"/>
        </w:rPr>
      </w:pPr>
      <w:proofErr w:type="spellStart"/>
      <w:r w:rsidRPr="00E877A2">
        <w:rPr>
          <w:rFonts w:ascii="Times New Roman" w:eastAsia="Times New Roman" w:hAnsi="Times New Roman" w:cs="Times New Roman"/>
          <w:b/>
          <w:sz w:val="24"/>
          <w:szCs w:val="24"/>
          <w:lang w:eastAsia="sq-AL"/>
        </w:rPr>
        <w:t>Rezultatet</w:t>
      </w:r>
      <w:proofErr w:type="spellEnd"/>
      <w:r w:rsidRPr="00E877A2">
        <w:rPr>
          <w:rFonts w:ascii="Times New Roman" w:eastAsia="Times New Roman" w:hAnsi="Times New Roman" w:cs="Times New Roman"/>
          <w:b/>
          <w:sz w:val="24"/>
          <w:szCs w:val="24"/>
          <w:lang w:eastAsia="sq-AL"/>
        </w:rPr>
        <w:t xml:space="preserve"> e </w:t>
      </w:r>
      <w:proofErr w:type="spellStart"/>
      <w:r w:rsidRPr="00E877A2">
        <w:rPr>
          <w:rFonts w:ascii="Times New Roman" w:eastAsia="Times New Roman" w:hAnsi="Times New Roman" w:cs="Times New Roman"/>
          <w:b/>
          <w:sz w:val="24"/>
          <w:szCs w:val="24"/>
          <w:lang w:eastAsia="sq-AL"/>
        </w:rPr>
        <w:t>pritura</w:t>
      </w:r>
      <w:proofErr w:type="spellEnd"/>
    </w:p>
    <w:p w14:paraId="3E0B1EEF" w14:textId="77777777" w:rsidR="00B27677" w:rsidRPr="00E877A2" w:rsidRDefault="00B27677" w:rsidP="00E877A2">
      <w:pPr>
        <w:pStyle w:val="ListParagraph"/>
        <w:numPr>
          <w:ilvl w:val="0"/>
          <w:numId w:val="91"/>
        </w:numPr>
        <w:jc w:val="both"/>
        <w:rPr>
          <w:rFonts w:ascii="Times New Roman" w:hAnsi="Times New Roman" w:cs="Times New Roman"/>
          <w:sz w:val="24"/>
          <w:szCs w:val="24"/>
        </w:rPr>
      </w:pPr>
      <w:proofErr w:type="spellStart"/>
      <w:r w:rsidRPr="00E877A2">
        <w:rPr>
          <w:rFonts w:ascii="Times New Roman" w:hAnsi="Times New Roman" w:cs="Times New Roman"/>
          <w:sz w:val="24"/>
          <w:szCs w:val="24"/>
        </w:rPr>
        <w:t>Që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ketë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njohuri</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fushën</w:t>
      </w:r>
      <w:proofErr w:type="spellEnd"/>
      <w:r w:rsidRPr="00E877A2">
        <w:rPr>
          <w:rFonts w:ascii="Times New Roman" w:hAnsi="Times New Roman" w:cs="Times New Roman"/>
          <w:sz w:val="24"/>
          <w:szCs w:val="24"/>
        </w:rPr>
        <w:t xml:space="preserve"> e </w:t>
      </w:r>
      <w:proofErr w:type="spellStart"/>
      <w:r w:rsidRPr="00E877A2">
        <w:rPr>
          <w:rFonts w:ascii="Times New Roman" w:hAnsi="Times New Roman" w:cs="Times New Roman"/>
          <w:sz w:val="24"/>
          <w:szCs w:val="24"/>
        </w:rPr>
        <w:t>teorisë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kodimit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dhe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kriptografisë</w:t>
      </w:r>
      <w:proofErr w:type="spellEnd"/>
      <w:r w:rsidRPr="00E877A2">
        <w:rPr>
          <w:rFonts w:ascii="Times New Roman" w:hAnsi="Times New Roman" w:cs="Times New Roman"/>
          <w:sz w:val="24"/>
          <w:szCs w:val="24"/>
        </w:rPr>
        <w:t>,</w:t>
      </w:r>
    </w:p>
    <w:p w14:paraId="4BAE7B02" w14:textId="77777777" w:rsidR="00B27677" w:rsidRPr="00E877A2" w:rsidRDefault="00B27677" w:rsidP="00E877A2">
      <w:pPr>
        <w:pStyle w:val="ListParagraph"/>
        <w:numPr>
          <w:ilvl w:val="0"/>
          <w:numId w:val="91"/>
        </w:numPr>
        <w:jc w:val="both"/>
        <w:rPr>
          <w:rFonts w:ascii="Times New Roman" w:hAnsi="Times New Roman" w:cs="Times New Roman"/>
          <w:sz w:val="24"/>
          <w:szCs w:val="24"/>
        </w:rPr>
      </w:pP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dijë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për</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kodimin</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sipas</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Hammingut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dhe</w:t>
      </w:r>
      <w:proofErr w:type="spellEnd"/>
      <w:r w:rsidRPr="00E877A2">
        <w:rPr>
          <w:rFonts w:ascii="Times New Roman" w:hAnsi="Times New Roman" w:cs="Times New Roman"/>
          <w:sz w:val="24"/>
          <w:szCs w:val="24"/>
        </w:rPr>
        <w:t xml:space="preserve"> Huffman-it, </w:t>
      </w:r>
    </w:p>
    <w:p w14:paraId="7FB1E0CD" w14:textId="77777777" w:rsidR="00B27677" w:rsidRPr="00E877A2" w:rsidRDefault="00B27677" w:rsidP="00E877A2">
      <w:pPr>
        <w:pStyle w:val="ListParagraph"/>
        <w:numPr>
          <w:ilvl w:val="0"/>
          <w:numId w:val="91"/>
        </w:numPr>
        <w:jc w:val="both"/>
        <w:rPr>
          <w:rFonts w:ascii="Times New Roman" w:hAnsi="Times New Roman" w:cs="Times New Roman"/>
          <w:sz w:val="24"/>
          <w:szCs w:val="24"/>
        </w:rPr>
      </w:pPr>
      <w:proofErr w:type="spellStart"/>
      <w:proofErr w:type="gram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dijë</w:t>
      </w:r>
      <w:proofErr w:type="spellEnd"/>
      <w:proofErr w:type="gram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konceptet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themelore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mbi</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përdorimin</w:t>
      </w:r>
      <w:proofErr w:type="spellEnd"/>
      <w:r w:rsidRPr="00E877A2">
        <w:rPr>
          <w:rFonts w:ascii="Times New Roman" w:hAnsi="Times New Roman" w:cs="Times New Roman"/>
          <w:sz w:val="24"/>
          <w:szCs w:val="24"/>
        </w:rPr>
        <w:t xml:space="preserve"> e </w:t>
      </w:r>
      <w:proofErr w:type="spellStart"/>
      <w:r w:rsidRPr="00E877A2">
        <w:rPr>
          <w:rFonts w:ascii="Times New Roman" w:hAnsi="Times New Roman" w:cs="Times New Roman"/>
          <w:sz w:val="24"/>
          <w:szCs w:val="24"/>
        </w:rPr>
        <w:t>çelësave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privat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dhe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publik</w:t>
      </w:r>
      <w:proofErr w:type="spellEnd"/>
    </w:p>
    <w:p w14:paraId="660A19F2" w14:textId="77777777" w:rsidR="00B27677" w:rsidRPr="00E877A2" w:rsidRDefault="00B27677" w:rsidP="00E877A2">
      <w:pPr>
        <w:pStyle w:val="ListParagraph"/>
        <w:numPr>
          <w:ilvl w:val="0"/>
          <w:numId w:val="91"/>
        </w:numPr>
        <w:jc w:val="both"/>
        <w:rPr>
          <w:rFonts w:ascii="Times New Roman" w:hAnsi="Times New Roman" w:cs="Times New Roman"/>
          <w:sz w:val="24"/>
          <w:szCs w:val="24"/>
          <w:lang w:val="it-IT"/>
        </w:rPr>
      </w:pPr>
      <w:r w:rsidRPr="00E877A2">
        <w:rPr>
          <w:rFonts w:ascii="Times New Roman" w:hAnsi="Times New Roman" w:cs="Times New Roman"/>
          <w:sz w:val="24"/>
          <w:szCs w:val="24"/>
          <w:lang w:val="it-IT"/>
        </w:rPr>
        <w:t>Të dijë për algoritmat simetrik (DES, AES)</w:t>
      </w:r>
    </w:p>
    <w:p w14:paraId="2C925453" w14:textId="77777777" w:rsidR="00B27677" w:rsidRPr="00E877A2" w:rsidRDefault="00B27677" w:rsidP="00E877A2">
      <w:pPr>
        <w:pStyle w:val="ListParagraph"/>
        <w:numPr>
          <w:ilvl w:val="0"/>
          <w:numId w:val="91"/>
        </w:numPr>
        <w:jc w:val="both"/>
        <w:rPr>
          <w:rFonts w:ascii="Times New Roman" w:hAnsi="Times New Roman" w:cs="Times New Roman"/>
          <w:sz w:val="24"/>
          <w:szCs w:val="24"/>
        </w:rPr>
      </w:pP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dijë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për</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algoritmat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asimetrik</w:t>
      </w:r>
      <w:proofErr w:type="spellEnd"/>
      <w:r w:rsidRPr="00E877A2">
        <w:rPr>
          <w:rFonts w:ascii="Times New Roman" w:hAnsi="Times New Roman" w:cs="Times New Roman"/>
          <w:sz w:val="24"/>
          <w:szCs w:val="24"/>
        </w:rPr>
        <w:t xml:space="preserve"> (RSA, </w:t>
      </w:r>
      <w:proofErr w:type="spellStart"/>
      <w:r w:rsidRPr="00E877A2">
        <w:rPr>
          <w:rFonts w:ascii="Times New Roman" w:hAnsi="Times New Roman" w:cs="Times New Roman"/>
          <w:sz w:val="24"/>
          <w:szCs w:val="24"/>
        </w:rPr>
        <w:t>Pohling</w:t>
      </w:r>
      <w:proofErr w:type="spellEnd"/>
      <w:r w:rsidRPr="00E877A2">
        <w:rPr>
          <w:rFonts w:ascii="Times New Roman" w:hAnsi="Times New Roman" w:cs="Times New Roman"/>
          <w:sz w:val="24"/>
          <w:szCs w:val="24"/>
        </w:rPr>
        <w:t>-Hellman, El-Gamal)</w:t>
      </w:r>
    </w:p>
    <w:p w14:paraId="04B9ADDA" w14:textId="77777777" w:rsidR="00B27677" w:rsidRPr="00E877A2" w:rsidRDefault="00B27677" w:rsidP="00E877A2">
      <w:pPr>
        <w:shd w:val="clear" w:color="auto" w:fill="FFFFFF"/>
        <w:spacing w:after="0" w:line="240" w:lineRule="auto"/>
        <w:jc w:val="both"/>
        <w:rPr>
          <w:rFonts w:ascii="Times New Roman" w:eastAsia="Times New Roman" w:hAnsi="Times New Roman" w:cs="Times New Roman"/>
          <w:b/>
          <w:sz w:val="24"/>
          <w:szCs w:val="24"/>
          <w:lang w:eastAsia="sq-AL"/>
        </w:rPr>
      </w:pPr>
      <w:r w:rsidRPr="00E877A2">
        <w:rPr>
          <w:rFonts w:ascii="Times New Roman" w:eastAsia="Times New Roman" w:hAnsi="Times New Roman" w:cs="Times New Roman"/>
          <w:b/>
          <w:sz w:val="24"/>
          <w:szCs w:val="24"/>
          <w:lang w:eastAsia="sq-AL"/>
        </w:rPr>
        <w:lastRenderedPageBreak/>
        <w:t xml:space="preserve">Format e </w:t>
      </w:r>
      <w:proofErr w:type="spellStart"/>
      <w:r w:rsidRPr="00E877A2">
        <w:rPr>
          <w:rFonts w:ascii="Times New Roman" w:eastAsia="Times New Roman" w:hAnsi="Times New Roman" w:cs="Times New Roman"/>
          <w:b/>
          <w:sz w:val="24"/>
          <w:szCs w:val="24"/>
          <w:lang w:eastAsia="sq-AL"/>
        </w:rPr>
        <w:t>mësimdhënies</w:t>
      </w:r>
      <w:proofErr w:type="spellEnd"/>
      <w:r w:rsidRPr="00E877A2">
        <w:rPr>
          <w:rFonts w:ascii="Times New Roman" w:eastAsia="Times New Roman" w:hAnsi="Times New Roman" w:cs="Times New Roman"/>
          <w:b/>
          <w:sz w:val="24"/>
          <w:szCs w:val="24"/>
          <w:lang w:eastAsia="sq-AL"/>
        </w:rPr>
        <w:t xml:space="preserve"> </w:t>
      </w:r>
      <w:proofErr w:type="spellStart"/>
      <w:r w:rsidRPr="00E877A2">
        <w:rPr>
          <w:rFonts w:ascii="Times New Roman" w:eastAsia="Times New Roman" w:hAnsi="Times New Roman" w:cs="Times New Roman"/>
          <w:b/>
          <w:sz w:val="24"/>
          <w:szCs w:val="24"/>
          <w:lang w:eastAsia="sq-AL"/>
        </w:rPr>
        <w:t>dhe</w:t>
      </w:r>
      <w:proofErr w:type="spellEnd"/>
      <w:r w:rsidRPr="00E877A2">
        <w:rPr>
          <w:rFonts w:ascii="Times New Roman" w:eastAsia="Times New Roman" w:hAnsi="Times New Roman" w:cs="Times New Roman"/>
          <w:b/>
          <w:sz w:val="24"/>
          <w:szCs w:val="24"/>
          <w:lang w:eastAsia="sq-AL"/>
        </w:rPr>
        <w:t xml:space="preserve"> </w:t>
      </w:r>
      <w:proofErr w:type="spellStart"/>
      <w:r w:rsidRPr="00E877A2">
        <w:rPr>
          <w:rFonts w:ascii="Times New Roman" w:eastAsia="Times New Roman" w:hAnsi="Times New Roman" w:cs="Times New Roman"/>
          <w:b/>
          <w:sz w:val="24"/>
          <w:szCs w:val="24"/>
          <w:lang w:eastAsia="sq-AL"/>
        </w:rPr>
        <w:t>mësim</w:t>
      </w:r>
      <w:proofErr w:type="spellEnd"/>
      <w:r w:rsidRPr="00E877A2">
        <w:rPr>
          <w:rFonts w:ascii="Times New Roman" w:eastAsia="Times New Roman" w:hAnsi="Times New Roman" w:cs="Times New Roman"/>
          <w:b/>
          <w:sz w:val="24"/>
          <w:szCs w:val="24"/>
          <w:lang w:eastAsia="sq-AL"/>
        </w:rPr>
        <w:t xml:space="preserve"> </w:t>
      </w:r>
      <w:proofErr w:type="spellStart"/>
      <w:r w:rsidRPr="00E877A2">
        <w:rPr>
          <w:rFonts w:ascii="Times New Roman" w:eastAsia="Times New Roman" w:hAnsi="Times New Roman" w:cs="Times New Roman"/>
          <w:b/>
          <w:sz w:val="24"/>
          <w:szCs w:val="24"/>
          <w:lang w:eastAsia="sq-AL"/>
        </w:rPr>
        <w:t>nxënies</w:t>
      </w:r>
      <w:proofErr w:type="spellEnd"/>
    </w:p>
    <w:p w14:paraId="624F326D" w14:textId="77777777" w:rsidR="00B27677" w:rsidRPr="00E877A2" w:rsidRDefault="00B27677" w:rsidP="00E877A2">
      <w:pPr>
        <w:shd w:val="clear" w:color="auto" w:fill="FFFFFF"/>
        <w:spacing w:after="0" w:line="240" w:lineRule="auto"/>
        <w:jc w:val="both"/>
        <w:rPr>
          <w:rFonts w:ascii="Times New Roman" w:hAnsi="Times New Roman" w:cs="Times New Roman"/>
          <w:sz w:val="24"/>
          <w:szCs w:val="24"/>
        </w:rPr>
      </w:pPr>
      <w:proofErr w:type="spellStart"/>
      <w:r w:rsidRPr="00E877A2">
        <w:rPr>
          <w:rFonts w:ascii="Times New Roman" w:hAnsi="Times New Roman" w:cs="Times New Roman"/>
          <w:sz w:val="24"/>
          <w:szCs w:val="24"/>
        </w:rPr>
        <w:t>Kjo</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lëndë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shpjegohet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përmes</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ligjëratave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ushtrimeve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teorike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detyrave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shtëpisë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cilat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parashihen</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realizohen</w:t>
      </w:r>
      <w:proofErr w:type="spellEnd"/>
      <w:r w:rsidRPr="00E877A2">
        <w:rPr>
          <w:rFonts w:ascii="Times New Roman" w:hAnsi="Times New Roman" w:cs="Times New Roman"/>
          <w:sz w:val="24"/>
          <w:szCs w:val="24"/>
        </w:rPr>
        <w:t xml:space="preserve"> me </w:t>
      </w:r>
      <w:proofErr w:type="spellStart"/>
      <w:r w:rsidRPr="00E877A2">
        <w:rPr>
          <w:rFonts w:ascii="Times New Roman" w:hAnsi="Times New Roman" w:cs="Times New Roman"/>
          <w:sz w:val="24"/>
          <w:szCs w:val="24"/>
        </w:rPr>
        <w:t>përcjellje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vazhdueshme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asistentit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dhe</w:t>
      </w:r>
      <w:proofErr w:type="spellEnd"/>
      <w:r w:rsidRPr="00E877A2">
        <w:rPr>
          <w:rFonts w:ascii="Times New Roman" w:hAnsi="Times New Roman" w:cs="Times New Roman"/>
          <w:sz w:val="24"/>
          <w:szCs w:val="24"/>
        </w:rPr>
        <w:t xml:space="preserve"> </w:t>
      </w:r>
      <w:proofErr w:type="spellStart"/>
      <w:proofErr w:type="gramStart"/>
      <w:r w:rsidRPr="00E877A2">
        <w:rPr>
          <w:rFonts w:ascii="Times New Roman" w:hAnsi="Times New Roman" w:cs="Times New Roman"/>
          <w:sz w:val="24"/>
          <w:szCs w:val="24"/>
        </w:rPr>
        <w:t>ligjëruesit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të</w:t>
      </w:r>
      <w:proofErr w:type="spellEnd"/>
      <w:proofErr w:type="gram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lëndës</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punimit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seminarik</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dhe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testit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përfundimtar</w:t>
      </w:r>
      <w:proofErr w:type="spellEnd"/>
      <w:r w:rsidRPr="00E877A2">
        <w:rPr>
          <w:rFonts w:ascii="Times New Roman" w:hAnsi="Times New Roman" w:cs="Times New Roman"/>
          <w:sz w:val="24"/>
          <w:szCs w:val="24"/>
        </w:rPr>
        <w:t>.</w:t>
      </w:r>
    </w:p>
    <w:p w14:paraId="134E5C36" w14:textId="77777777" w:rsidR="00B27677" w:rsidRPr="00E877A2" w:rsidRDefault="00B27677" w:rsidP="00E877A2">
      <w:pPr>
        <w:shd w:val="clear" w:color="auto" w:fill="FFFFFF"/>
        <w:spacing w:after="0" w:line="240" w:lineRule="auto"/>
        <w:jc w:val="both"/>
        <w:rPr>
          <w:rFonts w:ascii="Times New Roman" w:eastAsia="Times New Roman" w:hAnsi="Times New Roman" w:cs="Times New Roman"/>
          <w:b/>
          <w:sz w:val="24"/>
          <w:szCs w:val="24"/>
          <w:lang w:eastAsia="sq-AL"/>
        </w:rPr>
      </w:pPr>
    </w:p>
    <w:p w14:paraId="40344A93" w14:textId="77777777" w:rsidR="00B27677" w:rsidRPr="00E877A2" w:rsidRDefault="00B27677" w:rsidP="00E877A2">
      <w:pPr>
        <w:shd w:val="clear" w:color="auto" w:fill="FFFFFF"/>
        <w:spacing w:after="0" w:line="240" w:lineRule="auto"/>
        <w:jc w:val="both"/>
        <w:rPr>
          <w:rFonts w:ascii="Times New Roman" w:eastAsia="Times New Roman" w:hAnsi="Times New Roman" w:cs="Times New Roman"/>
          <w:b/>
          <w:sz w:val="24"/>
          <w:szCs w:val="24"/>
          <w:lang w:eastAsia="sq-AL"/>
        </w:rPr>
      </w:pPr>
      <w:proofErr w:type="spellStart"/>
      <w:r w:rsidRPr="00E877A2">
        <w:rPr>
          <w:rFonts w:ascii="Times New Roman" w:eastAsia="Times New Roman" w:hAnsi="Times New Roman" w:cs="Times New Roman"/>
          <w:b/>
          <w:sz w:val="24"/>
          <w:szCs w:val="24"/>
          <w:lang w:eastAsia="sq-AL"/>
        </w:rPr>
        <w:t>Metodat</w:t>
      </w:r>
      <w:proofErr w:type="spellEnd"/>
      <w:r w:rsidRPr="00E877A2">
        <w:rPr>
          <w:rFonts w:ascii="Times New Roman" w:eastAsia="Times New Roman" w:hAnsi="Times New Roman" w:cs="Times New Roman"/>
          <w:b/>
          <w:sz w:val="24"/>
          <w:szCs w:val="24"/>
          <w:lang w:eastAsia="sq-AL"/>
        </w:rPr>
        <w:t xml:space="preserve"> e </w:t>
      </w:r>
      <w:proofErr w:type="spellStart"/>
      <w:r w:rsidRPr="00E877A2">
        <w:rPr>
          <w:rFonts w:ascii="Times New Roman" w:eastAsia="Times New Roman" w:hAnsi="Times New Roman" w:cs="Times New Roman"/>
          <w:b/>
          <w:sz w:val="24"/>
          <w:szCs w:val="24"/>
          <w:lang w:eastAsia="sq-AL"/>
        </w:rPr>
        <w:t>vlerësimit</w:t>
      </w:r>
      <w:proofErr w:type="spellEnd"/>
      <w:r w:rsidRPr="00E877A2">
        <w:rPr>
          <w:rFonts w:ascii="Times New Roman" w:eastAsia="Times New Roman" w:hAnsi="Times New Roman" w:cs="Times New Roman"/>
          <w:b/>
          <w:sz w:val="24"/>
          <w:szCs w:val="24"/>
          <w:lang w:eastAsia="sq-AL"/>
        </w:rPr>
        <w:t xml:space="preserve"> </w:t>
      </w:r>
      <w:proofErr w:type="spellStart"/>
      <w:r w:rsidRPr="00E877A2">
        <w:rPr>
          <w:rFonts w:ascii="Times New Roman" w:eastAsia="Times New Roman" w:hAnsi="Times New Roman" w:cs="Times New Roman"/>
          <w:b/>
          <w:sz w:val="24"/>
          <w:szCs w:val="24"/>
          <w:lang w:eastAsia="sq-AL"/>
        </w:rPr>
        <w:t>dhe</w:t>
      </w:r>
      <w:proofErr w:type="spellEnd"/>
      <w:r w:rsidRPr="00E877A2">
        <w:rPr>
          <w:rFonts w:ascii="Times New Roman" w:eastAsia="Times New Roman" w:hAnsi="Times New Roman" w:cs="Times New Roman"/>
          <w:b/>
          <w:sz w:val="24"/>
          <w:szCs w:val="24"/>
          <w:lang w:eastAsia="sq-AL"/>
        </w:rPr>
        <w:t xml:space="preserve"> </w:t>
      </w:r>
      <w:proofErr w:type="spellStart"/>
      <w:r w:rsidRPr="00E877A2">
        <w:rPr>
          <w:rFonts w:ascii="Times New Roman" w:eastAsia="Times New Roman" w:hAnsi="Times New Roman" w:cs="Times New Roman"/>
          <w:b/>
          <w:sz w:val="24"/>
          <w:szCs w:val="24"/>
          <w:lang w:eastAsia="sq-AL"/>
        </w:rPr>
        <w:t>kriteret</w:t>
      </w:r>
      <w:proofErr w:type="spellEnd"/>
      <w:r w:rsidRPr="00E877A2">
        <w:rPr>
          <w:rFonts w:ascii="Times New Roman" w:eastAsia="Times New Roman" w:hAnsi="Times New Roman" w:cs="Times New Roman"/>
          <w:b/>
          <w:sz w:val="24"/>
          <w:szCs w:val="24"/>
          <w:lang w:eastAsia="sq-AL"/>
        </w:rPr>
        <w:t xml:space="preserve"> e </w:t>
      </w:r>
      <w:proofErr w:type="spellStart"/>
      <w:r w:rsidRPr="00E877A2">
        <w:rPr>
          <w:rFonts w:ascii="Times New Roman" w:eastAsia="Times New Roman" w:hAnsi="Times New Roman" w:cs="Times New Roman"/>
          <w:b/>
          <w:sz w:val="24"/>
          <w:szCs w:val="24"/>
          <w:lang w:eastAsia="sq-AL"/>
        </w:rPr>
        <w:t>kalueshmërisë</w:t>
      </w:r>
      <w:proofErr w:type="spellEnd"/>
    </w:p>
    <w:p w14:paraId="311DC3C4" w14:textId="77777777" w:rsidR="00B27677" w:rsidRPr="00E877A2" w:rsidRDefault="00B27677" w:rsidP="00E877A2">
      <w:pPr>
        <w:shd w:val="clear" w:color="auto" w:fill="FFFFFF"/>
        <w:spacing w:after="0" w:line="240" w:lineRule="auto"/>
        <w:jc w:val="both"/>
        <w:rPr>
          <w:rFonts w:ascii="Times New Roman" w:eastAsia="Times New Roman" w:hAnsi="Times New Roman" w:cs="Times New Roman"/>
          <w:sz w:val="24"/>
          <w:szCs w:val="24"/>
          <w:lang w:val="it-IT" w:eastAsia="sq-AL"/>
        </w:rPr>
      </w:pPr>
      <w:r w:rsidRPr="00E877A2">
        <w:rPr>
          <w:rFonts w:ascii="Times New Roman" w:eastAsia="Times New Roman" w:hAnsi="Times New Roman" w:cs="Times New Roman"/>
          <w:sz w:val="24"/>
          <w:szCs w:val="24"/>
          <w:lang w:val="it-IT" w:eastAsia="sq-AL"/>
        </w:rPr>
        <w:t xml:space="preserve">Detyra e parë: </w:t>
      </w:r>
      <w:r w:rsidRPr="00E877A2">
        <w:rPr>
          <w:rFonts w:ascii="Times New Roman" w:eastAsia="Times New Roman" w:hAnsi="Times New Roman" w:cs="Times New Roman"/>
          <w:sz w:val="24"/>
          <w:szCs w:val="24"/>
          <w:lang w:val="it-IT" w:eastAsia="sq-AL"/>
        </w:rPr>
        <w:tab/>
      </w:r>
      <w:r w:rsidRPr="00E877A2">
        <w:rPr>
          <w:rFonts w:ascii="Times New Roman" w:eastAsia="Times New Roman" w:hAnsi="Times New Roman" w:cs="Times New Roman"/>
          <w:sz w:val="24"/>
          <w:szCs w:val="24"/>
          <w:lang w:val="it-IT" w:eastAsia="sq-AL"/>
        </w:rPr>
        <w:tab/>
        <w:t>10 pikë,</w:t>
      </w:r>
    </w:p>
    <w:p w14:paraId="5DEC124A" w14:textId="77777777" w:rsidR="00B27677" w:rsidRPr="00E877A2" w:rsidRDefault="00B27677" w:rsidP="00E877A2">
      <w:pPr>
        <w:shd w:val="clear" w:color="auto" w:fill="FFFFFF"/>
        <w:spacing w:after="0" w:line="240" w:lineRule="auto"/>
        <w:jc w:val="both"/>
        <w:rPr>
          <w:rFonts w:ascii="Times New Roman" w:eastAsia="Times New Roman" w:hAnsi="Times New Roman" w:cs="Times New Roman"/>
          <w:sz w:val="24"/>
          <w:szCs w:val="24"/>
          <w:lang w:val="it-IT" w:eastAsia="sq-AL"/>
        </w:rPr>
      </w:pPr>
      <w:r w:rsidRPr="00E877A2">
        <w:rPr>
          <w:rFonts w:ascii="Times New Roman" w:eastAsia="Times New Roman" w:hAnsi="Times New Roman" w:cs="Times New Roman"/>
          <w:sz w:val="24"/>
          <w:szCs w:val="24"/>
          <w:lang w:val="it-IT" w:eastAsia="sq-AL"/>
        </w:rPr>
        <w:t xml:space="preserve">Detyra e dytë: </w:t>
      </w:r>
      <w:r w:rsidRPr="00E877A2">
        <w:rPr>
          <w:rFonts w:ascii="Times New Roman" w:eastAsia="Times New Roman" w:hAnsi="Times New Roman" w:cs="Times New Roman"/>
          <w:sz w:val="24"/>
          <w:szCs w:val="24"/>
          <w:lang w:val="it-IT" w:eastAsia="sq-AL"/>
        </w:rPr>
        <w:tab/>
      </w:r>
      <w:r w:rsidRPr="00E877A2">
        <w:rPr>
          <w:rFonts w:ascii="Times New Roman" w:eastAsia="Times New Roman" w:hAnsi="Times New Roman" w:cs="Times New Roman"/>
          <w:sz w:val="24"/>
          <w:szCs w:val="24"/>
          <w:lang w:val="it-IT" w:eastAsia="sq-AL"/>
        </w:rPr>
        <w:tab/>
        <w:t>10 pikë,</w:t>
      </w:r>
    </w:p>
    <w:p w14:paraId="448683CA" w14:textId="77777777" w:rsidR="00B27677" w:rsidRPr="00E877A2" w:rsidRDefault="00B27677" w:rsidP="00E877A2">
      <w:pPr>
        <w:shd w:val="clear" w:color="auto" w:fill="FFFFFF"/>
        <w:spacing w:after="0" w:line="240" w:lineRule="auto"/>
        <w:jc w:val="both"/>
        <w:rPr>
          <w:rFonts w:ascii="Times New Roman" w:eastAsia="Times New Roman" w:hAnsi="Times New Roman" w:cs="Times New Roman"/>
          <w:sz w:val="24"/>
          <w:szCs w:val="24"/>
          <w:lang w:val="it-IT" w:eastAsia="sq-AL"/>
        </w:rPr>
      </w:pPr>
      <w:r w:rsidRPr="00E877A2">
        <w:rPr>
          <w:rFonts w:ascii="Times New Roman" w:eastAsia="Times New Roman" w:hAnsi="Times New Roman" w:cs="Times New Roman"/>
          <w:sz w:val="24"/>
          <w:szCs w:val="24"/>
          <w:lang w:val="it-IT" w:eastAsia="sq-AL"/>
        </w:rPr>
        <w:t xml:space="preserve">Detyra e tretë: </w:t>
      </w:r>
      <w:r w:rsidRPr="00E877A2">
        <w:rPr>
          <w:rFonts w:ascii="Times New Roman" w:eastAsia="Times New Roman" w:hAnsi="Times New Roman" w:cs="Times New Roman"/>
          <w:sz w:val="24"/>
          <w:szCs w:val="24"/>
          <w:lang w:val="it-IT" w:eastAsia="sq-AL"/>
        </w:rPr>
        <w:tab/>
      </w:r>
      <w:r w:rsidRPr="00E877A2">
        <w:rPr>
          <w:rFonts w:ascii="Times New Roman" w:eastAsia="Times New Roman" w:hAnsi="Times New Roman" w:cs="Times New Roman"/>
          <w:sz w:val="24"/>
          <w:szCs w:val="24"/>
          <w:lang w:val="it-IT" w:eastAsia="sq-AL"/>
        </w:rPr>
        <w:tab/>
        <w:t>10 pikë,</w:t>
      </w:r>
    </w:p>
    <w:p w14:paraId="777AAD3A" w14:textId="77777777" w:rsidR="00B27677" w:rsidRPr="00E877A2" w:rsidRDefault="00B27677" w:rsidP="00E877A2">
      <w:pPr>
        <w:shd w:val="clear" w:color="auto" w:fill="FFFFFF"/>
        <w:spacing w:after="0" w:line="240" w:lineRule="auto"/>
        <w:jc w:val="both"/>
        <w:rPr>
          <w:rFonts w:ascii="Times New Roman" w:eastAsia="Times New Roman" w:hAnsi="Times New Roman" w:cs="Times New Roman"/>
          <w:sz w:val="24"/>
          <w:szCs w:val="24"/>
          <w:lang w:val="it-IT" w:eastAsia="sq-AL"/>
        </w:rPr>
      </w:pPr>
      <w:r w:rsidRPr="00E877A2">
        <w:rPr>
          <w:rFonts w:ascii="Times New Roman" w:eastAsia="Times New Roman" w:hAnsi="Times New Roman" w:cs="Times New Roman"/>
          <w:sz w:val="24"/>
          <w:szCs w:val="24"/>
          <w:lang w:val="it-IT" w:eastAsia="sq-AL"/>
        </w:rPr>
        <w:t>Seminari:</w:t>
      </w:r>
      <w:r w:rsidRPr="00E877A2">
        <w:rPr>
          <w:rFonts w:ascii="Times New Roman" w:eastAsia="Times New Roman" w:hAnsi="Times New Roman" w:cs="Times New Roman"/>
          <w:sz w:val="24"/>
          <w:szCs w:val="24"/>
          <w:lang w:val="it-IT" w:eastAsia="sq-AL"/>
        </w:rPr>
        <w:tab/>
      </w:r>
      <w:r w:rsidRPr="00E877A2">
        <w:rPr>
          <w:rFonts w:ascii="Times New Roman" w:eastAsia="Times New Roman" w:hAnsi="Times New Roman" w:cs="Times New Roman"/>
          <w:sz w:val="24"/>
          <w:szCs w:val="24"/>
          <w:lang w:val="it-IT" w:eastAsia="sq-AL"/>
        </w:rPr>
        <w:tab/>
        <w:t>15 pikë,</w:t>
      </w:r>
    </w:p>
    <w:p w14:paraId="385489E6" w14:textId="77777777" w:rsidR="00B27677" w:rsidRPr="00E877A2" w:rsidRDefault="00B27677" w:rsidP="00E877A2">
      <w:pPr>
        <w:shd w:val="clear" w:color="auto" w:fill="FFFFFF"/>
        <w:spacing w:after="0" w:line="240" w:lineRule="auto"/>
        <w:jc w:val="both"/>
        <w:rPr>
          <w:rFonts w:ascii="Times New Roman" w:eastAsia="Times New Roman" w:hAnsi="Times New Roman" w:cs="Times New Roman"/>
          <w:sz w:val="24"/>
          <w:szCs w:val="24"/>
          <w:lang w:val="it-IT" w:eastAsia="sq-AL"/>
        </w:rPr>
      </w:pPr>
      <w:r w:rsidRPr="00E877A2">
        <w:rPr>
          <w:rFonts w:ascii="Times New Roman" w:eastAsia="Times New Roman" w:hAnsi="Times New Roman" w:cs="Times New Roman"/>
          <w:sz w:val="24"/>
          <w:szCs w:val="24"/>
          <w:lang w:val="it-IT" w:eastAsia="sq-AL"/>
        </w:rPr>
        <w:t xml:space="preserve">Testi përfundimtar: </w:t>
      </w:r>
      <w:r w:rsidRPr="00E877A2">
        <w:rPr>
          <w:rFonts w:ascii="Times New Roman" w:eastAsia="Times New Roman" w:hAnsi="Times New Roman" w:cs="Times New Roman"/>
          <w:sz w:val="24"/>
          <w:szCs w:val="24"/>
          <w:lang w:val="it-IT" w:eastAsia="sq-AL"/>
        </w:rPr>
        <w:tab/>
        <w:t>55 pikë.</w:t>
      </w:r>
    </w:p>
    <w:p w14:paraId="1E3B11E7" w14:textId="77777777" w:rsidR="00B27677" w:rsidRPr="00E877A2" w:rsidRDefault="00B27677" w:rsidP="00E877A2">
      <w:pPr>
        <w:shd w:val="clear" w:color="auto" w:fill="FFFFFF"/>
        <w:spacing w:after="0" w:line="240" w:lineRule="auto"/>
        <w:jc w:val="both"/>
        <w:rPr>
          <w:rFonts w:ascii="Times New Roman" w:eastAsia="Times New Roman" w:hAnsi="Times New Roman" w:cs="Times New Roman"/>
          <w:sz w:val="24"/>
          <w:szCs w:val="24"/>
          <w:lang w:val="it-IT" w:eastAsia="sq-AL"/>
        </w:rPr>
      </w:pPr>
    </w:p>
    <w:p w14:paraId="5B2A7A1F" w14:textId="77777777" w:rsidR="00B27677" w:rsidRPr="00E877A2" w:rsidRDefault="00B27677" w:rsidP="00E877A2">
      <w:pPr>
        <w:shd w:val="clear" w:color="auto" w:fill="FFFFFF"/>
        <w:spacing w:after="0" w:line="240" w:lineRule="auto"/>
        <w:jc w:val="both"/>
        <w:rPr>
          <w:rFonts w:ascii="Times New Roman" w:eastAsia="Times New Roman" w:hAnsi="Times New Roman" w:cs="Times New Roman"/>
          <w:sz w:val="24"/>
          <w:szCs w:val="24"/>
          <w:lang w:val="it-IT" w:eastAsia="sq-AL"/>
        </w:rPr>
      </w:pPr>
      <w:r w:rsidRPr="00E877A2">
        <w:rPr>
          <w:rFonts w:ascii="Times New Roman" w:eastAsia="Times New Roman" w:hAnsi="Times New Roman" w:cs="Times New Roman"/>
          <w:sz w:val="24"/>
          <w:szCs w:val="24"/>
          <w:lang w:val="it-IT" w:eastAsia="sq-AL"/>
        </w:rPr>
        <w:t>Kusht është që në testin përfundimtar studenti të arrijë së paku 27 pikë, pastaj mbledhen të gjitha pikët dhe kriteret për vlerësim janë si mëposhtë:</w:t>
      </w:r>
    </w:p>
    <w:p w14:paraId="079BE1BD" w14:textId="77777777" w:rsidR="00B27677" w:rsidRPr="00E877A2" w:rsidRDefault="00B27677" w:rsidP="00E877A2">
      <w:pPr>
        <w:shd w:val="clear" w:color="auto" w:fill="FFFFFF"/>
        <w:spacing w:after="0" w:line="240" w:lineRule="auto"/>
        <w:jc w:val="both"/>
        <w:rPr>
          <w:rFonts w:ascii="Times New Roman" w:eastAsia="Times New Roman" w:hAnsi="Times New Roman" w:cs="Times New Roman"/>
          <w:sz w:val="24"/>
          <w:szCs w:val="24"/>
          <w:lang w:val="it-IT" w:eastAsia="sq-AL"/>
        </w:rPr>
      </w:pPr>
    </w:p>
    <w:tbl>
      <w:tblPr>
        <w:tblStyle w:val="TableGrid"/>
        <w:tblW w:w="0" w:type="auto"/>
        <w:jc w:val="center"/>
        <w:tblLook w:val="04A0" w:firstRow="1" w:lastRow="0" w:firstColumn="1" w:lastColumn="0" w:noHBand="0" w:noVBand="1"/>
      </w:tblPr>
      <w:tblGrid>
        <w:gridCol w:w="1600"/>
        <w:gridCol w:w="710"/>
      </w:tblGrid>
      <w:tr w:rsidR="00B27677" w:rsidRPr="00E877A2" w14:paraId="24302E20" w14:textId="77777777" w:rsidTr="00904753">
        <w:trPr>
          <w:jc w:val="center"/>
        </w:trPr>
        <w:tc>
          <w:tcPr>
            <w:tcW w:w="0" w:type="auto"/>
          </w:tcPr>
          <w:p w14:paraId="022FC769" w14:textId="77777777" w:rsidR="00B27677" w:rsidRPr="00E877A2" w:rsidRDefault="00B27677" w:rsidP="00E877A2">
            <w:pPr>
              <w:jc w:val="both"/>
              <w:rPr>
                <w:rFonts w:ascii="Times New Roman" w:eastAsia="Times New Roman" w:hAnsi="Times New Roman" w:cs="Times New Roman"/>
                <w:b/>
                <w:sz w:val="24"/>
                <w:szCs w:val="24"/>
                <w:lang w:eastAsia="sq-AL"/>
              </w:rPr>
            </w:pPr>
            <w:proofErr w:type="spellStart"/>
            <w:r w:rsidRPr="00E877A2">
              <w:rPr>
                <w:rFonts w:ascii="Times New Roman" w:eastAsia="Times New Roman" w:hAnsi="Times New Roman" w:cs="Times New Roman"/>
                <w:b/>
                <w:sz w:val="24"/>
                <w:szCs w:val="24"/>
                <w:lang w:eastAsia="sq-AL"/>
              </w:rPr>
              <w:t>Pikët</w:t>
            </w:r>
            <w:proofErr w:type="spellEnd"/>
          </w:p>
        </w:tc>
        <w:tc>
          <w:tcPr>
            <w:tcW w:w="0" w:type="auto"/>
          </w:tcPr>
          <w:p w14:paraId="7E01C003" w14:textId="77777777" w:rsidR="00B27677" w:rsidRPr="00E877A2" w:rsidRDefault="00B27677" w:rsidP="00E877A2">
            <w:pPr>
              <w:jc w:val="both"/>
              <w:rPr>
                <w:rFonts w:ascii="Times New Roman" w:eastAsia="Times New Roman" w:hAnsi="Times New Roman" w:cs="Times New Roman"/>
                <w:b/>
                <w:sz w:val="24"/>
                <w:szCs w:val="24"/>
                <w:lang w:eastAsia="sq-AL"/>
              </w:rPr>
            </w:pPr>
            <w:r w:rsidRPr="00E877A2">
              <w:rPr>
                <w:rFonts w:ascii="Times New Roman" w:eastAsia="Times New Roman" w:hAnsi="Times New Roman" w:cs="Times New Roman"/>
                <w:b/>
                <w:sz w:val="24"/>
                <w:szCs w:val="24"/>
                <w:lang w:eastAsia="sq-AL"/>
              </w:rPr>
              <w:t>Nota</w:t>
            </w:r>
          </w:p>
        </w:tc>
      </w:tr>
      <w:tr w:rsidR="00B27677" w:rsidRPr="00E877A2" w14:paraId="47279C66" w14:textId="77777777" w:rsidTr="00904753">
        <w:trPr>
          <w:jc w:val="center"/>
        </w:trPr>
        <w:tc>
          <w:tcPr>
            <w:tcW w:w="0" w:type="auto"/>
          </w:tcPr>
          <w:p w14:paraId="676655EB" w14:textId="77777777" w:rsidR="00B27677" w:rsidRPr="00E877A2" w:rsidRDefault="00B27677" w:rsidP="00E877A2">
            <w:pPr>
              <w:jc w:val="both"/>
              <w:rPr>
                <w:rFonts w:ascii="Times New Roman" w:eastAsia="Times New Roman" w:hAnsi="Times New Roman" w:cs="Times New Roman"/>
                <w:b/>
                <w:sz w:val="24"/>
                <w:szCs w:val="24"/>
                <w:lang w:eastAsia="sq-AL"/>
              </w:rPr>
            </w:pPr>
            <w:r w:rsidRPr="00E877A2">
              <w:rPr>
                <w:rFonts w:ascii="Times New Roman" w:eastAsia="Times New Roman" w:hAnsi="Times New Roman" w:cs="Times New Roman"/>
                <w:b/>
                <w:sz w:val="24"/>
                <w:szCs w:val="24"/>
                <w:lang w:eastAsia="sq-AL"/>
              </w:rPr>
              <w:t>&lt;50</w:t>
            </w:r>
          </w:p>
        </w:tc>
        <w:tc>
          <w:tcPr>
            <w:tcW w:w="0" w:type="auto"/>
          </w:tcPr>
          <w:p w14:paraId="5BFAFF79" w14:textId="77777777" w:rsidR="00B27677" w:rsidRPr="00E877A2" w:rsidRDefault="00B27677" w:rsidP="00E877A2">
            <w:pPr>
              <w:jc w:val="both"/>
              <w:rPr>
                <w:rFonts w:ascii="Times New Roman" w:eastAsia="Times New Roman" w:hAnsi="Times New Roman" w:cs="Times New Roman"/>
                <w:b/>
                <w:sz w:val="24"/>
                <w:szCs w:val="24"/>
                <w:lang w:eastAsia="sq-AL"/>
              </w:rPr>
            </w:pPr>
            <w:r w:rsidRPr="00E877A2">
              <w:rPr>
                <w:rFonts w:ascii="Times New Roman" w:eastAsia="Times New Roman" w:hAnsi="Times New Roman" w:cs="Times New Roman"/>
                <w:b/>
                <w:sz w:val="24"/>
                <w:szCs w:val="24"/>
                <w:lang w:eastAsia="sq-AL"/>
              </w:rPr>
              <w:t>5</w:t>
            </w:r>
          </w:p>
        </w:tc>
      </w:tr>
      <w:tr w:rsidR="00B27677" w:rsidRPr="00E877A2" w14:paraId="369CAF19" w14:textId="77777777" w:rsidTr="00904753">
        <w:trPr>
          <w:jc w:val="center"/>
        </w:trPr>
        <w:tc>
          <w:tcPr>
            <w:tcW w:w="0" w:type="auto"/>
          </w:tcPr>
          <w:p w14:paraId="55A7CDEB" w14:textId="77777777" w:rsidR="00B27677" w:rsidRPr="00E877A2" w:rsidRDefault="00B27677" w:rsidP="00E877A2">
            <w:pPr>
              <w:jc w:val="both"/>
              <w:rPr>
                <w:rFonts w:ascii="Times New Roman" w:eastAsia="Times New Roman" w:hAnsi="Times New Roman" w:cs="Times New Roman"/>
                <w:b/>
                <w:sz w:val="24"/>
                <w:szCs w:val="24"/>
                <w:lang w:eastAsia="sq-AL"/>
              </w:rPr>
            </w:pPr>
            <w:r w:rsidRPr="00E877A2">
              <w:rPr>
                <w:rFonts w:ascii="Times New Roman" w:eastAsia="Times New Roman" w:hAnsi="Times New Roman" w:cs="Times New Roman"/>
                <w:b/>
                <w:sz w:val="24"/>
                <w:szCs w:val="24"/>
                <w:lang w:eastAsia="sq-AL"/>
              </w:rPr>
              <w:t xml:space="preserve">&gt;=50 </w:t>
            </w:r>
            <w:proofErr w:type="spellStart"/>
            <w:r w:rsidRPr="00E877A2">
              <w:rPr>
                <w:rFonts w:ascii="Times New Roman" w:eastAsia="Times New Roman" w:hAnsi="Times New Roman" w:cs="Times New Roman"/>
                <w:b/>
                <w:sz w:val="24"/>
                <w:szCs w:val="24"/>
                <w:lang w:eastAsia="sq-AL"/>
              </w:rPr>
              <w:t>dhe</w:t>
            </w:r>
            <w:proofErr w:type="spellEnd"/>
            <w:r w:rsidRPr="00E877A2">
              <w:rPr>
                <w:rFonts w:ascii="Times New Roman" w:eastAsia="Times New Roman" w:hAnsi="Times New Roman" w:cs="Times New Roman"/>
                <w:b/>
                <w:sz w:val="24"/>
                <w:szCs w:val="24"/>
                <w:lang w:eastAsia="sq-AL"/>
              </w:rPr>
              <w:t xml:space="preserve"> &lt;60</w:t>
            </w:r>
          </w:p>
        </w:tc>
        <w:tc>
          <w:tcPr>
            <w:tcW w:w="0" w:type="auto"/>
          </w:tcPr>
          <w:p w14:paraId="21939A8C" w14:textId="77777777" w:rsidR="00B27677" w:rsidRPr="00E877A2" w:rsidRDefault="00B27677" w:rsidP="00E877A2">
            <w:pPr>
              <w:jc w:val="both"/>
              <w:rPr>
                <w:rFonts w:ascii="Times New Roman" w:eastAsia="Times New Roman" w:hAnsi="Times New Roman" w:cs="Times New Roman"/>
                <w:b/>
                <w:sz w:val="24"/>
                <w:szCs w:val="24"/>
                <w:lang w:eastAsia="sq-AL"/>
              </w:rPr>
            </w:pPr>
            <w:r w:rsidRPr="00E877A2">
              <w:rPr>
                <w:rFonts w:ascii="Times New Roman" w:eastAsia="Times New Roman" w:hAnsi="Times New Roman" w:cs="Times New Roman"/>
                <w:b/>
                <w:sz w:val="24"/>
                <w:szCs w:val="24"/>
                <w:lang w:eastAsia="sq-AL"/>
              </w:rPr>
              <w:t>6</w:t>
            </w:r>
          </w:p>
        </w:tc>
      </w:tr>
      <w:tr w:rsidR="00B27677" w:rsidRPr="00E877A2" w14:paraId="7D1B4539" w14:textId="77777777" w:rsidTr="00904753">
        <w:trPr>
          <w:jc w:val="center"/>
        </w:trPr>
        <w:tc>
          <w:tcPr>
            <w:tcW w:w="0" w:type="auto"/>
          </w:tcPr>
          <w:p w14:paraId="33F61B70" w14:textId="77777777" w:rsidR="00B27677" w:rsidRPr="00E877A2" w:rsidRDefault="00B27677" w:rsidP="00E877A2">
            <w:pPr>
              <w:jc w:val="both"/>
              <w:rPr>
                <w:rFonts w:ascii="Times New Roman" w:eastAsia="Times New Roman" w:hAnsi="Times New Roman" w:cs="Times New Roman"/>
                <w:b/>
                <w:sz w:val="24"/>
                <w:szCs w:val="24"/>
                <w:lang w:eastAsia="sq-AL"/>
              </w:rPr>
            </w:pPr>
            <w:r w:rsidRPr="00E877A2">
              <w:rPr>
                <w:rFonts w:ascii="Times New Roman" w:eastAsia="Times New Roman" w:hAnsi="Times New Roman" w:cs="Times New Roman"/>
                <w:b/>
                <w:sz w:val="24"/>
                <w:szCs w:val="24"/>
                <w:lang w:eastAsia="sq-AL"/>
              </w:rPr>
              <w:t xml:space="preserve">&gt;=60 </w:t>
            </w:r>
            <w:proofErr w:type="spellStart"/>
            <w:r w:rsidRPr="00E877A2">
              <w:rPr>
                <w:rFonts w:ascii="Times New Roman" w:eastAsia="Times New Roman" w:hAnsi="Times New Roman" w:cs="Times New Roman"/>
                <w:b/>
                <w:sz w:val="24"/>
                <w:szCs w:val="24"/>
                <w:lang w:eastAsia="sq-AL"/>
              </w:rPr>
              <w:t>dhe</w:t>
            </w:r>
            <w:proofErr w:type="spellEnd"/>
            <w:r w:rsidRPr="00E877A2">
              <w:rPr>
                <w:rFonts w:ascii="Times New Roman" w:eastAsia="Times New Roman" w:hAnsi="Times New Roman" w:cs="Times New Roman"/>
                <w:b/>
                <w:sz w:val="24"/>
                <w:szCs w:val="24"/>
                <w:lang w:eastAsia="sq-AL"/>
              </w:rPr>
              <w:t xml:space="preserve"> &lt;70</w:t>
            </w:r>
          </w:p>
        </w:tc>
        <w:tc>
          <w:tcPr>
            <w:tcW w:w="0" w:type="auto"/>
          </w:tcPr>
          <w:p w14:paraId="03876ADD" w14:textId="77777777" w:rsidR="00B27677" w:rsidRPr="00E877A2" w:rsidRDefault="00B27677" w:rsidP="00E877A2">
            <w:pPr>
              <w:jc w:val="both"/>
              <w:rPr>
                <w:rFonts w:ascii="Times New Roman" w:eastAsia="Times New Roman" w:hAnsi="Times New Roman" w:cs="Times New Roman"/>
                <w:b/>
                <w:sz w:val="24"/>
                <w:szCs w:val="24"/>
                <w:lang w:eastAsia="sq-AL"/>
              </w:rPr>
            </w:pPr>
            <w:r w:rsidRPr="00E877A2">
              <w:rPr>
                <w:rFonts w:ascii="Times New Roman" w:eastAsia="Times New Roman" w:hAnsi="Times New Roman" w:cs="Times New Roman"/>
                <w:b/>
                <w:sz w:val="24"/>
                <w:szCs w:val="24"/>
                <w:lang w:eastAsia="sq-AL"/>
              </w:rPr>
              <w:t>7</w:t>
            </w:r>
          </w:p>
        </w:tc>
      </w:tr>
      <w:tr w:rsidR="00B27677" w:rsidRPr="00E877A2" w14:paraId="4F0A6F12" w14:textId="77777777" w:rsidTr="00904753">
        <w:trPr>
          <w:jc w:val="center"/>
        </w:trPr>
        <w:tc>
          <w:tcPr>
            <w:tcW w:w="0" w:type="auto"/>
          </w:tcPr>
          <w:p w14:paraId="1A3B8A9B" w14:textId="77777777" w:rsidR="00B27677" w:rsidRPr="00E877A2" w:rsidRDefault="00B27677" w:rsidP="00E877A2">
            <w:pPr>
              <w:jc w:val="both"/>
              <w:rPr>
                <w:rFonts w:ascii="Times New Roman" w:eastAsia="Times New Roman" w:hAnsi="Times New Roman" w:cs="Times New Roman"/>
                <w:b/>
                <w:sz w:val="24"/>
                <w:szCs w:val="24"/>
                <w:lang w:eastAsia="sq-AL"/>
              </w:rPr>
            </w:pPr>
            <w:r w:rsidRPr="00E877A2">
              <w:rPr>
                <w:rFonts w:ascii="Times New Roman" w:eastAsia="Times New Roman" w:hAnsi="Times New Roman" w:cs="Times New Roman"/>
                <w:b/>
                <w:sz w:val="24"/>
                <w:szCs w:val="24"/>
                <w:lang w:eastAsia="sq-AL"/>
              </w:rPr>
              <w:t>&gt;</w:t>
            </w:r>
            <w:r w:rsidR="00B8085B" w:rsidRPr="00E877A2">
              <w:rPr>
                <w:rFonts w:ascii="Times New Roman" w:eastAsia="Times New Roman" w:hAnsi="Times New Roman" w:cs="Times New Roman"/>
                <w:b/>
                <w:sz w:val="24"/>
                <w:szCs w:val="24"/>
                <w:lang w:eastAsia="sq-AL"/>
              </w:rPr>
              <w:t>=</w:t>
            </w:r>
            <w:r w:rsidRPr="00E877A2">
              <w:rPr>
                <w:rFonts w:ascii="Times New Roman" w:eastAsia="Times New Roman" w:hAnsi="Times New Roman" w:cs="Times New Roman"/>
                <w:b/>
                <w:sz w:val="24"/>
                <w:szCs w:val="24"/>
                <w:lang w:eastAsia="sq-AL"/>
              </w:rPr>
              <w:t xml:space="preserve">70 </w:t>
            </w:r>
            <w:proofErr w:type="spellStart"/>
            <w:r w:rsidRPr="00E877A2">
              <w:rPr>
                <w:rFonts w:ascii="Times New Roman" w:eastAsia="Times New Roman" w:hAnsi="Times New Roman" w:cs="Times New Roman"/>
                <w:b/>
                <w:sz w:val="24"/>
                <w:szCs w:val="24"/>
                <w:lang w:eastAsia="sq-AL"/>
              </w:rPr>
              <w:t>dhe</w:t>
            </w:r>
            <w:proofErr w:type="spellEnd"/>
            <w:r w:rsidRPr="00E877A2">
              <w:rPr>
                <w:rFonts w:ascii="Times New Roman" w:eastAsia="Times New Roman" w:hAnsi="Times New Roman" w:cs="Times New Roman"/>
                <w:b/>
                <w:sz w:val="24"/>
                <w:szCs w:val="24"/>
                <w:lang w:eastAsia="sq-AL"/>
              </w:rPr>
              <w:t xml:space="preserve"> &lt;80</w:t>
            </w:r>
          </w:p>
        </w:tc>
        <w:tc>
          <w:tcPr>
            <w:tcW w:w="0" w:type="auto"/>
          </w:tcPr>
          <w:p w14:paraId="79410930" w14:textId="77777777" w:rsidR="00B27677" w:rsidRPr="00E877A2" w:rsidRDefault="00B27677" w:rsidP="00E877A2">
            <w:pPr>
              <w:jc w:val="both"/>
              <w:rPr>
                <w:rFonts w:ascii="Times New Roman" w:eastAsia="Times New Roman" w:hAnsi="Times New Roman" w:cs="Times New Roman"/>
                <w:b/>
                <w:sz w:val="24"/>
                <w:szCs w:val="24"/>
                <w:lang w:eastAsia="sq-AL"/>
              </w:rPr>
            </w:pPr>
            <w:r w:rsidRPr="00E877A2">
              <w:rPr>
                <w:rFonts w:ascii="Times New Roman" w:eastAsia="Times New Roman" w:hAnsi="Times New Roman" w:cs="Times New Roman"/>
                <w:b/>
                <w:sz w:val="24"/>
                <w:szCs w:val="24"/>
                <w:lang w:eastAsia="sq-AL"/>
              </w:rPr>
              <w:t>8</w:t>
            </w:r>
          </w:p>
        </w:tc>
      </w:tr>
      <w:tr w:rsidR="00B27677" w:rsidRPr="00E877A2" w14:paraId="16AEDC1C" w14:textId="77777777" w:rsidTr="00904753">
        <w:trPr>
          <w:jc w:val="center"/>
        </w:trPr>
        <w:tc>
          <w:tcPr>
            <w:tcW w:w="0" w:type="auto"/>
          </w:tcPr>
          <w:p w14:paraId="5E53F076" w14:textId="77777777" w:rsidR="00B27677" w:rsidRPr="00E877A2" w:rsidRDefault="00B27677" w:rsidP="00E877A2">
            <w:pPr>
              <w:jc w:val="both"/>
              <w:rPr>
                <w:rFonts w:ascii="Times New Roman" w:eastAsia="Times New Roman" w:hAnsi="Times New Roman" w:cs="Times New Roman"/>
                <w:b/>
                <w:sz w:val="24"/>
                <w:szCs w:val="24"/>
                <w:lang w:eastAsia="sq-AL"/>
              </w:rPr>
            </w:pPr>
            <w:r w:rsidRPr="00E877A2">
              <w:rPr>
                <w:rFonts w:ascii="Times New Roman" w:eastAsia="Times New Roman" w:hAnsi="Times New Roman" w:cs="Times New Roman"/>
                <w:b/>
                <w:sz w:val="24"/>
                <w:szCs w:val="24"/>
                <w:lang w:eastAsia="sq-AL"/>
              </w:rPr>
              <w:t xml:space="preserve">&gt;=80 </w:t>
            </w:r>
            <w:proofErr w:type="spellStart"/>
            <w:r w:rsidRPr="00E877A2">
              <w:rPr>
                <w:rFonts w:ascii="Times New Roman" w:eastAsia="Times New Roman" w:hAnsi="Times New Roman" w:cs="Times New Roman"/>
                <w:b/>
                <w:sz w:val="24"/>
                <w:szCs w:val="24"/>
                <w:lang w:eastAsia="sq-AL"/>
              </w:rPr>
              <w:t>dhe</w:t>
            </w:r>
            <w:proofErr w:type="spellEnd"/>
            <w:r w:rsidRPr="00E877A2">
              <w:rPr>
                <w:rFonts w:ascii="Times New Roman" w:eastAsia="Times New Roman" w:hAnsi="Times New Roman" w:cs="Times New Roman"/>
                <w:b/>
                <w:sz w:val="24"/>
                <w:szCs w:val="24"/>
                <w:lang w:eastAsia="sq-AL"/>
              </w:rPr>
              <w:t xml:space="preserve"> &lt;90</w:t>
            </w:r>
          </w:p>
        </w:tc>
        <w:tc>
          <w:tcPr>
            <w:tcW w:w="0" w:type="auto"/>
          </w:tcPr>
          <w:p w14:paraId="553CC06C" w14:textId="77777777" w:rsidR="00B27677" w:rsidRPr="00E877A2" w:rsidRDefault="00B27677" w:rsidP="00E877A2">
            <w:pPr>
              <w:jc w:val="both"/>
              <w:rPr>
                <w:rFonts w:ascii="Times New Roman" w:eastAsia="Times New Roman" w:hAnsi="Times New Roman" w:cs="Times New Roman"/>
                <w:b/>
                <w:sz w:val="24"/>
                <w:szCs w:val="24"/>
                <w:lang w:eastAsia="sq-AL"/>
              </w:rPr>
            </w:pPr>
            <w:r w:rsidRPr="00E877A2">
              <w:rPr>
                <w:rFonts w:ascii="Times New Roman" w:eastAsia="Times New Roman" w:hAnsi="Times New Roman" w:cs="Times New Roman"/>
                <w:b/>
                <w:sz w:val="24"/>
                <w:szCs w:val="24"/>
                <w:lang w:eastAsia="sq-AL"/>
              </w:rPr>
              <w:t>9</w:t>
            </w:r>
          </w:p>
        </w:tc>
      </w:tr>
      <w:tr w:rsidR="00B27677" w:rsidRPr="00E877A2" w14:paraId="390E947A" w14:textId="77777777" w:rsidTr="00904753">
        <w:trPr>
          <w:jc w:val="center"/>
        </w:trPr>
        <w:tc>
          <w:tcPr>
            <w:tcW w:w="0" w:type="auto"/>
          </w:tcPr>
          <w:p w14:paraId="4D3ECEBA" w14:textId="77777777" w:rsidR="00B27677" w:rsidRPr="00E877A2" w:rsidRDefault="00B27677" w:rsidP="00E877A2">
            <w:pPr>
              <w:jc w:val="both"/>
              <w:rPr>
                <w:rFonts w:ascii="Times New Roman" w:eastAsia="Times New Roman" w:hAnsi="Times New Roman" w:cs="Times New Roman"/>
                <w:b/>
                <w:sz w:val="24"/>
                <w:szCs w:val="24"/>
                <w:lang w:eastAsia="sq-AL"/>
              </w:rPr>
            </w:pPr>
            <w:r w:rsidRPr="00E877A2">
              <w:rPr>
                <w:rFonts w:ascii="Times New Roman" w:eastAsia="Times New Roman" w:hAnsi="Times New Roman" w:cs="Times New Roman"/>
                <w:b/>
                <w:sz w:val="24"/>
                <w:szCs w:val="24"/>
                <w:lang w:eastAsia="sq-AL"/>
              </w:rPr>
              <w:t>&gt;=90</w:t>
            </w:r>
          </w:p>
        </w:tc>
        <w:tc>
          <w:tcPr>
            <w:tcW w:w="0" w:type="auto"/>
          </w:tcPr>
          <w:p w14:paraId="7D8D8404" w14:textId="77777777" w:rsidR="00B27677" w:rsidRPr="00E877A2" w:rsidRDefault="00B27677" w:rsidP="00E877A2">
            <w:pPr>
              <w:jc w:val="both"/>
              <w:rPr>
                <w:rFonts w:ascii="Times New Roman" w:eastAsia="Times New Roman" w:hAnsi="Times New Roman" w:cs="Times New Roman"/>
                <w:b/>
                <w:sz w:val="24"/>
                <w:szCs w:val="24"/>
                <w:lang w:eastAsia="sq-AL"/>
              </w:rPr>
            </w:pPr>
            <w:r w:rsidRPr="00E877A2">
              <w:rPr>
                <w:rFonts w:ascii="Times New Roman" w:eastAsia="Times New Roman" w:hAnsi="Times New Roman" w:cs="Times New Roman"/>
                <w:b/>
                <w:sz w:val="24"/>
                <w:szCs w:val="24"/>
                <w:lang w:eastAsia="sq-AL"/>
              </w:rPr>
              <w:t>10</w:t>
            </w:r>
          </w:p>
        </w:tc>
      </w:tr>
    </w:tbl>
    <w:p w14:paraId="7F62CC15" w14:textId="77777777" w:rsidR="00B27677" w:rsidRPr="00E877A2" w:rsidRDefault="00B27677" w:rsidP="00E877A2">
      <w:pPr>
        <w:shd w:val="clear" w:color="auto" w:fill="FFFFFF"/>
        <w:spacing w:after="0" w:line="240" w:lineRule="auto"/>
        <w:jc w:val="both"/>
        <w:rPr>
          <w:rFonts w:ascii="Times New Roman" w:eastAsia="Times New Roman" w:hAnsi="Times New Roman" w:cs="Times New Roman"/>
          <w:sz w:val="24"/>
          <w:szCs w:val="24"/>
          <w:lang w:eastAsia="sq-AL"/>
        </w:rPr>
      </w:pPr>
    </w:p>
    <w:p w14:paraId="0C3C3193" w14:textId="77777777" w:rsidR="00B27677" w:rsidRPr="00E877A2" w:rsidRDefault="00B27677" w:rsidP="00E877A2">
      <w:pPr>
        <w:shd w:val="clear" w:color="auto" w:fill="FFFFFF"/>
        <w:spacing w:after="0" w:line="240" w:lineRule="auto"/>
        <w:jc w:val="both"/>
        <w:rPr>
          <w:rFonts w:ascii="Times New Roman" w:eastAsia="Times New Roman" w:hAnsi="Times New Roman" w:cs="Times New Roman"/>
          <w:sz w:val="24"/>
          <w:szCs w:val="24"/>
          <w:lang w:eastAsia="sq-AL"/>
        </w:rPr>
      </w:pPr>
      <w:proofErr w:type="spellStart"/>
      <w:r w:rsidRPr="00E877A2">
        <w:rPr>
          <w:rFonts w:ascii="Times New Roman" w:eastAsia="Times New Roman" w:hAnsi="Times New Roman" w:cs="Times New Roman"/>
          <w:sz w:val="24"/>
          <w:szCs w:val="24"/>
          <w:lang w:eastAsia="sq-AL"/>
        </w:rPr>
        <w:t>Pikët</w:t>
      </w:r>
      <w:proofErr w:type="spellEnd"/>
      <w:r w:rsidRPr="00E877A2">
        <w:rPr>
          <w:rFonts w:ascii="Times New Roman" w:eastAsia="Times New Roman" w:hAnsi="Times New Roman" w:cs="Times New Roman"/>
          <w:sz w:val="24"/>
          <w:szCs w:val="24"/>
          <w:lang w:eastAsia="sq-AL"/>
        </w:rPr>
        <w:t xml:space="preserve"> e </w:t>
      </w:r>
      <w:proofErr w:type="spellStart"/>
      <w:r w:rsidRPr="00E877A2">
        <w:rPr>
          <w:rFonts w:ascii="Times New Roman" w:eastAsia="Times New Roman" w:hAnsi="Times New Roman" w:cs="Times New Roman"/>
          <w:sz w:val="24"/>
          <w:szCs w:val="24"/>
          <w:lang w:eastAsia="sq-AL"/>
        </w:rPr>
        <w:t>detyrave</w:t>
      </w:r>
      <w:proofErr w:type="spellEnd"/>
      <w:r w:rsidRPr="00E877A2">
        <w:rPr>
          <w:rFonts w:ascii="Times New Roman" w:eastAsia="Times New Roman" w:hAnsi="Times New Roman" w:cs="Times New Roman"/>
          <w:sz w:val="24"/>
          <w:szCs w:val="24"/>
          <w:lang w:eastAsia="sq-AL"/>
        </w:rPr>
        <w:t xml:space="preserve"> </w:t>
      </w:r>
      <w:proofErr w:type="spellStart"/>
      <w:r w:rsidRPr="00E877A2">
        <w:rPr>
          <w:rFonts w:ascii="Times New Roman" w:eastAsia="Times New Roman" w:hAnsi="Times New Roman" w:cs="Times New Roman"/>
          <w:sz w:val="24"/>
          <w:szCs w:val="24"/>
          <w:lang w:eastAsia="sq-AL"/>
        </w:rPr>
        <w:t>dhe</w:t>
      </w:r>
      <w:proofErr w:type="spellEnd"/>
      <w:r w:rsidRPr="00E877A2">
        <w:rPr>
          <w:rFonts w:ascii="Times New Roman" w:eastAsia="Times New Roman" w:hAnsi="Times New Roman" w:cs="Times New Roman"/>
          <w:sz w:val="24"/>
          <w:szCs w:val="24"/>
          <w:lang w:eastAsia="sq-AL"/>
        </w:rPr>
        <w:t xml:space="preserve"> </w:t>
      </w:r>
      <w:proofErr w:type="spellStart"/>
      <w:r w:rsidRPr="00E877A2">
        <w:rPr>
          <w:rFonts w:ascii="Times New Roman" w:eastAsia="Times New Roman" w:hAnsi="Times New Roman" w:cs="Times New Roman"/>
          <w:sz w:val="24"/>
          <w:szCs w:val="24"/>
          <w:lang w:eastAsia="sq-AL"/>
        </w:rPr>
        <w:t>seminarit</w:t>
      </w:r>
      <w:proofErr w:type="spellEnd"/>
      <w:r w:rsidRPr="00E877A2">
        <w:rPr>
          <w:rFonts w:ascii="Times New Roman" w:eastAsia="Times New Roman" w:hAnsi="Times New Roman" w:cs="Times New Roman"/>
          <w:sz w:val="24"/>
          <w:szCs w:val="24"/>
          <w:lang w:eastAsia="sq-AL"/>
        </w:rPr>
        <w:t xml:space="preserve"> </w:t>
      </w:r>
      <w:proofErr w:type="spellStart"/>
      <w:r w:rsidRPr="00E877A2">
        <w:rPr>
          <w:rFonts w:ascii="Times New Roman" w:eastAsia="Times New Roman" w:hAnsi="Times New Roman" w:cs="Times New Roman"/>
          <w:sz w:val="24"/>
          <w:szCs w:val="24"/>
          <w:lang w:eastAsia="sq-AL"/>
        </w:rPr>
        <w:t>që</w:t>
      </w:r>
      <w:proofErr w:type="spellEnd"/>
      <w:r w:rsidRPr="00E877A2">
        <w:rPr>
          <w:rFonts w:ascii="Times New Roman" w:eastAsia="Times New Roman" w:hAnsi="Times New Roman" w:cs="Times New Roman"/>
          <w:sz w:val="24"/>
          <w:szCs w:val="24"/>
          <w:lang w:eastAsia="sq-AL"/>
        </w:rPr>
        <w:t xml:space="preserve"> </w:t>
      </w:r>
      <w:proofErr w:type="spellStart"/>
      <w:r w:rsidRPr="00E877A2">
        <w:rPr>
          <w:rFonts w:ascii="Times New Roman" w:eastAsia="Times New Roman" w:hAnsi="Times New Roman" w:cs="Times New Roman"/>
          <w:sz w:val="24"/>
          <w:szCs w:val="24"/>
          <w:lang w:eastAsia="sq-AL"/>
        </w:rPr>
        <w:t>janë</w:t>
      </w:r>
      <w:proofErr w:type="spellEnd"/>
      <w:r w:rsidRPr="00E877A2">
        <w:rPr>
          <w:rFonts w:ascii="Times New Roman" w:eastAsia="Times New Roman" w:hAnsi="Times New Roman" w:cs="Times New Roman"/>
          <w:sz w:val="24"/>
          <w:szCs w:val="24"/>
          <w:lang w:eastAsia="sq-AL"/>
        </w:rPr>
        <w:t xml:space="preserve"> </w:t>
      </w:r>
      <w:proofErr w:type="spellStart"/>
      <w:r w:rsidRPr="00E877A2">
        <w:rPr>
          <w:rFonts w:ascii="Times New Roman" w:eastAsia="Times New Roman" w:hAnsi="Times New Roman" w:cs="Times New Roman"/>
          <w:sz w:val="24"/>
          <w:szCs w:val="24"/>
          <w:lang w:eastAsia="sq-AL"/>
        </w:rPr>
        <w:t>arritur</w:t>
      </w:r>
      <w:proofErr w:type="spellEnd"/>
      <w:r w:rsidRPr="00E877A2">
        <w:rPr>
          <w:rFonts w:ascii="Times New Roman" w:eastAsia="Times New Roman" w:hAnsi="Times New Roman" w:cs="Times New Roman"/>
          <w:sz w:val="24"/>
          <w:szCs w:val="24"/>
          <w:lang w:eastAsia="sq-AL"/>
        </w:rPr>
        <w:t xml:space="preserve"> </w:t>
      </w:r>
      <w:proofErr w:type="spellStart"/>
      <w:r w:rsidRPr="00E877A2">
        <w:rPr>
          <w:rFonts w:ascii="Times New Roman" w:eastAsia="Times New Roman" w:hAnsi="Times New Roman" w:cs="Times New Roman"/>
          <w:sz w:val="24"/>
          <w:szCs w:val="24"/>
          <w:lang w:eastAsia="sq-AL"/>
        </w:rPr>
        <w:t>nga</w:t>
      </w:r>
      <w:proofErr w:type="spellEnd"/>
      <w:r w:rsidRPr="00E877A2">
        <w:rPr>
          <w:rFonts w:ascii="Times New Roman" w:eastAsia="Times New Roman" w:hAnsi="Times New Roman" w:cs="Times New Roman"/>
          <w:sz w:val="24"/>
          <w:szCs w:val="24"/>
          <w:lang w:eastAsia="sq-AL"/>
        </w:rPr>
        <w:t xml:space="preserve"> </w:t>
      </w:r>
      <w:proofErr w:type="spellStart"/>
      <w:r w:rsidRPr="00E877A2">
        <w:rPr>
          <w:rFonts w:ascii="Times New Roman" w:eastAsia="Times New Roman" w:hAnsi="Times New Roman" w:cs="Times New Roman"/>
          <w:sz w:val="24"/>
          <w:szCs w:val="24"/>
          <w:lang w:eastAsia="sq-AL"/>
        </w:rPr>
        <w:t>studenti</w:t>
      </w:r>
      <w:proofErr w:type="spellEnd"/>
      <w:r w:rsidRPr="00E877A2">
        <w:rPr>
          <w:rFonts w:ascii="Times New Roman" w:eastAsia="Times New Roman" w:hAnsi="Times New Roman" w:cs="Times New Roman"/>
          <w:sz w:val="24"/>
          <w:szCs w:val="24"/>
          <w:lang w:eastAsia="sq-AL"/>
        </w:rPr>
        <w:t xml:space="preserve"> </w:t>
      </w:r>
      <w:proofErr w:type="spellStart"/>
      <w:r w:rsidRPr="00E877A2">
        <w:rPr>
          <w:rFonts w:ascii="Times New Roman" w:eastAsia="Times New Roman" w:hAnsi="Times New Roman" w:cs="Times New Roman"/>
          <w:sz w:val="24"/>
          <w:szCs w:val="24"/>
          <w:lang w:eastAsia="sq-AL"/>
        </w:rPr>
        <w:t>gjatë</w:t>
      </w:r>
      <w:proofErr w:type="spellEnd"/>
      <w:r w:rsidRPr="00E877A2">
        <w:rPr>
          <w:rFonts w:ascii="Times New Roman" w:eastAsia="Times New Roman" w:hAnsi="Times New Roman" w:cs="Times New Roman"/>
          <w:sz w:val="24"/>
          <w:szCs w:val="24"/>
          <w:lang w:eastAsia="sq-AL"/>
        </w:rPr>
        <w:t xml:space="preserve"> </w:t>
      </w:r>
      <w:proofErr w:type="spellStart"/>
      <w:r w:rsidRPr="00E877A2">
        <w:rPr>
          <w:rFonts w:ascii="Times New Roman" w:eastAsia="Times New Roman" w:hAnsi="Times New Roman" w:cs="Times New Roman"/>
          <w:sz w:val="24"/>
          <w:szCs w:val="24"/>
          <w:lang w:eastAsia="sq-AL"/>
        </w:rPr>
        <w:t>vijimit</w:t>
      </w:r>
      <w:proofErr w:type="spellEnd"/>
      <w:r w:rsidRPr="00E877A2">
        <w:rPr>
          <w:rFonts w:ascii="Times New Roman" w:eastAsia="Times New Roman" w:hAnsi="Times New Roman" w:cs="Times New Roman"/>
          <w:sz w:val="24"/>
          <w:szCs w:val="24"/>
          <w:lang w:eastAsia="sq-AL"/>
        </w:rPr>
        <w:t xml:space="preserve"> </w:t>
      </w:r>
      <w:proofErr w:type="spellStart"/>
      <w:r w:rsidRPr="00E877A2">
        <w:rPr>
          <w:rFonts w:ascii="Times New Roman" w:eastAsia="Times New Roman" w:hAnsi="Times New Roman" w:cs="Times New Roman"/>
          <w:sz w:val="24"/>
          <w:szCs w:val="24"/>
          <w:lang w:eastAsia="sq-AL"/>
        </w:rPr>
        <w:t>të</w:t>
      </w:r>
      <w:proofErr w:type="spellEnd"/>
      <w:r w:rsidRPr="00E877A2">
        <w:rPr>
          <w:rFonts w:ascii="Times New Roman" w:eastAsia="Times New Roman" w:hAnsi="Times New Roman" w:cs="Times New Roman"/>
          <w:sz w:val="24"/>
          <w:szCs w:val="24"/>
          <w:lang w:eastAsia="sq-AL"/>
        </w:rPr>
        <w:t xml:space="preserve"> </w:t>
      </w:r>
      <w:proofErr w:type="spellStart"/>
      <w:r w:rsidRPr="00E877A2">
        <w:rPr>
          <w:rFonts w:ascii="Times New Roman" w:eastAsia="Times New Roman" w:hAnsi="Times New Roman" w:cs="Times New Roman"/>
          <w:sz w:val="24"/>
          <w:szCs w:val="24"/>
          <w:lang w:eastAsia="sq-AL"/>
        </w:rPr>
        <w:t>kursit</w:t>
      </w:r>
      <w:proofErr w:type="spellEnd"/>
      <w:r w:rsidRPr="00E877A2">
        <w:rPr>
          <w:rFonts w:ascii="Times New Roman" w:eastAsia="Times New Roman" w:hAnsi="Times New Roman" w:cs="Times New Roman"/>
          <w:sz w:val="24"/>
          <w:szCs w:val="24"/>
          <w:lang w:eastAsia="sq-AL"/>
        </w:rPr>
        <w:t xml:space="preserve"> do </w:t>
      </w:r>
      <w:proofErr w:type="spellStart"/>
      <w:r w:rsidRPr="00E877A2">
        <w:rPr>
          <w:rFonts w:ascii="Times New Roman" w:eastAsia="Times New Roman" w:hAnsi="Times New Roman" w:cs="Times New Roman"/>
          <w:sz w:val="24"/>
          <w:szCs w:val="24"/>
          <w:lang w:eastAsia="sq-AL"/>
        </w:rPr>
        <w:t>të</w:t>
      </w:r>
      <w:proofErr w:type="spellEnd"/>
      <w:r w:rsidRPr="00E877A2">
        <w:rPr>
          <w:rFonts w:ascii="Times New Roman" w:eastAsia="Times New Roman" w:hAnsi="Times New Roman" w:cs="Times New Roman"/>
          <w:sz w:val="24"/>
          <w:szCs w:val="24"/>
          <w:lang w:eastAsia="sq-AL"/>
        </w:rPr>
        <w:t xml:space="preserve"> </w:t>
      </w:r>
      <w:proofErr w:type="spellStart"/>
      <w:r w:rsidRPr="00E877A2">
        <w:rPr>
          <w:rFonts w:ascii="Times New Roman" w:eastAsia="Times New Roman" w:hAnsi="Times New Roman" w:cs="Times New Roman"/>
          <w:sz w:val="24"/>
          <w:szCs w:val="24"/>
          <w:lang w:eastAsia="sq-AL"/>
        </w:rPr>
        <w:t>vlejnë</w:t>
      </w:r>
      <w:proofErr w:type="spellEnd"/>
      <w:r w:rsidRPr="00E877A2">
        <w:rPr>
          <w:rFonts w:ascii="Times New Roman" w:eastAsia="Times New Roman" w:hAnsi="Times New Roman" w:cs="Times New Roman"/>
          <w:sz w:val="24"/>
          <w:szCs w:val="24"/>
          <w:lang w:eastAsia="sq-AL"/>
        </w:rPr>
        <w:t xml:space="preserve"> </w:t>
      </w:r>
      <w:proofErr w:type="spellStart"/>
      <w:r w:rsidRPr="00E877A2">
        <w:rPr>
          <w:rFonts w:ascii="Times New Roman" w:eastAsia="Times New Roman" w:hAnsi="Times New Roman" w:cs="Times New Roman"/>
          <w:sz w:val="24"/>
          <w:szCs w:val="24"/>
          <w:lang w:eastAsia="sq-AL"/>
        </w:rPr>
        <w:t>për</w:t>
      </w:r>
      <w:proofErr w:type="spellEnd"/>
      <w:r w:rsidRPr="00E877A2">
        <w:rPr>
          <w:rFonts w:ascii="Times New Roman" w:eastAsia="Times New Roman" w:hAnsi="Times New Roman" w:cs="Times New Roman"/>
          <w:sz w:val="24"/>
          <w:szCs w:val="24"/>
          <w:lang w:eastAsia="sq-AL"/>
        </w:rPr>
        <w:t xml:space="preserve"> </w:t>
      </w:r>
      <w:proofErr w:type="spellStart"/>
      <w:r w:rsidRPr="00E877A2">
        <w:rPr>
          <w:rFonts w:ascii="Times New Roman" w:eastAsia="Times New Roman" w:hAnsi="Times New Roman" w:cs="Times New Roman"/>
          <w:sz w:val="24"/>
          <w:szCs w:val="24"/>
          <w:lang w:eastAsia="sq-AL"/>
        </w:rPr>
        <w:t>çdo</w:t>
      </w:r>
      <w:proofErr w:type="spellEnd"/>
      <w:r w:rsidRPr="00E877A2">
        <w:rPr>
          <w:rFonts w:ascii="Times New Roman" w:eastAsia="Times New Roman" w:hAnsi="Times New Roman" w:cs="Times New Roman"/>
          <w:sz w:val="24"/>
          <w:szCs w:val="24"/>
          <w:lang w:eastAsia="sq-AL"/>
        </w:rPr>
        <w:t xml:space="preserve"> </w:t>
      </w:r>
      <w:proofErr w:type="spellStart"/>
      <w:r w:rsidRPr="00E877A2">
        <w:rPr>
          <w:rFonts w:ascii="Times New Roman" w:eastAsia="Times New Roman" w:hAnsi="Times New Roman" w:cs="Times New Roman"/>
          <w:sz w:val="24"/>
          <w:szCs w:val="24"/>
          <w:lang w:eastAsia="sq-AL"/>
        </w:rPr>
        <w:t>afat</w:t>
      </w:r>
      <w:proofErr w:type="spellEnd"/>
      <w:r w:rsidRPr="00E877A2">
        <w:rPr>
          <w:rFonts w:ascii="Times New Roman" w:eastAsia="Times New Roman" w:hAnsi="Times New Roman" w:cs="Times New Roman"/>
          <w:sz w:val="24"/>
          <w:szCs w:val="24"/>
          <w:lang w:eastAsia="sq-AL"/>
        </w:rPr>
        <w:t xml:space="preserve">. </w:t>
      </w:r>
      <w:proofErr w:type="spellStart"/>
      <w:r w:rsidRPr="00E877A2">
        <w:rPr>
          <w:rFonts w:ascii="Times New Roman" w:eastAsia="Times New Roman" w:hAnsi="Times New Roman" w:cs="Times New Roman"/>
          <w:sz w:val="24"/>
          <w:szCs w:val="24"/>
          <w:lang w:eastAsia="sq-AL"/>
        </w:rPr>
        <w:t>Pra</w:t>
      </w:r>
      <w:proofErr w:type="spellEnd"/>
      <w:r w:rsidRPr="00E877A2">
        <w:rPr>
          <w:rFonts w:ascii="Times New Roman" w:eastAsia="Times New Roman" w:hAnsi="Times New Roman" w:cs="Times New Roman"/>
          <w:sz w:val="24"/>
          <w:szCs w:val="24"/>
          <w:lang w:eastAsia="sq-AL"/>
        </w:rPr>
        <w:t xml:space="preserve"> </w:t>
      </w:r>
      <w:proofErr w:type="spellStart"/>
      <w:r w:rsidRPr="00E877A2">
        <w:rPr>
          <w:rFonts w:ascii="Times New Roman" w:eastAsia="Times New Roman" w:hAnsi="Times New Roman" w:cs="Times New Roman"/>
          <w:sz w:val="24"/>
          <w:szCs w:val="24"/>
          <w:lang w:eastAsia="sq-AL"/>
        </w:rPr>
        <w:t>studenti</w:t>
      </w:r>
      <w:proofErr w:type="spellEnd"/>
      <w:r w:rsidRPr="00E877A2">
        <w:rPr>
          <w:rFonts w:ascii="Times New Roman" w:eastAsia="Times New Roman" w:hAnsi="Times New Roman" w:cs="Times New Roman"/>
          <w:sz w:val="24"/>
          <w:szCs w:val="24"/>
          <w:lang w:eastAsia="sq-AL"/>
        </w:rPr>
        <w:t xml:space="preserve"> </w:t>
      </w:r>
      <w:proofErr w:type="spellStart"/>
      <w:r w:rsidRPr="00E877A2">
        <w:rPr>
          <w:rFonts w:ascii="Times New Roman" w:eastAsia="Times New Roman" w:hAnsi="Times New Roman" w:cs="Times New Roman"/>
          <w:sz w:val="24"/>
          <w:szCs w:val="24"/>
          <w:lang w:eastAsia="sq-AL"/>
        </w:rPr>
        <w:t>i</w:t>
      </w:r>
      <w:proofErr w:type="spellEnd"/>
      <w:r w:rsidRPr="00E877A2">
        <w:rPr>
          <w:rFonts w:ascii="Times New Roman" w:eastAsia="Times New Roman" w:hAnsi="Times New Roman" w:cs="Times New Roman"/>
          <w:sz w:val="24"/>
          <w:szCs w:val="24"/>
          <w:lang w:eastAsia="sq-AL"/>
        </w:rPr>
        <w:t xml:space="preserve"> </w:t>
      </w:r>
      <w:proofErr w:type="spellStart"/>
      <w:r w:rsidRPr="00E877A2">
        <w:rPr>
          <w:rFonts w:ascii="Times New Roman" w:eastAsia="Times New Roman" w:hAnsi="Times New Roman" w:cs="Times New Roman"/>
          <w:sz w:val="24"/>
          <w:szCs w:val="24"/>
          <w:lang w:eastAsia="sq-AL"/>
        </w:rPr>
        <w:t>nënshtrohet</w:t>
      </w:r>
      <w:proofErr w:type="spellEnd"/>
      <w:r w:rsidRPr="00E877A2">
        <w:rPr>
          <w:rFonts w:ascii="Times New Roman" w:eastAsia="Times New Roman" w:hAnsi="Times New Roman" w:cs="Times New Roman"/>
          <w:sz w:val="24"/>
          <w:szCs w:val="24"/>
          <w:lang w:eastAsia="sq-AL"/>
        </w:rPr>
        <w:t xml:space="preserve"> </w:t>
      </w:r>
      <w:proofErr w:type="spellStart"/>
      <w:r w:rsidRPr="00E877A2">
        <w:rPr>
          <w:rFonts w:ascii="Times New Roman" w:eastAsia="Times New Roman" w:hAnsi="Times New Roman" w:cs="Times New Roman"/>
          <w:sz w:val="24"/>
          <w:szCs w:val="24"/>
          <w:lang w:eastAsia="sq-AL"/>
        </w:rPr>
        <w:t>gjithmonë</w:t>
      </w:r>
      <w:proofErr w:type="spellEnd"/>
      <w:r w:rsidRPr="00E877A2">
        <w:rPr>
          <w:rFonts w:ascii="Times New Roman" w:eastAsia="Times New Roman" w:hAnsi="Times New Roman" w:cs="Times New Roman"/>
          <w:sz w:val="24"/>
          <w:szCs w:val="24"/>
          <w:lang w:eastAsia="sq-AL"/>
        </w:rPr>
        <w:t xml:space="preserve"> </w:t>
      </w:r>
      <w:proofErr w:type="spellStart"/>
      <w:r w:rsidRPr="00E877A2">
        <w:rPr>
          <w:rFonts w:ascii="Times New Roman" w:eastAsia="Times New Roman" w:hAnsi="Times New Roman" w:cs="Times New Roman"/>
          <w:sz w:val="24"/>
          <w:szCs w:val="24"/>
          <w:lang w:eastAsia="sq-AL"/>
        </w:rPr>
        <w:t>provimit</w:t>
      </w:r>
      <w:proofErr w:type="spellEnd"/>
      <w:r w:rsidRPr="00E877A2">
        <w:rPr>
          <w:rFonts w:ascii="Times New Roman" w:eastAsia="Times New Roman" w:hAnsi="Times New Roman" w:cs="Times New Roman"/>
          <w:sz w:val="24"/>
          <w:szCs w:val="24"/>
          <w:lang w:eastAsia="sq-AL"/>
        </w:rPr>
        <w:t xml:space="preserve"> me </w:t>
      </w:r>
      <w:proofErr w:type="spellStart"/>
      <w:r w:rsidRPr="00E877A2">
        <w:rPr>
          <w:rFonts w:ascii="Times New Roman" w:eastAsia="Times New Roman" w:hAnsi="Times New Roman" w:cs="Times New Roman"/>
          <w:sz w:val="24"/>
          <w:szCs w:val="24"/>
          <w:lang w:eastAsia="sq-AL"/>
        </w:rPr>
        <w:t>maksimum</w:t>
      </w:r>
      <w:proofErr w:type="spellEnd"/>
      <w:r w:rsidRPr="00E877A2">
        <w:rPr>
          <w:rFonts w:ascii="Times New Roman" w:eastAsia="Times New Roman" w:hAnsi="Times New Roman" w:cs="Times New Roman"/>
          <w:sz w:val="24"/>
          <w:szCs w:val="24"/>
          <w:lang w:eastAsia="sq-AL"/>
        </w:rPr>
        <w:t xml:space="preserve"> 55 </w:t>
      </w:r>
      <w:proofErr w:type="spellStart"/>
      <w:r w:rsidRPr="00E877A2">
        <w:rPr>
          <w:rFonts w:ascii="Times New Roman" w:eastAsia="Times New Roman" w:hAnsi="Times New Roman" w:cs="Times New Roman"/>
          <w:sz w:val="24"/>
          <w:szCs w:val="24"/>
          <w:lang w:eastAsia="sq-AL"/>
        </w:rPr>
        <w:t>pikë</w:t>
      </w:r>
      <w:proofErr w:type="spellEnd"/>
      <w:r w:rsidRPr="00E877A2">
        <w:rPr>
          <w:rFonts w:ascii="Times New Roman" w:eastAsia="Times New Roman" w:hAnsi="Times New Roman" w:cs="Times New Roman"/>
          <w:sz w:val="24"/>
          <w:szCs w:val="24"/>
          <w:lang w:eastAsia="sq-AL"/>
        </w:rPr>
        <w:t>.</w:t>
      </w:r>
    </w:p>
    <w:p w14:paraId="7C469643" w14:textId="77777777" w:rsidR="00B27677" w:rsidRPr="00E877A2" w:rsidRDefault="00B27677" w:rsidP="00E877A2">
      <w:pPr>
        <w:shd w:val="clear" w:color="auto" w:fill="FFFFFF"/>
        <w:spacing w:after="0" w:line="240" w:lineRule="auto"/>
        <w:jc w:val="both"/>
        <w:rPr>
          <w:rFonts w:ascii="Times New Roman" w:eastAsia="Times New Roman" w:hAnsi="Times New Roman" w:cs="Times New Roman"/>
          <w:b/>
          <w:sz w:val="24"/>
          <w:szCs w:val="24"/>
          <w:lang w:eastAsia="sq-AL"/>
        </w:rPr>
      </w:pPr>
    </w:p>
    <w:p w14:paraId="3AFF7B95" w14:textId="77777777" w:rsidR="00B27677" w:rsidRPr="00E877A2" w:rsidRDefault="00B27677" w:rsidP="00E877A2">
      <w:pPr>
        <w:shd w:val="clear" w:color="auto" w:fill="FFFFFF"/>
        <w:spacing w:after="0" w:line="240" w:lineRule="auto"/>
        <w:jc w:val="both"/>
        <w:rPr>
          <w:rFonts w:ascii="Times New Roman" w:eastAsia="Times New Roman" w:hAnsi="Times New Roman" w:cs="Times New Roman"/>
          <w:b/>
          <w:sz w:val="24"/>
          <w:szCs w:val="24"/>
          <w:lang w:eastAsia="sq-AL"/>
        </w:rPr>
      </w:pPr>
      <w:proofErr w:type="spellStart"/>
      <w:r w:rsidRPr="00E877A2">
        <w:rPr>
          <w:rFonts w:ascii="Times New Roman" w:eastAsia="Times New Roman" w:hAnsi="Times New Roman" w:cs="Times New Roman"/>
          <w:b/>
          <w:sz w:val="24"/>
          <w:szCs w:val="24"/>
          <w:lang w:eastAsia="sq-AL"/>
        </w:rPr>
        <w:t>Mjetet</w:t>
      </w:r>
      <w:proofErr w:type="spellEnd"/>
      <w:r w:rsidRPr="00E877A2">
        <w:rPr>
          <w:rFonts w:ascii="Times New Roman" w:eastAsia="Times New Roman" w:hAnsi="Times New Roman" w:cs="Times New Roman"/>
          <w:b/>
          <w:sz w:val="24"/>
          <w:szCs w:val="24"/>
          <w:lang w:eastAsia="sq-AL"/>
        </w:rPr>
        <w:t xml:space="preserve"> e </w:t>
      </w:r>
      <w:proofErr w:type="spellStart"/>
      <w:r w:rsidRPr="00E877A2">
        <w:rPr>
          <w:rFonts w:ascii="Times New Roman" w:eastAsia="Times New Roman" w:hAnsi="Times New Roman" w:cs="Times New Roman"/>
          <w:b/>
          <w:sz w:val="24"/>
          <w:szCs w:val="24"/>
          <w:lang w:eastAsia="sq-AL"/>
        </w:rPr>
        <w:t>konkretizimit</w:t>
      </w:r>
      <w:proofErr w:type="spellEnd"/>
      <w:r w:rsidRPr="00E877A2">
        <w:rPr>
          <w:rFonts w:ascii="Times New Roman" w:eastAsia="Times New Roman" w:hAnsi="Times New Roman" w:cs="Times New Roman"/>
          <w:b/>
          <w:sz w:val="24"/>
          <w:szCs w:val="24"/>
          <w:lang w:eastAsia="sq-AL"/>
        </w:rPr>
        <w:t>/ TI</w:t>
      </w:r>
    </w:p>
    <w:p w14:paraId="7634C4B0" w14:textId="77777777" w:rsidR="00B27677" w:rsidRPr="00E877A2" w:rsidRDefault="00B27677" w:rsidP="00E877A2">
      <w:pPr>
        <w:shd w:val="clear" w:color="auto" w:fill="FFFFFF"/>
        <w:spacing w:after="0" w:line="240" w:lineRule="auto"/>
        <w:jc w:val="both"/>
        <w:rPr>
          <w:rFonts w:ascii="Times New Roman" w:eastAsia="Times New Roman" w:hAnsi="Times New Roman" w:cs="Times New Roman"/>
          <w:sz w:val="24"/>
          <w:szCs w:val="24"/>
          <w:lang w:eastAsia="sq-AL"/>
        </w:rPr>
      </w:pPr>
      <w:proofErr w:type="spellStart"/>
      <w:r w:rsidRPr="00E877A2">
        <w:rPr>
          <w:rFonts w:ascii="Times New Roman" w:eastAsia="Times New Roman" w:hAnsi="Times New Roman" w:cs="Times New Roman"/>
          <w:sz w:val="24"/>
          <w:szCs w:val="24"/>
          <w:lang w:eastAsia="sq-AL"/>
        </w:rPr>
        <w:t>Kompjuteri</w:t>
      </w:r>
      <w:proofErr w:type="spellEnd"/>
      <w:r w:rsidRPr="00E877A2">
        <w:rPr>
          <w:rFonts w:ascii="Times New Roman" w:eastAsia="Times New Roman" w:hAnsi="Times New Roman" w:cs="Times New Roman"/>
          <w:sz w:val="24"/>
          <w:szCs w:val="24"/>
          <w:lang w:eastAsia="sq-AL"/>
        </w:rPr>
        <w:t xml:space="preserve">, </w:t>
      </w:r>
      <w:proofErr w:type="spellStart"/>
      <w:r w:rsidRPr="00E877A2">
        <w:rPr>
          <w:rFonts w:ascii="Times New Roman" w:eastAsia="Times New Roman" w:hAnsi="Times New Roman" w:cs="Times New Roman"/>
          <w:sz w:val="24"/>
          <w:szCs w:val="24"/>
          <w:lang w:eastAsia="sq-AL"/>
        </w:rPr>
        <w:t>projektori</w:t>
      </w:r>
      <w:proofErr w:type="spellEnd"/>
      <w:r w:rsidRPr="00E877A2">
        <w:rPr>
          <w:rFonts w:ascii="Times New Roman" w:eastAsia="Times New Roman" w:hAnsi="Times New Roman" w:cs="Times New Roman"/>
          <w:sz w:val="24"/>
          <w:szCs w:val="24"/>
          <w:lang w:eastAsia="sq-AL"/>
        </w:rPr>
        <w:t xml:space="preserve">, </w:t>
      </w:r>
      <w:proofErr w:type="spellStart"/>
      <w:r w:rsidRPr="00E877A2">
        <w:rPr>
          <w:rFonts w:ascii="Times New Roman" w:eastAsia="Times New Roman" w:hAnsi="Times New Roman" w:cs="Times New Roman"/>
          <w:sz w:val="24"/>
          <w:szCs w:val="24"/>
          <w:lang w:eastAsia="sq-AL"/>
        </w:rPr>
        <w:t>tabela</w:t>
      </w:r>
      <w:proofErr w:type="spellEnd"/>
      <w:r w:rsidRPr="00E877A2">
        <w:rPr>
          <w:rFonts w:ascii="Times New Roman" w:eastAsia="Times New Roman" w:hAnsi="Times New Roman" w:cs="Times New Roman"/>
          <w:sz w:val="24"/>
          <w:szCs w:val="24"/>
          <w:lang w:eastAsia="sq-AL"/>
        </w:rPr>
        <w:t>.</w:t>
      </w:r>
    </w:p>
    <w:p w14:paraId="616A91AA" w14:textId="77777777" w:rsidR="00B27677" w:rsidRPr="00E877A2" w:rsidRDefault="00B27677" w:rsidP="00E877A2">
      <w:pPr>
        <w:shd w:val="clear" w:color="auto" w:fill="FFFFFF"/>
        <w:spacing w:after="0" w:line="240" w:lineRule="auto"/>
        <w:jc w:val="both"/>
        <w:rPr>
          <w:rFonts w:ascii="Times New Roman" w:eastAsia="Times New Roman" w:hAnsi="Times New Roman" w:cs="Times New Roman"/>
          <w:b/>
          <w:sz w:val="24"/>
          <w:szCs w:val="24"/>
          <w:lang w:eastAsia="sq-AL"/>
        </w:rPr>
      </w:pPr>
    </w:p>
    <w:p w14:paraId="50631F2B" w14:textId="77777777" w:rsidR="00B27677" w:rsidRPr="00E877A2" w:rsidRDefault="00B27677" w:rsidP="00E877A2">
      <w:pPr>
        <w:shd w:val="clear" w:color="auto" w:fill="FFFFFF"/>
        <w:spacing w:after="0" w:line="240" w:lineRule="auto"/>
        <w:jc w:val="both"/>
        <w:rPr>
          <w:rFonts w:ascii="Times New Roman" w:eastAsia="Times New Roman" w:hAnsi="Times New Roman" w:cs="Times New Roman"/>
          <w:sz w:val="24"/>
          <w:szCs w:val="24"/>
          <w:lang w:eastAsia="sq-AL"/>
        </w:rPr>
      </w:pPr>
      <w:proofErr w:type="spellStart"/>
      <w:r w:rsidRPr="00E877A2">
        <w:rPr>
          <w:rFonts w:ascii="Times New Roman" w:eastAsia="Times New Roman" w:hAnsi="Times New Roman" w:cs="Times New Roman"/>
          <w:b/>
          <w:sz w:val="24"/>
          <w:szCs w:val="24"/>
          <w:lang w:eastAsia="sq-AL"/>
        </w:rPr>
        <w:t>Raporti</w:t>
      </w:r>
      <w:proofErr w:type="spellEnd"/>
      <w:r w:rsidRPr="00E877A2">
        <w:rPr>
          <w:rFonts w:ascii="Times New Roman" w:eastAsia="Times New Roman" w:hAnsi="Times New Roman" w:cs="Times New Roman"/>
          <w:b/>
          <w:sz w:val="24"/>
          <w:szCs w:val="24"/>
          <w:lang w:eastAsia="sq-AL"/>
        </w:rPr>
        <w:t xml:space="preserve"> </w:t>
      </w:r>
      <w:proofErr w:type="spellStart"/>
      <w:r w:rsidRPr="00E877A2">
        <w:rPr>
          <w:rFonts w:ascii="Times New Roman" w:eastAsia="Times New Roman" w:hAnsi="Times New Roman" w:cs="Times New Roman"/>
          <w:b/>
          <w:sz w:val="24"/>
          <w:szCs w:val="24"/>
          <w:lang w:eastAsia="sq-AL"/>
        </w:rPr>
        <w:t>ndërmjet</w:t>
      </w:r>
      <w:proofErr w:type="spellEnd"/>
      <w:r w:rsidRPr="00E877A2">
        <w:rPr>
          <w:rFonts w:ascii="Times New Roman" w:eastAsia="Times New Roman" w:hAnsi="Times New Roman" w:cs="Times New Roman"/>
          <w:b/>
          <w:sz w:val="24"/>
          <w:szCs w:val="24"/>
          <w:lang w:eastAsia="sq-AL"/>
        </w:rPr>
        <w:t xml:space="preserve"> </w:t>
      </w:r>
      <w:proofErr w:type="spellStart"/>
      <w:r w:rsidRPr="00E877A2">
        <w:rPr>
          <w:rFonts w:ascii="Times New Roman" w:eastAsia="Times New Roman" w:hAnsi="Times New Roman" w:cs="Times New Roman"/>
          <w:b/>
          <w:sz w:val="24"/>
          <w:szCs w:val="24"/>
          <w:lang w:eastAsia="sq-AL"/>
        </w:rPr>
        <w:t>pjesës</w:t>
      </w:r>
      <w:proofErr w:type="spellEnd"/>
      <w:r w:rsidRPr="00E877A2">
        <w:rPr>
          <w:rFonts w:ascii="Times New Roman" w:eastAsia="Times New Roman" w:hAnsi="Times New Roman" w:cs="Times New Roman"/>
          <w:b/>
          <w:sz w:val="24"/>
          <w:szCs w:val="24"/>
          <w:lang w:eastAsia="sq-AL"/>
        </w:rPr>
        <w:t xml:space="preserve"> </w:t>
      </w:r>
      <w:proofErr w:type="spellStart"/>
      <w:r w:rsidRPr="00E877A2">
        <w:rPr>
          <w:rFonts w:ascii="Times New Roman" w:eastAsia="Times New Roman" w:hAnsi="Times New Roman" w:cs="Times New Roman"/>
          <w:b/>
          <w:sz w:val="24"/>
          <w:szCs w:val="24"/>
          <w:lang w:eastAsia="sq-AL"/>
        </w:rPr>
        <w:t>teorike</w:t>
      </w:r>
      <w:proofErr w:type="spellEnd"/>
      <w:r w:rsidRPr="00E877A2">
        <w:rPr>
          <w:rFonts w:ascii="Times New Roman" w:eastAsia="Times New Roman" w:hAnsi="Times New Roman" w:cs="Times New Roman"/>
          <w:b/>
          <w:sz w:val="24"/>
          <w:szCs w:val="24"/>
          <w:lang w:eastAsia="sq-AL"/>
        </w:rPr>
        <w:t xml:space="preserve"> </w:t>
      </w:r>
      <w:proofErr w:type="spellStart"/>
      <w:r w:rsidRPr="00E877A2">
        <w:rPr>
          <w:rFonts w:ascii="Times New Roman" w:eastAsia="Times New Roman" w:hAnsi="Times New Roman" w:cs="Times New Roman"/>
          <w:b/>
          <w:sz w:val="24"/>
          <w:szCs w:val="24"/>
          <w:lang w:eastAsia="sq-AL"/>
        </w:rPr>
        <w:t>dhe</w:t>
      </w:r>
      <w:proofErr w:type="spellEnd"/>
      <w:r w:rsidRPr="00E877A2">
        <w:rPr>
          <w:rFonts w:ascii="Times New Roman" w:eastAsia="Times New Roman" w:hAnsi="Times New Roman" w:cs="Times New Roman"/>
          <w:b/>
          <w:sz w:val="24"/>
          <w:szCs w:val="24"/>
          <w:lang w:eastAsia="sq-AL"/>
        </w:rPr>
        <w:t xml:space="preserve"> </w:t>
      </w:r>
      <w:proofErr w:type="spellStart"/>
      <w:r w:rsidRPr="00E877A2">
        <w:rPr>
          <w:rFonts w:ascii="Times New Roman" w:eastAsia="Times New Roman" w:hAnsi="Times New Roman" w:cs="Times New Roman"/>
          <w:b/>
          <w:sz w:val="24"/>
          <w:szCs w:val="24"/>
          <w:lang w:eastAsia="sq-AL"/>
        </w:rPr>
        <w:t>praktike</w:t>
      </w:r>
      <w:proofErr w:type="spellEnd"/>
      <w:r w:rsidRPr="00E877A2">
        <w:rPr>
          <w:rFonts w:ascii="Times New Roman" w:eastAsia="Times New Roman" w:hAnsi="Times New Roman" w:cs="Times New Roman"/>
          <w:b/>
          <w:sz w:val="24"/>
          <w:szCs w:val="24"/>
          <w:lang w:eastAsia="sq-AL"/>
        </w:rPr>
        <w:t xml:space="preserve"> </w:t>
      </w:r>
      <w:proofErr w:type="spellStart"/>
      <w:r w:rsidRPr="00E877A2">
        <w:rPr>
          <w:rFonts w:ascii="Times New Roman" w:eastAsia="Times New Roman" w:hAnsi="Times New Roman" w:cs="Times New Roman"/>
          <w:b/>
          <w:sz w:val="24"/>
          <w:szCs w:val="24"/>
          <w:lang w:eastAsia="sq-AL"/>
        </w:rPr>
        <w:t>të</w:t>
      </w:r>
      <w:proofErr w:type="spellEnd"/>
      <w:r w:rsidRPr="00E877A2">
        <w:rPr>
          <w:rFonts w:ascii="Times New Roman" w:eastAsia="Times New Roman" w:hAnsi="Times New Roman" w:cs="Times New Roman"/>
          <w:b/>
          <w:sz w:val="24"/>
          <w:szCs w:val="24"/>
          <w:lang w:eastAsia="sq-AL"/>
        </w:rPr>
        <w:t xml:space="preserve"> </w:t>
      </w:r>
      <w:proofErr w:type="spellStart"/>
      <w:proofErr w:type="gramStart"/>
      <w:r w:rsidRPr="00E877A2">
        <w:rPr>
          <w:rFonts w:ascii="Times New Roman" w:eastAsia="Times New Roman" w:hAnsi="Times New Roman" w:cs="Times New Roman"/>
          <w:b/>
          <w:sz w:val="24"/>
          <w:szCs w:val="24"/>
          <w:lang w:eastAsia="sq-AL"/>
        </w:rPr>
        <w:t>studimit</w:t>
      </w:r>
      <w:proofErr w:type="spellEnd"/>
      <w:r w:rsidR="00F83632" w:rsidRPr="00E877A2">
        <w:rPr>
          <w:rFonts w:ascii="Times New Roman" w:eastAsia="Times New Roman" w:hAnsi="Times New Roman" w:cs="Times New Roman"/>
          <w:b/>
          <w:sz w:val="24"/>
          <w:szCs w:val="24"/>
          <w:lang w:eastAsia="sq-AL"/>
        </w:rPr>
        <w:t xml:space="preserve">  2:2</w:t>
      </w:r>
      <w:proofErr w:type="gramEnd"/>
      <w:r w:rsidRPr="00E877A2">
        <w:rPr>
          <w:rFonts w:ascii="Times New Roman" w:eastAsia="Times New Roman" w:hAnsi="Times New Roman" w:cs="Times New Roman"/>
          <w:sz w:val="24"/>
          <w:szCs w:val="24"/>
          <w:lang w:eastAsia="sq-AL"/>
        </w:rPr>
        <w:t> </w:t>
      </w:r>
    </w:p>
    <w:p w14:paraId="05AF8A7E" w14:textId="77777777" w:rsidR="00B27677" w:rsidRPr="00E877A2" w:rsidRDefault="00B27677" w:rsidP="00E877A2">
      <w:pPr>
        <w:shd w:val="clear" w:color="auto" w:fill="FFFFFF"/>
        <w:spacing w:after="0" w:line="240" w:lineRule="auto"/>
        <w:jc w:val="both"/>
        <w:rPr>
          <w:rFonts w:ascii="Times New Roman" w:eastAsia="Times New Roman" w:hAnsi="Times New Roman" w:cs="Times New Roman"/>
          <w:b/>
          <w:sz w:val="24"/>
          <w:szCs w:val="24"/>
          <w:lang w:eastAsia="sq-AL"/>
        </w:rPr>
      </w:pPr>
    </w:p>
    <w:p w14:paraId="3A60BD65" w14:textId="77777777" w:rsidR="00B27677" w:rsidRPr="00E877A2" w:rsidRDefault="00B27677" w:rsidP="00E877A2">
      <w:pPr>
        <w:shd w:val="clear" w:color="auto" w:fill="FFFFFF"/>
        <w:spacing w:after="0" w:line="240" w:lineRule="auto"/>
        <w:jc w:val="both"/>
        <w:rPr>
          <w:rFonts w:ascii="Times New Roman" w:eastAsia="Times New Roman" w:hAnsi="Times New Roman" w:cs="Times New Roman"/>
          <w:b/>
          <w:sz w:val="24"/>
          <w:szCs w:val="24"/>
          <w:lang w:eastAsia="sq-AL"/>
        </w:rPr>
      </w:pPr>
      <w:proofErr w:type="spellStart"/>
      <w:r w:rsidRPr="00E877A2">
        <w:rPr>
          <w:rFonts w:ascii="Times New Roman" w:eastAsia="Times New Roman" w:hAnsi="Times New Roman" w:cs="Times New Roman"/>
          <w:b/>
          <w:sz w:val="24"/>
          <w:szCs w:val="24"/>
          <w:lang w:eastAsia="sq-AL"/>
        </w:rPr>
        <w:t>Literaturën</w:t>
      </w:r>
      <w:proofErr w:type="spellEnd"/>
      <w:r w:rsidRPr="00E877A2">
        <w:rPr>
          <w:rFonts w:ascii="Times New Roman" w:eastAsia="Times New Roman" w:hAnsi="Times New Roman" w:cs="Times New Roman"/>
          <w:b/>
          <w:sz w:val="24"/>
          <w:szCs w:val="24"/>
          <w:lang w:eastAsia="sq-AL"/>
        </w:rPr>
        <w:t xml:space="preserve"> </w:t>
      </w:r>
      <w:proofErr w:type="spellStart"/>
      <w:r w:rsidRPr="00E877A2">
        <w:rPr>
          <w:rFonts w:ascii="Times New Roman" w:eastAsia="Times New Roman" w:hAnsi="Times New Roman" w:cs="Times New Roman"/>
          <w:b/>
          <w:sz w:val="24"/>
          <w:szCs w:val="24"/>
          <w:lang w:eastAsia="sq-AL"/>
        </w:rPr>
        <w:t>bazë</w:t>
      </w:r>
      <w:proofErr w:type="spellEnd"/>
    </w:p>
    <w:p w14:paraId="2C4E9952" w14:textId="77777777" w:rsidR="00B27677" w:rsidRPr="00E877A2" w:rsidRDefault="00B27677" w:rsidP="00E877A2">
      <w:pPr>
        <w:pStyle w:val="ListParagraph"/>
        <w:jc w:val="both"/>
        <w:rPr>
          <w:rFonts w:ascii="Times New Roman" w:hAnsi="Times New Roman" w:cs="Times New Roman"/>
          <w:b/>
          <w:sz w:val="24"/>
          <w:szCs w:val="24"/>
        </w:rPr>
      </w:pPr>
    </w:p>
    <w:p w14:paraId="5E5C9928" w14:textId="77777777" w:rsidR="00B27677" w:rsidRPr="00E877A2" w:rsidRDefault="00B27677" w:rsidP="00E877A2">
      <w:pPr>
        <w:pStyle w:val="ListParagraph"/>
        <w:numPr>
          <w:ilvl w:val="0"/>
          <w:numId w:val="92"/>
        </w:numPr>
        <w:ind w:left="284" w:hanging="284"/>
        <w:jc w:val="both"/>
        <w:rPr>
          <w:rFonts w:ascii="Times New Roman" w:hAnsi="Times New Roman" w:cs="Times New Roman"/>
          <w:b/>
          <w:sz w:val="24"/>
          <w:szCs w:val="24"/>
        </w:rPr>
      </w:pPr>
      <w:r w:rsidRPr="00E877A2">
        <w:rPr>
          <w:rFonts w:ascii="Times New Roman" w:hAnsi="Times New Roman" w:cs="Times New Roman"/>
          <w:sz w:val="24"/>
          <w:szCs w:val="24"/>
        </w:rPr>
        <w:t>Christof Paar, Jan Pelzl, Understanding Cryptography, A Textbook for Students and Practitioners, Springer 2010,</w:t>
      </w:r>
    </w:p>
    <w:p w14:paraId="216C807B" w14:textId="77777777" w:rsidR="00B27677" w:rsidRPr="00E877A2" w:rsidRDefault="00B27677" w:rsidP="00E877A2">
      <w:pPr>
        <w:pStyle w:val="ListParagraph"/>
        <w:numPr>
          <w:ilvl w:val="0"/>
          <w:numId w:val="92"/>
        </w:numPr>
        <w:ind w:left="284" w:hanging="284"/>
        <w:jc w:val="both"/>
        <w:rPr>
          <w:rFonts w:ascii="Times New Roman" w:hAnsi="Times New Roman" w:cs="Times New Roman"/>
          <w:sz w:val="24"/>
          <w:szCs w:val="24"/>
        </w:rPr>
      </w:pPr>
      <w:r w:rsidRPr="00E877A2">
        <w:rPr>
          <w:rFonts w:ascii="Times New Roman" w:hAnsi="Times New Roman" w:cs="Times New Roman"/>
          <w:sz w:val="24"/>
          <w:szCs w:val="24"/>
          <w:shd w:val="clear" w:color="auto" w:fill="FFFFFF"/>
        </w:rPr>
        <w:t>Jiri Adamek,</w:t>
      </w:r>
      <w:r w:rsidRPr="00E877A2">
        <w:rPr>
          <w:rFonts w:ascii="Times New Roman" w:hAnsi="Times New Roman" w:cs="Times New Roman"/>
          <w:sz w:val="24"/>
          <w:szCs w:val="24"/>
        </w:rPr>
        <w:t xml:space="preserve"> Foundations of Coding: Theory and Applications of Error-Correcting Codes with an Introduction to Cryptography and Information Theory, Wiley 2011.</w:t>
      </w:r>
    </w:p>
    <w:tbl>
      <w:tblPr>
        <w:tblStyle w:val="TableGrid"/>
        <w:tblW w:w="0" w:type="auto"/>
        <w:tblLook w:val="04A0" w:firstRow="1" w:lastRow="0" w:firstColumn="1" w:lastColumn="0" w:noHBand="0" w:noVBand="1"/>
      </w:tblPr>
      <w:tblGrid>
        <w:gridCol w:w="2910"/>
        <w:gridCol w:w="1814"/>
        <w:gridCol w:w="1815"/>
        <w:gridCol w:w="1815"/>
      </w:tblGrid>
      <w:tr w:rsidR="001C4F05" w:rsidRPr="00E877A2" w14:paraId="6DBA0995" w14:textId="77777777" w:rsidTr="0095515E">
        <w:tc>
          <w:tcPr>
            <w:tcW w:w="8228" w:type="dxa"/>
            <w:gridSpan w:val="4"/>
          </w:tcPr>
          <w:p w14:paraId="5A89A634" w14:textId="77777777" w:rsidR="001C4F05" w:rsidRPr="00E877A2" w:rsidRDefault="001C4F05" w:rsidP="00E877A2">
            <w:pPr>
              <w:autoSpaceDE w:val="0"/>
              <w:autoSpaceDN w:val="0"/>
              <w:adjustRightInd w:val="0"/>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Kontributi</w:t>
            </w:r>
            <w:proofErr w:type="spellEnd"/>
            <w:r w:rsidRPr="00E877A2">
              <w:rPr>
                <w:rFonts w:ascii="Times New Roman" w:hAnsi="Times New Roman" w:cs="Times New Roman"/>
                <w:b/>
                <w:bCs/>
                <w:sz w:val="24"/>
                <w:szCs w:val="24"/>
              </w:rPr>
              <w:t xml:space="preserve"> </w:t>
            </w:r>
            <w:proofErr w:type="spellStart"/>
            <w:r w:rsidRPr="00E877A2">
              <w:rPr>
                <w:rFonts w:ascii="Times New Roman" w:hAnsi="Times New Roman" w:cs="Times New Roman"/>
                <w:b/>
                <w:bCs/>
                <w:sz w:val="24"/>
                <w:szCs w:val="24"/>
              </w:rPr>
              <w:t>nё</w:t>
            </w:r>
            <w:proofErr w:type="spellEnd"/>
            <w:r w:rsidRPr="00E877A2">
              <w:rPr>
                <w:rFonts w:ascii="Times New Roman" w:hAnsi="Times New Roman" w:cs="Times New Roman"/>
                <w:b/>
                <w:bCs/>
                <w:sz w:val="24"/>
                <w:szCs w:val="24"/>
              </w:rPr>
              <w:t xml:space="preserve"> </w:t>
            </w:r>
            <w:proofErr w:type="spellStart"/>
            <w:r w:rsidRPr="00E877A2">
              <w:rPr>
                <w:rFonts w:ascii="Times New Roman" w:hAnsi="Times New Roman" w:cs="Times New Roman"/>
                <w:b/>
                <w:bCs/>
                <w:sz w:val="24"/>
                <w:szCs w:val="24"/>
              </w:rPr>
              <w:t>ngarkesën</w:t>
            </w:r>
            <w:proofErr w:type="spellEnd"/>
            <w:r w:rsidRPr="00E877A2">
              <w:rPr>
                <w:rFonts w:ascii="Times New Roman" w:hAnsi="Times New Roman" w:cs="Times New Roman"/>
                <w:b/>
                <w:bCs/>
                <w:sz w:val="24"/>
                <w:szCs w:val="24"/>
              </w:rPr>
              <w:t xml:space="preserve"> e </w:t>
            </w:r>
            <w:proofErr w:type="spellStart"/>
            <w:r w:rsidRPr="00E877A2">
              <w:rPr>
                <w:rFonts w:ascii="Times New Roman" w:hAnsi="Times New Roman" w:cs="Times New Roman"/>
                <w:b/>
                <w:bCs/>
                <w:sz w:val="24"/>
                <w:szCs w:val="24"/>
              </w:rPr>
              <w:t>studentit</w:t>
            </w:r>
            <w:proofErr w:type="spellEnd"/>
          </w:p>
        </w:tc>
      </w:tr>
      <w:tr w:rsidR="001C4F05" w:rsidRPr="00E877A2" w14:paraId="3BFF06CC" w14:textId="77777777" w:rsidTr="0095515E">
        <w:tc>
          <w:tcPr>
            <w:tcW w:w="2784" w:type="dxa"/>
          </w:tcPr>
          <w:p w14:paraId="150E7A2A" w14:textId="77777777" w:rsidR="001C4F05" w:rsidRPr="00E877A2" w:rsidRDefault="001C4F05" w:rsidP="00E877A2">
            <w:pPr>
              <w:spacing w:before="100" w:beforeAutospacing="1" w:after="100" w:afterAutospacing="1"/>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Aktiviteti</w:t>
            </w:r>
            <w:proofErr w:type="spellEnd"/>
          </w:p>
        </w:tc>
        <w:tc>
          <w:tcPr>
            <w:tcW w:w="1814" w:type="dxa"/>
          </w:tcPr>
          <w:p w14:paraId="6771596C" w14:textId="77777777" w:rsidR="001C4F05" w:rsidRPr="00E877A2" w:rsidRDefault="001C4F05" w:rsidP="00E877A2">
            <w:pPr>
              <w:spacing w:before="100" w:beforeAutospacing="1" w:after="100" w:afterAutospacing="1"/>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Orë</w:t>
            </w:r>
            <w:proofErr w:type="spellEnd"/>
          </w:p>
        </w:tc>
        <w:tc>
          <w:tcPr>
            <w:tcW w:w="1815" w:type="dxa"/>
          </w:tcPr>
          <w:p w14:paraId="02807EF9" w14:textId="77777777" w:rsidR="001C4F05" w:rsidRPr="00E877A2" w:rsidRDefault="001C4F05" w:rsidP="00E877A2">
            <w:pPr>
              <w:spacing w:before="100" w:beforeAutospacing="1" w:after="100" w:afterAutospacing="1"/>
              <w:jc w:val="both"/>
              <w:rPr>
                <w:rFonts w:ascii="Times New Roman" w:hAnsi="Times New Roman" w:cs="Times New Roman"/>
                <w:sz w:val="24"/>
                <w:szCs w:val="24"/>
              </w:rPr>
            </w:pPr>
            <w:r w:rsidRPr="00E877A2">
              <w:rPr>
                <w:rFonts w:ascii="Times New Roman" w:hAnsi="Times New Roman" w:cs="Times New Roman"/>
                <w:b/>
                <w:bCs/>
                <w:sz w:val="24"/>
                <w:szCs w:val="24"/>
              </w:rPr>
              <w:t> </w:t>
            </w:r>
            <w:proofErr w:type="spellStart"/>
            <w:r w:rsidRPr="00E877A2">
              <w:rPr>
                <w:rFonts w:ascii="Times New Roman" w:hAnsi="Times New Roman" w:cs="Times New Roman"/>
                <w:b/>
                <w:bCs/>
                <w:sz w:val="24"/>
                <w:szCs w:val="24"/>
              </w:rPr>
              <w:t>Ditë</w:t>
            </w:r>
            <w:proofErr w:type="spellEnd"/>
            <w:r w:rsidRPr="00E877A2">
              <w:rPr>
                <w:rFonts w:ascii="Times New Roman" w:hAnsi="Times New Roman" w:cs="Times New Roman"/>
                <w:b/>
                <w:bCs/>
                <w:sz w:val="24"/>
                <w:szCs w:val="24"/>
              </w:rPr>
              <w:t>/</w:t>
            </w:r>
            <w:proofErr w:type="spellStart"/>
            <w:r w:rsidRPr="00E877A2">
              <w:rPr>
                <w:rFonts w:ascii="Times New Roman" w:hAnsi="Times New Roman" w:cs="Times New Roman"/>
                <w:b/>
                <w:bCs/>
                <w:sz w:val="24"/>
                <w:szCs w:val="24"/>
              </w:rPr>
              <w:t>javë</w:t>
            </w:r>
            <w:proofErr w:type="spellEnd"/>
            <w:r w:rsidRPr="00E877A2">
              <w:rPr>
                <w:rFonts w:ascii="Times New Roman" w:hAnsi="Times New Roman" w:cs="Times New Roman"/>
                <w:b/>
                <w:bCs/>
                <w:sz w:val="24"/>
                <w:szCs w:val="24"/>
              </w:rPr>
              <w:t> </w:t>
            </w:r>
          </w:p>
        </w:tc>
        <w:tc>
          <w:tcPr>
            <w:tcW w:w="1815" w:type="dxa"/>
          </w:tcPr>
          <w:p w14:paraId="1693B7CE" w14:textId="77777777" w:rsidR="001C4F05" w:rsidRPr="00E877A2" w:rsidRDefault="001C4F05" w:rsidP="00E877A2">
            <w:pPr>
              <w:spacing w:before="100" w:beforeAutospacing="1" w:after="100" w:afterAutospacing="1"/>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Gjithsej</w:t>
            </w:r>
            <w:proofErr w:type="spellEnd"/>
          </w:p>
        </w:tc>
      </w:tr>
      <w:tr w:rsidR="001C4F05" w:rsidRPr="00E877A2" w14:paraId="6AC3917C" w14:textId="77777777" w:rsidTr="0095515E">
        <w:tc>
          <w:tcPr>
            <w:tcW w:w="2784" w:type="dxa"/>
          </w:tcPr>
          <w:p w14:paraId="41B489FD" w14:textId="77777777" w:rsidR="001C4F05" w:rsidRPr="00E877A2" w:rsidRDefault="001C4F05"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Ligjërata</w:t>
            </w:r>
            <w:proofErr w:type="spellEnd"/>
          </w:p>
        </w:tc>
        <w:tc>
          <w:tcPr>
            <w:tcW w:w="1814" w:type="dxa"/>
          </w:tcPr>
          <w:p w14:paraId="461E8C7F" w14:textId="77777777" w:rsidR="001C4F05" w:rsidRPr="00E877A2" w:rsidRDefault="001C4F05"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1D00B8F5" w14:textId="77777777" w:rsidR="001C4F05" w:rsidRPr="00E877A2" w:rsidRDefault="001C4F05" w:rsidP="00E877A2">
            <w:pPr>
              <w:jc w:val="both"/>
              <w:rPr>
                <w:rFonts w:ascii="Times New Roman" w:hAnsi="Times New Roman" w:cs="Times New Roman"/>
                <w:sz w:val="24"/>
                <w:szCs w:val="24"/>
              </w:rPr>
            </w:pPr>
            <w:r w:rsidRPr="00E877A2">
              <w:rPr>
                <w:rFonts w:ascii="Times New Roman" w:hAnsi="Times New Roman" w:cs="Times New Roman"/>
                <w:sz w:val="24"/>
                <w:szCs w:val="24"/>
              </w:rPr>
              <w:t>15</w:t>
            </w:r>
          </w:p>
        </w:tc>
        <w:tc>
          <w:tcPr>
            <w:tcW w:w="1815" w:type="dxa"/>
          </w:tcPr>
          <w:p w14:paraId="3FC45A28" w14:textId="77777777" w:rsidR="001C4F05" w:rsidRPr="00E877A2" w:rsidRDefault="001C4F05" w:rsidP="00E877A2">
            <w:pPr>
              <w:jc w:val="both"/>
              <w:rPr>
                <w:rFonts w:ascii="Times New Roman" w:hAnsi="Times New Roman" w:cs="Times New Roman"/>
                <w:sz w:val="24"/>
                <w:szCs w:val="24"/>
              </w:rPr>
            </w:pPr>
            <w:r w:rsidRPr="00E877A2">
              <w:rPr>
                <w:rFonts w:ascii="Times New Roman" w:hAnsi="Times New Roman" w:cs="Times New Roman"/>
                <w:sz w:val="24"/>
                <w:szCs w:val="24"/>
              </w:rPr>
              <w:t>30</w:t>
            </w:r>
          </w:p>
        </w:tc>
      </w:tr>
      <w:tr w:rsidR="001C4F05" w:rsidRPr="00E877A2" w14:paraId="5785A711" w14:textId="77777777" w:rsidTr="0095515E">
        <w:tc>
          <w:tcPr>
            <w:tcW w:w="2784" w:type="dxa"/>
          </w:tcPr>
          <w:p w14:paraId="6BB143E5" w14:textId="77777777" w:rsidR="001C4F05" w:rsidRPr="00E877A2" w:rsidRDefault="001C4F05"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Ushtrime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teorike</w:t>
            </w:r>
            <w:proofErr w:type="spellEnd"/>
            <w:r w:rsidRPr="00E877A2">
              <w:rPr>
                <w:rFonts w:ascii="Times New Roman" w:hAnsi="Times New Roman" w:cs="Times New Roman"/>
                <w:sz w:val="24"/>
                <w:szCs w:val="24"/>
              </w:rPr>
              <w:t>/</w:t>
            </w:r>
            <w:proofErr w:type="spellStart"/>
            <w:r w:rsidRPr="00E877A2">
              <w:rPr>
                <w:rFonts w:ascii="Times New Roman" w:hAnsi="Times New Roman" w:cs="Times New Roman"/>
                <w:sz w:val="24"/>
                <w:szCs w:val="24"/>
              </w:rPr>
              <w:t>laboratorike</w:t>
            </w:r>
            <w:proofErr w:type="spellEnd"/>
          </w:p>
        </w:tc>
        <w:tc>
          <w:tcPr>
            <w:tcW w:w="1814" w:type="dxa"/>
          </w:tcPr>
          <w:p w14:paraId="0A86A015" w14:textId="77777777" w:rsidR="001C4F05" w:rsidRPr="00E877A2" w:rsidRDefault="001C4F05"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69B7EAB7" w14:textId="77777777" w:rsidR="001C4F05" w:rsidRPr="00E877A2" w:rsidRDefault="001C4F05" w:rsidP="00E877A2">
            <w:pPr>
              <w:jc w:val="both"/>
              <w:rPr>
                <w:rFonts w:ascii="Times New Roman" w:hAnsi="Times New Roman" w:cs="Times New Roman"/>
                <w:sz w:val="24"/>
                <w:szCs w:val="24"/>
              </w:rPr>
            </w:pPr>
            <w:r w:rsidRPr="00E877A2">
              <w:rPr>
                <w:rFonts w:ascii="Times New Roman" w:hAnsi="Times New Roman" w:cs="Times New Roman"/>
                <w:sz w:val="24"/>
                <w:szCs w:val="24"/>
              </w:rPr>
              <w:t>15</w:t>
            </w:r>
          </w:p>
        </w:tc>
        <w:tc>
          <w:tcPr>
            <w:tcW w:w="1815" w:type="dxa"/>
          </w:tcPr>
          <w:p w14:paraId="4FB46B4F" w14:textId="77777777" w:rsidR="001C4F05" w:rsidRPr="00E877A2" w:rsidRDefault="001C4F05" w:rsidP="00E877A2">
            <w:pPr>
              <w:jc w:val="both"/>
              <w:rPr>
                <w:rFonts w:ascii="Times New Roman" w:hAnsi="Times New Roman" w:cs="Times New Roman"/>
                <w:sz w:val="24"/>
                <w:szCs w:val="24"/>
              </w:rPr>
            </w:pPr>
            <w:r w:rsidRPr="00E877A2">
              <w:rPr>
                <w:rFonts w:ascii="Times New Roman" w:hAnsi="Times New Roman" w:cs="Times New Roman"/>
                <w:sz w:val="24"/>
                <w:szCs w:val="24"/>
              </w:rPr>
              <w:t>30</w:t>
            </w:r>
          </w:p>
        </w:tc>
      </w:tr>
      <w:tr w:rsidR="001C4F05" w:rsidRPr="00E877A2" w14:paraId="60A54062" w14:textId="77777777" w:rsidTr="0095515E">
        <w:tc>
          <w:tcPr>
            <w:tcW w:w="2784" w:type="dxa"/>
          </w:tcPr>
          <w:p w14:paraId="3D670A32" w14:textId="77777777" w:rsidR="001C4F05" w:rsidRPr="00E877A2" w:rsidRDefault="001C4F05"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Kontaktet</w:t>
            </w:r>
            <w:proofErr w:type="spellEnd"/>
            <w:r w:rsidRPr="00E877A2">
              <w:rPr>
                <w:rFonts w:ascii="Times New Roman" w:hAnsi="Times New Roman" w:cs="Times New Roman"/>
                <w:sz w:val="24"/>
                <w:szCs w:val="24"/>
              </w:rPr>
              <w:t xml:space="preserve"> me </w:t>
            </w:r>
            <w:proofErr w:type="spellStart"/>
            <w:r w:rsidRPr="00E877A2">
              <w:rPr>
                <w:rFonts w:ascii="Times New Roman" w:hAnsi="Times New Roman" w:cs="Times New Roman"/>
                <w:sz w:val="24"/>
                <w:szCs w:val="24"/>
              </w:rPr>
              <w:t>mësimdhënësin</w:t>
            </w:r>
            <w:proofErr w:type="spellEnd"/>
            <w:r w:rsidRPr="00E877A2">
              <w:rPr>
                <w:rFonts w:ascii="Times New Roman" w:hAnsi="Times New Roman" w:cs="Times New Roman"/>
                <w:sz w:val="24"/>
                <w:szCs w:val="24"/>
              </w:rPr>
              <w:t>/</w:t>
            </w:r>
            <w:proofErr w:type="spellStart"/>
            <w:r w:rsidRPr="00E877A2">
              <w:rPr>
                <w:rFonts w:ascii="Times New Roman" w:hAnsi="Times New Roman" w:cs="Times New Roman"/>
                <w:sz w:val="24"/>
                <w:szCs w:val="24"/>
              </w:rPr>
              <w:t>konsultimet</w:t>
            </w:r>
            <w:proofErr w:type="spellEnd"/>
          </w:p>
        </w:tc>
        <w:tc>
          <w:tcPr>
            <w:tcW w:w="1814" w:type="dxa"/>
          </w:tcPr>
          <w:p w14:paraId="34FF03E5" w14:textId="77777777" w:rsidR="001C4F05" w:rsidRPr="00E877A2" w:rsidRDefault="001C4F05"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364538F7" w14:textId="77777777" w:rsidR="001C4F05" w:rsidRPr="00E877A2" w:rsidRDefault="001C4F05"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18A72E3B" w14:textId="77777777" w:rsidR="001C4F05" w:rsidRPr="00E877A2" w:rsidRDefault="001C4F05" w:rsidP="00E877A2">
            <w:pPr>
              <w:jc w:val="both"/>
              <w:rPr>
                <w:rFonts w:ascii="Times New Roman" w:hAnsi="Times New Roman" w:cs="Times New Roman"/>
                <w:sz w:val="24"/>
                <w:szCs w:val="24"/>
              </w:rPr>
            </w:pPr>
            <w:r w:rsidRPr="00E877A2">
              <w:rPr>
                <w:rFonts w:ascii="Times New Roman" w:hAnsi="Times New Roman" w:cs="Times New Roman"/>
                <w:sz w:val="24"/>
                <w:szCs w:val="24"/>
              </w:rPr>
              <w:t>4</w:t>
            </w:r>
          </w:p>
        </w:tc>
      </w:tr>
      <w:tr w:rsidR="001C4F05" w:rsidRPr="00E877A2" w14:paraId="7E96545D" w14:textId="77777777" w:rsidTr="0095515E">
        <w:tc>
          <w:tcPr>
            <w:tcW w:w="2784" w:type="dxa"/>
          </w:tcPr>
          <w:p w14:paraId="3EA3DD39" w14:textId="77777777" w:rsidR="001C4F05" w:rsidRPr="00E877A2" w:rsidRDefault="001C4F05"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Kolokiume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seminare</w:t>
            </w:r>
            <w:proofErr w:type="spellEnd"/>
          </w:p>
        </w:tc>
        <w:tc>
          <w:tcPr>
            <w:tcW w:w="1814" w:type="dxa"/>
          </w:tcPr>
          <w:p w14:paraId="2F6AA395" w14:textId="77777777" w:rsidR="001C4F05" w:rsidRPr="00E877A2" w:rsidRDefault="001C4F05"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291256BC" w14:textId="77777777" w:rsidR="001C4F05" w:rsidRPr="00E877A2" w:rsidRDefault="001C4F05"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3F962856" w14:textId="77777777" w:rsidR="001C4F05" w:rsidRPr="00E877A2" w:rsidRDefault="001C4F05" w:rsidP="00E877A2">
            <w:pPr>
              <w:jc w:val="both"/>
              <w:rPr>
                <w:rFonts w:ascii="Times New Roman" w:hAnsi="Times New Roman" w:cs="Times New Roman"/>
                <w:sz w:val="24"/>
                <w:szCs w:val="24"/>
              </w:rPr>
            </w:pPr>
            <w:r w:rsidRPr="00E877A2">
              <w:rPr>
                <w:rFonts w:ascii="Times New Roman" w:hAnsi="Times New Roman" w:cs="Times New Roman"/>
                <w:sz w:val="24"/>
                <w:szCs w:val="24"/>
              </w:rPr>
              <w:t>4</w:t>
            </w:r>
          </w:p>
        </w:tc>
      </w:tr>
      <w:tr w:rsidR="001C4F05" w:rsidRPr="00E877A2" w14:paraId="6A970681" w14:textId="77777777" w:rsidTr="0095515E">
        <w:tc>
          <w:tcPr>
            <w:tcW w:w="2784" w:type="dxa"/>
          </w:tcPr>
          <w:p w14:paraId="682F6DEB" w14:textId="77777777" w:rsidR="001C4F05" w:rsidRPr="00E877A2" w:rsidRDefault="001C4F05" w:rsidP="00E877A2">
            <w:pPr>
              <w:spacing w:line="0" w:lineRule="atLeast"/>
              <w:jc w:val="both"/>
              <w:rPr>
                <w:rFonts w:ascii="Times New Roman" w:hAnsi="Times New Roman" w:cs="Times New Roman"/>
                <w:sz w:val="24"/>
                <w:szCs w:val="24"/>
              </w:rPr>
            </w:pPr>
            <w:r w:rsidRPr="00E877A2">
              <w:rPr>
                <w:rFonts w:ascii="Times New Roman" w:hAnsi="Times New Roman" w:cs="Times New Roman"/>
                <w:sz w:val="24"/>
                <w:szCs w:val="24"/>
              </w:rPr>
              <w:t xml:space="preserve">Koha e </w:t>
            </w:r>
            <w:proofErr w:type="spellStart"/>
            <w:r w:rsidRPr="00E877A2">
              <w:rPr>
                <w:rFonts w:ascii="Times New Roman" w:hAnsi="Times New Roman" w:cs="Times New Roman"/>
                <w:sz w:val="24"/>
                <w:szCs w:val="24"/>
              </w:rPr>
              <w:t>studimit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vetanak</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studentit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bibliotekë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ose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shtëpi</w:t>
            </w:r>
            <w:proofErr w:type="spellEnd"/>
            <w:r w:rsidRPr="00E877A2">
              <w:rPr>
                <w:rFonts w:ascii="Times New Roman" w:hAnsi="Times New Roman" w:cs="Times New Roman"/>
                <w:sz w:val="24"/>
                <w:szCs w:val="24"/>
              </w:rPr>
              <w:t>)</w:t>
            </w:r>
          </w:p>
        </w:tc>
        <w:tc>
          <w:tcPr>
            <w:tcW w:w="1814" w:type="dxa"/>
          </w:tcPr>
          <w:p w14:paraId="7E98AD34" w14:textId="77777777" w:rsidR="001C4F05" w:rsidRPr="00E877A2" w:rsidRDefault="001C4F05" w:rsidP="00E877A2">
            <w:pPr>
              <w:jc w:val="both"/>
              <w:rPr>
                <w:rFonts w:ascii="Times New Roman" w:hAnsi="Times New Roman" w:cs="Times New Roman"/>
                <w:sz w:val="24"/>
                <w:szCs w:val="24"/>
              </w:rPr>
            </w:pPr>
          </w:p>
        </w:tc>
        <w:tc>
          <w:tcPr>
            <w:tcW w:w="1815" w:type="dxa"/>
          </w:tcPr>
          <w:p w14:paraId="4239A61E" w14:textId="77777777" w:rsidR="001C4F05" w:rsidRPr="00E877A2" w:rsidRDefault="001C4F05" w:rsidP="00E877A2">
            <w:pPr>
              <w:jc w:val="both"/>
              <w:rPr>
                <w:rFonts w:ascii="Times New Roman" w:hAnsi="Times New Roman" w:cs="Times New Roman"/>
                <w:sz w:val="24"/>
                <w:szCs w:val="24"/>
              </w:rPr>
            </w:pPr>
          </w:p>
        </w:tc>
        <w:tc>
          <w:tcPr>
            <w:tcW w:w="1815" w:type="dxa"/>
          </w:tcPr>
          <w:p w14:paraId="38A69B0D" w14:textId="77777777" w:rsidR="001C4F05" w:rsidRPr="00E877A2" w:rsidRDefault="001C4F05" w:rsidP="00E877A2">
            <w:pPr>
              <w:jc w:val="both"/>
              <w:rPr>
                <w:rFonts w:ascii="Times New Roman" w:hAnsi="Times New Roman" w:cs="Times New Roman"/>
                <w:sz w:val="24"/>
                <w:szCs w:val="24"/>
              </w:rPr>
            </w:pPr>
            <w:r w:rsidRPr="00E877A2">
              <w:rPr>
                <w:rFonts w:ascii="Times New Roman" w:hAnsi="Times New Roman" w:cs="Times New Roman"/>
                <w:sz w:val="24"/>
                <w:szCs w:val="24"/>
              </w:rPr>
              <w:t>32</w:t>
            </w:r>
          </w:p>
        </w:tc>
      </w:tr>
      <w:tr w:rsidR="001C4F05" w:rsidRPr="00E877A2" w14:paraId="5721A87A" w14:textId="77777777" w:rsidTr="0095515E">
        <w:tc>
          <w:tcPr>
            <w:tcW w:w="2784" w:type="dxa"/>
          </w:tcPr>
          <w:p w14:paraId="3EE17953" w14:textId="77777777" w:rsidR="001C4F05" w:rsidRPr="00E877A2" w:rsidRDefault="001C4F05" w:rsidP="00E877A2">
            <w:pPr>
              <w:spacing w:line="0" w:lineRule="atLeast"/>
              <w:jc w:val="both"/>
              <w:rPr>
                <w:rFonts w:ascii="Times New Roman" w:hAnsi="Times New Roman" w:cs="Times New Roman"/>
                <w:sz w:val="24"/>
                <w:szCs w:val="24"/>
                <w:lang w:val="sq-AL"/>
              </w:rPr>
            </w:pPr>
            <w:r w:rsidRPr="00E877A2">
              <w:rPr>
                <w:rFonts w:ascii="Times New Roman" w:hAnsi="Times New Roman" w:cs="Times New Roman"/>
                <w:color w:val="000000"/>
                <w:sz w:val="24"/>
                <w:szCs w:val="24"/>
                <w:lang w:val="sq-AL"/>
              </w:rPr>
              <w:lastRenderedPageBreak/>
              <w:t>Ngarkesa totale orë</w:t>
            </w:r>
          </w:p>
        </w:tc>
        <w:tc>
          <w:tcPr>
            <w:tcW w:w="1814" w:type="dxa"/>
          </w:tcPr>
          <w:p w14:paraId="6AF845A8" w14:textId="77777777" w:rsidR="001C4F05" w:rsidRPr="00E877A2" w:rsidRDefault="001C4F05" w:rsidP="00E877A2">
            <w:pPr>
              <w:jc w:val="both"/>
              <w:rPr>
                <w:rFonts w:ascii="Times New Roman" w:hAnsi="Times New Roman" w:cs="Times New Roman"/>
                <w:sz w:val="24"/>
                <w:szCs w:val="24"/>
                <w:lang w:val="sq-AL"/>
              </w:rPr>
            </w:pPr>
          </w:p>
        </w:tc>
        <w:tc>
          <w:tcPr>
            <w:tcW w:w="1815" w:type="dxa"/>
          </w:tcPr>
          <w:p w14:paraId="51953C6F" w14:textId="77777777" w:rsidR="001C4F05" w:rsidRPr="00E877A2" w:rsidRDefault="001C4F05" w:rsidP="00E877A2">
            <w:pPr>
              <w:jc w:val="both"/>
              <w:rPr>
                <w:rFonts w:ascii="Times New Roman" w:hAnsi="Times New Roman" w:cs="Times New Roman"/>
                <w:sz w:val="24"/>
                <w:szCs w:val="24"/>
                <w:lang w:val="sq-AL"/>
              </w:rPr>
            </w:pPr>
          </w:p>
        </w:tc>
        <w:tc>
          <w:tcPr>
            <w:tcW w:w="1815" w:type="dxa"/>
          </w:tcPr>
          <w:p w14:paraId="653C58A5" w14:textId="77777777" w:rsidR="001C4F05" w:rsidRPr="00E877A2" w:rsidRDefault="001C4F05" w:rsidP="00E877A2">
            <w:pPr>
              <w:spacing w:line="0" w:lineRule="atLeast"/>
              <w:jc w:val="both"/>
              <w:rPr>
                <w:rFonts w:ascii="Times New Roman" w:hAnsi="Times New Roman" w:cs="Times New Roman"/>
                <w:sz w:val="24"/>
                <w:szCs w:val="24"/>
                <w:lang w:val="sq-AL"/>
              </w:rPr>
            </w:pPr>
            <w:r w:rsidRPr="00E877A2">
              <w:rPr>
                <w:rFonts w:ascii="Times New Roman" w:hAnsi="Times New Roman" w:cs="Times New Roman"/>
                <w:sz w:val="24"/>
                <w:szCs w:val="24"/>
                <w:lang w:val="sq-AL"/>
              </w:rPr>
              <w:t>100</w:t>
            </w:r>
          </w:p>
        </w:tc>
      </w:tr>
    </w:tbl>
    <w:p w14:paraId="414937CC" w14:textId="77777777" w:rsidR="001C4F05" w:rsidRPr="00E877A2" w:rsidRDefault="001C4F05" w:rsidP="00E877A2">
      <w:pPr>
        <w:jc w:val="both"/>
        <w:rPr>
          <w:rFonts w:ascii="Times New Roman" w:hAnsi="Times New Roman" w:cs="Times New Roman"/>
          <w:sz w:val="24"/>
          <w:szCs w:val="24"/>
        </w:rPr>
      </w:pPr>
    </w:p>
    <w:p w14:paraId="30EE6108" w14:textId="77777777" w:rsidR="00B27677" w:rsidRPr="00E877A2" w:rsidRDefault="00B27677" w:rsidP="00E877A2">
      <w:pPr>
        <w:jc w:val="both"/>
        <w:rPr>
          <w:rFonts w:ascii="Times New Roman" w:hAnsi="Times New Roman" w:cs="Times New Roman"/>
          <w:b/>
          <w:bCs/>
          <w:sz w:val="24"/>
          <w:szCs w:val="24"/>
          <w:lang w:val="sq-AL"/>
        </w:rPr>
      </w:pPr>
      <w:r w:rsidRPr="00E877A2">
        <w:rPr>
          <w:rFonts w:ascii="Times New Roman" w:hAnsi="Times New Roman" w:cs="Times New Roman"/>
          <w:b/>
          <w:bCs/>
          <w:sz w:val="24"/>
          <w:szCs w:val="24"/>
          <w:lang w:val="sq-AL"/>
        </w:rPr>
        <w:t>Lënda: Analiza e algoritmeve</w:t>
      </w:r>
    </w:p>
    <w:p w14:paraId="440D342A" w14:textId="77777777" w:rsidR="00B27677" w:rsidRPr="00E877A2" w:rsidRDefault="0099227A" w:rsidP="00E877A2">
      <w:pPr>
        <w:pStyle w:val="NoSpacing"/>
        <w:jc w:val="both"/>
        <w:rPr>
          <w:rFonts w:ascii="Times New Roman" w:hAnsi="Times New Roman" w:cs="Times New Roman"/>
          <w:sz w:val="24"/>
          <w:szCs w:val="24"/>
          <w:lang w:val="sq-AL"/>
        </w:rPr>
      </w:pPr>
      <w:r w:rsidRPr="00E877A2">
        <w:rPr>
          <w:rFonts w:ascii="Times New Roman" w:hAnsi="Times New Roman" w:cs="Times New Roman"/>
          <w:b/>
          <w:bCs/>
          <w:sz w:val="24"/>
          <w:szCs w:val="24"/>
          <w:lang w:val="it-IT"/>
        </w:rPr>
        <w:t>ECTS 4</w:t>
      </w:r>
    </w:p>
    <w:p w14:paraId="49971B4E" w14:textId="77777777" w:rsidR="00B27677" w:rsidRPr="00E877A2" w:rsidRDefault="00B27677" w:rsidP="00E877A2">
      <w:pPr>
        <w:jc w:val="both"/>
        <w:rPr>
          <w:rFonts w:ascii="Times New Roman" w:hAnsi="Times New Roman" w:cs="Times New Roman"/>
          <w:b/>
          <w:sz w:val="24"/>
          <w:szCs w:val="24"/>
          <w:lang w:val="sq-AL"/>
        </w:rPr>
      </w:pPr>
    </w:p>
    <w:p w14:paraId="44FF5654" w14:textId="77777777" w:rsidR="00B27677" w:rsidRPr="00E877A2" w:rsidRDefault="00B27677" w:rsidP="00E877A2">
      <w:pPr>
        <w:jc w:val="both"/>
        <w:rPr>
          <w:rFonts w:ascii="Times New Roman" w:hAnsi="Times New Roman" w:cs="Times New Roman"/>
          <w:b/>
          <w:sz w:val="24"/>
          <w:szCs w:val="24"/>
          <w:lang w:val="sq-AL"/>
        </w:rPr>
      </w:pPr>
      <w:r w:rsidRPr="00E877A2">
        <w:rPr>
          <w:rFonts w:ascii="Times New Roman" w:hAnsi="Times New Roman" w:cs="Times New Roman"/>
          <w:b/>
          <w:sz w:val="24"/>
          <w:szCs w:val="24"/>
          <w:lang w:val="sq-AL"/>
        </w:rPr>
        <w:t>Përmbajtje shkurtër e kursit</w:t>
      </w:r>
    </w:p>
    <w:p w14:paraId="129FA9F0" w14:textId="77777777" w:rsidR="00B27677" w:rsidRPr="00E877A2" w:rsidRDefault="00B27677" w:rsidP="00E877A2">
      <w:pPr>
        <w:jc w:val="both"/>
        <w:rPr>
          <w:rFonts w:ascii="Times New Roman" w:hAnsi="Times New Roman" w:cs="Times New Roman"/>
          <w:sz w:val="24"/>
          <w:szCs w:val="24"/>
          <w:lang w:val="sq-AL"/>
        </w:rPr>
      </w:pPr>
    </w:p>
    <w:p w14:paraId="1247125D" w14:textId="77777777" w:rsidR="00B27677" w:rsidRPr="00E877A2" w:rsidRDefault="00B27677" w:rsidP="00E877A2">
      <w:pPr>
        <w:jc w:val="both"/>
        <w:rPr>
          <w:rFonts w:ascii="Times New Roman" w:hAnsi="Times New Roman" w:cs="Times New Roman"/>
          <w:sz w:val="24"/>
          <w:szCs w:val="24"/>
          <w:lang w:val="sq-AL"/>
        </w:rPr>
      </w:pPr>
      <w:r w:rsidRPr="00E877A2">
        <w:rPr>
          <w:rFonts w:ascii="Times New Roman" w:hAnsi="Times New Roman" w:cs="Times New Roman"/>
          <w:sz w:val="24"/>
          <w:szCs w:val="24"/>
          <w:lang w:val="sq-AL"/>
        </w:rPr>
        <w:t xml:space="preserve">Kjo lëndë përmban veglat dhe teknikat e matematikës për të analizuar </w:t>
      </w:r>
      <w:proofErr w:type="spellStart"/>
      <w:r w:rsidRPr="00E877A2">
        <w:rPr>
          <w:rFonts w:ascii="Times New Roman" w:hAnsi="Times New Roman" w:cs="Times New Roman"/>
          <w:sz w:val="24"/>
          <w:szCs w:val="24"/>
          <w:lang w:val="sq-AL"/>
        </w:rPr>
        <w:t>kompleksitetin</w:t>
      </w:r>
      <w:proofErr w:type="spellEnd"/>
      <w:r w:rsidRPr="00E877A2">
        <w:rPr>
          <w:rFonts w:ascii="Times New Roman" w:hAnsi="Times New Roman" w:cs="Times New Roman"/>
          <w:sz w:val="24"/>
          <w:szCs w:val="24"/>
          <w:lang w:val="sq-AL"/>
        </w:rPr>
        <w:t xml:space="preserve"> e një algoritmi. Studentët do të njoftohen me simbolikën e analizës </w:t>
      </w:r>
      <w:proofErr w:type="spellStart"/>
      <w:r w:rsidRPr="00E877A2">
        <w:rPr>
          <w:rFonts w:ascii="Times New Roman" w:hAnsi="Times New Roman" w:cs="Times New Roman"/>
          <w:sz w:val="24"/>
          <w:szCs w:val="24"/>
          <w:lang w:val="sq-AL"/>
        </w:rPr>
        <w:t>asimptotike</w:t>
      </w:r>
      <w:proofErr w:type="spellEnd"/>
      <w:r w:rsidRPr="00E877A2">
        <w:rPr>
          <w:rFonts w:ascii="Times New Roman" w:hAnsi="Times New Roman" w:cs="Times New Roman"/>
          <w:sz w:val="24"/>
          <w:szCs w:val="24"/>
          <w:lang w:val="sq-AL"/>
        </w:rPr>
        <w:t xml:space="preserve">, si </w:t>
      </w:r>
      <m:oMath>
        <m:r>
          <w:rPr>
            <w:rFonts w:ascii="Cambria Math" w:hAnsi="Cambria Math" w:cs="Times New Roman"/>
            <w:sz w:val="24"/>
            <w:szCs w:val="24"/>
            <w:lang w:val="sq-AL"/>
          </w:rPr>
          <m:t>O</m:t>
        </m:r>
        <m:d>
          <m:dPr>
            <m:ctrlPr>
              <w:rPr>
                <w:rFonts w:ascii="Cambria Math" w:hAnsi="Cambria Math" w:cs="Times New Roman"/>
                <w:i/>
                <w:sz w:val="24"/>
                <w:szCs w:val="24"/>
                <w:lang w:val="sq-AL"/>
              </w:rPr>
            </m:ctrlPr>
          </m:dPr>
          <m:e>
            <m:r>
              <w:rPr>
                <w:rFonts w:ascii="Cambria Math" w:hAnsi="Cambria Math" w:cs="Times New Roman"/>
                <w:sz w:val="24"/>
                <w:szCs w:val="24"/>
                <w:lang w:val="sq-AL"/>
              </w:rPr>
              <m:t>f</m:t>
            </m:r>
            <m:d>
              <m:dPr>
                <m:ctrlPr>
                  <w:rPr>
                    <w:rFonts w:ascii="Cambria Math" w:hAnsi="Cambria Math" w:cs="Times New Roman"/>
                    <w:i/>
                    <w:sz w:val="24"/>
                    <w:szCs w:val="24"/>
                    <w:lang w:val="sq-AL"/>
                  </w:rPr>
                </m:ctrlPr>
              </m:dPr>
              <m:e>
                <m:r>
                  <w:rPr>
                    <w:rFonts w:ascii="Cambria Math" w:hAnsi="Cambria Math" w:cs="Times New Roman"/>
                    <w:sz w:val="24"/>
                    <w:szCs w:val="24"/>
                    <w:lang w:val="sq-AL"/>
                  </w:rPr>
                  <m:t>n</m:t>
                </m:r>
              </m:e>
            </m:d>
          </m:e>
        </m:d>
        <m:r>
          <w:rPr>
            <w:rFonts w:ascii="Cambria Math" w:hAnsi="Cambria Math" w:cs="Times New Roman"/>
            <w:sz w:val="24"/>
            <w:szCs w:val="24"/>
            <w:lang w:val="sq-AL"/>
          </w:rPr>
          <m:t>, o</m:t>
        </m:r>
        <m:d>
          <m:dPr>
            <m:ctrlPr>
              <w:rPr>
                <w:rFonts w:ascii="Cambria Math" w:hAnsi="Cambria Math" w:cs="Times New Roman"/>
                <w:i/>
                <w:sz w:val="24"/>
                <w:szCs w:val="24"/>
                <w:lang w:val="sq-AL"/>
              </w:rPr>
            </m:ctrlPr>
          </m:dPr>
          <m:e>
            <m:r>
              <w:rPr>
                <w:rFonts w:ascii="Cambria Math" w:hAnsi="Cambria Math" w:cs="Times New Roman"/>
                <w:sz w:val="24"/>
                <w:szCs w:val="24"/>
                <w:lang w:val="sq-AL"/>
              </w:rPr>
              <m:t>f</m:t>
            </m:r>
            <m:d>
              <m:dPr>
                <m:ctrlPr>
                  <w:rPr>
                    <w:rFonts w:ascii="Cambria Math" w:hAnsi="Cambria Math" w:cs="Times New Roman"/>
                    <w:i/>
                    <w:sz w:val="24"/>
                    <w:szCs w:val="24"/>
                    <w:lang w:val="sq-AL"/>
                  </w:rPr>
                </m:ctrlPr>
              </m:dPr>
              <m:e>
                <m:r>
                  <w:rPr>
                    <w:rFonts w:ascii="Cambria Math" w:hAnsi="Cambria Math" w:cs="Times New Roman"/>
                    <w:sz w:val="24"/>
                    <w:szCs w:val="24"/>
                    <w:lang w:val="sq-AL"/>
                  </w:rPr>
                  <m:t>n</m:t>
                </m:r>
              </m:e>
            </m:d>
          </m:e>
        </m:d>
        <m:r>
          <w:rPr>
            <w:rFonts w:ascii="Cambria Math" w:hAnsi="Cambria Math" w:cs="Times New Roman"/>
            <w:sz w:val="24"/>
            <w:szCs w:val="24"/>
            <w:lang w:val="sq-AL"/>
          </w:rPr>
          <m:t>, θ</m:t>
        </m:r>
        <m:d>
          <m:dPr>
            <m:ctrlPr>
              <w:rPr>
                <w:rFonts w:ascii="Cambria Math" w:hAnsi="Cambria Math" w:cs="Times New Roman"/>
                <w:i/>
                <w:sz w:val="24"/>
                <w:szCs w:val="24"/>
                <w:lang w:val="sq-AL"/>
              </w:rPr>
            </m:ctrlPr>
          </m:dPr>
          <m:e>
            <m:r>
              <w:rPr>
                <w:rFonts w:ascii="Cambria Math" w:hAnsi="Cambria Math" w:cs="Times New Roman"/>
                <w:sz w:val="24"/>
                <w:szCs w:val="24"/>
                <w:lang w:val="sq-AL"/>
              </w:rPr>
              <m:t>f</m:t>
            </m:r>
            <m:d>
              <m:dPr>
                <m:ctrlPr>
                  <w:rPr>
                    <w:rFonts w:ascii="Cambria Math" w:hAnsi="Cambria Math" w:cs="Times New Roman"/>
                    <w:i/>
                    <w:sz w:val="24"/>
                    <w:szCs w:val="24"/>
                    <w:lang w:val="sq-AL"/>
                  </w:rPr>
                </m:ctrlPr>
              </m:dPr>
              <m:e>
                <m:r>
                  <w:rPr>
                    <w:rFonts w:ascii="Cambria Math" w:hAnsi="Cambria Math" w:cs="Times New Roman"/>
                    <w:sz w:val="24"/>
                    <w:szCs w:val="24"/>
                    <w:lang w:val="sq-AL"/>
                  </w:rPr>
                  <m:t>n</m:t>
                </m:r>
              </m:e>
            </m:d>
          </m:e>
        </m:d>
      </m:oMath>
      <w:r w:rsidRPr="00E877A2">
        <w:rPr>
          <w:rFonts w:ascii="Times New Roman" w:hAnsi="Times New Roman" w:cs="Times New Roman"/>
          <w:sz w:val="24"/>
          <w:szCs w:val="24"/>
          <w:lang w:val="sq-AL"/>
        </w:rPr>
        <w:t>. Ata poashtu do të njoftohen edhe me elemente nga programimi dinamik dhe me klasën e problemeve NP-të plota.</w:t>
      </w:r>
    </w:p>
    <w:p w14:paraId="4B9839C6" w14:textId="77777777" w:rsidR="00B27677" w:rsidRPr="00E877A2" w:rsidRDefault="00B27677" w:rsidP="00E877A2">
      <w:pPr>
        <w:jc w:val="both"/>
        <w:rPr>
          <w:rFonts w:ascii="Times New Roman" w:hAnsi="Times New Roman" w:cs="Times New Roman"/>
          <w:sz w:val="24"/>
          <w:szCs w:val="24"/>
          <w:lang w:val="sq-AL"/>
        </w:rPr>
      </w:pPr>
      <w:r w:rsidRPr="00E877A2">
        <w:rPr>
          <w:rFonts w:ascii="Times New Roman" w:hAnsi="Times New Roman" w:cs="Times New Roman"/>
          <w:b/>
          <w:sz w:val="24"/>
          <w:szCs w:val="24"/>
          <w:lang w:val="sq-AL"/>
        </w:rPr>
        <w:t>Qëllimet e kursit</w:t>
      </w:r>
    </w:p>
    <w:p w14:paraId="29ED3F6A" w14:textId="77777777" w:rsidR="00B27677" w:rsidRPr="00E877A2" w:rsidRDefault="00B27677" w:rsidP="00E877A2">
      <w:pPr>
        <w:jc w:val="both"/>
        <w:rPr>
          <w:rFonts w:ascii="Times New Roman" w:hAnsi="Times New Roman" w:cs="Times New Roman"/>
          <w:sz w:val="24"/>
          <w:szCs w:val="24"/>
          <w:lang w:val="sq-AL"/>
        </w:rPr>
      </w:pPr>
      <w:r w:rsidRPr="00E877A2">
        <w:rPr>
          <w:rFonts w:ascii="Times New Roman" w:hAnsi="Times New Roman" w:cs="Times New Roman"/>
          <w:sz w:val="24"/>
          <w:szCs w:val="24"/>
          <w:lang w:val="sq-AL"/>
        </w:rPr>
        <w:t xml:space="preserve">Qëllimi kryesor i kursit do të jetë aftësimi i studentëve që gjatë </w:t>
      </w:r>
      <w:proofErr w:type="spellStart"/>
      <w:r w:rsidRPr="00E877A2">
        <w:rPr>
          <w:rFonts w:ascii="Times New Roman" w:hAnsi="Times New Roman" w:cs="Times New Roman"/>
          <w:sz w:val="24"/>
          <w:szCs w:val="24"/>
          <w:lang w:val="sq-AL"/>
        </w:rPr>
        <w:t>dizajnimit</w:t>
      </w:r>
      <w:proofErr w:type="spellEnd"/>
      <w:r w:rsidRPr="00E877A2">
        <w:rPr>
          <w:rFonts w:ascii="Times New Roman" w:hAnsi="Times New Roman" w:cs="Times New Roman"/>
          <w:sz w:val="24"/>
          <w:szCs w:val="24"/>
          <w:lang w:val="sq-AL"/>
        </w:rPr>
        <w:t xml:space="preserve"> të një algoritmi, të kenë parasysh edhe </w:t>
      </w:r>
      <w:proofErr w:type="spellStart"/>
      <w:r w:rsidRPr="00E877A2">
        <w:rPr>
          <w:rFonts w:ascii="Times New Roman" w:hAnsi="Times New Roman" w:cs="Times New Roman"/>
          <w:sz w:val="24"/>
          <w:szCs w:val="24"/>
          <w:lang w:val="sq-AL"/>
        </w:rPr>
        <w:t>kompleksitetin</w:t>
      </w:r>
      <w:proofErr w:type="spellEnd"/>
      <w:r w:rsidRPr="00E877A2">
        <w:rPr>
          <w:rFonts w:ascii="Times New Roman" w:hAnsi="Times New Roman" w:cs="Times New Roman"/>
          <w:sz w:val="24"/>
          <w:szCs w:val="24"/>
          <w:lang w:val="sq-AL"/>
        </w:rPr>
        <w:t xml:space="preserve"> e tij, që është shumë e rëndësishme në fushën e programimit. Kjo do t’u mundësojë studentëve që ndërmjet disa algoritmeve për zgjidhjen e një problemi të caktuar, të zgjedhin algoritmin, </w:t>
      </w:r>
      <w:proofErr w:type="spellStart"/>
      <w:r w:rsidRPr="00E877A2">
        <w:rPr>
          <w:rFonts w:ascii="Times New Roman" w:hAnsi="Times New Roman" w:cs="Times New Roman"/>
          <w:sz w:val="24"/>
          <w:szCs w:val="24"/>
          <w:lang w:val="sq-AL"/>
        </w:rPr>
        <w:t>kompleksiteti</w:t>
      </w:r>
      <w:proofErr w:type="spellEnd"/>
      <w:r w:rsidRPr="00E877A2">
        <w:rPr>
          <w:rFonts w:ascii="Times New Roman" w:hAnsi="Times New Roman" w:cs="Times New Roman"/>
          <w:sz w:val="24"/>
          <w:szCs w:val="24"/>
          <w:lang w:val="sq-AL"/>
        </w:rPr>
        <w:t xml:space="preserve"> i të cilit është më i ultë, mundësisht </w:t>
      </w:r>
      <w:proofErr w:type="spellStart"/>
      <w:r w:rsidRPr="00E877A2">
        <w:rPr>
          <w:rFonts w:ascii="Times New Roman" w:hAnsi="Times New Roman" w:cs="Times New Roman"/>
          <w:sz w:val="24"/>
          <w:szCs w:val="24"/>
          <w:lang w:val="sq-AL"/>
        </w:rPr>
        <w:t>polinomial</w:t>
      </w:r>
      <w:proofErr w:type="spellEnd"/>
      <w:r w:rsidRPr="00E877A2">
        <w:rPr>
          <w:rFonts w:ascii="Times New Roman" w:hAnsi="Times New Roman" w:cs="Times New Roman"/>
          <w:sz w:val="24"/>
          <w:szCs w:val="24"/>
          <w:lang w:val="sq-AL"/>
        </w:rPr>
        <w:t>.</w:t>
      </w:r>
    </w:p>
    <w:p w14:paraId="0DA6A139" w14:textId="77777777" w:rsidR="00B27677" w:rsidRPr="00E877A2" w:rsidRDefault="00B27677" w:rsidP="00E877A2">
      <w:pPr>
        <w:jc w:val="both"/>
        <w:rPr>
          <w:rFonts w:ascii="Times New Roman" w:hAnsi="Times New Roman" w:cs="Times New Roman"/>
          <w:b/>
          <w:sz w:val="24"/>
          <w:szCs w:val="24"/>
          <w:lang w:val="sq-AL"/>
        </w:rPr>
      </w:pPr>
      <w:r w:rsidRPr="00E877A2">
        <w:rPr>
          <w:rFonts w:ascii="Times New Roman" w:hAnsi="Times New Roman" w:cs="Times New Roman"/>
          <w:b/>
          <w:sz w:val="24"/>
          <w:szCs w:val="24"/>
          <w:lang w:val="sq-AL"/>
        </w:rPr>
        <w:t>Rezultatet e pritura:</w:t>
      </w:r>
    </w:p>
    <w:p w14:paraId="4C83C7C5" w14:textId="77777777" w:rsidR="00B27677" w:rsidRPr="00E877A2" w:rsidRDefault="00B27677" w:rsidP="00E877A2">
      <w:pPr>
        <w:jc w:val="both"/>
        <w:rPr>
          <w:rFonts w:ascii="Times New Roman" w:hAnsi="Times New Roman" w:cs="Times New Roman"/>
          <w:sz w:val="24"/>
          <w:szCs w:val="24"/>
          <w:lang w:val="sq-AL"/>
        </w:rPr>
      </w:pPr>
      <w:r w:rsidRPr="00E877A2">
        <w:rPr>
          <w:rFonts w:ascii="Times New Roman" w:hAnsi="Times New Roman" w:cs="Times New Roman"/>
          <w:sz w:val="24"/>
          <w:szCs w:val="24"/>
          <w:lang w:val="sq-AL"/>
        </w:rPr>
        <w:t>Pas të përfundimit të suksesshëm të këtij kursi, studentët do të jenë në gjendje të:</w:t>
      </w:r>
    </w:p>
    <w:p w14:paraId="7693B604" w14:textId="77777777" w:rsidR="00B27677" w:rsidRPr="00E877A2" w:rsidRDefault="00B27677" w:rsidP="00E877A2">
      <w:pPr>
        <w:pStyle w:val="ListParagraph"/>
        <w:numPr>
          <w:ilvl w:val="0"/>
          <w:numId w:val="94"/>
        </w:numPr>
        <w:spacing w:after="0" w:line="240" w:lineRule="auto"/>
        <w:jc w:val="both"/>
        <w:rPr>
          <w:rFonts w:ascii="Times New Roman" w:hAnsi="Times New Roman" w:cs="Times New Roman"/>
          <w:sz w:val="24"/>
          <w:szCs w:val="24"/>
          <w:lang w:val="sq-AL"/>
        </w:rPr>
      </w:pPr>
      <w:r w:rsidRPr="00E877A2">
        <w:rPr>
          <w:rFonts w:ascii="Times New Roman" w:hAnsi="Times New Roman" w:cs="Times New Roman"/>
          <w:sz w:val="24"/>
          <w:szCs w:val="24"/>
          <w:lang w:val="sq-AL"/>
        </w:rPr>
        <w:t xml:space="preserve">Të kuptojnë rëndësinë e </w:t>
      </w:r>
      <w:proofErr w:type="spellStart"/>
      <w:r w:rsidRPr="00E877A2">
        <w:rPr>
          <w:rFonts w:ascii="Times New Roman" w:hAnsi="Times New Roman" w:cs="Times New Roman"/>
          <w:sz w:val="24"/>
          <w:szCs w:val="24"/>
          <w:lang w:val="sq-AL"/>
        </w:rPr>
        <w:t>kompleksitetit</w:t>
      </w:r>
      <w:proofErr w:type="spellEnd"/>
      <w:r w:rsidRPr="00E877A2">
        <w:rPr>
          <w:rFonts w:ascii="Times New Roman" w:hAnsi="Times New Roman" w:cs="Times New Roman"/>
          <w:sz w:val="24"/>
          <w:szCs w:val="24"/>
          <w:lang w:val="sq-AL"/>
        </w:rPr>
        <w:t xml:space="preserve"> të një algoritmi;</w:t>
      </w:r>
    </w:p>
    <w:p w14:paraId="1BBAB569" w14:textId="77777777" w:rsidR="00B27677" w:rsidRPr="00E877A2" w:rsidRDefault="00B27677" w:rsidP="00E877A2">
      <w:pPr>
        <w:pStyle w:val="ListParagraph"/>
        <w:numPr>
          <w:ilvl w:val="0"/>
          <w:numId w:val="94"/>
        </w:numPr>
        <w:spacing w:after="0" w:line="240" w:lineRule="auto"/>
        <w:jc w:val="both"/>
        <w:rPr>
          <w:rFonts w:ascii="Times New Roman" w:hAnsi="Times New Roman" w:cs="Times New Roman"/>
          <w:sz w:val="24"/>
          <w:szCs w:val="24"/>
          <w:lang w:val="sq-AL"/>
        </w:rPr>
      </w:pPr>
      <w:r w:rsidRPr="00E877A2">
        <w:rPr>
          <w:rFonts w:ascii="Times New Roman" w:hAnsi="Times New Roman" w:cs="Times New Roman"/>
          <w:sz w:val="24"/>
          <w:szCs w:val="24"/>
          <w:lang w:val="sq-AL"/>
        </w:rPr>
        <w:t xml:space="preserve">Me sukses të përdorin teknika e </w:t>
      </w:r>
      <w:proofErr w:type="spellStart"/>
      <w:r w:rsidRPr="00E877A2">
        <w:rPr>
          <w:rFonts w:ascii="Times New Roman" w:hAnsi="Times New Roman" w:cs="Times New Roman"/>
          <w:sz w:val="24"/>
          <w:szCs w:val="24"/>
          <w:lang w:val="sq-AL"/>
        </w:rPr>
        <w:t>anlaizës</w:t>
      </w:r>
      <w:proofErr w:type="spellEnd"/>
      <w:r w:rsidRPr="00E877A2">
        <w:rPr>
          <w:rFonts w:ascii="Times New Roman" w:hAnsi="Times New Roman" w:cs="Times New Roman"/>
          <w:sz w:val="24"/>
          <w:szCs w:val="24"/>
          <w:lang w:val="sq-AL"/>
        </w:rPr>
        <w:t xml:space="preserve"> </w:t>
      </w:r>
      <w:proofErr w:type="spellStart"/>
      <w:r w:rsidRPr="00E877A2">
        <w:rPr>
          <w:rFonts w:ascii="Times New Roman" w:hAnsi="Times New Roman" w:cs="Times New Roman"/>
          <w:sz w:val="24"/>
          <w:szCs w:val="24"/>
          <w:lang w:val="sq-AL"/>
        </w:rPr>
        <w:t>asimptotike</w:t>
      </w:r>
      <w:proofErr w:type="spellEnd"/>
      <w:r w:rsidRPr="00E877A2">
        <w:rPr>
          <w:rFonts w:ascii="Times New Roman" w:hAnsi="Times New Roman" w:cs="Times New Roman"/>
          <w:sz w:val="24"/>
          <w:szCs w:val="24"/>
          <w:lang w:val="sq-AL"/>
        </w:rPr>
        <w:t xml:space="preserve"> për të vlerësuar </w:t>
      </w:r>
      <w:proofErr w:type="spellStart"/>
      <w:r w:rsidRPr="00E877A2">
        <w:rPr>
          <w:rFonts w:ascii="Times New Roman" w:hAnsi="Times New Roman" w:cs="Times New Roman"/>
          <w:sz w:val="24"/>
          <w:szCs w:val="24"/>
          <w:lang w:val="sq-AL"/>
        </w:rPr>
        <w:t>kompleksitetin</w:t>
      </w:r>
      <w:proofErr w:type="spellEnd"/>
      <w:r w:rsidRPr="00E877A2">
        <w:rPr>
          <w:rFonts w:ascii="Times New Roman" w:hAnsi="Times New Roman" w:cs="Times New Roman"/>
          <w:sz w:val="24"/>
          <w:szCs w:val="24"/>
          <w:lang w:val="sq-AL"/>
        </w:rPr>
        <w:t xml:space="preserve"> e një algoritmi;</w:t>
      </w:r>
    </w:p>
    <w:p w14:paraId="64CE3DA8" w14:textId="77777777" w:rsidR="00B27677" w:rsidRPr="00E877A2" w:rsidRDefault="00B27677" w:rsidP="00E877A2">
      <w:pPr>
        <w:pStyle w:val="ListParagraph"/>
        <w:numPr>
          <w:ilvl w:val="0"/>
          <w:numId w:val="94"/>
        </w:numPr>
        <w:spacing w:after="0" w:line="240" w:lineRule="auto"/>
        <w:jc w:val="both"/>
        <w:rPr>
          <w:rFonts w:ascii="Times New Roman" w:hAnsi="Times New Roman" w:cs="Times New Roman"/>
          <w:sz w:val="24"/>
          <w:szCs w:val="24"/>
          <w:lang w:val="sq-AL"/>
        </w:rPr>
      </w:pPr>
      <w:r w:rsidRPr="00E877A2">
        <w:rPr>
          <w:rFonts w:ascii="Times New Roman" w:hAnsi="Times New Roman" w:cs="Times New Roman"/>
          <w:sz w:val="24"/>
          <w:szCs w:val="24"/>
          <w:lang w:val="sq-AL"/>
        </w:rPr>
        <w:t xml:space="preserve">Me sukses të përdorin disa nga teknikat e programimit dinamik për zgjidhjen e disa problemeve nga fusha e </w:t>
      </w:r>
      <w:proofErr w:type="spellStart"/>
      <w:r w:rsidRPr="00E877A2">
        <w:rPr>
          <w:rFonts w:ascii="Times New Roman" w:hAnsi="Times New Roman" w:cs="Times New Roman"/>
          <w:sz w:val="24"/>
          <w:szCs w:val="24"/>
          <w:lang w:val="sq-AL"/>
        </w:rPr>
        <w:t>dhkencave</w:t>
      </w:r>
      <w:proofErr w:type="spellEnd"/>
      <w:r w:rsidRPr="00E877A2">
        <w:rPr>
          <w:rFonts w:ascii="Times New Roman" w:hAnsi="Times New Roman" w:cs="Times New Roman"/>
          <w:sz w:val="24"/>
          <w:szCs w:val="24"/>
          <w:lang w:val="sq-AL"/>
        </w:rPr>
        <w:t xml:space="preserve"> kompjuterike;</w:t>
      </w:r>
    </w:p>
    <w:p w14:paraId="57203EEE" w14:textId="77777777" w:rsidR="00B27677" w:rsidRPr="00E877A2" w:rsidRDefault="00B27677" w:rsidP="00E877A2">
      <w:pPr>
        <w:pStyle w:val="ListParagraph"/>
        <w:numPr>
          <w:ilvl w:val="0"/>
          <w:numId w:val="94"/>
        </w:numPr>
        <w:spacing w:after="0" w:line="240" w:lineRule="auto"/>
        <w:jc w:val="both"/>
        <w:rPr>
          <w:rFonts w:ascii="Times New Roman" w:hAnsi="Times New Roman" w:cs="Times New Roman"/>
          <w:sz w:val="24"/>
          <w:szCs w:val="24"/>
          <w:lang w:val="sq-AL"/>
        </w:rPr>
      </w:pPr>
      <w:r w:rsidRPr="00E877A2">
        <w:rPr>
          <w:rFonts w:ascii="Times New Roman" w:hAnsi="Times New Roman" w:cs="Times New Roman"/>
          <w:sz w:val="24"/>
          <w:szCs w:val="24"/>
          <w:lang w:val="sq-AL"/>
        </w:rPr>
        <w:t>Përkufizojnë klasën e NP-problemeve;</w:t>
      </w:r>
    </w:p>
    <w:p w14:paraId="0B1B15B1" w14:textId="77777777" w:rsidR="00B27677" w:rsidRPr="00E877A2" w:rsidRDefault="00B27677" w:rsidP="00E877A2">
      <w:pPr>
        <w:pStyle w:val="ListParagraph"/>
        <w:numPr>
          <w:ilvl w:val="0"/>
          <w:numId w:val="94"/>
        </w:numPr>
        <w:spacing w:after="0" w:line="240" w:lineRule="auto"/>
        <w:jc w:val="both"/>
        <w:rPr>
          <w:rFonts w:ascii="Times New Roman" w:hAnsi="Times New Roman" w:cs="Times New Roman"/>
          <w:sz w:val="24"/>
          <w:szCs w:val="24"/>
          <w:lang w:val="sq-AL"/>
        </w:rPr>
      </w:pPr>
      <w:r w:rsidRPr="00E877A2">
        <w:rPr>
          <w:rFonts w:ascii="Times New Roman" w:hAnsi="Times New Roman" w:cs="Times New Roman"/>
          <w:sz w:val="24"/>
          <w:szCs w:val="24"/>
          <w:lang w:val="sq-AL"/>
        </w:rPr>
        <w:t>Përkufizojnë klasën e problemeve NP-të plota dhe të sjellë shembuj të këtyre problemeve.</w:t>
      </w:r>
    </w:p>
    <w:p w14:paraId="291BE9FD" w14:textId="77777777" w:rsidR="00B27677" w:rsidRPr="00E877A2" w:rsidRDefault="00B27677" w:rsidP="00E877A2">
      <w:pPr>
        <w:jc w:val="both"/>
        <w:rPr>
          <w:rFonts w:ascii="Times New Roman" w:hAnsi="Times New Roman" w:cs="Times New Roman"/>
          <w:b/>
          <w:bCs/>
          <w:sz w:val="24"/>
          <w:szCs w:val="24"/>
          <w:lang w:val="sq-AL"/>
        </w:rPr>
      </w:pPr>
    </w:p>
    <w:p w14:paraId="2EEC5BB7" w14:textId="77777777" w:rsidR="00B27677" w:rsidRPr="00E877A2" w:rsidRDefault="00B27677" w:rsidP="00E877A2">
      <w:pPr>
        <w:jc w:val="both"/>
        <w:rPr>
          <w:rFonts w:ascii="Times New Roman" w:hAnsi="Times New Roman" w:cs="Times New Roman"/>
          <w:b/>
          <w:sz w:val="24"/>
          <w:szCs w:val="24"/>
          <w:lang w:val="sq-AL"/>
        </w:rPr>
      </w:pPr>
      <w:r w:rsidRPr="00E877A2">
        <w:rPr>
          <w:rFonts w:ascii="Times New Roman" w:hAnsi="Times New Roman" w:cs="Times New Roman"/>
          <w:b/>
          <w:sz w:val="24"/>
          <w:szCs w:val="24"/>
          <w:lang w:val="sq-AL"/>
        </w:rPr>
        <w:t xml:space="preserve">Format e mësimdhënies dhe </w:t>
      </w:r>
      <w:proofErr w:type="spellStart"/>
      <w:r w:rsidRPr="00E877A2">
        <w:rPr>
          <w:rFonts w:ascii="Times New Roman" w:hAnsi="Times New Roman" w:cs="Times New Roman"/>
          <w:b/>
          <w:sz w:val="24"/>
          <w:szCs w:val="24"/>
          <w:lang w:val="sq-AL"/>
        </w:rPr>
        <w:t>mësimnxënies</w:t>
      </w:r>
      <w:proofErr w:type="spellEnd"/>
    </w:p>
    <w:p w14:paraId="3C8735ED" w14:textId="77777777" w:rsidR="00B27677" w:rsidRPr="00E877A2" w:rsidRDefault="00B27677" w:rsidP="00E877A2">
      <w:pPr>
        <w:jc w:val="both"/>
        <w:rPr>
          <w:rFonts w:ascii="Times New Roman" w:hAnsi="Times New Roman" w:cs="Times New Roman"/>
          <w:b/>
          <w:sz w:val="24"/>
          <w:szCs w:val="24"/>
          <w:lang w:val="sq-AL"/>
        </w:rPr>
      </w:pPr>
      <w:r w:rsidRPr="00E877A2">
        <w:rPr>
          <w:rFonts w:ascii="Times New Roman" w:hAnsi="Times New Roman" w:cs="Times New Roman"/>
          <w:sz w:val="24"/>
          <w:szCs w:val="24"/>
          <w:lang w:val="sq-AL"/>
        </w:rPr>
        <w:t xml:space="preserve">Ligjërata, diskutime, ushtrime, konsultime, detyra shtëpie, </w:t>
      </w:r>
      <w:proofErr w:type="spellStart"/>
      <w:r w:rsidRPr="00E877A2">
        <w:rPr>
          <w:rFonts w:ascii="Times New Roman" w:hAnsi="Times New Roman" w:cs="Times New Roman"/>
          <w:sz w:val="24"/>
          <w:szCs w:val="24"/>
          <w:lang w:val="sq-AL"/>
        </w:rPr>
        <w:t>kollokuiume</w:t>
      </w:r>
      <w:proofErr w:type="spellEnd"/>
      <w:r w:rsidRPr="00E877A2">
        <w:rPr>
          <w:rFonts w:ascii="Times New Roman" w:hAnsi="Times New Roman" w:cs="Times New Roman"/>
          <w:sz w:val="24"/>
          <w:szCs w:val="24"/>
          <w:lang w:val="sq-AL"/>
        </w:rPr>
        <w:t xml:space="preserve"> dhe provime.</w:t>
      </w:r>
    </w:p>
    <w:p w14:paraId="2A2C92A6" w14:textId="77777777" w:rsidR="00B27677" w:rsidRPr="00E877A2" w:rsidRDefault="00B27677" w:rsidP="00C84896">
      <w:pPr>
        <w:jc w:val="both"/>
        <w:rPr>
          <w:rFonts w:ascii="Times New Roman" w:hAnsi="Times New Roman" w:cs="Times New Roman"/>
          <w:b/>
          <w:sz w:val="24"/>
          <w:szCs w:val="24"/>
          <w:lang w:val="it-IT"/>
        </w:rPr>
      </w:pPr>
      <w:r w:rsidRPr="00E877A2">
        <w:rPr>
          <w:rFonts w:ascii="Times New Roman" w:hAnsi="Times New Roman" w:cs="Times New Roman"/>
          <w:b/>
          <w:sz w:val="24"/>
          <w:szCs w:val="24"/>
          <w:lang w:val="it-IT"/>
        </w:rPr>
        <w:t>Metodat e vlerësimit</w:t>
      </w:r>
    </w:p>
    <w:p w14:paraId="0B02C413" w14:textId="77777777" w:rsidR="00B27677" w:rsidRPr="00E877A2" w:rsidRDefault="00B27677" w:rsidP="00E877A2">
      <w:pPr>
        <w:pStyle w:val="NoSpacing"/>
        <w:jc w:val="both"/>
        <w:rPr>
          <w:rFonts w:ascii="Times New Roman" w:hAnsi="Times New Roman" w:cs="Times New Roman"/>
          <w:sz w:val="24"/>
          <w:szCs w:val="24"/>
          <w:lang w:val="sq-AL"/>
        </w:rPr>
      </w:pPr>
      <w:r w:rsidRPr="00E877A2">
        <w:rPr>
          <w:rFonts w:ascii="Times New Roman" w:hAnsi="Times New Roman" w:cs="Times New Roman"/>
          <w:sz w:val="24"/>
          <w:szCs w:val="24"/>
          <w:lang w:val="it-IT"/>
        </w:rPr>
        <w:t xml:space="preserve">Detyrat e shtëpisë 5%; vijimi i rregullt:  5%; testi I 20%; testi 2 20% (provimi me shkrim 50%); provimi  me gojë 50%; totali: 100%. </w:t>
      </w:r>
      <w:r w:rsidRPr="00E877A2">
        <w:rPr>
          <w:rFonts w:ascii="Times New Roman" w:hAnsi="Times New Roman" w:cs="Times New Roman"/>
          <w:sz w:val="24"/>
          <w:szCs w:val="24"/>
          <w:lang w:val="sq-AL"/>
        </w:rPr>
        <w:t>Notimi përfundimtar do të jetë: 50%-59% (gjashtë); 60%-69% (shtatë); 70%-79% (tetë); 80%-89% (nëntë) dhe 90%-100% (dhjetë).</w:t>
      </w:r>
    </w:p>
    <w:p w14:paraId="0428B13F" w14:textId="77777777" w:rsidR="00C84896" w:rsidRDefault="00B27677" w:rsidP="00E877A2">
      <w:pPr>
        <w:jc w:val="both"/>
        <w:rPr>
          <w:rFonts w:ascii="Times New Roman" w:hAnsi="Times New Roman" w:cs="Times New Roman"/>
          <w:sz w:val="24"/>
          <w:szCs w:val="24"/>
          <w:lang w:val="it-IT"/>
        </w:rPr>
      </w:pPr>
      <w:r w:rsidRPr="00E877A2">
        <w:rPr>
          <w:rFonts w:ascii="Times New Roman" w:hAnsi="Times New Roman" w:cs="Times New Roman"/>
          <w:sz w:val="24"/>
          <w:szCs w:val="24"/>
          <w:lang w:val="it-IT"/>
        </w:rPr>
        <w:tab/>
      </w:r>
    </w:p>
    <w:p w14:paraId="28247509" w14:textId="77777777" w:rsidR="00B27677" w:rsidRPr="00C84896" w:rsidRDefault="00B27677" w:rsidP="00E877A2">
      <w:pPr>
        <w:jc w:val="both"/>
        <w:rPr>
          <w:rFonts w:ascii="Times New Roman" w:hAnsi="Times New Roman" w:cs="Times New Roman"/>
          <w:sz w:val="24"/>
          <w:szCs w:val="24"/>
          <w:lang w:val="it-IT"/>
        </w:rPr>
      </w:pPr>
      <w:r w:rsidRPr="00E877A2">
        <w:rPr>
          <w:rFonts w:ascii="Times New Roman" w:hAnsi="Times New Roman" w:cs="Times New Roman"/>
          <w:b/>
          <w:sz w:val="24"/>
          <w:szCs w:val="24"/>
          <w:lang w:val="it-IT"/>
        </w:rPr>
        <w:lastRenderedPageBreak/>
        <w:t>Mjetet e konkretzimit</w:t>
      </w:r>
    </w:p>
    <w:p w14:paraId="19AAA81F" w14:textId="77777777" w:rsidR="00B27677" w:rsidRPr="00C84896" w:rsidRDefault="00B27677" w:rsidP="00E877A2">
      <w:pPr>
        <w:jc w:val="both"/>
        <w:rPr>
          <w:rFonts w:ascii="Times New Roman" w:hAnsi="Times New Roman" w:cs="Times New Roman"/>
          <w:sz w:val="24"/>
          <w:szCs w:val="24"/>
          <w:lang w:val="it-IT"/>
        </w:rPr>
      </w:pPr>
      <w:r w:rsidRPr="00E877A2">
        <w:rPr>
          <w:rFonts w:ascii="Times New Roman" w:hAnsi="Times New Roman" w:cs="Times New Roman"/>
          <w:sz w:val="24"/>
          <w:szCs w:val="24"/>
          <w:lang w:val="it-IT"/>
        </w:rPr>
        <w:t>Markeri, shpuza, tabela, kompjuteri, projektori.</w:t>
      </w:r>
    </w:p>
    <w:p w14:paraId="43007C89" w14:textId="77777777" w:rsidR="00B27677" w:rsidRPr="00C84896" w:rsidRDefault="00B27677" w:rsidP="00E877A2">
      <w:pPr>
        <w:jc w:val="both"/>
        <w:rPr>
          <w:rFonts w:ascii="Times New Roman" w:hAnsi="Times New Roman" w:cs="Times New Roman"/>
          <w:b/>
          <w:sz w:val="24"/>
          <w:szCs w:val="24"/>
          <w:lang w:val="it-IT"/>
        </w:rPr>
      </w:pPr>
      <w:r w:rsidRPr="00E877A2">
        <w:rPr>
          <w:rFonts w:ascii="Times New Roman" w:hAnsi="Times New Roman" w:cs="Times New Roman"/>
          <w:b/>
          <w:sz w:val="24"/>
          <w:szCs w:val="24"/>
          <w:lang w:val="it-IT"/>
        </w:rPr>
        <w:t xml:space="preserve">Raporti ndërmjet pjesës teorike dhe ushtrimeve është </w:t>
      </w:r>
      <w:r w:rsidR="004733BD" w:rsidRPr="00E877A2">
        <w:rPr>
          <w:rFonts w:ascii="Times New Roman" w:hAnsi="Times New Roman" w:cs="Times New Roman"/>
          <w:b/>
          <w:sz w:val="24"/>
          <w:szCs w:val="24"/>
          <w:lang w:val="it-IT"/>
        </w:rPr>
        <w:t>2:2</w:t>
      </w:r>
    </w:p>
    <w:p w14:paraId="04B6745B" w14:textId="77777777" w:rsidR="00B27677" w:rsidRPr="00E877A2" w:rsidRDefault="00B27677" w:rsidP="00E877A2">
      <w:pPr>
        <w:jc w:val="both"/>
        <w:rPr>
          <w:rFonts w:ascii="Times New Roman" w:hAnsi="Times New Roman" w:cs="Times New Roman"/>
          <w:sz w:val="24"/>
          <w:szCs w:val="24"/>
        </w:rPr>
      </w:pPr>
      <w:proofErr w:type="spellStart"/>
      <w:r w:rsidRPr="00E877A2">
        <w:rPr>
          <w:rFonts w:ascii="Times New Roman" w:hAnsi="Times New Roman" w:cs="Times New Roman"/>
          <w:b/>
          <w:sz w:val="24"/>
          <w:szCs w:val="24"/>
        </w:rPr>
        <w:t>Literatura</w:t>
      </w:r>
      <w:proofErr w:type="spellEnd"/>
    </w:p>
    <w:p w14:paraId="669A7FB4" w14:textId="77777777" w:rsidR="00B27677" w:rsidRPr="00E877A2" w:rsidRDefault="00B27677" w:rsidP="00E877A2">
      <w:pPr>
        <w:pStyle w:val="ListParagraph"/>
        <w:numPr>
          <w:ilvl w:val="0"/>
          <w:numId w:val="93"/>
        </w:numPr>
        <w:spacing w:after="0"/>
        <w:jc w:val="both"/>
        <w:rPr>
          <w:rFonts w:ascii="Times New Roman" w:hAnsi="Times New Roman" w:cs="Times New Roman"/>
          <w:sz w:val="24"/>
          <w:szCs w:val="24"/>
        </w:rPr>
      </w:pPr>
      <w:r w:rsidRPr="00E877A2">
        <w:rPr>
          <w:rFonts w:ascii="Times New Roman" w:hAnsi="Times New Roman" w:cs="Times New Roman"/>
          <w:sz w:val="24"/>
          <w:szCs w:val="24"/>
        </w:rPr>
        <w:t xml:space="preserve">Sara Baase: </w:t>
      </w:r>
      <w:r w:rsidRPr="00E877A2">
        <w:rPr>
          <w:rFonts w:ascii="Times New Roman" w:hAnsi="Times New Roman" w:cs="Times New Roman"/>
          <w:i/>
          <w:sz w:val="24"/>
          <w:szCs w:val="24"/>
        </w:rPr>
        <w:t xml:space="preserve">Computer Algorithms-Introduction to Design and </w:t>
      </w:r>
      <w:proofErr w:type="gramStart"/>
      <w:r w:rsidRPr="00E877A2">
        <w:rPr>
          <w:rFonts w:ascii="Times New Roman" w:hAnsi="Times New Roman" w:cs="Times New Roman"/>
          <w:i/>
          <w:sz w:val="24"/>
          <w:szCs w:val="24"/>
        </w:rPr>
        <w:t>Analysis</w:t>
      </w:r>
      <w:r w:rsidRPr="00E877A2">
        <w:rPr>
          <w:rFonts w:ascii="Times New Roman" w:hAnsi="Times New Roman" w:cs="Times New Roman"/>
          <w:sz w:val="24"/>
          <w:szCs w:val="24"/>
        </w:rPr>
        <w:t>,  Addison</w:t>
      </w:r>
      <w:proofErr w:type="gramEnd"/>
      <w:r w:rsidRPr="00E877A2">
        <w:rPr>
          <w:rFonts w:ascii="Times New Roman" w:hAnsi="Times New Roman" w:cs="Times New Roman"/>
          <w:sz w:val="24"/>
          <w:szCs w:val="24"/>
        </w:rPr>
        <w:t>-Wesley Publishing Company, 1989.</w:t>
      </w:r>
    </w:p>
    <w:p w14:paraId="50220284" w14:textId="77777777" w:rsidR="00B27677" w:rsidRPr="00C84896" w:rsidRDefault="00B27677" w:rsidP="00E877A2">
      <w:pPr>
        <w:pStyle w:val="ListParagraph"/>
        <w:numPr>
          <w:ilvl w:val="0"/>
          <w:numId w:val="93"/>
        </w:numPr>
        <w:spacing w:after="0"/>
        <w:jc w:val="both"/>
        <w:rPr>
          <w:rFonts w:ascii="Times New Roman" w:hAnsi="Times New Roman" w:cs="Times New Roman"/>
          <w:sz w:val="24"/>
          <w:szCs w:val="24"/>
        </w:rPr>
      </w:pPr>
      <w:proofErr w:type="spellStart"/>
      <w:r w:rsidRPr="00E877A2">
        <w:rPr>
          <w:rFonts w:ascii="Times New Roman" w:hAnsi="Times New Roman" w:cs="Times New Roman"/>
          <w:sz w:val="24"/>
          <w:szCs w:val="24"/>
          <w:lang w:val="sq-AL"/>
        </w:rPr>
        <w:t>Thomas</w:t>
      </w:r>
      <w:proofErr w:type="spellEnd"/>
      <w:r w:rsidRPr="00E877A2">
        <w:rPr>
          <w:rFonts w:ascii="Times New Roman" w:hAnsi="Times New Roman" w:cs="Times New Roman"/>
          <w:sz w:val="24"/>
          <w:szCs w:val="24"/>
          <w:lang w:val="sq-AL"/>
        </w:rPr>
        <w:t xml:space="preserve"> H. </w:t>
      </w:r>
      <w:proofErr w:type="spellStart"/>
      <w:r w:rsidRPr="00E877A2">
        <w:rPr>
          <w:rFonts w:ascii="Times New Roman" w:hAnsi="Times New Roman" w:cs="Times New Roman"/>
          <w:sz w:val="24"/>
          <w:szCs w:val="24"/>
          <w:lang w:val="sq-AL"/>
        </w:rPr>
        <w:t>Cormen</w:t>
      </w:r>
      <w:proofErr w:type="spellEnd"/>
      <w:r w:rsidRPr="00E877A2">
        <w:rPr>
          <w:rFonts w:ascii="Times New Roman" w:hAnsi="Times New Roman" w:cs="Times New Roman"/>
          <w:sz w:val="24"/>
          <w:szCs w:val="24"/>
          <w:lang w:val="sq-AL"/>
        </w:rPr>
        <w:t xml:space="preserve">; </w:t>
      </w:r>
      <w:proofErr w:type="spellStart"/>
      <w:r w:rsidRPr="00E877A2">
        <w:rPr>
          <w:rFonts w:ascii="Times New Roman" w:hAnsi="Times New Roman" w:cs="Times New Roman"/>
          <w:sz w:val="24"/>
          <w:szCs w:val="24"/>
          <w:lang w:val="sq-AL"/>
        </w:rPr>
        <w:t>Charles</w:t>
      </w:r>
      <w:proofErr w:type="spellEnd"/>
      <w:r w:rsidRPr="00E877A2">
        <w:rPr>
          <w:rFonts w:ascii="Times New Roman" w:hAnsi="Times New Roman" w:cs="Times New Roman"/>
          <w:sz w:val="24"/>
          <w:szCs w:val="24"/>
          <w:lang w:val="sq-AL"/>
        </w:rPr>
        <w:t xml:space="preserve"> E. </w:t>
      </w:r>
      <w:proofErr w:type="spellStart"/>
      <w:r w:rsidRPr="00E877A2">
        <w:rPr>
          <w:rFonts w:ascii="Times New Roman" w:hAnsi="Times New Roman" w:cs="Times New Roman"/>
          <w:sz w:val="24"/>
          <w:szCs w:val="24"/>
          <w:lang w:val="sq-AL"/>
        </w:rPr>
        <w:t>Leiserson</w:t>
      </w:r>
      <w:proofErr w:type="spellEnd"/>
      <w:r w:rsidRPr="00E877A2">
        <w:rPr>
          <w:rFonts w:ascii="Times New Roman" w:hAnsi="Times New Roman" w:cs="Times New Roman"/>
          <w:sz w:val="24"/>
          <w:szCs w:val="24"/>
          <w:lang w:val="sq-AL"/>
        </w:rPr>
        <w:t xml:space="preserve">; </w:t>
      </w:r>
      <w:proofErr w:type="spellStart"/>
      <w:r w:rsidRPr="00E877A2">
        <w:rPr>
          <w:rFonts w:ascii="Times New Roman" w:hAnsi="Times New Roman" w:cs="Times New Roman"/>
          <w:sz w:val="24"/>
          <w:szCs w:val="24"/>
          <w:lang w:val="sq-AL"/>
        </w:rPr>
        <w:t>Ronald</w:t>
      </w:r>
      <w:proofErr w:type="spellEnd"/>
      <w:r w:rsidRPr="00E877A2">
        <w:rPr>
          <w:rFonts w:ascii="Times New Roman" w:hAnsi="Times New Roman" w:cs="Times New Roman"/>
          <w:sz w:val="24"/>
          <w:szCs w:val="24"/>
          <w:lang w:val="sq-AL"/>
        </w:rPr>
        <w:t xml:space="preserve"> L. </w:t>
      </w:r>
      <w:proofErr w:type="spellStart"/>
      <w:r w:rsidRPr="00E877A2">
        <w:rPr>
          <w:rFonts w:ascii="Times New Roman" w:hAnsi="Times New Roman" w:cs="Times New Roman"/>
          <w:sz w:val="24"/>
          <w:szCs w:val="24"/>
          <w:lang w:val="sq-AL"/>
        </w:rPr>
        <w:t>Rivest</w:t>
      </w:r>
      <w:proofErr w:type="spellEnd"/>
      <w:r w:rsidRPr="00E877A2">
        <w:rPr>
          <w:rFonts w:ascii="Times New Roman" w:hAnsi="Times New Roman" w:cs="Times New Roman"/>
          <w:sz w:val="24"/>
          <w:szCs w:val="24"/>
          <w:lang w:val="sq-AL"/>
        </w:rPr>
        <w:t xml:space="preserve">: </w:t>
      </w:r>
      <w:proofErr w:type="spellStart"/>
      <w:r w:rsidRPr="00E877A2">
        <w:rPr>
          <w:rFonts w:ascii="Times New Roman" w:hAnsi="Times New Roman" w:cs="Times New Roman"/>
          <w:i/>
          <w:sz w:val="24"/>
          <w:szCs w:val="24"/>
          <w:lang w:val="sq-AL"/>
        </w:rPr>
        <w:t>Introduction</w:t>
      </w:r>
      <w:proofErr w:type="spellEnd"/>
      <w:r w:rsidRPr="00E877A2">
        <w:rPr>
          <w:rFonts w:ascii="Times New Roman" w:hAnsi="Times New Roman" w:cs="Times New Roman"/>
          <w:i/>
          <w:sz w:val="24"/>
          <w:szCs w:val="24"/>
          <w:lang w:val="sq-AL"/>
        </w:rPr>
        <w:t xml:space="preserve"> to </w:t>
      </w:r>
      <w:proofErr w:type="spellStart"/>
      <w:r w:rsidRPr="00E877A2">
        <w:rPr>
          <w:rFonts w:ascii="Times New Roman" w:hAnsi="Times New Roman" w:cs="Times New Roman"/>
          <w:i/>
          <w:sz w:val="24"/>
          <w:szCs w:val="24"/>
          <w:lang w:val="sq-AL"/>
        </w:rPr>
        <w:t>Algorithms</w:t>
      </w:r>
      <w:proofErr w:type="spellEnd"/>
      <w:r w:rsidRPr="00E877A2">
        <w:rPr>
          <w:rFonts w:ascii="Times New Roman" w:hAnsi="Times New Roman" w:cs="Times New Roman"/>
          <w:i/>
          <w:sz w:val="24"/>
          <w:szCs w:val="24"/>
          <w:lang w:val="sq-AL"/>
        </w:rPr>
        <w:t>, 1999.</w:t>
      </w:r>
    </w:p>
    <w:p w14:paraId="43C771E5" w14:textId="77777777" w:rsidR="00C84896" w:rsidRPr="00E877A2" w:rsidRDefault="00C84896" w:rsidP="00E877A2">
      <w:pPr>
        <w:pStyle w:val="ListParagraph"/>
        <w:numPr>
          <w:ilvl w:val="0"/>
          <w:numId w:val="93"/>
        </w:numPr>
        <w:spacing w:after="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910"/>
        <w:gridCol w:w="1814"/>
        <w:gridCol w:w="1815"/>
        <w:gridCol w:w="1815"/>
      </w:tblGrid>
      <w:tr w:rsidR="001C4F05" w:rsidRPr="00E877A2" w14:paraId="42B98402" w14:textId="77777777" w:rsidTr="0095515E">
        <w:tc>
          <w:tcPr>
            <w:tcW w:w="8228" w:type="dxa"/>
            <w:gridSpan w:val="4"/>
          </w:tcPr>
          <w:p w14:paraId="55694644" w14:textId="77777777" w:rsidR="001C4F05" w:rsidRPr="00E877A2" w:rsidRDefault="001C4F05" w:rsidP="00E877A2">
            <w:pPr>
              <w:autoSpaceDE w:val="0"/>
              <w:autoSpaceDN w:val="0"/>
              <w:adjustRightInd w:val="0"/>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Kontributi</w:t>
            </w:r>
            <w:proofErr w:type="spellEnd"/>
            <w:r w:rsidRPr="00E877A2">
              <w:rPr>
                <w:rFonts w:ascii="Times New Roman" w:hAnsi="Times New Roman" w:cs="Times New Roman"/>
                <w:b/>
                <w:bCs/>
                <w:sz w:val="24"/>
                <w:szCs w:val="24"/>
              </w:rPr>
              <w:t xml:space="preserve"> </w:t>
            </w:r>
            <w:proofErr w:type="spellStart"/>
            <w:r w:rsidRPr="00E877A2">
              <w:rPr>
                <w:rFonts w:ascii="Times New Roman" w:hAnsi="Times New Roman" w:cs="Times New Roman"/>
                <w:b/>
                <w:bCs/>
                <w:sz w:val="24"/>
                <w:szCs w:val="24"/>
              </w:rPr>
              <w:t>nё</w:t>
            </w:r>
            <w:proofErr w:type="spellEnd"/>
            <w:r w:rsidRPr="00E877A2">
              <w:rPr>
                <w:rFonts w:ascii="Times New Roman" w:hAnsi="Times New Roman" w:cs="Times New Roman"/>
                <w:b/>
                <w:bCs/>
                <w:sz w:val="24"/>
                <w:szCs w:val="24"/>
              </w:rPr>
              <w:t xml:space="preserve"> </w:t>
            </w:r>
            <w:proofErr w:type="spellStart"/>
            <w:r w:rsidRPr="00E877A2">
              <w:rPr>
                <w:rFonts w:ascii="Times New Roman" w:hAnsi="Times New Roman" w:cs="Times New Roman"/>
                <w:b/>
                <w:bCs/>
                <w:sz w:val="24"/>
                <w:szCs w:val="24"/>
              </w:rPr>
              <w:t>ngarkesën</w:t>
            </w:r>
            <w:proofErr w:type="spellEnd"/>
            <w:r w:rsidRPr="00E877A2">
              <w:rPr>
                <w:rFonts w:ascii="Times New Roman" w:hAnsi="Times New Roman" w:cs="Times New Roman"/>
                <w:b/>
                <w:bCs/>
                <w:sz w:val="24"/>
                <w:szCs w:val="24"/>
              </w:rPr>
              <w:t xml:space="preserve"> e </w:t>
            </w:r>
            <w:proofErr w:type="spellStart"/>
            <w:r w:rsidRPr="00E877A2">
              <w:rPr>
                <w:rFonts w:ascii="Times New Roman" w:hAnsi="Times New Roman" w:cs="Times New Roman"/>
                <w:b/>
                <w:bCs/>
                <w:sz w:val="24"/>
                <w:szCs w:val="24"/>
              </w:rPr>
              <w:t>studentit</w:t>
            </w:r>
            <w:proofErr w:type="spellEnd"/>
          </w:p>
        </w:tc>
      </w:tr>
      <w:tr w:rsidR="001C4F05" w:rsidRPr="00E877A2" w14:paraId="562E9E5F" w14:textId="77777777" w:rsidTr="0095515E">
        <w:tc>
          <w:tcPr>
            <w:tcW w:w="2784" w:type="dxa"/>
          </w:tcPr>
          <w:p w14:paraId="620A0A61" w14:textId="77777777" w:rsidR="001C4F05" w:rsidRPr="00E877A2" w:rsidRDefault="001C4F05" w:rsidP="00E877A2">
            <w:pPr>
              <w:spacing w:before="100" w:beforeAutospacing="1" w:after="100" w:afterAutospacing="1"/>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Aktiviteti</w:t>
            </w:r>
            <w:proofErr w:type="spellEnd"/>
          </w:p>
        </w:tc>
        <w:tc>
          <w:tcPr>
            <w:tcW w:w="1814" w:type="dxa"/>
          </w:tcPr>
          <w:p w14:paraId="363D1A48" w14:textId="77777777" w:rsidR="001C4F05" w:rsidRPr="00E877A2" w:rsidRDefault="001C4F05" w:rsidP="00E877A2">
            <w:pPr>
              <w:spacing w:before="100" w:beforeAutospacing="1" w:after="100" w:afterAutospacing="1"/>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Orë</w:t>
            </w:r>
            <w:proofErr w:type="spellEnd"/>
          </w:p>
        </w:tc>
        <w:tc>
          <w:tcPr>
            <w:tcW w:w="1815" w:type="dxa"/>
          </w:tcPr>
          <w:p w14:paraId="61261D56" w14:textId="77777777" w:rsidR="001C4F05" w:rsidRPr="00E877A2" w:rsidRDefault="001C4F05" w:rsidP="00E877A2">
            <w:pPr>
              <w:spacing w:before="100" w:beforeAutospacing="1" w:after="100" w:afterAutospacing="1"/>
              <w:jc w:val="both"/>
              <w:rPr>
                <w:rFonts w:ascii="Times New Roman" w:hAnsi="Times New Roman" w:cs="Times New Roman"/>
                <w:sz w:val="24"/>
                <w:szCs w:val="24"/>
              </w:rPr>
            </w:pPr>
            <w:r w:rsidRPr="00E877A2">
              <w:rPr>
                <w:rFonts w:ascii="Times New Roman" w:hAnsi="Times New Roman" w:cs="Times New Roman"/>
                <w:b/>
                <w:bCs/>
                <w:sz w:val="24"/>
                <w:szCs w:val="24"/>
              </w:rPr>
              <w:t> </w:t>
            </w:r>
            <w:proofErr w:type="spellStart"/>
            <w:r w:rsidRPr="00E877A2">
              <w:rPr>
                <w:rFonts w:ascii="Times New Roman" w:hAnsi="Times New Roman" w:cs="Times New Roman"/>
                <w:b/>
                <w:bCs/>
                <w:sz w:val="24"/>
                <w:szCs w:val="24"/>
              </w:rPr>
              <w:t>Ditë</w:t>
            </w:r>
            <w:proofErr w:type="spellEnd"/>
            <w:r w:rsidRPr="00E877A2">
              <w:rPr>
                <w:rFonts w:ascii="Times New Roman" w:hAnsi="Times New Roman" w:cs="Times New Roman"/>
                <w:b/>
                <w:bCs/>
                <w:sz w:val="24"/>
                <w:szCs w:val="24"/>
              </w:rPr>
              <w:t>/</w:t>
            </w:r>
            <w:proofErr w:type="spellStart"/>
            <w:r w:rsidRPr="00E877A2">
              <w:rPr>
                <w:rFonts w:ascii="Times New Roman" w:hAnsi="Times New Roman" w:cs="Times New Roman"/>
                <w:b/>
                <w:bCs/>
                <w:sz w:val="24"/>
                <w:szCs w:val="24"/>
              </w:rPr>
              <w:t>javë</w:t>
            </w:r>
            <w:proofErr w:type="spellEnd"/>
            <w:r w:rsidRPr="00E877A2">
              <w:rPr>
                <w:rFonts w:ascii="Times New Roman" w:hAnsi="Times New Roman" w:cs="Times New Roman"/>
                <w:b/>
                <w:bCs/>
                <w:sz w:val="24"/>
                <w:szCs w:val="24"/>
              </w:rPr>
              <w:t> </w:t>
            </w:r>
          </w:p>
        </w:tc>
        <w:tc>
          <w:tcPr>
            <w:tcW w:w="1815" w:type="dxa"/>
          </w:tcPr>
          <w:p w14:paraId="0E405CA3" w14:textId="77777777" w:rsidR="001C4F05" w:rsidRPr="00E877A2" w:rsidRDefault="001C4F05" w:rsidP="00E877A2">
            <w:pPr>
              <w:spacing w:before="100" w:beforeAutospacing="1" w:after="100" w:afterAutospacing="1"/>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Gjithsej</w:t>
            </w:r>
            <w:proofErr w:type="spellEnd"/>
          </w:p>
        </w:tc>
      </w:tr>
      <w:tr w:rsidR="001C4F05" w:rsidRPr="00E877A2" w14:paraId="2559DECA" w14:textId="77777777" w:rsidTr="0095515E">
        <w:tc>
          <w:tcPr>
            <w:tcW w:w="2784" w:type="dxa"/>
          </w:tcPr>
          <w:p w14:paraId="557E9573" w14:textId="77777777" w:rsidR="001C4F05" w:rsidRPr="00E877A2" w:rsidRDefault="001C4F05"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Ligjërata</w:t>
            </w:r>
            <w:proofErr w:type="spellEnd"/>
          </w:p>
        </w:tc>
        <w:tc>
          <w:tcPr>
            <w:tcW w:w="1814" w:type="dxa"/>
          </w:tcPr>
          <w:p w14:paraId="74384F0A" w14:textId="77777777" w:rsidR="001C4F05" w:rsidRPr="00E877A2" w:rsidRDefault="001C4F05"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2F3D32E9" w14:textId="77777777" w:rsidR="001C4F05" w:rsidRPr="00E877A2" w:rsidRDefault="001C4F05" w:rsidP="00E877A2">
            <w:pPr>
              <w:jc w:val="both"/>
              <w:rPr>
                <w:rFonts w:ascii="Times New Roman" w:hAnsi="Times New Roman" w:cs="Times New Roman"/>
                <w:sz w:val="24"/>
                <w:szCs w:val="24"/>
              </w:rPr>
            </w:pPr>
            <w:r w:rsidRPr="00E877A2">
              <w:rPr>
                <w:rFonts w:ascii="Times New Roman" w:hAnsi="Times New Roman" w:cs="Times New Roman"/>
                <w:sz w:val="24"/>
                <w:szCs w:val="24"/>
              </w:rPr>
              <w:t>15</w:t>
            </w:r>
          </w:p>
        </w:tc>
        <w:tc>
          <w:tcPr>
            <w:tcW w:w="1815" w:type="dxa"/>
          </w:tcPr>
          <w:p w14:paraId="59D6ED49" w14:textId="77777777" w:rsidR="001C4F05" w:rsidRPr="00E877A2" w:rsidRDefault="001C4F05" w:rsidP="00E877A2">
            <w:pPr>
              <w:jc w:val="both"/>
              <w:rPr>
                <w:rFonts w:ascii="Times New Roman" w:hAnsi="Times New Roman" w:cs="Times New Roman"/>
                <w:sz w:val="24"/>
                <w:szCs w:val="24"/>
              </w:rPr>
            </w:pPr>
            <w:r w:rsidRPr="00E877A2">
              <w:rPr>
                <w:rFonts w:ascii="Times New Roman" w:hAnsi="Times New Roman" w:cs="Times New Roman"/>
                <w:sz w:val="24"/>
                <w:szCs w:val="24"/>
              </w:rPr>
              <w:t>30</w:t>
            </w:r>
          </w:p>
        </w:tc>
      </w:tr>
      <w:tr w:rsidR="001C4F05" w:rsidRPr="00E877A2" w14:paraId="18B50FE3" w14:textId="77777777" w:rsidTr="0095515E">
        <w:tc>
          <w:tcPr>
            <w:tcW w:w="2784" w:type="dxa"/>
          </w:tcPr>
          <w:p w14:paraId="03C4B9FD" w14:textId="77777777" w:rsidR="001C4F05" w:rsidRPr="00E877A2" w:rsidRDefault="001C4F05"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Ushtrime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teorike</w:t>
            </w:r>
            <w:proofErr w:type="spellEnd"/>
            <w:r w:rsidRPr="00E877A2">
              <w:rPr>
                <w:rFonts w:ascii="Times New Roman" w:hAnsi="Times New Roman" w:cs="Times New Roman"/>
                <w:sz w:val="24"/>
                <w:szCs w:val="24"/>
              </w:rPr>
              <w:t>/</w:t>
            </w:r>
            <w:proofErr w:type="spellStart"/>
            <w:r w:rsidRPr="00E877A2">
              <w:rPr>
                <w:rFonts w:ascii="Times New Roman" w:hAnsi="Times New Roman" w:cs="Times New Roman"/>
                <w:sz w:val="24"/>
                <w:szCs w:val="24"/>
              </w:rPr>
              <w:t>laboratorike</w:t>
            </w:r>
            <w:proofErr w:type="spellEnd"/>
          </w:p>
        </w:tc>
        <w:tc>
          <w:tcPr>
            <w:tcW w:w="1814" w:type="dxa"/>
          </w:tcPr>
          <w:p w14:paraId="2D1FC0C7" w14:textId="77777777" w:rsidR="001C4F05" w:rsidRPr="00E877A2" w:rsidRDefault="001C4F05"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36337007" w14:textId="77777777" w:rsidR="001C4F05" w:rsidRPr="00E877A2" w:rsidRDefault="001C4F05" w:rsidP="00E877A2">
            <w:pPr>
              <w:jc w:val="both"/>
              <w:rPr>
                <w:rFonts w:ascii="Times New Roman" w:hAnsi="Times New Roman" w:cs="Times New Roman"/>
                <w:sz w:val="24"/>
                <w:szCs w:val="24"/>
              </w:rPr>
            </w:pPr>
            <w:r w:rsidRPr="00E877A2">
              <w:rPr>
                <w:rFonts w:ascii="Times New Roman" w:hAnsi="Times New Roman" w:cs="Times New Roman"/>
                <w:sz w:val="24"/>
                <w:szCs w:val="24"/>
              </w:rPr>
              <w:t>15</w:t>
            </w:r>
          </w:p>
        </w:tc>
        <w:tc>
          <w:tcPr>
            <w:tcW w:w="1815" w:type="dxa"/>
          </w:tcPr>
          <w:p w14:paraId="6E5D9F4C" w14:textId="77777777" w:rsidR="001C4F05" w:rsidRPr="00E877A2" w:rsidRDefault="001C4F05" w:rsidP="00E877A2">
            <w:pPr>
              <w:jc w:val="both"/>
              <w:rPr>
                <w:rFonts w:ascii="Times New Roman" w:hAnsi="Times New Roman" w:cs="Times New Roman"/>
                <w:sz w:val="24"/>
                <w:szCs w:val="24"/>
              </w:rPr>
            </w:pPr>
            <w:r w:rsidRPr="00E877A2">
              <w:rPr>
                <w:rFonts w:ascii="Times New Roman" w:hAnsi="Times New Roman" w:cs="Times New Roman"/>
                <w:sz w:val="24"/>
                <w:szCs w:val="24"/>
              </w:rPr>
              <w:t>30</w:t>
            </w:r>
          </w:p>
        </w:tc>
      </w:tr>
      <w:tr w:rsidR="001C4F05" w:rsidRPr="00E877A2" w14:paraId="73568190" w14:textId="77777777" w:rsidTr="0095515E">
        <w:tc>
          <w:tcPr>
            <w:tcW w:w="2784" w:type="dxa"/>
          </w:tcPr>
          <w:p w14:paraId="752F32E1" w14:textId="77777777" w:rsidR="001C4F05" w:rsidRPr="00E877A2" w:rsidRDefault="001C4F05"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Kontaktet</w:t>
            </w:r>
            <w:proofErr w:type="spellEnd"/>
            <w:r w:rsidRPr="00E877A2">
              <w:rPr>
                <w:rFonts w:ascii="Times New Roman" w:hAnsi="Times New Roman" w:cs="Times New Roman"/>
                <w:sz w:val="24"/>
                <w:szCs w:val="24"/>
              </w:rPr>
              <w:t xml:space="preserve"> me </w:t>
            </w:r>
            <w:proofErr w:type="spellStart"/>
            <w:r w:rsidRPr="00E877A2">
              <w:rPr>
                <w:rFonts w:ascii="Times New Roman" w:hAnsi="Times New Roman" w:cs="Times New Roman"/>
                <w:sz w:val="24"/>
                <w:szCs w:val="24"/>
              </w:rPr>
              <w:t>mësimdhënësin</w:t>
            </w:r>
            <w:proofErr w:type="spellEnd"/>
            <w:r w:rsidRPr="00E877A2">
              <w:rPr>
                <w:rFonts w:ascii="Times New Roman" w:hAnsi="Times New Roman" w:cs="Times New Roman"/>
                <w:sz w:val="24"/>
                <w:szCs w:val="24"/>
              </w:rPr>
              <w:t>/</w:t>
            </w:r>
            <w:proofErr w:type="spellStart"/>
            <w:r w:rsidRPr="00E877A2">
              <w:rPr>
                <w:rFonts w:ascii="Times New Roman" w:hAnsi="Times New Roman" w:cs="Times New Roman"/>
                <w:sz w:val="24"/>
                <w:szCs w:val="24"/>
              </w:rPr>
              <w:t>konsultimet</w:t>
            </w:r>
            <w:proofErr w:type="spellEnd"/>
          </w:p>
        </w:tc>
        <w:tc>
          <w:tcPr>
            <w:tcW w:w="1814" w:type="dxa"/>
          </w:tcPr>
          <w:p w14:paraId="2EBFE384" w14:textId="77777777" w:rsidR="001C4F05" w:rsidRPr="00E877A2" w:rsidRDefault="001C4F05"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12880983" w14:textId="77777777" w:rsidR="001C4F05" w:rsidRPr="00E877A2" w:rsidRDefault="001C4F05"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07E18FCE" w14:textId="77777777" w:rsidR="001C4F05" w:rsidRPr="00E877A2" w:rsidRDefault="001C4F05" w:rsidP="00E877A2">
            <w:pPr>
              <w:jc w:val="both"/>
              <w:rPr>
                <w:rFonts w:ascii="Times New Roman" w:hAnsi="Times New Roman" w:cs="Times New Roman"/>
                <w:sz w:val="24"/>
                <w:szCs w:val="24"/>
              </w:rPr>
            </w:pPr>
            <w:r w:rsidRPr="00E877A2">
              <w:rPr>
                <w:rFonts w:ascii="Times New Roman" w:hAnsi="Times New Roman" w:cs="Times New Roman"/>
                <w:sz w:val="24"/>
                <w:szCs w:val="24"/>
              </w:rPr>
              <w:t>4</w:t>
            </w:r>
          </w:p>
        </w:tc>
      </w:tr>
      <w:tr w:rsidR="001C4F05" w:rsidRPr="00E877A2" w14:paraId="76C30EBE" w14:textId="77777777" w:rsidTr="0095515E">
        <w:tc>
          <w:tcPr>
            <w:tcW w:w="2784" w:type="dxa"/>
          </w:tcPr>
          <w:p w14:paraId="58B56633" w14:textId="77777777" w:rsidR="001C4F05" w:rsidRPr="00E877A2" w:rsidRDefault="001C4F05"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Kolokiume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seminare</w:t>
            </w:r>
            <w:proofErr w:type="spellEnd"/>
          </w:p>
        </w:tc>
        <w:tc>
          <w:tcPr>
            <w:tcW w:w="1814" w:type="dxa"/>
          </w:tcPr>
          <w:p w14:paraId="421E9A27" w14:textId="77777777" w:rsidR="001C4F05" w:rsidRPr="00E877A2" w:rsidRDefault="001C4F05"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2B0CAC07" w14:textId="77777777" w:rsidR="001C4F05" w:rsidRPr="00E877A2" w:rsidRDefault="001C4F05"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20304490" w14:textId="77777777" w:rsidR="001C4F05" w:rsidRPr="00E877A2" w:rsidRDefault="001C4F05" w:rsidP="00E877A2">
            <w:pPr>
              <w:jc w:val="both"/>
              <w:rPr>
                <w:rFonts w:ascii="Times New Roman" w:hAnsi="Times New Roman" w:cs="Times New Roman"/>
                <w:sz w:val="24"/>
                <w:szCs w:val="24"/>
              </w:rPr>
            </w:pPr>
            <w:r w:rsidRPr="00E877A2">
              <w:rPr>
                <w:rFonts w:ascii="Times New Roman" w:hAnsi="Times New Roman" w:cs="Times New Roman"/>
                <w:sz w:val="24"/>
                <w:szCs w:val="24"/>
              </w:rPr>
              <w:t>4</w:t>
            </w:r>
          </w:p>
        </w:tc>
      </w:tr>
      <w:tr w:rsidR="001C4F05" w:rsidRPr="00E877A2" w14:paraId="7E6FD68B" w14:textId="77777777" w:rsidTr="0095515E">
        <w:tc>
          <w:tcPr>
            <w:tcW w:w="2784" w:type="dxa"/>
          </w:tcPr>
          <w:p w14:paraId="34198556" w14:textId="77777777" w:rsidR="001C4F05" w:rsidRPr="00E877A2" w:rsidRDefault="001C4F05" w:rsidP="00E877A2">
            <w:pPr>
              <w:spacing w:line="0" w:lineRule="atLeast"/>
              <w:jc w:val="both"/>
              <w:rPr>
                <w:rFonts w:ascii="Times New Roman" w:hAnsi="Times New Roman" w:cs="Times New Roman"/>
                <w:sz w:val="24"/>
                <w:szCs w:val="24"/>
              </w:rPr>
            </w:pPr>
            <w:r w:rsidRPr="00E877A2">
              <w:rPr>
                <w:rFonts w:ascii="Times New Roman" w:hAnsi="Times New Roman" w:cs="Times New Roman"/>
                <w:sz w:val="24"/>
                <w:szCs w:val="24"/>
              </w:rPr>
              <w:t xml:space="preserve">Koha e </w:t>
            </w:r>
            <w:proofErr w:type="spellStart"/>
            <w:r w:rsidRPr="00E877A2">
              <w:rPr>
                <w:rFonts w:ascii="Times New Roman" w:hAnsi="Times New Roman" w:cs="Times New Roman"/>
                <w:sz w:val="24"/>
                <w:szCs w:val="24"/>
              </w:rPr>
              <w:t>studimit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vetanak</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studentit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bibliotekë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ose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shtëpi</w:t>
            </w:r>
            <w:proofErr w:type="spellEnd"/>
            <w:r w:rsidRPr="00E877A2">
              <w:rPr>
                <w:rFonts w:ascii="Times New Roman" w:hAnsi="Times New Roman" w:cs="Times New Roman"/>
                <w:sz w:val="24"/>
                <w:szCs w:val="24"/>
              </w:rPr>
              <w:t>)</w:t>
            </w:r>
          </w:p>
        </w:tc>
        <w:tc>
          <w:tcPr>
            <w:tcW w:w="1814" w:type="dxa"/>
          </w:tcPr>
          <w:p w14:paraId="521D06E3" w14:textId="77777777" w:rsidR="001C4F05" w:rsidRPr="00E877A2" w:rsidRDefault="001C4F05" w:rsidP="00E877A2">
            <w:pPr>
              <w:jc w:val="both"/>
              <w:rPr>
                <w:rFonts w:ascii="Times New Roman" w:hAnsi="Times New Roman" w:cs="Times New Roman"/>
                <w:sz w:val="24"/>
                <w:szCs w:val="24"/>
              </w:rPr>
            </w:pPr>
          </w:p>
        </w:tc>
        <w:tc>
          <w:tcPr>
            <w:tcW w:w="1815" w:type="dxa"/>
          </w:tcPr>
          <w:p w14:paraId="3E9E19B7" w14:textId="77777777" w:rsidR="001C4F05" w:rsidRPr="00E877A2" w:rsidRDefault="001C4F05" w:rsidP="00E877A2">
            <w:pPr>
              <w:jc w:val="both"/>
              <w:rPr>
                <w:rFonts w:ascii="Times New Roman" w:hAnsi="Times New Roman" w:cs="Times New Roman"/>
                <w:sz w:val="24"/>
                <w:szCs w:val="24"/>
              </w:rPr>
            </w:pPr>
          </w:p>
        </w:tc>
        <w:tc>
          <w:tcPr>
            <w:tcW w:w="1815" w:type="dxa"/>
          </w:tcPr>
          <w:p w14:paraId="524D66DC" w14:textId="77777777" w:rsidR="001C4F05" w:rsidRPr="00E877A2" w:rsidRDefault="001C4F05" w:rsidP="00E877A2">
            <w:pPr>
              <w:jc w:val="both"/>
              <w:rPr>
                <w:rFonts w:ascii="Times New Roman" w:hAnsi="Times New Roman" w:cs="Times New Roman"/>
                <w:sz w:val="24"/>
                <w:szCs w:val="24"/>
              </w:rPr>
            </w:pPr>
            <w:r w:rsidRPr="00E877A2">
              <w:rPr>
                <w:rFonts w:ascii="Times New Roman" w:hAnsi="Times New Roman" w:cs="Times New Roman"/>
                <w:sz w:val="24"/>
                <w:szCs w:val="24"/>
              </w:rPr>
              <w:t>32</w:t>
            </w:r>
          </w:p>
        </w:tc>
      </w:tr>
      <w:tr w:rsidR="001C4F05" w:rsidRPr="00E877A2" w14:paraId="66FB3AFB" w14:textId="77777777" w:rsidTr="0095515E">
        <w:tc>
          <w:tcPr>
            <w:tcW w:w="2784" w:type="dxa"/>
          </w:tcPr>
          <w:p w14:paraId="23867D6C" w14:textId="77777777" w:rsidR="001C4F05" w:rsidRPr="00E877A2" w:rsidRDefault="001C4F05" w:rsidP="00E877A2">
            <w:pPr>
              <w:spacing w:line="0" w:lineRule="atLeast"/>
              <w:jc w:val="both"/>
              <w:rPr>
                <w:rFonts w:ascii="Times New Roman" w:hAnsi="Times New Roman" w:cs="Times New Roman"/>
                <w:sz w:val="24"/>
                <w:szCs w:val="24"/>
                <w:lang w:val="sq-AL"/>
              </w:rPr>
            </w:pPr>
            <w:r w:rsidRPr="00E877A2">
              <w:rPr>
                <w:rFonts w:ascii="Times New Roman" w:hAnsi="Times New Roman" w:cs="Times New Roman"/>
                <w:color w:val="000000"/>
                <w:sz w:val="24"/>
                <w:szCs w:val="24"/>
                <w:lang w:val="sq-AL"/>
              </w:rPr>
              <w:t>Ngarkesa totale orë</w:t>
            </w:r>
          </w:p>
        </w:tc>
        <w:tc>
          <w:tcPr>
            <w:tcW w:w="1814" w:type="dxa"/>
          </w:tcPr>
          <w:p w14:paraId="79865380" w14:textId="77777777" w:rsidR="001C4F05" w:rsidRPr="00E877A2" w:rsidRDefault="001C4F05" w:rsidP="00E877A2">
            <w:pPr>
              <w:jc w:val="both"/>
              <w:rPr>
                <w:rFonts w:ascii="Times New Roman" w:hAnsi="Times New Roman" w:cs="Times New Roman"/>
                <w:sz w:val="24"/>
                <w:szCs w:val="24"/>
                <w:lang w:val="sq-AL"/>
              </w:rPr>
            </w:pPr>
          </w:p>
        </w:tc>
        <w:tc>
          <w:tcPr>
            <w:tcW w:w="1815" w:type="dxa"/>
          </w:tcPr>
          <w:p w14:paraId="313E4957" w14:textId="77777777" w:rsidR="001C4F05" w:rsidRPr="00E877A2" w:rsidRDefault="001C4F05" w:rsidP="00E877A2">
            <w:pPr>
              <w:jc w:val="both"/>
              <w:rPr>
                <w:rFonts w:ascii="Times New Roman" w:hAnsi="Times New Roman" w:cs="Times New Roman"/>
                <w:sz w:val="24"/>
                <w:szCs w:val="24"/>
                <w:lang w:val="sq-AL"/>
              </w:rPr>
            </w:pPr>
          </w:p>
        </w:tc>
        <w:tc>
          <w:tcPr>
            <w:tcW w:w="1815" w:type="dxa"/>
          </w:tcPr>
          <w:p w14:paraId="3D90618D" w14:textId="77777777" w:rsidR="001C4F05" w:rsidRPr="00E877A2" w:rsidRDefault="001C4F05" w:rsidP="00E877A2">
            <w:pPr>
              <w:spacing w:line="0" w:lineRule="atLeast"/>
              <w:jc w:val="both"/>
              <w:rPr>
                <w:rFonts w:ascii="Times New Roman" w:hAnsi="Times New Roman" w:cs="Times New Roman"/>
                <w:sz w:val="24"/>
                <w:szCs w:val="24"/>
                <w:lang w:val="sq-AL"/>
              </w:rPr>
            </w:pPr>
            <w:r w:rsidRPr="00E877A2">
              <w:rPr>
                <w:rFonts w:ascii="Times New Roman" w:hAnsi="Times New Roman" w:cs="Times New Roman"/>
                <w:sz w:val="24"/>
                <w:szCs w:val="24"/>
                <w:lang w:val="sq-AL"/>
              </w:rPr>
              <w:t>100</w:t>
            </w:r>
          </w:p>
        </w:tc>
      </w:tr>
    </w:tbl>
    <w:p w14:paraId="4F12AA71" w14:textId="77777777" w:rsidR="00B27677" w:rsidRPr="00E877A2" w:rsidRDefault="00B27677" w:rsidP="00E877A2">
      <w:pPr>
        <w:jc w:val="both"/>
        <w:rPr>
          <w:rFonts w:ascii="Times New Roman" w:hAnsi="Times New Roman" w:cs="Times New Roman"/>
          <w:b/>
          <w:sz w:val="24"/>
          <w:szCs w:val="24"/>
        </w:rPr>
      </w:pPr>
    </w:p>
    <w:p w14:paraId="1A21832D" w14:textId="77777777" w:rsidR="00B27677" w:rsidRPr="00E877A2" w:rsidRDefault="00B27677" w:rsidP="00E877A2">
      <w:pPr>
        <w:spacing w:before="100" w:beforeAutospacing="1" w:after="100" w:afterAutospacing="1"/>
        <w:jc w:val="both"/>
        <w:rPr>
          <w:rFonts w:ascii="Times New Roman" w:hAnsi="Times New Roman" w:cs="Times New Roman"/>
          <w:b/>
          <w:bCs/>
          <w:sz w:val="24"/>
          <w:szCs w:val="24"/>
          <w:lang w:val="it-IT"/>
        </w:rPr>
      </w:pPr>
      <w:r w:rsidRPr="00E877A2">
        <w:rPr>
          <w:rFonts w:ascii="Times New Roman" w:hAnsi="Times New Roman" w:cs="Times New Roman"/>
          <w:b/>
          <w:bCs/>
          <w:sz w:val="24"/>
          <w:szCs w:val="24"/>
          <w:lang w:val="it-IT"/>
        </w:rPr>
        <w:t>Emërtimi i lëndës: Sistemet e informacionit</w:t>
      </w:r>
    </w:p>
    <w:p w14:paraId="12B20BD3" w14:textId="77777777" w:rsidR="0099227A" w:rsidRPr="00C84896" w:rsidRDefault="0099227A" w:rsidP="00C84896">
      <w:pPr>
        <w:pStyle w:val="NoSpacing"/>
        <w:jc w:val="both"/>
        <w:rPr>
          <w:rFonts w:ascii="Times New Roman" w:hAnsi="Times New Roman" w:cs="Times New Roman"/>
          <w:sz w:val="24"/>
          <w:szCs w:val="24"/>
          <w:lang w:val="sq-AL"/>
        </w:rPr>
      </w:pPr>
      <w:r w:rsidRPr="00E877A2">
        <w:rPr>
          <w:rFonts w:ascii="Times New Roman" w:hAnsi="Times New Roman" w:cs="Times New Roman"/>
          <w:b/>
          <w:bCs/>
          <w:sz w:val="24"/>
          <w:szCs w:val="24"/>
          <w:lang w:val="it-IT"/>
        </w:rPr>
        <w:t>ECTS 4</w:t>
      </w:r>
    </w:p>
    <w:p w14:paraId="537C5326" w14:textId="77777777" w:rsidR="00B27677" w:rsidRPr="00E877A2" w:rsidRDefault="00B27677" w:rsidP="00E877A2">
      <w:pPr>
        <w:spacing w:before="100" w:beforeAutospacing="1" w:after="100" w:afterAutospacing="1"/>
        <w:jc w:val="both"/>
        <w:rPr>
          <w:rFonts w:ascii="Times New Roman" w:hAnsi="Times New Roman" w:cs="Times New Roman"/>
          <w:sz w:val="24"/>
          <w:szCs w:val="24"/>
          <w:lang w:val="it-IT"/>
        </w:rPr>
      </w:pPr>
      <w:r w:rsidRPr="00E877A2">
        <w:rPr>
          <w:rFonts w:ascii="Times New Roman" w:hAnsi="Times New Roman" w:cs="Times New Roman"/>
          <w:b/>
          <w:bCs/>
          <w:sz w:val="24"/>
          <w:szCs w:val="24"/>
          <w:lang w:val="it-IT"/>
        </w:rPr>
        <w:t>Përshkrimi i lëndës:</w:t>
      </w:r>
      <w:r w:rsidRPr="00E877A2">
        <w:rPr>
          <w:rFonts w:ascii="Times New Roman" w:hAnsi="Times New Roman" w:cs="Times New Roman"/>
          <w:bCs/>
          <w:sz w:val="24"/>
          <w:szCs w:val="24"/>
          <w:lang w:val="it-IT"/>
        </w:rPr>
        <w:t xml:space="preserve"> Lënda do të njoftojë studentët mbi konceptet e sistemeve të infomacionit në menaxhment dhe aplikimet e tyre. Gjatë ligjëratave dhe ushtrimeve do të shtjellohet lidhja në mes të infomacionit dhe biznesit, përfitimet e biznesit nga përdorimi i teknologjisë informative, vendimmarrja në bazë të të dhënave, zhvillimi i sistemeve, mbrotja e sistemeve, njerëzve dhe infomatave, trendet e së ardhmes</w:t>
      </w:r>
      <w:r w:rsidRPr="00E877A2">
        <w:rPr>
          <w:rFonts w:ascii="Times New Roman" w:hAnsi="Times New Roman" w:cs="Times New Roman"/>
          <w:sz w:val="24"/>
          <w:szCs w:val="24"/>
          <w:lang w:val="it-IT"/>
        </w:rPr>
        <w:t>.</w:t>
      </w:r>
    </w:p>
    <w:p w14:paraId="638ECD2B" w14:textId="77777777" w:rsidR="00B27677" w:rsidRPr="00E877A2" w:rsidRDefault="00B27677" w:rsidP="00E877A2">
      <w:pPr>
        <w:spacing w:before="100" w:beforeAutospacing="1" w:after="100" w:afterAutospacing="1"/>
        <w:jc w:val="both"/>
        <w:rPr>
          <w:rFonts w:ascii="Times New Roman" w:hAnsi="Times New Roman" w:cs="Times New Roman"/>
          <w:sz w:val="24"/>
          <w:szCs w:val="24"/>
          <w:lang w:val="it-IT"/>
        </w:rPr>
      </w:pPr>
      <w:r w:rsidRPr="00E877A2">
        <w:rPr>
          <w:rFonts w:ascii="Times New Roman" w:hAnsi="Times New Roman" w:cs="Times New Roman"/>
          <w:b/>
          <w:bCs/>
          <w:sz w:val="24"/>
          <w:szCs w:val="24"/>
          <w:lang w:val="it-IT"/>
        </w:rPr>
        <w:t xml:space="preserve">Qëllimi i lëndës: </w:t>
      </w:r>
      <w:r w:rsidRPr="00E877A2">
        <w:rPr>
          <w:rFonts w:ascii="Times New Roman" w:hAnsi="Times New Roman" w:cs="Times New Roman"/>
          <w:sz w:val="24"/>
          <w:szCs w:val="24"/>
          <w:lang w:val="it-IT"/>
        </w:rPr>
        <w:t>të njoftojë studentët mbi rolin e sistemeve të informacionit dhe përdorimit të tyre nga bizneset; t’u mundësojë atyre që të fitojnë njohuri teorike mbi sistemet e informacionit; të kuptojnë rëndësinë e sistemeve të infomacionit në bizneset bashkëkohore.</w:t>
      </w:r>
    </w:p>
    <w:p w14:paraId="7861C7D4" w14:textId="77777777" w:rsidR="00B27677" w:rsidRPr="00E877A2" w:rsidRDefault="00B27677" w:rsidP="00E877A2">
      <w:pPr>
        <w:spacing w:before="100" w:beforeAutospacing="1" w:after="100" w:afterAutospacing="1"/>
        <w:jc w:val="both"/>
        <w:rPr>
          <w:rFonts w:ascii="Times New Roman" w:hAnsi="Times New Roman" w:cs="Times New Roman"/>
          <w:sz w:val="24"/>
          <w:szCs w:val="24"/>
          <w:lang w:val="it-IT"/>
        </w:rPr>
      </w:pPr>
      <w:r w:rsidRPr="00E877A2">
        <w:rPr>
          <w:rFonts w:ascii="Times New Roman" w:hAnsi="Times New Roman" w:cs="Times New Roman"/>
          <w:b/>
          <w:bCs/>
          <w:sz w:val="24"/>
          <w:szCs w:val="24"/>
          <w:lang w:val="it-IT"/>
        </w:rPr>
        <w:t xml:space="preserve">Rezultatet e pritura të nxënies: </w:t>
      </w:r>
      <w:r w:rsidRPr="00E877A2">
        <w:rPr>
          <w:rFonts w:ascii="Times New Roman" w:hAnsi="Times New Roman" w:cs="Times New Roman"/>
          <w:sz w:val="24"/>
          <w:szCs w:val="24"/>
          <w:lang w:val="it-IT"/>
        </w:rPr>
        <w:t>Pas përfundimit të kursit studenti do të jetë në gjendje që të dallojnë sistemet e informacionit, të përshkruajnë sistemet e ndryshme që ndërlidhen me menaxhimin e furnizimit, marëdhënien me konsumatorë dhe sistemet tjera që përdoren në biznes.</w:t>
      </w:r>
    </w:p>
    <w:p w14:paraId="5A3C0EB8" w14:textId="77777777" w:rsidR="00B27677" w:rsidRPr="00E877A2" w:rsidRDefault="00B27677" w:rsidP="00E877A2">
      <w:pPr>
        <w:pStyle w:val="NoSpacing"/>
        <w:spacing w:before="100" w:beforeAutospacing="1" w:after="100" w:afterAutospacing="1" w:line="276" w:lineRule="auto"/>
        <w:jc w:val="both"/>
        <w:rPr>
          <w:rFonts w:ascii="Times New Roman" w:hAnsi="Times New Roman" w:cs="Times New Roman"/>
          <w:sz w:val="24"/>
          <w:szCs w:val="24"/>
          <w:lang w:val="sq-AL"/>
        </w:rPr>
      </w:pPr>
      <w:r w:rsidRPr="00E877A2">
        <w:rPr>
          <w:rFonts w:ascii="Times New Roman" w:hAnsi="Times New Roman" w:cs="Times New Roman"/>
          <w:b/>
          <w:sz w:val="24"/>
          <w:szCs w:val="24"/>
          <w:lang w:val="it-IT"/>
        </w:rPr>
        <w:lastRenderedPageBreak/>
        <w:t>Format e mësimdhënies dhe mësimnxënies:</w:t>
      </w:r>
      <w:r w:rsidRPr="00E877A2">
        <w:rPr>
          <w:rFonts w:ascii="Times New Roman" w:hAnsi="Times New Roman" w:cs="Times New Roman"/>
          <w:sz w:val="24"/>
          <w:szCs w:val="24"/>
          <w:lang w:val="it-IT"/>
        </w:rPr>
        <w:t xml:space="preserve"> m</w:t>
      </w:r>
      <w:proofErr w:type="spellStart"/>
      <w:r w:rsidRPr="00E877A2">
        <w:rPr>
          <w:rFonts w:ascii="Times New Roman" w:hAnsi="Times New Roman" w:cs="Times New Roman"/>
          <w:sz w:val="24"/>
          <w:szCs w:val="24"/>
          <w:lang w:val="sq-AL"/>
        </w:rPr>
        <w:t>ësim</w:t>
      </w:r>
      <w:proofErr w:type="spellEnd"/>
      <w:r w:rsidRPr="00E877A2">
        <w:rPr>
          <w:rFonts w:ascii="Times New Roman" w:hAnsi="Times New Roman" w:cs="Times New Roman"/>
          <w:sz w:val="24"/>
          <w:szCs w:val="24"/>
          <w:lang w:val="sq-AL"/>
        </w:rPr>
        <w:t xml:space="preserve"> </w:t>
      </w:r>
      <w:proofErr w:type="spellStart"/>
      <w:r w:rsidRPr="00E877A2">
        <w:rPr>
          <w:rFonts w:ascii="Times New Roman" w:hAnsi="Times New Roman" w:cs="Times New Roman"/>
          <w:sz w:val="24"/>
          <w:szCs w:val="24"/>
          <w:lang w:val="sq-AL"/>
        </w:rPr>
        <w:t>interaktiv</w:t>
      </w:r>
      <w:proofErr w:type="spellEnd"/>
      <w:r w:rsidRPr="00E877A2">
        <w:rPr>
          <w:rFonts w:ascii="Times New Roman" w:hAnsi="Times New Roman" w:cs="Times New Roman"/>
          <w:sz w:val="24"/>
          <w:szCs w:val="24"/>
          <w:lang w:val="sq-AL"/>
        </w:rPr>
        <w:t>, analizë të problemeve dhe diskutim gjatë ligjëratave dhe ushtrimeve me theks të veçantë në kuptimet e reja që hasen për herë të parë.</w:t>
      </w:r>
    </w:p>
    <w:p w14:paraId="4D0D88AD" w14:textId="77777777" w:rsidR="00B27677" w:rsidRPr="00E877A2" w:rsidRDefault="00B27677" w:rsidP="00E877A2">
      <w:pPr>
        <w:spacing w:before="100" w:beforeAutospacing="1" w:after="100" w:afterAutospacing="1"/>
        <w:jc w:val="both"/>
        <w:rPr>
          <w:rFonts w:ascii="Times New Roman" w:hAnsi="Times New Roman" w:cs="Times New Roman"/>
          <w:sz w:val="24"/>
          <w:szCs w:val="24"/>
          <w:lang w:val="it-IT"/>
        </w:rPr>
      </w:pPr>
      <w:r w:rsidRPr="00E877A2">
        <w:rPr>
          <w:rFonts w:ascii="Times New Roman" w:hAnsi="Times New Roman" w:cs="Times New Roman"/>
          <w:b/>
          <w:sz w:val="24"/>
          <w:szCs w:val="24"/>
          <w:lang w:val="it-IT"/>
        </w:rPr>
        <w:t>Metodat e vlerësimit:</w:t>
      </w:r>
      <w:r w:rsidRPr="00E877A2">
        <w:rPr>
          <w:rFonts w:ascii="Times New Roman" w:hAnsi="Times New Roman" w:cs="Times New Roman"/>
          <w:sz w:val="24"/>
          <w:szCs w:val="24"/>
          <w:lang w:val="it-IT"/>
        </w:rPr>
        <w:t xml:space="preserve"> Provimi periodik 30%, projekti 1 15%, projekti 2 15% dhe provimi përfundimtar 40%.</w:t>
      </w:r>
    </w:p>
    <w:p w14:paraId="1B413AE7" w14:textId="77777777" w:rsidR="00B27677" w:rsidRPr="00E877A2" w:rsidRDefault="00B27677" w:rsidP="00E877A2">
      <w:pPr>
        <w:spacing w:before="100" w:beforeAutospacing="1" w:after="100" w:afterAutospacing="1"/>
        <w:jc w:val="both"/>
        <w:rPr>
          <w:rFonts w:ascii="Times New Roman" w:hAnsi="Times New Roman" w:cs="Times New Roman"/>
          <w:sz w:val="24"/>
          <w:szCs w:val="24"/>
          <w:lang w:val="it-IT"/>
        </w:rPr>
      </w:pPr>
      <w:r w:rsidRPr="00E877A2">
        <w:rPr>
          <w:rFonts w:ascii="Times New Roman" w:hAnsi="Times New Roman" w:cs="Times New Roman"/>
          <w:b/>
          <w:sz w:val="24"/>
          <w:szCs w:val="24"/>
          <w:lang w:val="it-IT"/>
        </w:rPr>
        <w:t xml:space="preserve">Mjetet e konkretizimit / TI: </w:t>
      </w:r>
      <w:r w:rsidRPr="00E877A2">
        <w:rPr>
          <w:rFonts w:ascii="Times New Roman" w:hAnsi="Times New Roman" w:cs="Times New Roman"/>
          <w:sz w:val="24"/>
          <w:szCs w:val="24"/>
          <w:lang w:val="it-IT"/>
        </w:rPr>
        <w:t>llaptopi, projektori, kompjuterët në sallë, markerët, shpuza.</w:t>
      </w:r>
    </w:p>
    <w:p w14:paraId="307D7288" w14:textId="77777777" w:rsidR="00B27677" w:rsidRPr="00E877A2" w:rsidRDefault="00B27677" w:rsidP="00E877A2">
      <w:pPr>
        <w:spacing w:before="100" w:beforeAutospacing="1" w:after="100" w:afterAutospacing="1"/>
        <w:jc w:val="both"/>
        <w:rPr>
          <w:rFonts w:ascii="Times New Roman" w:hAnsi="Times New Roman" w:cs="Times New Roman"/>
          <w:color w:val="26282A"/>
          <w:sz w:val="24"/>
          <w:szCs w:val="24"/>
          <w:shd w:val="clear" w:color="auto" w:fill="FFFFFF"/>
          <w:lang w:val="it-IT"/>
        </w:rPr>
      </w:pPr>
      <w:r w:rsidRPr="00E877A2">
        <w:rPr>
          <w:rFonts w:ascii="Times New Roman" w:hAnsi="Times New Roman" w:cs="Times New Roman"/>
          <w:b/>
          <w:color w:val="26282A"/>
          <w:sz w:val="24"/>
          <w:szCs w:val="24"/>
          <w:shd w:val="clear" w:color="auto" w:fill="FFFFFF"/>
          <w:lang w:val="it-IT"/>
        </w:rPr>
        <w:t xml:space="preserve">Raporti ndërmjet pjesës teorike dhe praktike te studimit: </w:t>
      </w:r>
      <w:r w:rsidRPr="00E877A2">
        <w:rPr>
          <w:rFonts w:ascii="Times New Roman" w:hAnsi="Times New Roman" w:cs="Times New Roman"/>
          <w:color w:val="26282A"/>
          <w:sz w:val="24"/>
          <w:szCs w:val="24"/>
          <w:shd w:val="clear" w:color="auto" w:fill="FFFFFF"/>
          <w:lang w:val="it-IT"/>
        </w:rPr>
        <w:t>2 : 2</w:t>
      </w:r>
    </w:p>
    <w:p w14:paraId="579F913D" w14:textId="77777777" w:rsidR="00B27677" w:rsidRPr="00E877A2" w:rsidRDefault="00B27677" w:rsidP="00E877A2">
      <w:pPr>
        <w:spacing w:before="100" w:beforeAutospacing="1" w:after="100" w:afterAutospacing="1"/>
        <w:jc w:val="both"/>
        <w:rPr>
          <w:rFonts w:ascii="Times New Roman" w:hAnsi="Times New Roman" w:cs="Times New Roman"/>
          <w:sz w:val="24"/>
          <w:szCs w:val="24"/>
        </w:rPr>
      </w:pPr>
      <w:proofErr w:type="spellStart"/>
      <w:r w:rsidRPr="00E877A2">
        <w:rPr>
          <w:rFonts w:ascii="Times New Roman" w:hAnsi="Times New Roman" w:cs="Times New Roman"/>
          <w:b/>
          <w:sz w:val="24"/>
          <w:szCs w:val="24"/>
        </w:rPr>
        <w:t>Literatura</w:t>
      </w:r>
      <w:proofErr w:type="spellEnd"/>
      <w:r w:rsidRPr="00E877A2">
        <w:rPr>
          <w:rFonts w:ascii="Times New Roman" w:hAnsi="Times New Roman" w:cs="Times New Roman"/>
          <w:b/>
          <w:sz w:val="24"/>
          <w:szCs w:val="24"/>
        </w:rPr>
        <w:t xml:space="preserve"> </w:t>
      </w:r>
      <w:proofErr w:type="spellStart"/>
      <w:r w:rsidRPr="00E877A2">
        <w:rPr>
          <w:rFonts w:ascii="Times New Roman" w:hAnsi="Times New Roman" w:cs="Times New Roman"/>
          <w:b/>
          <w:sz w:val="24"/>
          <w:szCs w:val="24"/>
        </w:rPr>
        <w:t>bazë</w:t>
      </w:r>
      <w:proofErr w:type="spellEnd"/>
      <w:r w:rsidRPr="00E877A2">
        <w:rPr>
          <w:rFonts w:ascii="Times New Roman" w:hAnsi="Times New Roman" w:cs="Times New Roman"/>
          <w:b/>
          <w:sz w:val="24"/>
          <w:szCs w:val="24"/>
        </w:rPr>
        <w:t xml:space="preserve">: </w:t>
      </w:r>
      <w:r w:rsidRPr="00E877A2">
        <w:rPr>
          <w:rFonts w:ascii="Times New Roman" w:hAnsi="Times New Roman" w:cs="Times New Roman"/>
          <w:sz w:val="24"/>
          <w:szCs w:val="24"/>
        </w:rPr>
        <w:t>Stephen Haag, Maeve Cummings, Management Information Systems for the Information Age, 9th edition, McGraw-Hill-Irwin, 2012</w:t>
      </w:r>
    </w:p>
    <w:tbl>
      <w:tblPr>
        <w:tblStyle w:val="TableGrid"/>
        <w:tblW w:w="0" w:type="auto"/>
        <w:tblLook w:val="04A0" w:firstRow="1" w:lastRow="0" w:firstColumn="1" w:lastColumn="0" w:noHBand="0" w:noVBand="1"/>
      </w:tblPr>
      <w:tblGrid>
        <w:gridCol w:w="2910"/>
        <w:gridCol w:w="1814"/>
        <w:gridCol w:w="1815"/>
        <w:gridCol w:w="1815"/>
      </w:tblGrid>
      <w:tr w:rsidR="008B16C4" w:rsidRPr="00E877A2" w14:paraId="00BD5D89" w14:textId="77777777" w:rsidTr="0095515E">
        <w:tc>
          <w:tcPr>
            <w:tcW w:w="8228" w:type="dxa"/>
            <w:gridSpan w:val="4"/>
          </w:tcPr>
          <w:p w14:paraId="1F93B617" w14:textId="77777777" w:rsidR="008B16C4" w:rsidRPr="00E877A2" w:rsidRDefault="008B16C4" w:rsidP="00E877A2">
            <w:pPr>
              <w:autoSpaceDE w:val="0"/>
              <w:autoSpaceDN w:val="0"/>
              <w:adjustRightInd w:val="0"/>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Kontributi</w:t>
            </w:r>
            <w:proofErr w:type="spellEnd"/>
            <w:r w:rsidRPr="00E877A2">
              <w:rPr>
                <w:rFonts w:ascii="Times New Roman" w:hAnsi="Times New Roman" w:cs="Times New Roman"/>
                <w:b/>
                <w:bCs/>
                <w:sz w:val="24"/>
                <w:szCs w:val="24"/>
              </w:rPr>
              <w:t xml:space="preserve"> </w:t>
            </w:r>
            <w:proofErr w:type="spellStart"/>
            <w:r w:rsidRPr="00E877A2">
              <w:rPr>
                <w:rFonts w:ascii="Times New Roman" w:hAnsi="Times New Roman" w:cs="Times New Roman"/>
                <w:b/>
                <w:bCs/>
                <w:sz w:val="24"/>
                <w:szCs w:val="24"/>
              </w:rPr>
              <w:t>nё</w:t>
            </w:r>
            <w:proofErr w:type="spellEnd"/>
            <w:r w:rsidRPr="00E877A2">
              <w:rPr>
                <w:rFonts w:ascii="Times New Roman" w:hAnsi="Times New Roman" w:cs="Times New Roman"/>
                <w:b/>
                <w:bCs/>
                <w:sz w:val="24"/>
                <w:szCs w:val="24"/>
              </w:rPr>
              <w:t xml:space="preserve"> </w:t>
            </w:r>
            <w:proofErr w:type="spellStart"/>
            <w:r w:rsidRPr="00E877A2">
              <w:rPr>
                <w:rFonts w:ascii="Times New Roman" w:hAnsi="Times New Roman" w:cs="Times New Roman"/>
                <w:b/>
                <w:bCs/>
                <w:sz w:val="24"/>
                <w:szCs w:val="24"/>
              </w:rPr>
              <w:t>ngarkesën</w:t>
            </w:r>
            <w:proofErr w:type="spellEnd"/>
            <w:r w:rsidRPr="00E877A2">
              <w:rPr>
                <w:rFonts w:ascii="Times New Roman" w:hAnsi="Times New Roman" w:cs="Times New Roman"/>
                <w:b/>
                <w:bCs/>
                <w:sz w:val="24"/>
                <w:szCs w:val="24"/>
              </w:rPr>
              <w:t xml:space="preserve"> e </w:t>
            </w:r>
            <w:proofErr w:type="spellStart"/>
            <w:r w:rsidRPr="00E877A2">
              <w:rPr>
                <w:rFonts w:ascii="Times New Roman" w:hAnsi="Times New Roman" w:cs="Times New Roman"/>
                <w:b/>
                <w:bCs/>
                <w:sz w:val="24"/>
                <w:szCs w:val="24"/>
              </w:rPr>
              <w:t>studentit</w:t>
            </w:r>
            <w:proofErr w:type="spellEnd"/>
          </w:p>
        </w:tc>
      </w:tr>
      <w:tr w:rsidR="008B16C4" w:rsidRPr="00E877A2" w14:paraId="11898545" w14:textId="77777777" w:rsidTr="0095515E">
        <w:tc>
          <w:tcPr>
            <w:tcW w:w="2784" w:type="dxa"/>
          </w:tcPr>
          <w:p w14:paraId="7BBA07B0" w14:textId="77777777" w:rsidR="008B16C4" w:rsidRPr="00E877A2" w:rsidRDefault="008B16C4" w:rsidP="00E877A2">
            <w:pPr>
              <w:spacing w:before="100" w:beforeAutospacing="1" w:after="100" w:afterAutospacing="1"/>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Aktiviteti</w:t>
            </w:r>
            <w:proofErr w:type="spellEnd"/>
          </w:p>
        </w:tc>
        <w:tc>
          <w:tcPr>
            <w:tcW w:w="1814" w:type="dxa"/>
          </w:tcPr>
          <w:p w14:paraId="2AC5F09D" w14:textId="77777777" w:rsidR="008B16C4" w:rsidRPr="00E877A2" w:rsidRDefault="008B16C4" w:rsidP="00E877A2">
            <w:pPr>
              <w:spacing w:before="100" w:beforeAutospacing="1" w:after="100" w:afterAutospacing="1"/>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Orë</w:t>
            </w:r>
            <w:proofErr w:type="spellEnd"/>
          </w:p>
        </w:tc>
        <w:tc>
          <w:tcPr>
            <w:tcW w:w="1815" w:type="dxa"/>
          </w:tcPr>
          <w:p w14:paraId="06AC77DA" w14:textId="77777777" w:rsidR="008B16C4" w:rsidRPr="00E877A2" w:rsidRDefault="008B16C4" w:rsidP="00E877A2">
            <w:pPr>
              <w:spacing w:before="100" w:beforeAutospacing="1" w:after="100" w:afterAutospacing="1"/>
              <w:jc w:val="both"/>
              <w:rPr>
                <w:rFonts w:ascii="Times New Roman" w:hAnsi="Times New Roman" w:cs="Times New Roman"/>
                <w:sz w:val="24"/>
                <w:szCs w:val="24"/>
              </w:rPr>
            </w:pPr>
            <w:r w:rsidRPr="00E877A2">
              <w:rPr>
                <w:rFonts w:ascii="Times New Roman" w:hAnsi="Times New Roman" w:cs="Times New Roman"/>
                <w:b/>
                <w:bCs/>
                <w:sz w:val="24"/>
                <w:szCs w:val="24"/>
              </w:rPr>
              <w:t> </w:t>
            </w:r>
            <w:proofErr w:type="spellStart"/>
            <w:r w:rsidRPr="00E877A2">
              <w:rPr>
                <w:rFonts w:ascii="Times New Roman" w:hAnsi="Times New Roman" w:cs="Times New Roman"/>
                <w:b/>
                <w:bCs/>
                <w:sz w:val="24"/>
                <w:szCs w:val="24"/>
              </w:rPr>
              <w:t>Ditë</w:t>
            </w:r>
            <w:proofErr w:type="spellEnd"/>
            <w:r w:rsidRPr="00E877A2">
              <w:rPr>
                <w:rFonts w:ascii="Times New Roman" w:hAnsi="Times New Roman" w:cs="Times New Roman"/>
                <w:b/>
                <w:bCs/>
                <w:sz w:val="24"/>
                <w:szCs w:val="24"/>
              </w:rPr>
              <w:t>/</w:t>
            </w:r>
            <w:proofErr w:type="spellStart"/>
            <w:r w:rsidRPr="00E877A2">
              <w:rPr>
                <w:rFonts w:ascii="Times New Roman" w:hAnsi="Times New Roman" w:cs="Times New Roman"/>
                <w:b/>
                <w:bCs/>
                <w:sz w:val="24"/>
                <w:szCs w:val="24"/>
              </w:rPr>
              <w:t>javë</w:t>
            </w:r>
            <w:proofErr w:type="spellEnd"/>
            <w:r w:rsidRPr="00E877A2">
              <w:rPr>
                <w:rFonts w:ascii="Times New Roman" w:hAnsi="Times New Roman" w:cs="Times New Roman"/>
                <w:b/>
                <w:bCs/>
                <w:sz w:val="24"/>
                <w:szCs w:val="24"/>
              </w:rPr>
              <w:t> </w:t>
            </w:r>
          </w:p>
        </w:tc>
        <w:tc>
          <w:tcPr>
            <w:tcW w:w="1815" w:type="dxa"/>
          </w:tcPr>
          <w:p w14:paraId="217E9E3E" w14:textId="77777777" w:rsidR="008B16C4" w:rsidRPr="00E877A2" w:rsidRDefault="008B16C4" w:rsidP="00E877A2">
            <w:pPr>
              <w:spacing w:before="100" w:beforeAutospacing="1" w:after="100" w:afterAutospacing="1"/>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Gjithsej</w:t>
            </w:r>
            <w:proofErr w:type="spellEnd"/>
          </w:p>
        </w:tc>
      </w:tr>
      <w:tr w:rsidR="008B16C4" w:rsidRPr="00E877A2" w14:paraId="08599378" w14:textId="77777777" w:rsidTr="0095515E">
        <w:tc>
          <w:tcPr>
            <w:tcW w:w="2784" w:type="dxa"/>
          </w:tcPr>
          <w:p w14:paraId="63CA6C40" w14:textId="77777777" w:rsidR="008B16C4" w:rsidRPr="00E877A2" w:rsidRDefault="008B16C4"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Ligjërata</w:t>
            </w:r>
            <w:proofErr w:type="spellEnd"/>
          </w:p>
        </w:tc>
        <w:tc>
          <w:tcPr>
            <w:tcW w:w="1814" w:type="dxa"/>
          </w:tcPr>
          <w:p w14:paraId="67A7B853" w14:textId="77777777" w:rsidR="008B16C4" w:rsidRPr="00E877A2" w:rsidRDefault="008B16C4"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285749A1" w14:textId="77777777" w:rsidR="008B16C4" w:rsidRPr="00E877A2" w:rsidRDefault="008B16C4" w:rsidP="00E877A2">
            <w:pPr>
              <w:jc w:val="both"/>
              <w:rPr>
                <w:rFonts w:ascii="Times New Roman" w:hAnsi="Times New Roman" w:cs="Times New Roman"/>
                <w:sz w:val="24"/>
                <w:szCs w:val="24"/>
              </w:rPr>
            </w:pPr>
            <w:r w:rsidRPr="00E877A2">
              <w:rPr>
                <w:rFonts w:ascii="Times New Roman" w:hAnsi="Times New Roman" w:cs="Times New Roman"/>
                <w:sz w:val="24"/>
                <w:szCs w:val="24"/>
              </w:rPr>
              <w:t>15</w:t>
            </w:r>
          </w:p>
        </w:tc>
        <w:tc>
          <w:tcPr>
            <w:tcW w:w="1815" w:type="dxa"/>
          </w:tcPr>
          <w:p w14:paraId="37B07A88" w14:textId="77777777" w:rsidR="008B16C4" w:rsidRPr="00E877A2" w:rsidRDefault="008B16C4" w:rsidP="00E877A2">
            <w:pPr>
              <w:jc w:val="both"/>
              <w:rPr>
                <w:rFonts w:ascii="Times New Roman" w:hAnsi="Times New Roman" w:cs="Times New Roman"/>
                <w:sz w:val="24"/>
                <w:szCs w:val="24"/>
              </w:rPr>
            </w:pPr>
            <w:r w:rsidRPr="00E877A2">
              <w:rPr>
                <w:rFonts w:ascii="Times New Roman" w:hAnsi="Times New Roman" w:cs="Times New Roman"/>
                <w:sz w:val="24"/>
                <w:szCs w:val="24"/>
              </w:rPr>
              <w:t>30</w:t>
            </w:r>
          </w:p>
        </w:tc>
      </w:tr>
      <w:tr w:rsidR="008B16C4" w:rsidRPr="00E877A2" w14:paraId="54F7AD90" w14:textId="77777777" w:rsidTr="0095515E">
        <w:tc>
          <w:tcPr>
            <w:tcW w:w="2784" w:type="dxa"/>
          </w:tcPr>
          <w:p w14:paraId="6F7B10D2" w14:textId="77777777" w:rsidR="008B16C4" w:rsidRPr="00E877A2" w:rsidRDefault="008B16C4"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Ushtrime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teorike</w:t>
            </w:r>
            <w:proofErr w:type="spellEnd"/>
            <w:r w:rsidRPr="00E877A2">
              <w:rPr>
                <w:rFonts w:ascii="Times New Roman" w:hAnsi="Times New Roman" w:cs="Times New Roman"/>
                <w:sz w:val="24"/>
                <w:szCs w:val="24"/>
              </w:rPr>
              <w:t>/</w:t>
            </w:r>
            <w:proofErr w:type="spellStart"/>
            <w:r w:rsidRPr="00E877A2">
              <w:rPr>
                <w:rFonts w:ascii="Times New Roman" w:hAnsi="Times New Roman" w:cs="Times New Roman"/>
                <w:sz w:val="24"/>
                <w:szCs w:val="24"/>
              </w:rPr>
              <w:t>laboratorike</w:t>
            </w:r>
            <w:proofErr w:type="spellEnd"/>
          </w:p>
        </w:tc>
        <w:tc>
          <w:tcPr>
            <w:tcW w:w="1814" w:type="dxa"/>
          </w:tcPr>
          <w:p w14:paraId="5F414B43" w14:textId="77777777" w:rsidR="008B16C4" w:rsidRPr="00E877A2" w:rsidRDefault="008B16C4"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66F136A8" w14:textId="77777777" w:rsidR="008B16C4" w:rsidRPr="00E877A2" w:rsidRDefault="008B16C4" w:rsidP="00E877A2">
            <w:pPr>
              <w:jc w:val="both"/>
              <w:rPr>
                <w:rFonts w:ascii="Times New Roman" w:hAnsi="Times New Roman" w:cs="Times New Roman"/>
                <w:sz w:val="24"/>
                <w:szCs w:val="24"/>
              </w:rPr>
            </w:pPr>
            <w:r w:rsidRPr="00E877A2">
              <w:rPr>
                <w:rFonts w:ascii="Times New Roman" w:hAnsi="Times New Roman" w:cs="Times New Roman"/>
                <w:sz w:val="24"/>
                <w:szCs w:val="24"/>
              </w:rPr>
              <w:t>15</w:t>
            </w:r>
          </w:p>
        </w:tc>
        <w:tc>
          <w:tcPr>
            <w:tcW w:w="1815" w:type="dxa"/>
          </w:tcPr>
          <w:p w14:paraId="4ECACBC2" w14:textId="77777777" w:rsidR="008B16C4" w:rsidRPr="00E877A2" w:rsidRDefault="008B16C4" w:rsidP="00E877A2">
            <w:pPr>
              <w:jc w:val="both"/>
              <w:rPr>
                <w:rFonts w:ascii="Times New Roman" w:hAnsi="Times New Roman" w:cs="Times New Roman"/>
                <w:sz w:val="24"/>
                <w:szCs w:val="24"/>
              </w:rPr>
            </w:pPr>
            <w:r w:rsidRPr="00E877A2">
              <w:rPr>
                <w:rFonts w:ascii="Times New Roman" w:hAnsi="Times New Roman" w:cs="Times New Roman"/>
                <w:sz w:val="24"/>
                <w:szCs w:val="24"/>
              </w:rPr>
              <w:t>30</w:t>
            </w:r>
          </w:p>
        </w:tc>
      </w:tr>
      <w:tr w:rsidR="008B16C4" w:rsidRPr="00E877A2" w14:paraId="667EE22F" w14:textId="77777777" w:rsidTr="0095515E">
        <w:tc>
          <w:tcPr>
            <w:tcW w:w="2784" w:type="dxa"/>
          </w:tcPr>
          <w:p w14:paraId="3CCA5038" w14:textId="77777777" w:rsidR="008B16C4" w:rsidRPr="00E877A2" w:rsidRDefault="008B16C4"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Kontaktet</w:t>
            </w:r>
            <w:proofErr w:type="spellEnd"/>
            <w:r w:rsidRPr="00E877A2">
              <w:rPr>
                <w:rFonts w:ascii="Times New Roman" w:hAnsi="Times New Roman" w:cs="Times New Roman"/>
                <w:sz w:val="24"/>
                <w:szCs w:val="24"/>
              </w:rPr>
              <w:t xml:space="preserve"> me </w:t>
            </w:r>
            <w:proofErr w:type="spellStart"/>
            <w:r w:rsidRPr="00E877A2">
              <w:rPr>
                <w:rFonts w:ascii="Times New Roman" w:hAnsi="Times New Roman" w:cs="Times New Roman"/>
                <w:sz w:val="24"/>
                <w:szCs w:val="24"/>
              </w:rPr>
              <w:t>mësimdhënësin</w:t>
            </w:r>
            <w:proofErr w:type="spellEnd"/>
            <w:r w:rsidRPr="00E877A2">
              <w:rPr>
                <w:rFonts w:ascii="Times New Roman" w:hAnsi="Times New Roman" w:cs="Times New Roman"/>
                <w:sz w:val="24"/>
                <w:szCs w:val="24"/>
              </w:rPr>
              <w:t>/</w:t>
            </w:r>
            <w:proofErr w:type="spellStart"/>
            <w:r w:rsidRPr="00E877A2">
              <w:rPr>
                <w:rFonts w:ascii="Times New Roman" w:hAnsi="Times New Roman" w:cs="Times New Roman"/>
                <w:sz w:val="24"/>
                <w:szCs w:val="24"/>
              </w:rPr>
              <w:t>konsultimet</w:t>
            </w:r>
            <w:proofErr w:type="spellEnd"/>
          </w:p>
        </w:tc>
        <w:tc>
          <w:tcPr>
            <w:tcW w:w="1814" w:type="dxa"/>
          </w:tcPr>
          <w:p w14:paraId="38744531" w14:textId="77777777" w:rsidR="008B16C4" w:rsidRPr="00E877A2" w:rsidRDefault="008B16C4"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5F8F4243" w14:textId="77777777" w:rsidR="008B16C4" w:rsidRPr="00E877A2" w:rsidRDefault="008B16C4"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15EDFFE6" w14:textId="77777777" w:rsidR="008B16C4" w:rsidRPr="00E877A2" w:rsidRDefault="008B16C4" w:rsidP="00E877A2">
            <w:pPr>
              <w:jc w:val="both"/>
              <w:rPr>
                <w:rFonts w:ascii="Times New Roman" w:hAnsi="Times New Roman" w:cs="Times New Roman"/>
                <w:sz w:val="24"/>
                <w:szCs w:val="24"/>
              </w:rPr>
            </w:pPr>
            <w:r w:rsidRPr="00E877A2">
              <w:rPr>
                <w:rFonts w:ascii="Times New Roman" w:hAnsi="Times New Roman" w:cs="Times New Roman"/>
                <w:sz w:val="24"/>
                <w:szCs w:val="24"/>
              </w:rPr>
              <w:t>4</w:t>
            </w:r>
          </w:p>
        </w:tc>
      </w:tr>
      <w:tr w:rsidR="008B16C4" w:rsidRPr="00E877A2" w14:paraId="04F2E03F" w14:textId="77777777" w:rsidTr="0095515E">
        <w:tc>
          <w:tcPr>
            <w:tcW w:w="2784" w:type="dxa"/>
          </w:tcPr>
          <w:p w14:paraId="2CB817CA" w14:textId="77777777" w:rsidR="008B16C4" w:rsidRPr="00E877A2" w:rsidRDefault="008B16C4"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Kolokiume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seminare</w:t>
            </w:r>
            <w:proofErr w:type="spellEnd"/>
          </w:p>
        </w:tc>
        <w:tc>
          <w:tcPr>
            <w:tcW w:w="1814" w:type="dxa"/>
          </w:tcPr>
          <w:p w14:paraId="2D757DBF" w14:textId="77777777" w:rsidR="008B16C4" w:rsidRPr="00E877A2" w:rsidRDefault="008B16C4"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0F65C84E" w14:textId="77777777" w:rsidR="008B16C4" w:rsidRPr="00E877A2" w:rsidRDefault="008B16C4"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4EC2097D" w14:textId="77777777" w:rsidR="008B16C4" w:rsidRPr="00E877A2" w:rsidRDefault="008B16C4" w:rsidP="00E877A2">
            <w:pPr>
              <w:jc w:val="both"/>
              <w:rPr>
                <w:rFonts w:ascii="Times New Roman" w:hAnsi="Times New Roman" w:cs="Times New Roman"/>
                <w:sz w:val="24"/>
                <w:szCs w:val="24"/>
              </w:rPr>
            </w:pPr>
            <w:r w:rsidRPr="00E877A2">
              <w:rPr>
                <w:rFonts w:ascii="Times New Roman" w:hAnsi="Times New Roman" w:cs="Times New Roman"/>
                <w:sz w:val="24"/>
                <w:szCs w:val="24"/>
              </w:rPr>
              <w:t>4</w:t>
            </w:r>
          </w:p>
        </w:tc>
      </w:tr>
      <w:tr w:rsidR="008B16C4" w:rsidRPr="00E877A2" w14:paraId="703254A8" w14:textId="77777777" w:rsidTr="0095515E">
        <w:tc>
          <w:tcPr>
            <w:tcW w:w="2784" w:type="dxa"/>
          </w:tcPr>
          <w:p w14:paraId="74919093" w14:textId="77777777" w:rsidR="008B16C4" w:rsidRPr="00E877A2" w:rsidRDefault="008B16C4" w:rsidP="00E877A2">
            <w:pPr>
              <w:spacing w:line="0" w:lineRule="atLeast"/>
              <w:jc w:val="both"/>
              <w:rPr>
                <w:rFonts w:ascii="Times New Roman" w:hAnsi="Times New Roman" w:cs="Times New Roman"/>
                <w:sz w:val="24"/>
                <w:szCs w:val="24"/>
              </w:rPr>
            </w:pPr>
            <w:r w:rsidRPr="00E877A2">
              <w:rPr>
                <w:rFonts w:ascii="Times New Roman" w:hAnsi="Times New Roman" w:cs="Times New Roman"/>
                <w:sz w:val="24"/>
                <w:szCs w:val="24"/>
              </w:rPr>
              <w:t xml:space="preserve">Koha e </w:t>
            </w:r>
            <w:proofErr w:type="spellStart"/>
            <w:r w:rsidRPr="00E877A2">
              <w:rPr>
                <w:rFonts w:ascii="Times New Roman" w:hAnsi="Times New Roman" w:cs="Times New Roman"/>
                <w:sz w:val="24"/>
                <w:szCs w:val="24"/>
              </w:rPr>
              <w:t>studimit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vetanak</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studentit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bibliotekë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ose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shtëpi</w:t>
            </w:r>
            <w:proofErr w:type="spellEnd"/>
            <w:r w:rsidRPr="00E877A2">
              <w:rPr>
                <w:rFonts w:ascii="Times New Roman" w:hAnsi="Times New Roman" w:cs="Times New Roman"/>
                <w:sz w:val="24"/>
                <w:szCs w:val="24"/>
              </w:rPr>
              <w:t>)</w:t>
            </w:r>
          </w:p>
        </w:tc>
        <w:tc>
          <w:tcPr>
            <w:tcW w:w="1814" w:type="dxa"/>
          </w:tcPr>
          <w:p w14:paraId="0F644061" w14:textId="77777777" w:rsidR="008B16C4" w:rsidRPr="00E877A2" w:rsidRDefault="008B16C4" w:rsidP="00E877A2">
            <w:pPr>
              <w:jc w:val="both"/>
              <w:rPr>
                <w:rFonts w:ascii="Times New Roman" w:hAnsi="Times New Roman" w:cs="Times New Roman"/>
                <w:sz w:val="24"/>
                <w:szCs w:val="24"/>
              </w:rPr>
            </w:pPr>
          </w:p>
        </w:tc>
        <w:tc>
          <w:tcPr>
            <w:tcW w:w="1815" w:type="dxa"/>
          </w:tcPr>
          <w:p w14:paraId="14068F26" w14:textId="77777777" w:rsidR="008B16C4" w:rsidRPr="00E877A2" w:rsidRDefault="008B16C4" w:rsidP="00E877A2">
            <w:pPr>
              <w:jc w:val="both"/>
              <w:rPr>
                <w:rFonts w:ascii="Times New Roman" w:hAnsi="Times New Roman" w:cs="Times New Roman"/>
                <w:sz w:val="24"/>
                <w:szCs w:val="24"/>
              </w:rPr>
            </w:pPr>
          </w:p>
        </w:tc>
        <w:tc>
          <w:tcPr>
            <w:tcW w:w="1815" w:type="dxa"/>
          </w:tcPr>
          <w:p w14:paraId="5AAE6A56" w14:textId="77777777" w:rsidR="008B16C4" w:rsidRPr="00E877A2" w:rsidRDefault="008B16C4" w:rsidP="00E877A2">
            <w:pPr>
              <w:jc w:val="both"/>
              <w:rPr>
                <w:rFonts w:ascii="Times New Roman" w:hAnsi="Times New Roman" w:cs="Times New Roman"/>
                <w:sz w:val="24"/>
                <w:szCs w:val="24"/>
              </w:rPr>
            </w:pPr>
            <w:r w:rsidRPr="00E877A2">
              <w:rPr>
                <w:rFonts w:ascii="Times New Roman" w:hAnsi="Times New Roman" w:cs="Times New Roman"/>
                <w:sz w:val="24"/>
                <w:szCs w:val="24"/>
              </w:rPr>
              <w:t>32</w:t>
            </w:r>
          </w:p>
        </w:tc>
      </w:tr>
      <w:tr w:rsidR="008B16C4" w:rsidRPr="00E877A2" w14:paraId="511DACFB" w14:textId="77777777" w:rsidTr="0095515E">
        <w:tc>
          <w:tcPr>
            <w:tcW w:w="2784" w:type="dxa"/>
          </w:tcPr>
          <w:p w14:paraId="55E6B50E" w14:textId="77777777" w:rsidR="008B16C4" w:rsidRPr="00E877A2" w:rsidRDefault="008B16C4" w:rsidP="00E877A2">
            <w:pPr>
              <w:spacing w:line="0" w:lineRule="atLeast"/>
              <w:jc w:val="both"/>
              <w:rPr>
                <w:rFonts w:ascii="Times New Roman" w:hAnsi="Times New Roman" w:cs="Times New Roman"/>
                <w:sz w:val="24"/>
                <w:szCs w:val="24"/>
                <w:lang w:val="sq-AL"/>
              </w:rPr>
            </w:pPr>
            <w:r w:rsidRPr="00E877A2">
              <w:rPr>
                <w:rFonts w:ascii="Times New Roman" w:hAnsi="Times New Roman" w:cs="Times New Roman"/>
                <w:color w:val="000000"/>
                <w:sz w:val="24"/>
                <w:szCs w:val="24"/>
                <w:lang w:val="sq-AL"/>
              </w:rPr>
              <w:t>Ngarkesa totale orë</w:t>
            </w:r>
          </w:p>
        </w:tc>
        <w:tc>
          <w:tcPr>
            <w:tcW w:w="1814" w:type="dxa"/>
          </w:tcPr>
          <w:p w14:paraId="0EBCB607" w14:textId="77777777" w:rsidR="008B16C4" w:rsidRPr="00E877A2" w:rsidRDefault="008B16C4" w:rsidP="00E877A2">
            <w:pPr>
              <w:jc w:val="both"/>
              <w:rPr>
                <w:rFonts w:ascii="Times New Roman" w:hAnsi="Times New Roman" w:cs="Times New Roman"/>
                <w:sz w:val="24"/>
                <w:szCs w:val="24"/>
                <w:lang w:val="sq-AL"/>
              </w:rPr>
            </w:pPr>
          </w:p>
        </w:tc>
        <w:tc>
          <w:tcPr>
            <w:tcW w:w="1815" w:type="dxa"/>
          </w:tcPr>
          <w:p w14:paraId="789FD925" w14:textId="77777777" w:rsidR="008B16C4" w:rsidRPr="00E877A2" w:rsidRDefault="008B16C4" w:rsidP="00E877A2">
            <w:pPr>
              <w:jc w:val="both"/>
              <w:rPr>
                <w:rFonts w:ascii="Times New Roman" w:hAnsi="Times New Roman" w:cs="Times New Roman"/>
                <w:sz w:val="24"/>
                <w:szCs w:val="24"/>
                <w:lang w:val="sq-AL"/>
              </w:rPr>
            </w:pPr>
          </w:p>
        </w:tc>
        <w:tc>
          <w:tcPr>
            <w:tcW w:w="1815" w:type="dxa"/>
          </w:tcPr>
          <w:p w14:paraId="275A5FE5" w14:textId="77777777" w:rsidR="008B16C4" w:rsidRPr="00E877A2" w:rsidRDefault="008B16C4" w:rsidP="00E877A2">
            <w:pPr>
              <w:spacing w:line="0" w:lineRule="atLeast"/>
              <w:jc w:val="both"/>
              <w:rPr>
                <w:rFonts w:ascii="Times New Roman" w:hAnsi="Times New Roman" w:cs="Times New Roman"/>
                <w:sz w:val="24"/>
                <w:szCs w:val="24"/>
                <w:lang w:val="sq-AL"/>
              </w:rPr>
            </w:pPr>
            <w:r w:rsidRPr="00E877A2">
              <w:rPr>
                <w:rFonts w:ascii="Times New Roman" w:hAnsi="Times New Roman" w:cs="Times New Roman"/>
                <w:sz w:val="24"/>
                <w:szCs w:val="24"/>
                <w:lang w:val="sq-AL"/>
              </w:rPr>
              <w:t>100</w:t>
            </w:r>
          </w:p>
        </w:tc>
      </w:tr>
    </w:tbl>
    <w:p w14:paraId="7A81FC63" w14:textId="77777777" w:rsidR="00B27677" w:rsidRPr="00E877A2" w:rsidRDefault="00B27677" w:rsidP="00E877A2">
      <w:pPr>
        <w:jc w:val="both"/>
        <w:rPr>
          <w:rFonts w:ascii="Times New Roman" w:hAnsi="Times New Roman" w:cs="Times New Roman"/>
          <w:b/>
          <w:sz w:val="24"/>
          <w:szCs w:val="24"/>
        </w:rPr>
      </w:pPr>
    </w:p>
    <w:p w14:paraId="67BC4EAF" w14:textId="77777777" w:rsidR="00B27677" w:rsidRPr="00E877A2" w:rsidRDefault="00B27677" w:rsidP="00E877A2">
      <w:pPr>
        <w:jc w:val="both"/>
        <w:rPr>
          <w:rFonts w:ascii="Times New Roman" w:hAnsi="Times New Roman" w:cs="Times New Roman"/>
          <w:sz w:val="24"/>
          <w:szCs w:val="24"/>
          <w:lang w:val="fr-FR"/>
        </w:rPr>
      </w:pPr>
      <w:r w:rsidRPr="00E877A2">
        <w:rPr>
          <w:rFonts w:ascii="Times New Roman" w:hAnsi="Times New Roman" w:cs="Times New Roman"/>
          <w:b/>
          <w:sz w:val="24"/>
          <w:szCs w:val="24"/>
          <w:lang w:val="fr-FR"/>
        </w:rPr>
        <w:t xml:space="preserve">Viti III – </w:t>
      </w:r>
      <w:proofErr w:type="spellStart"/>
      <w:r w:rsidRPr="00E877A2">
        <w:rPr>
          <w:rFonts w:ascii="Times New Roman" w:hAnsi="Times New Roman" w:cs="Times New Roman"/>
          <w:b/>
          <w:sz w:val="24"/>
          <w:szCs w:val="24"/>
          <w:lang w:val="fr-FR"/>
        </w:rPr>
        <w:t>Semestri</w:t>
      </w:r>
      <w:proofErr w:type="spellEnd"/>
      <w:r w:rsidRPr="00E877A2">
        <w:rPr>
          <w:rFonts w:ascii="Times New Roman" w:hAnsi="Times New Roman" w:cs="Times New Roman"/>
          <w:b/>
          <w:sz w:val="24"/>
          <w:szCs w:val="24"/>
          <w:lang w:val="fr-FR"/>
        </w:rPr>
        <w:t xml:space="preserve"> VI</w:t>
      </w:r>
    </w:p>
    <w:p w14:paraId="3E237EFE" w14:textId="77777777" w:rsidR="00B27677" w:rsidRPr="00E877A2" w:rsidRDefault="00B27677" w:rsidP="00E877A2">
      <w:pPr>
        <w:jc w:val="both"/>
        <w:rPr>
          <w:rFonts w:ascii="Times New Roman" w:hAnsi="Times New Roman" w:cs="Times New Roman"/>
          <w:bCs/>
          <w:sz w:val="24"/>
          <w:szCs w:val="24"/>
          <w:lang w:val="fr-FR"/>
        </w:rPr>
      </w:pPr>
      <w:proofErr w:type="spellStart"/>
      <w:proofErr w:type="gramStart"/>
      <w:r w:rsidRPr="00E877A2">
        <w:rPr>
          <w:rFonts w:ascii="Times New Roman" w:hAnsi="Times New Roman" w:cs="Times New Roman"/>
          <w:b/>
          <w:color w:val="000000"/>
          <w:sz w:val="24"/>
          <w:szCs w:val="24"/>
          <w:lang w:val="fr-FR"/>
        </w:rPr>
        <w:t>Lënda:</w:t>
      </w:r>
      <w:r w:rsidRPr="00E877A2">
        <w:rPr>
          <w:rFonts w:ascii="Times New Roman" w:hAnsi="Times New Roman" w:cs="Times New Roman"/>
          <w:bCs/>
          <w:sz w:val="24"/>
          <w:szCs w:val="24"/>
          <w:lang w:val="fr-FR"/>
        </w:rPr>
        <w:t>Statistika</w:t>
      </w:r>
      <w:proofErr w:type="spellEnd"/>
      <w:proofErr w:type="gramEnd"/>
      <w:r w:rsidRPr="00E877A2">
        <w:rPr>
          <w:rFonts w:ascii="Times New Roman" w:hAnsi="Times New Roman" w:cs="Times New Roman"/>
          <w:bCs/>
          <w:sz w:val="24"/>
          <w:szCs w:val="24"/>
          <w:lang w:val="fr-FR"/>
        </w:rPr>
        <w:t xml:space="preserve"> me </w:t>
      </w:r>
      <w:proofErr w:type="spellStart"/>
      <w:r w:rsidRPr="00E877A2">
        <w:rPr>
          <w:rFonts w:ascii="Times New Roman" w:hAnsi="Times New Roman" w:cs="Times New Roman"/>
          <w:bCs/>
          <w:sz w:val="24"/>
          <w:szCs w:val="24"/>
          <w:lang w:val="fr-FR"/>
        </w:rPr>
        <w:t>zbatim</w:t>
      </w:r>
      <w:proofErr w:type="spellEnd"/>
      <w:r w:rsidRPr="00E877A2">
        <w:rPr>
          <w:rFonts w:ascii="Times New Roman" w:hAnsi="Times New Roman" w:cs="Times New Roman"/>
          <w:bCs/>
          <w:sz w:val="24"/>
          <w:szCs w:val="24"/>
          <w:lang w:val="fr-FR"/>
        </w:rPr>
        <w:t xml:space="preserve"> </w:t>
      </w:r>
      <w:proofErr w:type="spellStart"/>
      <w:r w:rsidRPr="00E877A2">
        <w:rPr>
          <w:rFonts w:ascii="Times New Roman" w:hAnsi="Times New Roman" w:cs="Times New Roman"/>
          <w:bCs/>
          <w:sz w:val="24"/>
          <w:szCs w:val="24"/>
          <w:lang w:val="fr-FR"/>
        </w:rPr>
        <w:t>në</w:t>
      </w:r>
      <w:proofErr w:type="spellEnd"/>
      <w:r w:rsidRPr="00E877A2">
        <w:rPr>
          <w:rFonts w:ascii="Times New Roman" w:hAnsi="Times New Roman" w:cs="Times New Roman"/>
          <w:bCs/>
          <w:sz w:val="24"/>
          <w:szCs w:val="24"/>
          <w:lang w:val="fr-FR"/>
        </w:rPr>
        <w:t xml:space="preserve"> </w:t>
      </w:r>
      <w:proofErr w:type="spellStart"/>
      <w:r w:rsidRPr="00E877A2">
        <w:rPr>
          <w:rFonts w:ascii="Times New Roman" w:hAnsi="Times New Roman" w:cs="Times New Roman"/>
          <w:bCs/>
          <w:sz w:val="24"/>
          <w:szCs w:val="24"/>
          <w:lang w:val="fr-FR"/>
        </w:rPr>
        <w:t>Biznes</w:t>
      </w:r>
      <w:proofErr w:type="spellEnd"/>
    </w:p>
    <w:p w14:paraId="72CBB3EE" w14:textId="77777777" w:rsidR="0099227A" w:rsidRDefault="0099227A" w:rsidP="00C84896">
      <w:pPr>
        <w:pStyle w:val="NoSpacing"/>
        <w:jc w:val="both"/>
        <w:rPr>
          <w:rFonts w:ascii="Times New Roman" w:hAnsi="Times New Roman" w:cs="Times New Roman"/>
          <w:b/>
          <w:bCs/>
          <w:sz w:val="24"/>
          <w:szCs w:val="24"/>
          <w:lang w:val="it-IT"/>
        </w:rPr>
      </w:pPr>
      <w:r w:rsidRPr="00E877A2">
        <w:rPr>
          <w:rFonts w:ascii="Times New Roman" w:hAnsi="Times New Roman" w:cs="Times New Roman"/>
          <w:b/>
          <w:bCs/>
          <w:sz w:val="24"/>
          <w:szCs w:val="24"/>
          <w:lang w:val="it-IT"/>
        </w:rPr>
        <w:t>ECTS 4</w:t>
      </w:r>
    </w:p>
    <w:p w14:paraId="0BC2B39D" w14:textId="77777777" w:rsidR="00C84896" w:rsidRPr="00C84896" w:rsidRDefault="00C84896" w:rsidP="00C84896">
      <w:pPr>
        <w:pStyle w:val="NoSpacing"/>
        <w:jc w:val="both"/>
        <w:rPr>
          <w:rFonts w:ascii="Times New Roman" w:hAnsi="Times New Roman" w:cs="Times New Roman"/>
          <w:sz w:val="24"/>
          <w:szCs w:val="24"/>
          <w:lang w:val="sq-AL"/>
        </w:rPr>
      </w:pPr>
    </w:p>
    <w:p w14:paraId="47715524" w14:textId="77777777" w:rsidR="00B27677" w:rsidRPr="00E877A2" w:rsidRDefault="00B27677" w:rsidP="00E877A2">
      <w:pPr>
        <w:jc w:val="both"/>
        <w:rPr>
          <w:rFonts w:ascii="Times New Roman" w:hAnsi="Times New Roman" w:cs="Times New Roman"/>
          <w:b/>
          <w:sz w:val="24"/>
          <w:szCs w:val="24"/>
          <w:lang w:val="fr-FR"/>
        </w:rPr>
      </w:pPr>
      <w:proofErr w:type="spellStart"/>
      <w:r w:rsidRPr="00E877A2">
        <w:rPr>
          <w:rFonts w:ascii="Times New Roman" w:hAnsi="Times New Roman" w:cs="Times New Roman"/>
          <w:b/>
          <w:sz w:val="24"/>
          <w:szCs w:val="24"/>
          <w:lang w:val="fr-FR"/>
        </w:rPr>
        <w:t>Përmbajtja</w:t>
      </w:r>
      <w:proofErr w:type="spellEnd"/>
      <w:r w:rsidRPr="00E877A2">
        <w:rPr>
          <w:rFonts w:ascii="Times New Roman" w:hAnsi="Times New Roman" w:cs="Times New Roman"/>
          <w:b/>
          <w:sz w:val="24"/>
          <w:szCs w:val="24"/>
          <w:lang w:val="fr-FR"/>
        </w:rPr>
        <w:t xml:space="preserve"> e </w:t>
      </w:r>
      <w:proofErr w:type="spellStart"/>
      <w:r w:rsidRPr="00E877A2">
        <w:rPr>
          <w:rFonts w:ascii="Times New Roman" w:hAnsi="Times New Roman" w:cs="Times New Roman"/>
          <w:b/>
          <w:sz w:val="24"/>
          <w:szCs w:val="24"/>
          <w:lang w:val="fr-FR"/>
        </w:rPr>
        <w:t>shkurtër</w:t>
      </w:r>
      <w:proofErr w:type="spellEnd"/>
    </w:p>
    <w:p w14:paraId="61DC2E60" w14:textId="77777777" w:rsidR="00B27677" w:rsidRPr="00E877A2" w:rsidRDefault="00B27677" w:rsidP="00E877A2">
      <w:pPr>
        <w:autoSpaceDE w:val="0"/>
        <w:autoSpaceDN w:val="0"/>
        <w:adjustRightInd w:val="0"/>
        <w:jc w:val="both"/>
        <w:rPr>
          <w:rFonts w:ascii="Times New Roman" w:hAnsi="Times New Roman" w:cs="Times New Roman"/>
          <w:sz w:val="24"/>
          <w:szCs w:val="24"/>
          <w:lang w:val="it-IT"/>
        </w:rPr>
      </w:pPr>
      <w:proofErr w:type="spellStart"/>
      <w:r w:rsidRPr="00E877A2">
        <w:rPr>
          <w:rFonts w:ascii="Times New Roman" w:hAnsi="Times New Roman" w:cs="Times New Roman"/>
          <w:sz w:val="24"/>
          <w:szCs w:val="24"/>
          <w:lang w:val="fr-FR"/>
        </w:rPr>
        <w:t>Në</w:t>
      </w:r>
      <w:proofErr w:type="spellEnd"/>
      <w:r w:rsidRPr="00E877A2">
        <w:rPr>
          <w:rFonts w:ascii="Times New Roman" w:hAnsi="Times New Roman" w:cs="Times New Roman"/>
          <w:sz w:val="24"/>
          <w:szCs w:val="24"/>
          <w:lang w:val="fr-FR"/>
        </w:rPr>
        <w:t xml:space="preserve"> </w:t>
      </w:r>
      <w:proofErr w:type="spellStart"/>
      <w:r w:rsidRPr="00E877A2">
        <w:rPr>
          <w:rFonts w:ascii="Times New Roman" w:hAnsi="Times New Roman" w:cs="Times New Roman"/>
          <w:sz w:val="24"/>
          <w:szCs w:val="24"/>
          <w:lang w:val="fr-FR"/>
        </w:rPr>
        <w:t>këtë</w:t>
      </w:r>
      <w:proofErr w:type="spellEnd"/>
      <w:r w:rsidRPr="00E877A2">
        <w:rPr>
          <w:rFonts w:ascii="Times New Roman" w:hAnsi="Times New Roman" w:cs="Times New Roman"/>
          <w:sz w:val="24"/>
          <w:szCs w:val="24"/>
          <w:lang w:val="fr-FR"/>
        </w:rPr>
        <w:t xml:space="preserve"> </w:t>
      </w:r>
      <w:proofErr w:type="spellStart"/>
      <w:r w:rsidRPr="00E877A2">
        <w:rPr>
          <w:rFonts w:ascii="Times New Roman" w:hAnsi="Times New Roman" w:cs="Times New Roman"/>
          <w:sz w:val="24"/>
          <w:szCs w:val="24"/>
          <w:lang w:val="fr-FR"/>
        </w:rPr>
        <w:t>kurs</w:t>
      </w:r>
      <w:proofErr w:type="spellEnd"/>
      <w:r w:rsidRPr="00E877A2">
        <w:rPr>
          <w:rFonts w:ascii="Times New Roman" w:hAnsi="Times New Roman" w:cs="Times New Roman"/>
          <w:sz w:val="24"/>
          <w:szCs w:val="24"/>
          <w:lang w:val="fr-FR"/>
        </w:rPr>
        <w:t xml:space="preserve"> do </w:t>
      </w:r>
      <w:proofErr w:type="spellStart"/>
      <w:r w:rsidRPr="00E877A2">
        <w:rPr>
          <w:rFonts w:ascii="Times New Roman" w:hAnsi="Times New Roman" w:cs="Times New Roman"/>
          <w:sz w:val="24"/>
          <w:szCs w:val="24"/>
          <w:lang w:val="fr-FR"/>
        </w:rPr>
        <w:t>të</w:t>
      </w:r>
      <w:proofErr w:type="spellEnd"/>
      <w:r w:rsidRPr="00E877A2">
        <w:rPr>
          <w:rFonts w:ascii="Times New Roman" w:hAnsi="Times New Roman" w:cs="Times New Roman"/>
          <w:sz w:val="24"/>
          <w:szCs w:val="24"/>
          <w:lang w:val="fr-FR"/>
        </w:rPr>
        <w:t xml:space="preserve"> </w:t>
      </w:r>
      <w:proofErr w:type="spellStart"/>
      <w:r w:rsidRPr="00E877A2">
        <w:rPr>
          <w:rFonts w:ascii="Times New Roman" w:hAnsi="Times New Roman" w:cs="Times New Roman"/>
          <w:sz w:val="24"/>
          <w:szCs w:val="24"/>
          <w:lang w:val="fr-FR"/>
        </w:rPr>
        <w:t>jepen</w:t>
      </w:r>
      <w:proofErr w:type="spellEnd"/>
      <w:r w:rsidRPr="00E877A2">
        <w:rPr>
          <w:rFonts w:ascii="Times New Roman" w:hAnsi="Times New Roman" w:cs="Times New Roman"/>
          <w:sz w:val="24"/>
          <w:szCs w:val="24"/>
          <w:lang w:val="fr-FR"/>
        </w:rPr>
        <w:t xml:space="preserve"> </w:t>
      </w:r>
      <w:proofErr w:type="spellStart"/>
      <w:r w:rsidRPr="00E877A2">
        <w:rPr>
          <w:rFonts w:ascii="Times New Roman" w:hAnsi="Times New Roman" w:cs="Times New Roman"/>
          <w:sz w:val="24"/>
          <w:szCs w:val="24"/>
          <w:lang w:val="fr-FR"/>
        </w:rPr>
        <w:t>metodat</w:t>
      </w:r>
      <w:proofErr w:type="spellEnd"/>
      <w:r w:rsidRPr="00E877A2">
        <w:rPr>
          <w:rFonts w:ascii="Times New Roman" w:hAnsi="Times New Roman" w:cs="Times New Roman"/>
          <w:sz w:val="24"/>
          <w:szCs w:val="24"/>
          <w:lang w:val="fr-FR"/>
        </w:rPr>
        <w:t xml:space="preserve"> e </w:t>
      </w:r>
      <w:proofErr w:type="spellStart"/>
      <w:r w:rsidRPr="00E877A2">
        <w:rPr>
          <w:rFonts w:ascii="Times New Roman" w:hAnsi="Times New Roman" w:cs="Times New Roman"/>
          <w:sz w:val="24"/>
          <w:szCs w:val="24"/>
          <w:lang w:val="fr-FR"/>
        </w:rPr>
        <w:t>testimit</w:t>
      </w:r>
      <w:proofErr w:type="spellEnd"/>
      <w:r w:rsidRPr="00E877A2">
        <w:rPr>
          <w:rFonts w:ascii="Times New Roman" w:hAnsi="Times New Roman" w:cs="Times New Roman"/>
          <w:sz w:val="24"/>
          <w:szCs w:val="24"/>
          <w:lang w:val="fr-FR"/>
        </w:rPr>
        <w:t xml:space="preserve"> </w:t>
      </w:r>
      <w:proofErr w:type="spellStart"/>
      <w:r w:rsidRPr="00E877A2">
        <w:rPr>
          <w:rFonts w:ascii="Times New Roman" w:hAnsi="Times New Roman" w:cs="Times New Roman"/>
          <w:sz w:val="24"/>
          <w:szCs w:val="24"/>
          <w:lang w:val="fr-FR"/>
        </w:rPr>
        <w:t>dhe</w:t>
      </w:r>
      <w:proofErr w:type="spellEnd"/>
      <w:r w:rsidRPr="00E877A2">
        <w:rPr>
          <w:rFonts w:ascii="Times New Roman" w:hAnsi="Times New Roman" w:cs="Times New Roman"/>
          <w:sz w:val="24"/>
          <w:szCs w:val="24"/>
          <w:lang w:val="fr-FR"/>
        </w:rPr>
        <w:t xml:space="preserve"> </w:t>
      </w:r>
      <w:proofErr w:type="spellStart"/>
      <w:r w:rsidRPr="00E877A2">
        <w:rPr>
          <w:rFonts w:ascii="Times New Roman" w:hAnsi="Times New Roman" w:cs="Times New Roman"/>
          <w:sz w:val="24"/>
          <w:szCs w:val="24"/>
          <w:lang w:val="fr-FR"/>
        </w:rPr>
        <w:t>verifikimit</w:t>
      </w:r>
      <w:proofErr w:type="spellEnd"/>
      <w:r w:rsidRPr="00E877A2">
        <w:rPr>
          <w:rFonts w:ascii="Times New Roman" w:hAnsi="Times New Roman" w:cs="Times New Roman"/>
          <w:sz w:val="24"/>
          <w:szCs w:val="24"/>
          <w:lang w:val="fr-FR"/>
        </w:rPr>
        <w:t xml:space="preserve"> te </w:t>
      </w:r>
      <w:proofErr w:type="spellStart"/>
      <w:r w:rsidRPr="00E877A2">
        <w:rPr>
          <w:rFonts w:ascii="Times New Roman" w:hAnsi="Times New Roman" w:cs="Times New Roman"/>
          <w:sz w:val="24"/>
          <w:szCs w:val="24"/>
          <w:lang w:val="fr-FR"/>
        </w:rPr>
        <w:t>hipotezave</w:t>
      </w:r>
      <w:proofErr w:type="spellEnd"/>
      <w:r w:rsidRPr="00E877A2">
        <w:rPr>
          <w:rFonts w:ascii="Times New Roman" w:hAnsi="Times New Roman" w:cs="Times New Roman"/>
          <w:sz w:val="24"/>
          <w:szCs w:val="24"/>
          <w:lang w:val="fr-FR"/>
        </w:rPr>
        <w:t xml:space="preserve"> </w:t>
      </w:r>
      <w:proofErr w:type="spellStart"/>
      <w:r w:rsidRPr="00E877A2">
        <w:rPr>
          <w:rFonts w:ascii="Times New Roman" w:hAnsi="Times New Roman" w:cs="Times New Roman"/>
          <w:sz w:val="24"/>
          <w:szCs w:val="24"/>
          <w:lang w:val="fr-FR"/>
        </w:rPr>
        <w:t>statistikore</w:t>
      </w:r>
      <w:proofErr w:type="spellEnd"/>
      <w:r w:rsidRPr="00E877A2">
        <w:rPr>
          <w:rFonts w:ascii="Times New Roman" w:hAnsi="Times New Roman" w:cs="Times New Roman"/>
          <w:sz w:val="24"/>
          <w:szCs w:val="24"/>
          <w:lang w:val="fr-FR"/>
        </w:rPr>
        <w:t xml:space="preserve">. </w:t>
      </w:r>
      <w:proofErr w:type="spellStart"/>
      <w:r w:rsidRPr="00E877A2">
        <w:rPr>
          <w:rFonts w:ascii="Times New Roman" w:hAnsi="Times New Roman" w:cs="Times New Roman"/>
          <w:sz w:val="24"/>
          <w:szCs w:val="24"/>
          <w:lang w:val="fr-FR"/>
        </w:rPr>
        <w:t>Analiza</w:t>
      </w:r>
      <w:proofErr w:type="spellEnd"/>
      <w:r w:rsidRPr="00E877A2">
        <w:rPr>
          <w:rFonts w:ascii="Times New Roman" w:hAnsi="Times New Roman" w:cs="Times New Roman"/>
          <w:sz w:val="24"/>
          <w:szCs w:val="24"/>
          <w:lang w:val="fr-FR"/>
        </w:rPr>
        <w:t xml:space="preserve"> e </w:t>
      </w:r>
      <w:proofErr w:type="spellStart"/>
      <w:r w:rsidRPr="00E877A2">
        <w:rPr>
          <w:rFonts w:ascii="Times New Roman" w:hAnsi="Times New Roman" w:cs="Times New Roman"/>
          <w:sz w:val="24"/>
          <w:szCs w:val="24"/>
          <w:lang w:val="fr-FR"/>
        </w:rPr>
        <w:t>variancës</w:t>
      </w:r>
      <w:proofErr w:type="spellEnd"/>
      <w:r w:rsidRPr="00E877A2">
        <w:rPr>
          <w:rFonts w:ascii="Times New Roman" w:hAnsi="Times New Roman" w:cs="Times New Roman"/>
          <w:sz w:val="24"/>
          <w:szCs w:val="24"/>
          <w:lang w:val="fr-FR"/>
        </w:rPr>
        <w:t xml:space="preserve">. </w:t>
      </w:r>
      <w:proofErr w:type="spellStart"/>
      <w:r w:rsidRPr="00E877A2">
        <w:rPr>
          <w:rFonts w:ascii="Times New Roman" w:hAnsi="Times New Roman" w:cs="Times New Roman"/>
          <w:sz w:val="24"/>
          <w:szCs w:val="24"/>
          <w:lang w:val="fr-FR"/>
        </w:rPr>
        <w:t>Analiza</w:t>
      </w:r>
      <w:proofErr w:type="spellEnd"/>
      <w:r w:rsidRPr="00E877A2">
        <w:rPr>
          <w:rFonts w:ascii="Times New Roman" w:hAnsi="Times New Roman" w:cs="Times New Roman"/>
          <w:sz w:val="24"/>
          <w:szCs w:val="24"/>
          <w:lang w:val="fr-FR"/>
        </w:rPr>
        <w:t xml:space="preserve"> e </w:t>
      </w:r>
      <w:proofErr w:type="spellStart"/>
      <w:r w:rsidRPr="00E877A2">
        <w:rPr>
          <w:rFonts w:ascii="Times New Roman" w:hAnsi="Times New Roman" w:cs="Times New Roman"/>
          <w:sz w:val="24"/>
          <w:szCs w:val="24"/>
          <w:lang w:val="fr-FR"/>
        </w:rPr>
        <w:t>formës</w:t>
      </w:r>
      <w:proofErr w:type="spellEnd"/>
      <w:r w:rsidRPr="00E877A2">
        <w:rPr>
          <w:rFonts w:ascii="Times New Roman" w:hAnsi="Times New Roman" w:cs="Times New Roman"/>
          <w:sz w:val="24"/>
          <w:szCs w:val="24"/>
          <w:lang w:val="fr-FR"/>
        </w:rPr>
        <w:t xml:space="preserve"> </w:t>
      </w:r>
      <w:proofErr w:type="spellStart"/>
      <w:r w:rsidRPr="00E877A2">
        <w:rPr>
          <w:rFonts w:ascii="Times New Roman" w:hAnsi="Times New Roman" w:cs="Times New Roman"/>
          <w:sz w:val="24"/>
          <w:szCs w:val="24"/>
          <w:lang w:val="fr-FR"/>
        </w:rPr>
        <w:t>së</w:t>
      </w:r>
      <w:proofErr w:type="spellEnd"/>
      <w:r w:rsidRPr="00E877A2">
        <w:rPr>
          <w:rFonts w:ascii="Times New Roman" w:hAnsi="Times New Roman" w:cs="Times New Roman"/>
          <w:sz w:val="24"/>
          <w:szCs w:val="24"/>
          <w:lang w:val="fr-FR"/>
        </w:rPr>
        <w:t xml:space="preserve"> </w:t>
      </w:r>
      <w:proofErr w:type="spellStart"/>
      <w:proofErr w:type="gramStart"/>
      <w:r w:rsidRPr="00E877A2">
        <w:rPr>
          <w:rFonts w:ascii="Times New Roman" w:hAnsi="Times New Roman" w:cs="Times New Roman"/>
          <w:sz w:val="24"/>
          <w:szCs w:val="24"/>
          <w:lang w:val="fr-FR"/>
        </w:rPr>
        <w:t>varësisë</w:t>
      </w:r>
      <w:proofErr w:type="spellEnd"/>
      <w:r w:rsidRPr="00E877A2">
        <w:rPr>
          <w:rFonts w:ascii="Times New Roman" w:hAnsi="Times New Roman" w:cs="Times New Roman"/>
          <w:sz w:val="24"/>
          <w:szCs w:val="24"/>
          <w:lang w:val="fr-FR"/>
        </w:rPr>
        <w:t xml:space="preserve">  </w:t>
      </w:r>
      <w:proofErr w:type="spellStart"/>
      <w:r w:rsidRPr="00E877A2">
        <w:rPr>
          <w:rFonts w:ascii="Times New Roman" w:hAnsi="Times New Roman" w:cs="Times New Roman"/>
          <w:sz w:val="24"/>
          <w:szCs w:val="24"/>
          <w:lang w:val="fr-FR"/>
        </w:rPr>
        <w:t>dhe</w:t>
      </w:r>
      <w:proofErr w:type="spellEnd"/>
      <w:proofErr w:type="gramEnd"/>
      <w:r w:rsidRPr="00E877A2">
        <w:rPr>
          <w:rFonts w:ascii="Times New Roman" w:hAnsi="Times New Roman" w:cs="Times New Roman"/>
          <w:sz w:val="24"/>
          <w:szCs w:val="24"/>
          <w:lang w:val="fr-FR"/>
        </w:rPr>
        <w:t xml:space="preserve"> </w:t>
      </w:r>
      <w:proofErr w:type="spellStart"/>
      <w:r w:rsidRPr="00E877A2">
        <w:rPr>
          <w:rFonts w:ascii="Times New Roman" w:hAnsi="Times New Roman" w:cs="Times New Roman"/>
          <w:sz w:val="24"/>
          <w:szCs w:val="24"/>
          <w:lang w:val="fr-FR"/>
        </w:rPr>
        <w:t>shkalla</w:t>
      </w:r>
      <w:proofErr w:type="spellEnd"/>
      <w:r w:rsidRPr="00E877A2">
        <w:rPr>
          <w:rFonts w:ascii="Times New Roman" w:hAnsi="Times New Roman" w:cs="Times New Roman"/>
          <w:sz w:val="24"/>
          <w:szCs w:val="24"/>
          <w:lang w:val="fr-FR"/>
        </w:rPr>
        <w:t xml:space="preserve"> e </w:t>
      </w:r>
      <w:proofErr w:type="spellStart"/>
      <w:r w:rsidRPr="00E877A2">
        <w:rPr>
          <w:rFonts w:ascii="Times New Roman" w:hAnsi="Times New Roman" w:cs="Times New Roman"/>
          <w:sz w:val="24"/>
          <w:szCs w:val="24"/>
          <w:lang w:val="fr-FR"/>
        </w:rPr>
        <w:t>varësisë</w:t>
      </w:r>
      <w:proofErr w:type="spellEnd"/>
      <w:r w:rsidRPr="00E877A2">
        <w:rPr>
          <w:rFonts w:ascii="Times New Roman" w:hAnsi="Times New Roman" w:cs="Times New Roman"/>
          <w:sz w:val="24"/>
          <w:szCs w:val="24"/>
          <w:lang w:val="fr-FR"/>
        </w:rPr>
        <w:t xml:space="preserve"> </w:t>
      </w:r>
      <w:proofErr w:type="spellStart"/>
      <w:r w:rsidRPr="00E877A2">
        <w:rPr>
          <w:rFonts w:ascii="Times New Roman" w:hAnsi="Times New Roman" w:cs="Times New Roman"/>
          <w:sz w:val="24"/>
          <w:szCs w:val="24"/>
          <w:lang w:val="fr-FR"/>
        </w:rPr>
        <w:t>ndërmjet</w:t>
      </w:r>
      <w:proofErr w:type="spellEnd"/>
      <w:r w:rsidRPr="00E877A2">
        <w:rPr>
          <w:rFonts w:ascii="Times New Roman" w:hAnsi="Times New Roman" w:cs="Times New Roman"/>
          <w:sz w:val="24"/>
          <w:szCs w:val="24"/>
          <w:lang w:val="fr-FR"/>
        </w:rPr>
        <w:t xml:space="preserve"> </w:t>
      </w:r>
      <w:proofErr w:type="spellStart"/>
      <w:r w:rsidRPr="00E877A2">
        <w:rPr>
          <w:rFonts w:ascii="Times New Roman" w:hAnsi="Times New Roman" w:cs="Times New Roman"/>
          <w:sz w:val="24"/>
          <w:szCs w:val="24"/>
          <w:lang w:val="fr-FR"/>
        </w:rPr>
        <w:t>dy</w:t>
      </w:r>
      <w:proofErr w:type="spellEnd"/>
      <w:r w:rsidRPr="00E877A2">
        <w:rPr>
          <w:rFonts w:ascii="Times New Roman" w:hAnsi="Times New Roman" w:cs="Times New Roman"/>
          <w:sz w:val="24"/>
          <w:szCs w:val="24"/>
          <w:lang w:val="fr-FR"/>
        </w:rPr>
        <w:t xml:space="preserve"> e me </w:t>
      </w:r>
      <w:proofErr w:type="spellStart"/>
      <w:r w:rsidRPr="00E877A2">
        <w:rPr>
          <w:rFonts w:ascii="Times New Roman" w:hAnsi="Times New Roman" w:cs="Times New Roman"/>
          <w:sz w:val="24"/>
          <w:szCs w:val="24"/>
          <w:lang w:val="fr-FR"/>
        </w:rPr>
        <w:t>tepër</w:t>
      </w:r>
      <w:proofErr w:type="spellEnd"/>
      <w:r w:rsidRPr="00E877A2">
        <w:rPr>
          <w:rFonts w:ascii="Times New Roman" w:hAnsi="Times New Roman" w:cs="Times New Roman"/>
          <w:sz w:val="24"/>
          <w:szCs w:val="24"/>
          <w:lang w:val="fr-FR"/>
        </w:rPr>
        <w:t xml:space="preserve"> </w:t>
      </w:r>
      <w:proofErr w:type="spellStart"/>
      <w:r w:rsidRPr="00E877A2">
        <w:rPr>
          <w:rFonts w:ascii="Times New Roman" w:hAnsi="Times New Roman" w:cs="Times New Roman"/>
          <w:sz w:val="24"/>
          <w:szCs w:val="24"/>
          <w:lang w:val="fr-FR"/>
        </w:rPr>
        <w:t>karakteristikave</w:t>
      </w:r>
      <w:proofErr w:type="spellEnd"/>
      <w:r w:rsidRPr="00E877A2">
        <w:rPr>
          <w:rFonts w:ascii="Times New Roman" w:hAnsi="Times New Roman" w:cs="Times New Roman"/>
          <w:sz w:val="24"/>
          <w:szCs w:val="24"/>
          <w:lang w:val="fr-FR"/>
        </w:rPr>
        <w:t xml:space="preserve">. </w:t>
      </w:r>
      <w:r w:rsidRPr="00E877A2">
        <w:rPr>
          <w:rFonts w:ascii="Times New Roman" w:hAnsi="Times New Roman" w:cs="Times New Roman"/>
          <w:sz w:val="24"/>
          <w:szCs w:val="24"/>
          <w:lang w:val="it-IT"/>
        </w:rPr>
        <w:t xml:space="preserve">Metoda e analizës statistikore dinamike përmes të cilës analizohet varësia kohore e e variabilitetit të karakteristikës. </w:t>
      </w:r>
    </w:p>
    <w:p w14:paraId="56EC1315" w14:textId="77777777" w:rsidR="00C84896" w:rsidRDefault="00B27677" w:rsidP="00C84896">
      <w:pPr>
        <w:autoSpaceDE w:val="0"/>
        <w:autoSpaceDN w:val="0"/>
        <w:adjustRightInd w:val="0"/>
        <w:spacing w:after="28"/>
        <w:jc w:val="both"/>
        <w:rPr>
          <w:rFonts w:ascii="Times New Roman" w:hAnsi="Times New Roman" w:cs="Times New Roman"/>
          <w:sz w:val="24"/>
          <w:szCs w:val="24"/>
          <w:lang w:val="it-IT"/>
        </w:rPr>
      </w:pPr>
      <w:r w:rsidRPr="00E877A2">
        <w:rPr>
          <w:rFonts w:ascii="Times New Roman" w:hAnsi="Times New Roman" w:cs="Times New Roman"/>
          <w:b/>
          <w:bCs/>
          <w:sz w:val="24"/>
          <w:szCs w:val="24"/>
          <w:lang w:val="it-IT"/>
        </w:rPr>
        <w:t xml:space="preserve">Qëllimi i lëndës: </w:t>
      </w:r>
      <w:r w:rsidRPr="00E877A2">
        <w:rPr>
          <w:rFonts w:ascii="Times New Roman" w:hAnsi="Times New Roman" w:cs="Times New Roman"/>
          <w:sz w:val="24"/>
          <w:szCs w:val="24"/>
          <w:lang w:val="it-IT"/>
        </w:rPr>
        <w:t xml:space="preserve">Qëllimi i kursit është që studentët të njihen me metodat e testimit dhe verifikimit të hipotezave statistikore;me analizën e variancës; me regresionin dhe korrelacionin; me metoden e indeksave duke perfshire indeksat individual dhe indeksat agregat grupor; me analizen e serive kohore.Kursi vë në pah rolin e statistikës në interpretimin e të dhënave të biznesit dhe shfrytëzimin e të dhënave të interpretuara në </w:t>
      </w:r>
      <w:r w:rsidRPr="00E877A2">
        <w:rPr>
          <w:rFonts w:ascii="Times New Roman" w:hAnsi="Times New Roman" w:cs="Times New Roman"/>
          <w:sz w:val="24"/>
          <w:szCs w:val="24"/>
          <w:lang w:val="it-IT"/>
        </w:rPr>
        <w:lastRenderedPageBreak/>
        <w:t>procesin e vendimmarrjes. Përmbajtjet e statistikës do të zbatohen me ndihmën e paketave kompjuterike statistikore (softueri statistikor R, PSPP,…).</w:t>
      </w:r>
    </w:p>
    <w:p w14:paraId="39A4F049" w14:textId="77777777" w:rsidR="00B27677" w:rsidRPr="00C84896" w:rsidRDefault="00B27677" w:rsidP="00C84896">
      <w:pPr>
        <w:autoSpaceDE w:val="0"/>
        <w:autoSpaceDN w:val="0"/>
        <w:adjustRightInd w:val="0"/>
        <w:spacing w:after="28"/>
        <w:jc w:val="both"/>
        <w:rPr>
          <w:rFonts w:ascii="Times New Roman" w:hAnsi="Times New Roman" w:cs="Times New Roman"/>
          <w:sz w:val="24"/>
          <w:szCs w:val="24"/>
          <w:lang w:val="it-IT"/>
        </w:rPr>
      </w:pPr>
      <w:r w:rsidRPr="00E877A2">
        <w:rPr>
          <w:rFonts w:ascii="Times New Roman" w:hAnsi="Times New Roman" w:cs="Times New Roman"/>
          <w:b/>
          <w:bCs/>
          <w:sz w:val="24"/>
          <w:szCs w:val="24"/>
          <w:lang w:val="it-IT"/>
        </w:rPr>
        <w:t>Rezultatet e pritura të nxënies:</w:t>
      </w:r>
    </w:p>
    <w:p w14:paraId="07A2EA54" w14:textId="77777777" w:rsidR="00B27677" w:rsidRPr="00E877A2" w:rsidRDefault="00B27677" w:rsidP="00E877A2">
      <w:pPr>
        <w:autoSpaceDE w:val="0"/>
        <w:autoSpaceDN w:val="0"/>
        <w:adjustRightInd w:val="0"/>
        <w:jc w:val="both"/>
        <w:rPr>
          <w:rFonts w:ascii="Times New Roman" w:hAnsi="Times New Roman" w:cs="Times New Roman"/>
          <w:sz w:val="24"/>
          <w:szCs w:val="24"/>
        </w:rPr>
      </w:pPr>
      <w:r w:rsidRPr="00E877A2">
        <w:rPr>
          <w:rFonts w:ascii="Times New Roman" w:hAnsi="Times New Roman" w:cs="Times New Roman"/>
          <w:sz w:val="24"/>
          <w:szCs w:val="24"/>
        </w:rPr>
        <w:t xml:space="preserve">Pas </w:t>
      </w:r>
      <w:proofErr w:type="spellStart"/>
      <w:r w:rsidRPr="00E877A2">
        <w:rPr>
          <w:rFonts w:ascii="Times New Roman" w:hAnsi="Times New Roman" w:cs="Times New Roman"/>
          <w:sz w:val="24"/>
          <w:szCs w:val="24"/>
        </w:rPr>
        <w:t>përfundimit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kursit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studenti</w:t>
      </w:r>
      <w:proofErr w:type="spellEnd"/>
      <w:r w:rsidRPr="00E877A2">
        <w:rPr>
          <w:rFonts w:ascii="Times New Roman" w:hAnsi="Times New Roman" w:cs="Times New Roman"/>
          <w:sz w:val="24"/>
          <w:szCs w:val="24"/>
        </w:rPr>
        <w:t xml:space="preserve"> do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jetë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në</w:t>
      </w:r>
      <w:proofErr w:type="spellEnd"/>
    </w:p>
    <w:p w14:paraId="100448C6" w14:textId="77777777" w:rsidR="00B27677" w:rsidRPr="00E877A2" w:rsidRDefault="00B27677" w:rsidP="00E877A2">
      <w:pPr>
        <w:autoSpaceDE w:val="0"/>
        <w:autoSpaceDN w:val="0"/>
        <w:adjustRightInd w:val="0"/>
        <w:jc w:val="both"/>
        <w:rPr>
          <w:rFonts w:ascii="Times New Roman" w:hAnsi="Times New Roman" w:cs="Times New Roman"/>
          <w:sz w:val="24"/>
          <w:szCs w:val="24"/>
        </w:rPr>
      </w:pPr>
      <w:proofErr w:type="spellStart"/>
      <w:r w:rsidRPr="00E877A2">
        <w:rPr>
          <w:rFonts w:ascii="Times New Roman" w:hAnsi="Times New Roman" w:cs="Times New Roman"/>
          <w:sz w:val="24"/>
          <w:szCs w:val="24"/>
        </w:rPr>
        <w:t>gjendje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w:t>
      </w:r>
    </w:p>
    <w:p w14:paraId="0F688682" w14:textId="77777777" w:rsidR="00B27677" w:rsidRPr="00E877A2" w:rsidRDefault="00B27677" w:rsidP="00E877A2">
      <w:pPr>
        <w:pStyle w:val="ListParagraph"/>
        <w:numPr>
          <w:ilvl w:val="0"/>
          <w:numId w:val="94"/>
        </w:numPr>
        <w:spacing w:after="0" w:line="240" w:lineRule="auto"/>
        <w:jc w:val="both"/>
        <w:rPr>
          <w:rFonts w:ascii="Times New Roman" w:hAnsi="Times New Roman" w:cs="Times New Roman"/>
          <w:sz w:val="24"/>
          <w:szCs w:val="24"/>
        </w:rPr>
      </w:pPr>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përshkruajë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terminologjine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themelore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statistikore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shtjelluar</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kurs</w:t>
      </w:r>
      <w:proofErr w:type="spellEnd"/>
    </w:p>
    <w:p w14:paraId="37FCF401" w14:textId="77777777" w:rsidR="00B27677" w:rsidRPr="00E877A2" w:rsidRDefault="00B27677" w:rsidP="00E877A2">
      <w:pPr>
        <w:pStyle w:val="ListParagraph"/>
        <w:numPr>
          <w:ilvl w:val="0"/>
          <w:numId w:val="94"/>
        </w:numPr>
        <w:spacing w:after="0" w:line="240" w:lineRule="auto"/>
        <w:jc w:val="both"/>
        <w:rPr>
          <w:rFonts w:ascii="Times New Roman" w:hAnsi="Times New Roman" w:cs="Times New Roman"/>
          <w:sz w:val="24"/>
          <w:szCs w:val="24"/>
          <w:lang w:val="it-IT"/>
        </w:rPr>
      </w:pPr>
      <w:r w:rsidRPr="00E877A2">
        <w:rPr>
          <w:rFonts w:ascii="Times New Roman" w:hAnsi="Times New Roman" w:cs="Times New Roman"/>
          <w:sz w:val="24"/>
          <w:szCs w:val="24"/>
          <w:lang w:val="it-IT"/>
        </w:rPr>
        <w:t>- aplikojë metodat statistikore siç janë vlerësimi pikësor, intervalet e besimit dhe testimi i hipotezave</w:t>
      </w:r>
    </w:p>
    <w:p w14:paraId="7E29AED7" w14:textId="77777777" w:rsidR="00B27677" w:rsidRPr="00E877A2" w:rsidRDefault="00B27677" w:rsidP="00E877A2">
      <w:pPr>
        <w:pStyle w:val="ListParagraph"/>
        <w:numPr>
          <w:ilvl w:val="0"/>
          <w:numId w:val="94"/>
        </w:numPr>
        <w:spacing w:after="0" w:line="240" w:lineRule="auto"/>
        <w:jc w:val="both"/>
        <w:rPr>
          <w:rFonts w:ascii="Times New Roman" w:hAnsi="Times New Roman" w:cs="Times New Roman"/>
          <w:sz w:val="24"/>
          <w:szCs w:val="24"/>
          <w:lang w:val="it-IT"/>
        </w:rPr>
      </w:pPr>
      <w:r w:rsidRPr="00E877A2">
        <w:rPr>
          <w:rFonts w:ascii="Times New Roman" w:hAnsi="Times New Roman" w:cs="Times New Roman"/>
          <w:sz w:val="24"/>
          <w:szCs w:val="24"/>
          <w:lang w:val="it-IT"/>
        </w:rPr>
        <w:t>- të shqyrtojë hipotezat mbi vlerat mesatare permes analizes se variances</w:t>
      </w:r>
    </w:p>
    <w:p w14:paraId="20255E33" w14:textId="77777777" w:rsidR="00B27677" w:rsidRPr="00E877A2" w:rsidRDefault="00B27677" w:rsidP="00E877A2">
      <w:pPr>
        <w:pStyle w:val="ListParagraph"/>
        <w:numPr>
          <w:ilvl w:val="0"/>
          <w:numId w:val="94"/>
        </w:numPr>
        <w:spacing w:after="0" w:line="240" w:lineRule="auto"/>
        <w:jc w:val="both"/>
        <w:rPr>
          <w:rFonts w:ascii="Times New Roman" w:hAnsi="Times New Roman" w:cs="Times New Roman"/>
          <w:sz w:val="24"/>
          <w:szCs w:val="24"/>
          <w:lang w:val="it-IT"/>
        </w:rPr>
      </w:pPr>
      <w:r w:rsidRPr="00E877A2">
        <w:rPr>
          <w:rFonts w:ascii="Times New Roman" w:hAnsi="Times New Roman" w:cs="Times New Roman"/>
          <w:sz w:val="24"/>
          <w:szCs w:val="24"/>
          <w:lang w:val="it-IT"/>
        </w:rPr>
        <w:t>- analizojë regresionin dhe korrelacionin ndërmjet dy karakteristikave.</w:t>
      </w:r>
    </w:p>
    <w:p w14:paraId="549B9A2D" w14:textId="77777777" w:rsidR="00B27677" w:rsidRPr="00E877A2" w:rsidRDefault="00B27677" w:rsidP="00E877A2">
      <w:pPr>
        <w:pStyle w:val="ListParagraph"/>
        <w:numPr>
          <w:ilvl w:val="0"/>
          <w:numId w:val="94"/>
        </w:numPr>
        <w:spacing w:after="0" w:line="240" w:lineRule="auto"/>
        <w:jc w:val="both"/>
        <w:rPr>
          <w:rFonts w:ascii="Times New Roman" w:hAnsi="Times New Roman" w:cs="Times New Roman"/>
          <w:sz w:val="24"/>
          <w:szCs w:val="24"/>
        </w:rPr>
      </w:pPr>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analizojë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seritë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kohore</w:t>
      </w:r>
      <w:proofErr w:type="spellEnd"/>
    </w:p>
    <w:p w14:paraId="70768D68" w14:textId="77777777" w:rsidR="00B27677" w:rsidRPr="00E877A2" w:rsidRDefault="00B27677" w:rsidP="00E877A2">
      <w:pPr>
        <w:pStyle w:val="ListParagraph"/>
        <w:numPr>
          <w:ilvl w:val="0"/>
          <w:numId w:val="94"/>
        </w:numPr>
        <w:spacing w:after="0" w:line="240" w:lineRule="auto"/>
        <w:jc w:val="both"/>
        <w:rPr>
          <w:rFonts w:ascii="Times New Roman" w:hAnsi="Times New Roman" w:cs="Times New Roman"/>
          <w:sz w:val="24"/>
          <w:szCs w:val="24"/>
          <w:lang w:val="it-IT"/>
        </w:rPr>
      </w:pPr>
      <w:r w:rsidRPr="00E877A2">
        <w:rPr>
          <w:rFonts w:ascii="Times New Roman" w:hAnsi="Times New Roman" w:cs="Times New Roman"/>
          <w:sz w:val="24"/>
          <w:szCs w:val="24"/>
          <w:lang w:val="it-IT"/>
        </w:rPr>
        <w:t>- interpretojë dhe prezantojë rezultatet e nxjerra statistikore.</w:t>
      </w:r>
    </w:p>
    <w:p w14:paraId="0F1BBF8D" w14:textId="77777777" w:rsidR="00B27677" w:rsidRPr="00E877A2" w:rsidRDefault="00B27677" w:rsidP="00E877A2">
      <w:pPr>
        <w:autoSpaceDE w:val="0"/>
        <w:autoSpaceDN w:val="0"/>
        <w:adjustRightInd w:val="0"/>
        <w:jc w:val="both"/>
        <w:rPr>
          <w:rFonts w:ascii="Times New Roman" w:hAnsi="Times New Roman" w:cs="Times New Roman"/>
          <w:color w:val="000000"/>
          <w:sz w:val="24"/>
          <w:szCs w:val="24"/>
          <w:lang w:val="it-IT"/>
        </w:rPr>
      </w:pPr>
    </w:p>
    <w:p w14:paraId="369045F0" w14:textId="77777777" w:rsidR="00B27677" w:rsidRPr="00E877A2" w:rsidRDefault="00B27677" w:rsidP="00E877A2">
      <w:pPr>
        <w:jc w:val="both"/>
        <w:rPr>
          <w:rFonts w:ascii="Times New Roman" w:hAnsi="Times New Roman" w:cs="Times New Roman"/>
          <w:b/>
          <w:sz w:val="24"/>
          <w:szCs w:val="24"/>
          <w:lang w:val="sq-AL"/>
        </w:rPr>
      </w:pPr>
      <w:r w:rsidRPr="00E877A2">
        <w:rPr>
          <w:rFonts w:ascii="Times New Roman" w:hAnsi="Times New Roman" w:cs="Times New Roman"/>
          <w:b/>
          <w:sz w:val="24"/>
          <w:szCs w:val="24"/>
          <w:lang w:val="sq-AL"/>
        </w:rPr>
        <w:t xml:space="preserve">Format e mësimdhënies dhe </w:t>
      </w:r>
      <w:proofErr w:type="spellStart"/>
      <w:r w:rsidRPr="00E877A2">
        <w:rPr>
          <w:rFonts w:ascii="Times New Roman" w:hAnsi="Times New Roman" w:cs="Times New Roman"/>
          <w:b/>
          <w:sz w:val="24"/>
          <w:szCs w:val="24"/>
          <w:lang w:val="sq-AL"/>
        </w:rPr>
        <w:t>mësimnxënies</w:t>
      </w:r>
      <w:proofErr w:type="spellEnd"/>
    </w:p>
    <w:p w14:paraId="57D7C720" w14:textId="77777777" w:rsidR="00B27677" w:rsidRPr="00E877A2" w:rsidRDefault="00B27677" w:rsidP="00E877A2">
      <w:pPr>
        <w:jc w:val="both"/>
        <w:rPr>
          <w:rFonts w:ascii="Times New Roman" w:hAnsi="Times New Roman" w:cs="Times New Roman"/>
          <w:b/>
          <w:sz w:val="24"/>
          <w:szCs w:val="24"/>
          <w:lang w:val="sq-AL"/>
        </w:rPr>
      </w:pPr>
      <w:r w:rsidRPr="00E877A2">
        <w:rPr>
          <w:rFonts w:ascii="Times New Roman" w:hAnsi="Times New Roman" w:cs="Times New Roman"/>
          <w:sz w:val="24"/>
          <w:szCs w:val="24"/>
          <w:lang w:val="sq-AL"/>
        </w:rPr>
        <w:t xml:space="preserve">Ligjërata, diskutime, ushtrime, konsultime, detyra shtëpie, </w:t>
      </w:r>
      <w:proofErr w:type="spellStart"/>
      <w:r w:rsidRPr="00E877A2">
        <w:rPr>
          <w:rFonts w:ascii="Times New Roman" w:hAnsi="Times New Roman" w:cs="Times New Roman"/>
          <w:sz w:val="24"/>
          <w:szCs w:val="24"/>
          <w:lang w:val="sq-AL"/>
        </w:rPr>
        <w:t>kollokuiume</w:t>
      </w:r>
      <w:proofErr w:type="spellEnd"/>
      <w:r w:rsidRPr="00E877A2">
        <w:rPr>
          <w:rFonts w:ascii="Times New Roman" w:hAnsi="Times New Roman" w:cs="Times New Roman"/>
          <w:sz w:val="24"/>
          <w:szCs w:val="24"/>
          <w:lang w:val="sq-AL"/>
        </w:rPr>
        <w:t xml:space="preserve"> dhe provime.</w:t>
      </w:r>
    </w:p>
    <w:p w14:paraId="0BFF06A5" w14:textId="77777777" w:rsidR="00B27677" w:rsidRPr="00E877A2" w:rsidRDefault="00B27677" w:rsidP="00C84896">
      <w:pPr>
        <w:ind w:left="3600" w:hanging="3600"/>
        <w:jc w:val="both"/>
        <w:rPr>
          <w:rFonts w:ascii="Times New Roman" w:hAnsi="Times New Roman" w:cs="Times New Roman"/>
          <w:b/>
          <w:sz w:val="24"/>
          <w:szCs w:val="24"/>
          <w:lang w:val="it-IT"/>
        </w:rPr>
      </w:pPr>
      <w:r w:rsidRPr="00E877A2">
        <w:rPr>
          <w:rFonts w:ascii="Times New Roman" w:hAnsi="Times New Roman" w:cs="Times New Roman"/>
          <w:b/>
          <w:sz w:val="24"/>
          <w:szCs w:val="24"/>
          <w:lang w:val="it-IT"/>
        </w:rPr>
        <w:t>Metodat e vlerësimit</w:t>
      </w:r>
    </w:p>
    <w:p w14:paraId="51AEB09F" w14:textId="77777777" w:rsidR="00B27677" w:rsidRPr="00E877A2" w:rsidRDefault="00B27677" w:rsidP="00E877A2">
      <w:pPr>
        <w:pStyle w:val="NoSpacing"/>
        <w:jc w:val="both"/>
        <w:rPr>
          <w:rFonts w:ascii="Times New Roman" w:hAnsi="Times New Roman" w:cs="Times New Roman"/>
          <w:sz w:val="24"/>
          <w:szCs w:val="24"/>
          <w:lang w:val="sq-AL"/>
        </w:rPr>
      </w:pPr>
      <w:r w:rsidRPr="00E877A2">
        <w:rPr>
          <w:rFonts w:ascii="Times New Roman" w:hAnsi="Times New Roman" w:cs="Times New Roman"/>
          <w:sz w:val="24"/>
          <w:szCs w:val="24"/>
          <w:lang w:val="it-IT"/>
        </w:rPr>
        <w:t xml:space="preserve">Detyrat e shtëpisë 5%; vijimi i rregullt:  5%; testi I 20%; testi 2 20% (provimi me shkrim 50%); provimi  me gojë 50%; totali: 100%. </w:t>
      </w:r>
      <w:r w:rsidRPr="00E877A2">
        <w:rPr>
          <w:rFonts w:ascii="Times New Roman" w:hAnsi="Times New Roman" w:cs="Times New Roman"/>
          <w:sz w:val="24"/>
          <w:szCs w:val="24"/>
          <w:lang w:val="sq-AL"/>
        </w:rPr>
        <w:t>Notimi përfundimtar do të jetë: 50%-59% (gjashtë); 60%-69% (shtatë); 70%-79% (tetë); 80%-89% (nëntë) dhe 90%-100% (dhjetë).</w:t>
      </w:r>
    </w:p>
    <w:p w14:paraId="35BAA4F2" w14:textId="77777777" w:rsidR="00B27677" w:rsidRPr="00E877A2" w:rsidRDefault="00B27677" w:rsidP="00E877A2">
      <w:pPr>
        <w:jc w:val="both"/>
        <w:rPr>
          <w:rFonts w:ascii="Times New Roman" w:hAnsi="Times New Roman" w:cs="Times New Roman"/>
          <w:b/>
          <w:sz w:val="24"/>
          <w:szCs w:val="24"/>
          <w:lang w:val="it-IT"/>
        </w:rPr>
      </w:pPr>
    </w:p>
    <w:p w14:paraId="5456A1F1" w14:textId="77777777" w:rsidR="00B27677" w:rsidRPr="00E877A2" w:rsidRDefault="00B27677" w:rsidP="00E877A2">
      <w:pPr>
        <w:jc w:val="both"/>
        <w:rPr>
          <w:rFonts w:ascii="Times New Roman" w:hAnsi="Times New Roman" w:cs="Times New Roman"/>
          <w:b/>
          <w:sz w:val="24"/>
          <w:szCs w:val="24"/>
          <w:lang w:val="it-IT"/>
        </w:rPr>
      </w:pPr>
      <w:r w:rsidRPr="00E877A2">
        <w:rPr>
          <w:rFonts w:ascii="Times New Roman" w:hAnsi="Times New Roman" w:cs="Times New Roman"/>
          <w:b/>
          <w:sz w:val="24"/>
          <w:szCs w:val="24"/>
          <w:lang w:val="it-IT"/>
        </w:rPr>
        <w:t>Mjetet e konkretzimit</w:t>
      </w:r>
    </w:p>
    <w:p w14:paraId="1A8F8613" w14:textId="77777777" w:rsidR="00B27677" w:rsidRPr="00C84896" w:rsidRDefault="00B27677" w:rsidP="00E877A2">
      <w:pPr>
        <w:jc w:val="both"/>
        <w:rPr>
          <w:rFonts w:ascii="Times New Roman" w:hAnsi="Times New Roman" w:cs="Times New Roman"/>
          <w:sz w:val="24"/>
          <w:szCs w:val="24"/>
          <w:lang w:val="it-IT"/>
        </w:rPr>
      </w:pPr>
      <w:r w:rsidRPr="00E877A2">
        <w:rPr>
          <w:rFonts w:ascii="Times New Roman" w:hAnsi="Times New Roman" w:cs="Times New Roman"/>
          <w:sz w:val="24"/>
          <w:szCs w:val="24"/>
          <w:lang w:val="it-IT"/>
        </w:rPr>
        <w:t>Markeri, shpuza, tabela, kompjuteri, projektori.</w:t>
      </w:r>
    </w:p>
    <w:p w14:paraId="0F17537B" w14:textId="77777777" w:rsidR="00B27677" w:rsidRPr="00E877A2" w:rsidRDefault="00B27677" w:rsidP="00E877A2">
      <w:pPr>
        <w:jc w:val="both"/>
        <w:rPr>
          <w:rFonts w:ascii="Times New Roman" w:hAnsi="Times New Roman" w:cs="Times New Roman"/>
          <w:b/>
          <w:sz w:val="24"/>
          <w:szCs w:val="24"/>
          <w:lang w:val="it-IT"/>
        </w:rPr>
      </w:pPr>
      <w:r w:rsidRPr="00E877A2">
        <w:rPr>
          <w:rFonts w:ascii="Times New Roman" w:hAnsi="Times New Roman" w:cs="Times New Roman"/>
          <w:b/>
          <w:sz w:val="24"/>
          <w:szCs w:val="24"/>
          <w:lang w:val="it-IT"/>
        </w:rPr>
        <w:t xml:space="preserve">Raporti ndërmjet pjesës teorike dhe ushtrimeve është </w:t>
      </w:r>
      <w:r w:rsidR="00773867" w:rsidRPr="00E877A2">
        <w:rPr>
          <w:rFonts w:ascii="Times New Roman" w:hAnsi="Times New Roman" w:cs="Times New Roman"/>
          <w:b/>
          <w:sz w:val="24"/>
          <w:szCs w:val="24"/>
          <w:lang w:val="it-IT"/>
        </w:rPr>
        <w:t>2:2</w:t>
      </w:r>
    </w:p>
    <w:p w14:paraId="0CEA6197" w14:textId="77777777" w:rsidR="00B27677" w:rsidRPr="00E877A2" w:rsidRDefault="00B27677" w:rsidP="00E877A2">
      <w:pPr>
        <w:jc w:val="both"/>
        <w:rPr>
          <w:rFonts w:ascii="Times New Roman" w:hAnsi="Times New Roman" w:cs="Times New Roman"/>
          <w:b/>
          <w:sz w:val="24"/>
          <w:szCs w:val="24"/>
        </w:rPr>
      </w:pPr>
      <w:proofErr w:type="spellStart"/>
      <w:r w:rsidRPr="00E877A2">
        <w:rPr>
          <w:rFonts w:ascii="Times New Roman" w:hAnsi="Times New Roman" w:cs="Times New Roman"/>
          <w:b/>
          <w:sz w:val="24"/>
          <w:szCs w:val="24"/>
        </w:rPr>
        <w:t>Literatura</w:t>
      </w:r>
      <w:proofErr w:type="spellEnd"/>
    </w:p>
    <w:p w14:paraId="16AE9169" w14:textId="77777777" w:rsidR="00B27677" w:rsidRPr="00E877A2" w:rsidRDefault="00B27677" w:rsidP="00E877A2">
      <w:pPr>
        <w:numPr>
          <w:ilvl w:val="0"/>
          <w:numId w:val="88"/>
        </w:numPr>
        <w:spacing w:after="0" w:line="240" w:lineRule="auto"/>
        <w:jc w:val="both"/>
        <w:rPr>
          <w:rFonts w:ascii="Times New Roman" w:hAnsi="Times New Roman" w:cs="Times New Roman"/>
          <w:bCs/>
          <w:sz w:val="24"/>
          <w:szCs w:val="24"/>
          <w:lang w:val="it-IT"/>
        </w:rPr>
      </w:pPr>
      <w:r w:rsidRPr="00E877A2">
        <w:rPr>
          <w:rFonts w:ascii="Times New Roman" w:hAnsi="Times New Roman" w:cs="Times New Roman"/>
          <w:bCs/>
          <w:sz w:val="24"/>
          <w:szCs w:val="24"/>
          <w:lang w:val="it-IT"/>
        </w:rPr>
        <w:t>G. Girone, T. Salvemini, Leksione të statistikës, Tiranë, 2000.</w:t>
      </w:r>
    </w:p>
    <w:p w14:paraId="420D1B6C" w14:textId="77777777" w:rsidR="00B27677" w:rsidRPr="00E877A2" w:rsidRDefault="00B27677" w:rsidP="00E877A2">
      <w:pPr>
        <w:numPr>
          <w:ilvl w:val="0"/>
          <w:numId w:val="88"/>
        </w:numPr>
        <w:spacing w:after="0" w:line="240" w:lineRule="auto"/>
        <w:jc w:val="both"/>
        <w:rPr>
          <w:rFonts w:ascii="Times New Roman" w:hAnsi="Times New Roman" w:cs="Times New Roman"/>
          <w:bCs/>
          <w:sz w:val="24"/>
          <w:szCs w:val="24"/>
          <w:lang w:val="it-IT"/>
        </w:rPr>
      </w:pPr>
      <w:r w:rsidRPr="00E877A2">
        <w:rPr>
          <w:rFonts w:ascii="Times New Roman" w:hAnsi="Times New Roman" w:cs="Times New Roman"/>
          <w:bCs/>
          <w:sz w:val="24"/>
          <w:szCs w:val="24"/>
          <w:lang w:val="it-IT"/>
        </w:rPr>
        <w:t>M. Naqo, Statistika matematike, Tiranë,2005.</w:t>
      </w:r>
    </w:p>
    <w:p w14:paraId="0BE1D382" w14:textId="77777777" w:rsidR="00B27677" w:rsidRPr="00E877A2" w:rsidRDefault="00B27677" w:rsidP="00E877A2">
      <w:pPr>
        <w:numPr>
          <w:ilvl w:val="0"/>
          <w:numId w:val="88"/>
        </w:numPr>
        <w:autoSpaceDE w:val="0"/>
        <w:autoSpaceDN w:val="0"/>
        <w:adjustRightInd w:val="0"/>
        <w:spacing w:after="0" w:line="240" w:lineRule="auto"/>
        <w:jc w:val="both"/>
        <w:rPr>
          <w:rFonts w:ascii="Times New Roman" w:hAnsi="Times New Roman" w:cs="Times New Roman"/>
          <w:bCs/>
          <w:sz w:val="24"/>
          <w:szCs w:val="24"/>
        </w:rPr>
      </w:pPr>
      <w:r w:rsidRPr="00E877A2">
        <w:rPr>
          <w:rFonts w:ascii="Times New Roman" w:hAnsi="Times New Roman" w:cs="Times New Roman"/>
          <w:bCs/>
          <w:sz w:val="24"/>
          <w:szCs w:val="24"/>
        </w:rPr>
        <w:t xml:space="preserve">Aczel, A. D. – </w:t>
      </w:r>
      <w:proofErr w:type="spellStart"/>
      <w:r w:rsidRPr="00E877A2">
        <w:rPr>
          <w:rFonts w:ascii="Times New Roman" w:hAnsi="Times New Roman" w:cs="Times New Roman"/>
          <w:bCs/>
          <w:sz w:val="24"/>
          <w:szCs w:val="24"/>
        </w:rPr>
        <w:t>Sounderpandian</w:t>
      </w:r>
      <w:proofErr w:type="spellEnd"/>
      <w:r w:rsidRPr="00E877A2">
        <w:rPr>
          <w:rFonts w:ascii="Times New Roman" w:hAnsi="Times New Roman" w:cs="Times New Roman"/>
          <w:bCs/>
          <w:sz w:val="24"/>
          <w:szCs w:val="24"/>
        </w:rPr>
        <w:t>, J.: Complete Business Statistics, 5th Edition, Mc Grew-Hill, 2002.</w:t>
      </w:r>
    </w:p>
    <w:p w14:paraId="717BCA76" w14:textId="77777777" w:rsidR="00B27677" w:rsidRPr="00E877A2" w:rsidRDefault="00B27677" w:rsidP="00E877A2">
      <w:pPr>
        <w:numPr>
          <w:ilvl w:val="0"/>
          <w:numId w:val="88"/>
        </w:numPr>
        <w:spacing w:after="0" w:line="240" w:lineRule="auto"/>
        <w:jc w:val="both"/>
        <w:rPr>
          <w:rFonts w:ascii="Times New Roman" w:hAnsi="Times New Roman" w:cs="Times New Roman"/>
          <w:bCs/>
          <w:sz w:val="24"/>
          <w:szCs w:val="24"/>
        </w:rPr>
      </w:pPr>
      <w:r w:rsidRPr="00E877A2">
        <w:rPr>
          <w:rFonts w:ascii="Times New Roman" w:hAnsi="Times New Roman" w:cs="Times New Roman"/>
          <w:bCs/>
          <w:sz w:val="24"/>
          <w:szCs w:val="24"/>
        </w:rPr>
        <w:t xml:space="preserve">D.R. Anderson, D.J. Sweeney, T.A. Williams, Statistics for </w:t>
      </w:r>
      <w:proofErr w:type="spellStart"/>
      <w:r w:rsidRPr="00E877A2">
        <w:rPr>
          <w:rFonts w:ascii="Times New Roman" w:hAnsi="Times New Roman" w:cs="Times New Roman"/>
          <w:bCs/>
          <w:sz w:val="24"/>
          <w:szCs w:val="24"/>
        </w:rPr>
        <w:t>biznes</w:t>
      </w:r>
      <w:proofErr w:type="spellEnd"/>
      <w:r w:rsidRPr="00E877A2">
        <w:rPr>
          <w:rFonts w:ascii="Times New Roman" w:hAnsi="Times New Roman" w:cs="Times New Roman"/>
          <w:bCs/>
          <w:sz w:val="24"/>
          <w:szCs w:val="24"/>
        </w:rPr>
        <w:t xml:space="preserve"> and </w:t>
      </w:r>
      <w:proofErr w:type="gramStart"/>
      <w:r w:rsidRPr="00E877A2">
        <w:rPr>
          <w:rFonts w:ascii="Times New Roman" w:hAnsi="Times New Roman" w:cs="Times New Roman"/>
          <w:bCs/>
          <w:sz w:val="24"/>
          <w:szCs w:val="24"/>
        </w:rPr>
        <w:t>economics,  Mason</w:t>
      </w:r>
      <w:proofErr w:type="gramEnd"/>
      <w:r w:rsidRPr="00E877A2">
        <w:rPr>
          <w:rFonts w:ascii="Times New Roman" w:hAnsi="Times New Roman" w:cs="Times New Roman"/>
          <w:bCs/>
          <w:sz w:val="24"/>
          <w:szCs w:val="24"/>
        </w:rPr>
        <w:t xml:space="preserve"> Ohio, 2011. Muray R. Spiegel, Larry Stephens, </w:t>
      </w:r>
      <w:proofErr w:type="gramStart"/>
      <w:r w:rsidRPr="00E877A2">
        <w:rPr>
          <w:rFonts w:ascii="Times New Roman" w:hAnsi="Times New Roman" w:cs="Times New Roman"/>
          <w:bCs/>
          <w:sz w:val="24"/>
          <w:szCs w:val="24"/>
        </w:rPr>
        <w:t>Theory</w:t>
      </w:r>
      <w:proofErr w:type="gramEnd"/>
      <w:r w:rsidRPr="00E877A2">
        <w:rPr>
          <w:rFonts w:ascii="Times New Roman" w:hAnsi="Times New Roman" w:cs="Times New Roman"/>
          <w:bCs/>
          <w:sz w:val="24"/>
          <w:szCs w:val="24"/>
        </w:rPr>
        <w:t xml:space="preserve"> and problems of Statistics, 3d edition, McGrow-Hill, 1999.  </w:t>
      </w:r>
    </w:p>
    <w:p w14:paraId="3512FF76" w14:textId="77777777" w:rsidR="00B27677" w:rsidRPr="00E877A2" w:rsidRDefault="00B27677" w:rsidP="00E877A2">
      <w:pPr>
        <w:numPr>
          <w:ilvl w:val="0"/>
          <w:numId w:val="88"/>
        </w:numPr>
        <w:spacing w:after="0" w:line="240" w:lineRule="auto"/>
        <w:jc w:val="both"/>
        <w:rPr>
          <w:rFonts w:ascii="Times New Roman" w:hAnsi="Times New Roman" w:cs="Times New Roman"/>
          <w:b/>
          <w:sz w:val="24"/>
          <w:szCs w:val="24"/>
        </w:rPr>
      </w:pPr>
      <w:r w:rsidRPr="00E877A2">
        <w:rPr>
          <w:rFonts w:ascii="Times New Roman" w:hAnsi="Times New Roman" w:cs="Times New Roman"/>
          <w:bCs/>
          <w:iCs/>
          <w:sz w:val="24"/>
          <w:szCs w:val="24"/>
        </w:rPr>
        <w:t>P. Dalgaard, Introductory Statistics with R, Second Edition, 2008</w:t>
      </w:r>
    </w:p>
    <w:p w14:paraId="34DF2F9A" w14:textId="77777777" w:rsidR="00325124" w:rsidRPr="00E877A2" w:rsidRDefault="00325124" w:rsidP="00E877A2">
      <w:pPr>
        <w:spacing w:after="0" w:line="240" w:lineRule="auto"/>
        <w:ind w:left="720"/>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910"/>
        <w:gridCol w:w="1814"/>
        <w:gridCol w:w="1815"/>
        <w:gridCol w:w="1815"/>
      </w:tblGrid>
      <w:tr w:rsidR="007175CF" w:rsidRPr="00E877A2" w14:paraId="27AB014E" w14:textId="77777777" w:rsidTr="0095515E">
        <w:tc>
          <w:tcPr>
            <w:tcW w:w="8228" w:type="dxa"/>
            <w:gridSpan w:val="4"/>
          </w:tcPr>
          <w:p w14:paraId="713209B3" w14:textId="77777777" w:rsidR="007175CF" w:rsidRPr="00E877A2" w:rsidRDefault="007175CF" w:rsidP="00E877A2">
            <w:pPr>
              <w:autoSpaceDE w:val="0"/>
              <w:autoSpaceDN w:val="0"/>
              <w:adjustRightInd w:val="0"/>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Kontributi</w:t>
            </w:r>
            <w:proofErr w:type="spellEnd"/>
            <w:r w:rsidRPr="00E877A2">
              <w:rPr>
                <w:rFonts w:ascii="Times New Roman" w:hAnsi="Times New Roman" w:cs="Times New Roman"/>
                <w:b/>
                <w:bCs/>
                <w:sz w:val="24"/>
                <w:szCs w:val="24"/>
              </w:rPr>
              <w:t xml:space="preserve"> </w:t>
            </w:r>
            <w:proofErr w:type="spellStart"/>
            <w:r w:rsidRPr="00E877A2">
              <w:rPr>
                <w:rFonts w:ascii="Times New Roman" w:hAnsi="Times New Roman" w:cs="Times New Roman"/>
                <w:b/>
                <w:bCs/>
                <w:sz w:val="24"/>
                <w:szCs w:val="24"/>
              </w:rPr>
              <w:t>nё</w:t>
            </w:r>
            <w:proofErr w:type="spellEnd"/>
            <w:r w:rsidRPr="00E877A2">
              <w:rPr>
                <w:rFonts w:ascii="Times New Roman" w:hAnsi="Times New Roman" w:cs="Times New Roman"/>
                <w:b/>
                <w:bCs/>
                <w:sz w:val="24"/>
                <w:szCs w:val="24"/>
              </w:rPr>
              <w:t xml:space="preserve"> </w:t>
            </w:r>
            <w:proofErr w:type="spellStart"/>
            <w:r w:rsidRPr="00E877A2">
              <w:rPr>
                <w:rFonts w:ascii="Times New Roman" w:hAnsi="Times New Roman" w:cs="Times New Roman"/>
                <w:b/>
                <w:bCs/>
                <w:sz w:val="24"/>
                <w:szCs w:val="24"/>
              </w:rPr>
              <w:t>ngarkesën</w:t>
            </w:r>
            <w:proofErr w:type="spellEnd"/>
            <w:r w:rsidRPr="00E877A2">
              <w:rPr>
                <w:rFonts w:ascii="Times New Roman" w:hAnsi="Times New Roman" w:cs="Times New Roman"/>
                <w:b/>
                <w:bCs/>
                <w:sz w:val="24"/>
                <w:szCs w:val="24"/>
              </w:rPr>
              <w:t xml:space="preserve"> e </w:t>
            </w:r>
            <w:proofErr w:type="spellStart"/>
            <w:r w:rsidRPr="00E877A2">
              <w:rPr>
                <w:rFonts w:ascii="Times New Roman" w:hAnsi="Times New Roman" w:cs="Times New Roman"/>
                <w:b/>
                <w:bCs/>
                <w:sz w:val="24"/>
                <w:szCs w:val="24"/>
              </w:rPr>
              <w:t>studentit</w:t>
            </w:r>
            <w:proofErr w:type="spellEnd"/>
          </w:p>
        </w:tc>
      </w:tr>
      <w:tr w:rsidR="007175CF" w:rsidRPr="00E877A2" w14:paraId="2C0B95A0" w14:textId="77777777" w:rsidTr="0095515E">
        <w:tc>
          <w:tcPr>
            <w:tcW w:w="2784" w:type="dxa"/>
          </w:tcPr>
          <w:p w14:paraId="665DC8C1" w14:textId="77777777" w:rsidR="007175CF" w:rsidRPr="00E877A2" w:rsidRDefault="007175CF" w:rsidP="00E877A2">
            <w:pPr>
              <w:spacing w:before="100" w:beforeAutospacing="1" w:after="100" w:afterAutospacing="1"/>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Aktiviteti</w:t>
            </w:r>
            <w:proofErr w:type="spellEnd"/>
          </w:p>
        </w:tc>
        <w:tc>
          <w:tcPr>
            <w:tcW w:w="1814" w:type="dxa"/>
          </w:tcPr>
          <w:p w14:paraId="36EB6F87" w14:textId="77777777" w:rsidR="007175CF" w:rsidRPr="00E877A2" w:rsidRDefault="007175CF" w:rsidP="00E877A2">
            <w:pPr>
              <w:spacing w:before="100" w:beforeAutospacing="1" w:after="100" w:afterAutospacing="1"/>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Orë</w:t>
            </w:r>
            <w:proofErr w:type="spellEnd"/>
          </w:p>
        </w:tc>
        <w:tc>
          <w:tcPr>
            <w:tcW w:w="1815" w:type="dxa"/>
          </w:tcPr>
          <w:p w14:paraId="0122589A" w14:textId="77777777" w:rsidR="007175CF" w:rsidRPr="00E877A2" w:rsidRDefault="007175CF" w:rsidP="00E877A2">
            <w:pPr>
              <w:spacing w:before="100" w:beforeAutospacing="1" w:after="100" w:afterAutospacing="1"/>
              <w:jc w:val="both"/>
              <w:rPr>
                <w:rFonts w:ascii="Times New Roman" w:hAnsi="Times New Roman" w:cs="Times New Roman"/>
                <w:sz w:val="24"/>
                <w:szCs w:val="24"/>
              </w:rPr>
            </w:pPr>
            <w:r w:rsidRPr="00E877A2">
              <w:rPr>
                <w:rFonts w:ascii="Times New Roman" w:hAnsi="Times New Roman" w:cs="Times New Roman"/>
                <w:b/>
                <w:bCs/>
                <w:sz w:val="24"/>
                <w:szCs w:val="24"/>
              </w:rPr>
              <w:t> </w:t>
            </w:r>
            <w:proofErr w:type="spellStart"/>
            <w:r w:rsidRPr="00E877A2">
              <w:rPr>
                <w:rFonts w:ascii="Times New Roman" w:hAnsi="Times New Roman" w:cs="Times New Roman"/>
                <w:b/>
                <w:bCs/>
                <w:sz w:val="24"/>
                <w:szCs w:val="24"/>
              </w:rPr>
              <w:t>Ditë</w:t>
            </w:r>
            <w:proofErr w:type="spellEnd"/>
            <w:r w:rsidRPr="00E877A2">
              <w:rPr>
                <w:rFonts w:ascii="Times New Roman" w:hAnsi="Times New Roman" w:cs="Times New Roman"/>
                <w:b/>
                <w:bCs/>
                <w:sz w:val="24"/>
                <w:szCs w:val="24"/>
              </w:rPr>
              <w:t>/</w:t>
            </w:r>
            <w:proofErr w:type="spellStart"/>
            <w:r w:rsidRPr="00E877A2">
              <w:rPr>
                <w:rFonts w:ascii="Times New Roman" w:hAnsi="Times New Roman" w:cs="Times New Roman"/>
                <w:b/>
                <w:bCs/>
                <w:sz w:val="24"/>
                <w:szCs w:val="24"/>
              </w:rPr>
              <w:t>javë</w:t>
            </w:r>
            <w:proofErr w:type="spellEnd"/>
            <w:r w:rsidRPr="00E877A2">
              <w:rPr>
                <w:rFonts w:ascii="Times New Roman" w:hAnsi="Times New Roman" w:cs="Times New Roman"/>
                <w:b/>
                <w:bCs/>
                <w:sz w:val="24"/>
                <w:szCs w:val="24"/>
              </w:rPr>
              <w:t> </w:t>
            </w:r>
          </w:p>
        </w:tc>
        <w:tc>
          <w:tcPr>
            <w:tcW w:w="1815" w:type="dxa"/>
          </w:tcPr>
          <w:p w14:paraId="1DADB529" w14:textId="77777777" w:rsidR="007175CF" w:rsidRPr="00E877A2" w:rsidRDefault="007175CF" w:rsidP="00E877A2">
            <w:pPr>
              <w:spacing w:before="100" w:beforeAutospacing="1" w:after="100" w:afterAutospacing="1"/>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Gjithsej</w:t>
            </w:r>
            <w:proofErr w:type="spellEnd"/>
          </w:p>
        </w:tc>
      </w:tr>
      <w:tr w:rsidR="007175CF" w:rsidRPr="00E877A2" w14:paraId="12E7FCB9" w14:textId="77777777" w:rsidTr="0095515E">
        <w:tc>
          <w:tcPr>
            <w:tcW w:w="2784" w:type="dxa"/>
          </w:tcPr>
          <w:p w14:paraId="5377F527" w14:textId="77777777" w:rsidR="007175CF" w:rsidRPr="00E877A2" w:rsidRDefault="007175CF"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Ligjërata</w:t>
            </w:r>
            <w:proofErr w:type="spellEnd"/>
          </w:p>
        </w:tc>
        <w:tc>
          <w:tcPr>
            <w:tcW w:w="1814" w:type="dxa"/>
          </w:tcPr>
          <w:p w14:paraId="3C04A914" w14:textId="77777777" w:rsidR="007175CF" w:rsidRPr="00E877A2" w:rsidRDefault="007175CF"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19D74693" w14:textId="77777777" w:rsidR="007175CF" w:rsidRPr="00E877A2" w:rsidRDefault="007175CF" w:rsidP="00E877A2">
            <w:pPr>
              <w:jc w:val="both"/>
              <w:rPr>
                <w:rFonts w:ascii="Times New Roman" w:hAnsi="Times New Roman" w:cs="Times New Roman"/>
                <w:sz w:val="24"/>
                <w:szCs w:val="24"/>
              </w:rPr>
            </w:pPr>
            <w:r w:rsidRPr="00E877A2">
              <w:rPr>
                <w:rFonts w:ascii="Times New Roman" w:hAnsi="Times New Roman" w:cs="Times New Roman"/>
                <w:sz w:val="24"/>
                <w:szCs w:val="24"/>
              </w:rPr>
              <w:t>15</w:t>
            </w:r>
          </w:p>
        </w:tc>
        <w:tc>
          <w:tcPr>
            <w:tcW w:w="1815" w:type="dxa"/>
          </w:tcPr>
          <w:p w14:paraId="72BB34DD" w14:textId="77777777" w:rsidR="007175CF" w:rsidRPr="00E877A2" w:rsidRDefault="007175CF" w:rsidP="00E877A2">
            <w:pPr>
              <w:jc w:val="both"/>
              <w:rPr>
                <w:rFonts w:ascii="Times New Roman" w:hAnsi="Times New Roman" w:cs="Times New Roman"/>
                <w:sz w:val="24"/>
                <w:szCs w:val="24"/>
              </w:rPr>
            </w:pPr>
            <w:r w:rsidRPr="00E877A2">
              <w:rPr>
                <w:rFonts w:ascii="Times New Roman" w:hAnsi="Times New Roman" w:cs="Times New Roman"/>
                <w:sz w:val="24"/>
                <w:szCs w:val="24"/>
              </w:rPr>
              <w:t>30</w:t>
            </w:r>
          </w:p>
        </w:tc>
      </w:tr>
      <w:tr w:rsidR="007175CF" w:rsidRPr="00E877A2" w14:paraId="746F9DAB" w14:textId="77777777" w:rsidTr="0095515E">
        <w:tc>
          <w:tcPr>
            <w:tcW w:w="2784" w:type="dxa"/>
          </w:tcPr>
          <w:p w14:paraId="68D6F130" w14:textId="77777777" w:rsidR="007175CF" w:rsidRPr="00E877A2" w:rsidRDefault="007175CF"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Ushtrime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teorike</w:t>
            </w:r>
            <w:proofErr w:type="spellEnd"/>
            <w:r w:rsidRPr="00E877A2">
              <w:rPr>
                <w:rFonts w:ascii="Times New Roman" w:hAnsi="Times New Roman" w:cs="Times New Roman"/>
                <w:sz w:val="24"/>
                <w:szCs w:val="24"/>
              </w:rPr>
              <w:t>/</w:t>
            </w:r>
            <w:proofErr w:type="spellStart"/>
            <w:r w:rsidRPr="00E877A2">
              <w:rPr>
                <w:rFonts w:ascii="Times New Roman" w:hAnsi="Times New Roman" w:cs="Times New Roman"/>
                <w:sz w:val="24"/>
                <w:szCs w:val="24"/>
              </w:rPr>
              <w:t>laboratorike</w:t>
            </w:r>
            <w:proofErr w:type="spellEnd"/>
          </w:p>
        </w:tc>
        <w:tc>
          <w:tcPr>
            <w:tcW w:w="1814" w:type="dxa"/>
          </w:tcPr>
          <w:p w14:paraId="18EFB02E" w14:textId="77777777" w:rsidR="007175CF" w:rsidRPr="00E877A2" w:rsidRDefault="007175CF"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3E46A436" w14:textId="77777777" w:rsidR="007175CF" w:rsidRPr="00E877A2" w:rsidRDefault="007175CF" w:rsidP="00E877A2">
            <w:pPr>
              <w:jc w:val="both"/>
              <w:rPr>
                <w:rFonts w:ascii="Times New Roman" w:hAnsi="Times New Roman" w:cs="Times New Roman"/>
                <w:sz w:val="24"/>
                <w:szCs w:val="24"/>
              </w:rPr>
            </w:pPr>
            <w:r w:rsidRPr="00E877A2">
              <w:rPr>
                <w:rFonts w:ascii="Times New Roman" w:hAnsi="Times New Roman" w:cs="Times New Roman"/>
                <w:sz w:val="24"/>
                <w:szCs w:val="24"/>
              </w:rPr>
              <w:t>15</w:t>
            </w:r>
          </w:p>
        </w:tc>
        <w:tc>
          <w:tcPr>
            <w:tcW w:w="1815" w:type="dxa"/>
          </w:tcPr>
          <w:p w14:paraId="37167ABE" w14:textId="77777777" w:rsidR="007175CF" w:rsidRPr="00E877A2" w:rsidRDefault="007175CF" w:rsidP="00E877A2">
            <w:pPr>
              <w:jc w:val="both"/>
              <w:rPr>
                <w:rFonts w:ascii="Times New Roman" w:hAnsi="Times New Roman" w:cs="Times New Roman"/>
                <w:sz w:val="24"/>
                <w:szCs w:val="24"/>
              </w:rPr>
            </w:pPr>
            <w:r w:rsidRPr="00E877A2">
              <w:rPr>
                <w:rFonts w:ascii="Times New Roman" w:hAnsi="Times New Roman" w:cs="Times New Roman"/>
                <w:sz w:val="24"/>
                <w:szCs w:val="24"/>
              </w:rPr>
              <w:t>30</w:t>
            </w:r>
          </w:p>
        </w:tc>
      </w:tr>
      <w:tr w:rsidR="007175CF" w:rsidRPr="00E877A2" w14:paraId="1F85D4E2" w14:textId="77777777" w:rsidTr="0095515E">
        <w:tc>
          <w:tcPr>
            <w:tcW w:w="2784" w:type="dxa"/>
          </w:tcPr>
          <w:p w14:paraId="7900905E" w14:textId="77777777" w:rsidR="007175CF" w:rsidRPr="00E877A2" w:rsidRDefault="007175CF"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Kontaktet</w:t>
            </w:r>
            <w:proofErr w:type="spellEnd"/>
            <w:r w:rsidRPr="00E877A2">
              <w:rPr>
                <w:rFonts w:ascii="Times New Roman" w:hAnsi="Times New Roman" w:cs="Times New Roman"/>
                <w:sz w:val="24"/>
                <w:szCs w:val="24"/>
              </w:rPr>
              <w:t xml:space="preserve"> me </w:t>
            </w:r>
            <w:proofErr w:type="spellStart"/>
            <w:r w:rsidRPr="00E877A2">
              <w:rPr>
                <w:rFonts w:ascii="Times New Roman" w:hAnsi="Times New Roman" w:cs="Times New Roman"/>
                <w:sz w:val="24"/>
                <w:szCs w:val="24"/>
              </w:rPr>
              <w:lastRenderedPageBreak/>
              <w:t>mësimdhënësin</w:t>
            </w:r>
            <w:proofErr w:type="spellEnd"/>
            <w:r w:rsidRPr="00E877A2">
              <w:rPr>
                <w:rFonts w:ascii="Times New Roman" w:hAnsi="Times New Roman" w:cs="Times New Roman"/>
                <w:sz w:val="24"/>
                <w:szCs w:val="24"/>
              </w:rPr>
              <w:t>/</w:t>
            </w:r>
            <w:proofErr w:type="spellStart"/>
            <w:r w:rsidRPr="00E877A2">
              <w:rPr>
                <w:rFonts w:ascii="Times New Roman" w:hAnsi="Times New Roman" w:cs="Times New Roman"/>
                <w:sz w:val="24"/>
                <w:szCs w:val="24"/>
              </w:rPr>
              <w:t>konsultimet</w:t>
            </w:r>
            <w:proofErr w:type="spellEnd"/>
          </w:p>
        </w:tc>
        <w:tc>
          <w:tcPr>
            <w:tcW w:w="1814" w:type="dxa"/>
          </w:tcPr>
          <w:p w14:paraId="25AF720B" w14:textId="77777777" w:rsidR="007175CF" w:rsidRPr="00E877A2" w:rsidRDefault="007175CF" w:rsidP="00E877A2">
            <w:pPr>
              <w:jc w:val="both"/>
              <w:rPr>
                <w:rFonts w:ascii="Times New Roman" w:hAnsi="Times New Roman" w:cs="Times New Roman"/>
                <w:sz w:val="24"/>
                <w:szCs w:val="24"/>
              </w:rPr>
            </w:pPr>
            <w:r w:rsidRPr="00E877A2">
              <w:rPr>
                <w:rFonts w:ascii="Times New Roman" w:hAnsi="Times New Roman" w:cs="Times New Roman"/>
                <w:sz w:val="24"/>
                <w:szCs w:val="24"/>
              </w:rPr>
              <w:lastRenderedPageBreak/>
              <w:t>2</w:t>
            </w:r>
          </w:p>
        </w:tc>
        <w:tc>
          <w:tcPr>
            <w:tcW w:w="1815" w:type="dxa"/>
          </w:tcPr>
          <w:p w14:paraId="56B6C844" w14:textId="77777777" w:rsidR="007175CF" w:rsidRPr="00E877A2" w:rsidRDefault="007175CF"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3D2DC25A" w14:textId="77777777" w:rsidR="007175CF" w:rsidRPr="00E877A2" w:rsidRDefault="007175CF" w:rsidP="00E877A2">
            <w:pPr>
              <w:jc w:val="both"/>
              <w:rPr>
                <w:rFonts w:ascii="Times New Roman" w:hAnsi="Times New Roman" w:cs="Times New Roman"/>
                <w:sz w:val="24"/>
                <w:szCs w:val="24"/>
              </w:rPr>
            </w:pPr>
            <w:r w:rsidRPr="00E877A2">
              <w:rPr>
                <w:rFonts w:ascii="Times New Roman" w:hAnsi="Times New Roman" w:cs="Times New Roman"/>
                <w:sz w:val="24"/>
                <w:szCs w:val="24"/>
              </w:rPr>
              <w:t>4</w:t>
            </w:r>
          </w:p>
        </w:tc>
      </w:tr>
      <w:tr w:rsidR="007175CF" w:rsidRPr="00E877A2" w14:paraId="2CF2324D" w14:textId="77777777" w:rsidTr="0095515E">
        <w:tc>
          <w:tcPr>
            <w:tcW w:w="2784" w:type="dxa"/>
          </w:tcPr>
          <w:p w14:paraId="6C44A1F0" w14:textId="77777777" w:rsidR="007175CF" w:rsidRPr="00E877A2" w:rsidRDefault="007175CF"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Kolokiume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seminare</w:t>
            </w:r>
            <w:proofErr w:type="spellEnd"/>
          </w:p>
        </w:tc>
        <w:tc>
          <w:tcPr>
            <w:tcW w:w="1814" w:type="dxa"/>
          </w:tcPr>
          <w:p w14:paraId="20056B1A" w14:textId="77777777" w:rsidR="007175CF" w:rsidRPr="00E877A2" w:rsidRDefault="007175CF"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0AEA821D" w14:textId="77777777" w:rsidR="007175CF" w:rsidRPr="00E877A2" w:rsidRDefault="007175CF"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618E58D1" w14:textId="77777777" w:rsidR="007175CF" w:rsidRPr="00E877A2" w:rsidRDefault="007175CF" w:rsidP="00E877A2">
            <w:pPr>
              <w:jc w:val="both"/>
              <w:rPr>
                <w:rFonts w:ascii="Times New Roman" w:hAnsi="Times New Roman" w:cs="Times New Roman"/>
                <w:sz w:val="24"/>
                <w:szCs w:val="24"/>
              </w:rPr>
            </w:pPr>
            <w:r w:rsidRPr="00E877A2">
              <w:rPr>
                <w:rFonts w:ascii="Times New Roman" w:hAnsi="Times New Roman" w:cs="Times New Roman"/>
                <w:sz w:val="24"/>
                <w:szCs w:val="24"/>
              </w:rPr>
              <w:t>4</w:t>
            </w:r>
          </w:p>
        </w:tc>
      </w:tr>
      <w:tr w:rsidR="007175CF" w:rsidRPr="00E877A2" w14:paraId="3C87750D" w14:textId="77777777" w:rsidTr="0095515E">
        <w:tc>
          <w:tcPr>
            <w:tcW w:w="2784" w:type="dxa"/>
          </w:tcPr>
          <w:p w14:paraId="62808EC9" w14:textId="77777777" w:rsidR="007175CF" w:rsidRPr="00E877A2" w:rsidRDefault="007175CF" w:rsidP="00E877A2">
            <w:pPr>
              <w:spacing w:line="0" w:lineRule="atLeast"/>
              <w:jc w:val="both"/>
              <w:rPr>
                <w:rFonts w:ascii="Times New Roman" w:hAnsi="Times New Roman" w:cs="Times New Roman"/>
                <w:sz w:val="24"/>
                <w:szCs w:val="24"/>
              </w:rPr>
            </w:pPr>
            <w:r w:rsidRPr="00E877A2">
              <w:rPr>
                <w:rFonts w:ascii="Times New Roman" w:hAnsi="Times New Roman" w:cs="Times New Roman"/>
                <w:sz w:val="24"/>
                <w:szCs w:val="24"/>
              </w:rPr>
              <w:t xml:space="preserve">Koha e </w:t>
            </w:r>
            <w:proofErr w:type="spellStart"/>
            <w:r w:rsidRPr="00E877A2">
              <w:rPr>
                <w:rFonts w:ascii="Times New Roman" w:hAnsi="Times New Roman" w:cs="Times New Roman"/>
                <w:sz w:val="24"/>
                <w:szCs w:val="24"/>
              </w:rPr>
              <w:t>studimit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vetanak</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studentit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bibliotekë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ose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shtëpi</w:t>
            </w:r>
            <w:proofErr w:type="spellEnd"/>
            <w:r w:rsidRPr="00E877A2">
              <w:rPr>
                <w:rFonts w:ascii="Times New Roman" w:hAnsi="Times New Roman" w:cs="Times New Roman"/>
                <w:sz w:val="24"/>
                <w:szCs w:val="24"/>
              </w:rPr>
              <w:t>)</w:t>
            </w:r>
          </w:p>
        </w:tc>
        <w:tc>
          <w:tcPr>
            <w:tcW w:w="1814" w:type="dxa"/>
          </w:tcPr>
          <w:p w14:paraId="78F2948D" w14:textId="77777777" w:rsidR="007175CF" w:rsidRPr="00E877A2" w:rsidRDefault="007175CF" w:rsidP="00E877A2">
            <w:pPr>
              <w:jc w:val="both"/>
              <w:rPr>
                <w:rFonts w:ascii="Times New Roman" w:hAnsi="Times New Roman" w:cs="Times New Roman"/>
                <w:sz w:val="24"/>
                <w:szCs w:val="24"/>
              </w:rPr>
            </w:pPr>
          </w:p>
        </w:tc>
        <w:tc>
          <w:tcPr>
            <w:tcW w:w="1815" w:type="dxa"/>
          </w:tcPr>
          <w:p w14:paraId="0D39D5C5" w14:textId="77777777" w:rsidR="007175CF" w:rsidRPr="00E877A2" w:rsidRDefault="007175CF" w:rsidP="00E877A2">
            <w:pPr>
              <w:jc w:val="both"/>
              <w:rPr>
                <w:rFonts w:ascii="Times New Roman" w:hAnsi="Times New Roman" w:cs="Times New Roman"/>
                <w:sz w:val="24"/>
                <w:szCs w:val="24"/>
              </w:rPr>
            </w:pPr>
          </w:p>
        </w:tc>
        <w:tc>
          <w:tcPr>
            <w:tcW w:w="1815" w:type="dxa"/>
          </w:tcPr>
          <w:p w14:paraId="7ECA9372" w14:textId="77777777" w:rsidR="007175CF" w:rsidRPr="00E877A2" w:rsidRDefault="007175CF" w:rsidP="00E877A2">
            <w:pPr>
              <w:jc w:val="both"/>
              <w:rPr>
                <w:rFonts w:ascii="Times New Roman" w:hAnsi="Times New Roman" w:cs="Times New Roman"/>
                <w:sz w:val="24"/>
                <w:szCs w:val="24"/>
              </w:rPr>
            </w:pPr>
            <w:r w:rsidRPr="00E877A2">
              <w:rPr>
                <w:rFonts w:ascii="Times New Roman" w:hAnsi="Times New Roman" w:cs="Times New Roman"/>
                <w:sz w:val="24"/>
                <w:szCs w:val="24"/>
              </w:rPr>
              <w:t>32</w:t>
            </w:r>
          </w:p>
        </w:tc>
      </w:tr>
      <w:tr w:rsidR="007175CF" w:rsidRPr="00E877A2" w14:paraId="349E8456" w14:textId="77777777" w:rsidTr="0095515E">
        <w:tc>
          <w:tcPr>
            <w:tcW w:w="2784" w:type="dxa"/>
          </w:tcPr>
          <w:p w14:paraId="33A23848" w14:textId="77777777" w:rsidR="007175CF" w:rsidRPr="00E877A2" w:rsidRDefault="007175CF" w:rsidP="00E877A2">
            <w:pPr>
              <w:spacing w:line="0" w:lineRule="atLeast"/>
              <w:jc w:val="both"/>
              <w:rPr>
                <w:rFonts w:ascii="Times New Roman" w:hAnsi="Times New Roman" w:cs="Times New Roman"/>
                <w:sz w:val="24"/>
                <w:szCs w:val="24"/>
                <w:lang w:val="sq-AL"/>
              </w:rPr>
            </w:pPr>
            <w:r w:rsidRPr="00E877A2">
              <w:rPr>
                <w:rFonts w:ascii="Times New Roman" w:hAnsi="Times New Roman" w:cs="Times New Roman"/>
                <w:color w:val="000000"/>
                <w:sz w:val="24"/>
                <w:szCs w:val="24"/>
                <w:lang w:val="sq-AL"/>
              </w:rPr>
              <w:t>Ngarkesa totale orë</w:t>
            </w:r>
          </w:p>
        </w:tc>
        <w:tc>
          <w:tcPr>
            <w:tcW w:w="1814" w:type="dxa"/>
          </w:tcPr>
          <w:p w14:paraId="715603B6" w14:textId="77777777" w:rsidR="007175CF" w:rsidRPr="00E877A2" w:rsidRDefault="007175CF" w:rsidP="00E877A2">
            <w:pPr>
              <w:jc w:val="both"/>
              <w:rPr>
                <w:rFonts w:ascii="Times New Roman" w:hAnsi="Times New Roman" w:cs="Times New Roman"/>
                <w:sz w:val="24"/>
                <w:szCs w:val="24"/>
                <w:lang w:val="sq-AL"/>
              </w:rPr>
            </w:pPr>
          </w:p>
        </w:tc>
        <w:tc>
          <w:tcPr>
            <w:tcW w:w="1815" w:type="dxa"/>
          </w:tcPr>
          <w:p w14:paraId="0BD949FE" w14:textId="77777777" w:rsidR="007175CF" w:rsidRPr="00E877A2" w:rsidRDefault="007175CF" w:rsidP="00E877A2">
            <w:pPr>
              <w:jc w:val="both"/>
              <w:rPr>
                <w:rFonts w:ascii="Times New Roman" w:hAnsi="Times New Roman" w:cs="Times New Roman"/>
                <w:sz w:val="24"/>
                <w:szCs w:val="24"/>
                <w:lang w:val="sq-AL"/>
              </w:rPr>
            </w:pPr>
          </w:p>
        </w:tc>
        <w:tc>
          <w:tcPr>
            <w:tcW w:w="1815" w:type="dxa"/>
          </w:tcPr>
          <w:p w14:paraId="29F845E7" w14:textId="77777777" w:rsidR="007175CF" w:rsidRPr="00E877A2" w:rsidRDefault="007175CF" w:rsidP="00E877A2">
            <w:pPr>
              <w:spacing w:line="0" w:lineRule="atLeast"/>
              <w:jc w:val="both"/>
              <w:rPr>
                <w:rFonts w:ascii="Times New Roman" w:hAnsi="Times New Roman" w:cs="Times New Roman"/>
                <w:sz w:val="24"/>
                <w:szCs w:val="24"/>
                <w:lang w:val="sq-AL"/>
              </w:rPr>
            </w:pPr>
            <w:r w:rsidRPr="00E877A2">
              <w:rPr>
                <w:rFonts w:ascii="Times New Roman" w:hAnsi="Times New Roman" w:cs="Times New Roman"/>
                <w:sz w:val="24"/>
                <w:szCs w:val="24"/>
                <w:lang w:val="sq-AL"/>
              </w:rPr>
              <w:t>100</w:t>
            </w:r>
          </w:p>
        </w:tc>
      </w:tr>
    </w:tbl>
    <w:p w14:paraId="4047B3C7" w14:textId="77777777" w:rsidR="0078446D" w:rsidRPr="00E877A2" w:rsidRDefault="0078446D" w:rsidP="00E877A2">
      <w:pPr>
        <w:jc w:val="both"/>
        <w:rPr>
          <w:rFonts w:ascii="Times New Roman" w:hAnsi="Times New Roman" w:cs="Times New Roman"/>
          <w:b/>
          <w:color w:val="000000"/>
          <w:sz w:val="24"/>
          <w:szCs w:val="24"/>
          <w:lang w:val="sq-AL"/>
        </w:rPr>
      </w:pPr>
    </w:p>
    <w:p w14:paraId="19C8BFA6" w14:textId="77777777" w:rsidR="00B27677" w:rsidRPr="00E877A2" w:rsidRDefault="00B27677" w:rsidP="00E877A2">
      <w:pPr>
        <w:jc w:val="both"/>
        <w:rPr>
          <w:rFonts w:ascii="Times New Roman" w:hAnsi="Times New Roman" w:cs="Times New Roman"/>
          <w:b/>
          <w:bCs/>
          <w:sz w:val="24"/>
          <w:szCs w:val="24"/>
          <w:lang w:val="sq-AL"/>
        </w:rPr>
      </w:pPr>
      <w:proofErr w:type="spellStart"/>
      <w:r w:rsidRPr="00E877A2">
        <w:rPr>
          <w:rFonts w:ascii="Times New Roman" w:hAnsi="Times New Roman" w:cs="Times New Roman"/>
          <w:b/>
          <w:color w:val="000000"/>
          <w:sz w:val="24"/>
          <w:szCs w:val="24"/>
          <w:lang w:val="sq-AL"/>
        </w:rPr>
        <w:t>Lënda:</w:t>
      </w:r>
      <w:r w:rsidRPr="00E877A2">
        <w:rPr>
          <w:rFonts w:ascii="Times New Roman" w:hAnsi="Times New Roman" w:cs="Times New Roman"/>
          <w:b/>
          <w:bCs/>
          <w:sz w:val="24"/>
          <w:szCs w:val="24"/>
          <w:lang w:val="sq-AL"/>
        </w:rPr>
        <w:t>Menaxhimi</w:t>
      </w:r>
      <w:proofErr w:type="spellEnd"/>
      <w:r w:rsidRPr="00E877A2">
        <w:rPr>
          <w:rFonts w:ascii="Times New Roman" w:hAnsi="Times New Roman" w:cs="Times New Roman"/>
          <w:b/>
          <w:bCs/>
          <w:sz w:val="24"/>
          <w:szCs w:val="24"/>
          <w:lang w:val="sq-AL"/>
        </w:rPr>
        <w:t xml:space="preserve"> i riskut dhe sigurimeve</w:t>
      </w:r>
    </w:p>
    <w:p w14:paraId="456CFB6D" w14:textId="77777777" w:rsidR="0099227A" w:rsidRPr="00E877A2" w:rsidRDefault="0099227A" w:rsidP="00E877A2">
      <w:pPr>
        <w:pStyle w:val="NoSpacing"/>
        <w:jc w:val="both"/>
        <w:rPr>
          <w:rFonts w:ascii="Times New Roman" w:hAnsi="Times New Roman" w:cs="Times New Roman"/>
          <w:sz w:val="24"/>
          <w:szCs w:val="24"/>
          <w:lang w:val="sq-AL"/>
        </w:rPr>
      </w:pPr>
      <w:r w:rsidRPr="00E877A2">
        <w:rPr>
          <w:rFonts w:ascii="Times New Roman" w:hAnsi="Times New Roman" w:cs="Times New Roman"/>
          <w:b/>
          <w:bCs/>
          <w:sz w:val="24"/>
          <w:szCs w:val="24"/>
          <w:lang w:val="it-IT"/>
        </w:rPr>
        <w:t>ECTS 5</w:t>
      </w:r>
    </w:p>
    <w:p w14:paraId="00F66050" w14:textId="77777777" w:rsidR="0099227A" w:rsidRPr="00E877A2" w:rsidRDefault="0078446D" w:rsidP="00E877A2">
      <w:pPr>
        <w:jc w:val="both"/>
        <w:rPr>
          <w:rFonts w:ascii="Times New Roman" w:hAnsi="Times New Roman" w:cs="Times New Roman"/>
          <w:b/>
          <w:color w:val="000000"/>
          <w:sz w:val="24"/>
          <w:szCs w:val="24"/>
          <w:lang w:val="sq-AL"/>
        </w:rPr>
      </w:pPr>
      <w:r w:rsidRPr="00E877A2">
        <w:rPr>
          <w:rFonts w:ascii="Times New Roman" w:hAnsi="Times New Roman" w:cs="Times New Roman"/>
          <w:b/>
          <w:color w:val="000000"/>
          <w:sz w:val="24"/>
          <w:szCs w:val="24"/>
          <w:lang w:val="sq-AL"/>
        </w:rPr>
        <w:t>Raporti 3:2</w:t>
      </w:r>
    </w:p>
    <w:p w14:paraId="06D99D21" w14:textId="77777777" w:rsidR="00B27677" w:rsidRPr="00E877A2" w:rsidRDefault="00B27677" w:rsidP="00E877A2">
      <w:pPr>
        <w:jc w:val="both"/>
        <w:rPr>
          <w:rFonts w:ascii="Times New Roman" w:hAnsi="Times New Roman" w:cs="Times New Roman"/>
          <w:b/>
          <w:sz w:val="24"/>
          <w:szCs w:val="24"/>
          <w:lang w:val="sq-AL"/>
        </w:rPr>
      </w:pPr>
      <w:r w:rsidRPr="00E877A2">
        <w:rPr>
          <w:rFonts w:ascii="Times New Roman" w:hAnsi="Times New Roman" w:cs="Times New Roman"/>
          <w:b/>
          <w:sz w:val="24"/>
          <w:szCs w:val="24"/>
          <w:lang w:val="sq-AL"/>
        </w:rPr>
        <w:t>Përmbajtja e shkurtër</w:t>
      </w:r>
    </w:p>
    <w:p w14:paraId="656DBA14" w14:textId="77777777" w:rsidR="00B27677" w:rsidRPr="00E877A2" w:rsidRDefault="00B27677" w:rsidP="00E877A2">
      <w:pPr>
        <w:jc w:val="both"/>
        <w:rPr>
          <w:rFonts w:ascii="Times New Roman" w:hAnsi="Times New Roman" w:cs="Times New Roman"/>
          <w:b/>
          <w:sz w:val="24"/>
          <w:szCs w:val="24"/>
          <w:u w:val="single"/>
          <w:lang w:val="sq-AL"/>
        </w:rPr>
      </w:pPr>
      <w:r w:rsidRPr="00E877A2">
        <w:rPr>
          <w:rStyle w:val="hps"/>
          <w:rFonts w:ascii="Times New Roman" w:hAnsi="Times New Roman" w:cs="Times New Roman"/>
          <w:sz w:val="24"/>
          <w:szCs w:val="24"/>
          <w:lang w:val="sq-AL"/>
        </w:rPr>
        <w:t xml:space="preserve">Menaxhimi i Riskut dhe Sigurimet, </w:t>
      </w:r>
      <w:proofErr w:type="spellStart"/>
      <w:r w:rsidRPr="00E877A2">
        <w:rPr>
          <w:rStyle w:val="hps"/>
          <w:rFonts w:ascii="Times New Roman" w:hAnsi="Times New Roman" w:cs="Times New Roman"/>
          <w:sz w:val="24"/>
          <w:szCs w:val="24"/>
          <w:lang w:val="sq-AL"/>
        </w:rPr>
        <w:t>ofronnjohuri</w:t>
      </w:r>
      <w:proofErr w:type="spellEnd"/>
      <w:r w:rsidRPr="00E877A2">
        <w:rPr>
          <w:rStyle w:val="hps"/>
          <w:rFonts w:ascii="Times New Roman" w:hAnsi="Times New Roman" w:cs="Times New Roman"/>
          <w:sz w:val="24"/>
          <w:szCs w:val="24"/>
          <w:lang w:val="sq-AL"/>
        </w:rPr>
        <w:t xml:space="preserve"> themelore mbi riskun</w:t>
      </w:r>
      <w:r w:rsidRPr="00E877A2">
        <w:rPr>
          <w:rFonts w:ascii="Times New Roman" w:hAnsi="Times New Roman" w:cs="Times New Roman"/>
          <w:sz w:val="24"/>
          <w:szCs w:val="24"/>
          <w:lang w:val="sq-AL"/>
        </w:rPr>
        <w:t xml:space="preserve">, </w:t>
      </w:r>
      <w:proofErr w:type="spellStart"/>
      <w:r w:rsidRPr="00E877A2">
        <w:rPr>
          <w:rStyle w:val="hps"/>
          <w:rFonts w:ascii="Times New Roman" w:hAnsi="Times New Roman" w:cs="Times New Roman"/>
          <w:sz w:val="24"/>
          <w:szCs w:val="24"/>
          <w:lang w:val="sq-AL"/>
        </w:rPr>
        <w:t>aplikimetdhe</w:t>
      </w:r>
      <w:proofErr w:type="spellEnd"/>
      <w:r w:rsidRPr="00E877A2">
        <w:rPr>
          <w:rStyle w:val="hps"/>
          <w:rFonts w:ascii="Times New Roman" w:hAnsi="Times New Roman" w:cs="Times New Roman"/>
          <w:sz w:val="24"/>
          <w:szCs w:val="24"/>
          <w:lang w:val="sq-AL"/>
        </w:rPr>
        <w:t xml:space="preserve"> përzgjedhjen </w:t>
      </w:r>
      <w:proofErr w:type="spellStart"/>
      <w:r w:rsidRPr="00E877A2">
        <w:rPr>
          <w:rStyle w:val="hps"/>
          <w:rFonts w:ascii="Times New Roman" w:hAnsi="Times New Roman" w:cs="Times New Roman"/>
          <w:sz w:val="24"/>
          <w:szCs w:val="24"/>
          <w:lang w:val="sq-AL"/>
        </w:rPr>
        <w:t>esigurimeve</w:t>
      </w:r>
      <w:proofErr w:type="spellEnd"/>
      <w:r w:rsidRPr="00E877A2">
        <w:rPr>
          <w:rStyle w:val="hps"/>
          <w:rFonts w:ascii="Times New Roman" w:hAnsi="Times New Roman" w:cs="Times New Roman"/>
          <w:sz w:val="24"/>
          <w:szCs w:val="24"/>
          <w:lang w:val="sq-AL"/>
        </w:rPr>
        <w:t>, trajton identifikimin</w:t>
      </w:r>
      <w:r w:rsidRPr="00E877A2">
        <w:rPr>
          <w:rFonts w:ascii="Times New Roman" w:hAnsi="Times New Roman" w:cs="Times New Roman"/>
          <w:sz w:val="24"/>
          <w:szCs w:val="24"/>
          <w:lang w:val="sq-AL"/>
        </w:rPr>
        <w:t xml:space="preserve"> e</w:t>
      </w:r>
      <w:r w:rsidRPr="00E877A2">
        <w:rPr>
          <w:rStyle w:val="hps"/>
          <w:rFonts w:ascii="Times New Roman" w:hAnsi="Times New Roman" w:cs="Times New Roman"/>
          <w:sz w:val="24"/>
          <w:szCs w:val="24"/>
          <w:lang w:val="sq-AL"/>
        </w:rPr>
        <w:t xml:space="preserve"> riskut sipas llojeve, matjen, menaxhimin dhe sigurimin e riskut</w:t>
      </w:r>
      <w:r w:rsidRPr="00E877A2">
        <w:rPr>
          <w:rFonts w:ascii="Times New Roman" w:hAnsi="Times New Roman" w:cs="Times New Roman"/>
          <w:sz w:val="24"/>
          <w:szCs w:val="24"/>
          <w:lang w:val="sq-AL"/>
        </w:rPr>
        <w:t xml:space="preserve">. </w:t>
      </w:r>
      <w:r w:rsidRPr="00E877A2">
        <w:rPr>
          <w:rStyle w:val="hps"/>
          <w:rFonts w:ascii="Times New Roman" w:hAnsi="Times New Roman" w:cs="Times New Roman"/>
          <w:sz w:val="24"/>
          <w:szCs w:val="24"/>
          <w:lang w:val="sq-AL"/>
        </w:rPr>
        <w:t xml:space="preserve"> Shtjellon menaxhimin </w:t>
      </w:r>
      <w:proofErr w:type="spellStart"/>
      <w:r w:rsidRPr="00E877A2">
        <w:rPr>
          <w:rStyle w:val="hps"/>
          <w:rFonts w:ascii="Times New Roman" w:hAnsi="Times New Roman" w:cs="Times New Roman"/>
          <w:sz w:val="24"/>
          <w:szCs w:val="24"/>
          <w:lang w:val="sq-AL"/>
        </w:rPr>
        <w:t>eriskut</w:t>
      </w:r>
      <w:proofErr w:type="spellEnd"/>
      <w:r w:rsidRPr="00E877A2">
        <w:rPr>
          <w:rStyle w:val="hps"/>
          <w:rFonts w:ascii="Times New Roman" w:hAnsi="Times New Roman" w:cs="Times New Roman"/>
          <w:sz w:val="24"/>
          <w:szCs w:val="24"/>
          <w:lang w:val="sq-AL"/>
        </w:rPr>
        <w:t xml:space="preserve"> të individëve, institucioneve, ndërmarrjeve, korporatës </w:t>
      </w:r>
      <w:proofErr w:type="spellStart"/>
      <w:r w:rsidRPr="00E877A2">
        <w:rPr>
          <w:rStyle w:val="hps"/>
          <w:rFonts w:ascii="Times New Roman" w:hAnsi="Times New Roman" w:cs="Times New Roman"/>
          <w:sz w:val="24"/>
          <w:szCs w:val="24"/>
          <w:lang w:val="sq-AL"/>
        </w:rPr>
        <w:t>dhepasurisë</w:t>
      </w:r>
      <w:proofErr w:type="spellEnd"/>
      <w:r w:rsidRPr="00E877A2">
        <w:rPr>
          <w:rStyle w:val="hps"/>
          <w:rFonts w:ascii="Times New Roman" w:hAnsi="Times New Roman" w:cs="Times New Roman"/>
          <w:sz w:val="24"/>
          <w:szCs w:val="24"/>
          <w:lang w:val="sq-AL"/>
        </w:rPr>
        <w:t xml:space="preserve"> së aksionarëve.</w:t>
      </w:r>
    </w:p>
    <w:p w14:paraId="3D88745C" w14:textId="77777777" w:rsidR="00B27677" w:rsidRPr="00E877A2" w:rsidRDefault="00B27677" w:rsidP="00E877A2">
      <w:pPr>
        <w:jc w:val="both"/>
        <w:rPr>
          <w:rFonts w:ascii="Times New Roman" w:hAnsi="Times New Roman" w:cs="Times New Roman"/>
          <w:b/>
          <w:sz w:val="24"/>
          <w:szCs w:val="24"/>
          <w:lang w:val="sq-AL"/>
        </w:rPr>
      </w:pPr>
      <w:r w:rsidRPr="00E877A2">
        <w:rPr>
          <w:rFonts w:ascii="Times New Roman" w:hAnsi="Times New Roman" w:cs="Times New Roman"/>
          <w:b/>
          <w:sz w:val="24"/>
          <w:szCs w:val="24"/>
          <w:lang w:val="sq-AL"/>
        </w:rPr>
        <w:t>Qëllimi i lëndës dhe rezultatet e pritura:</w:t>
      </w:r>
    </w:p>
    <w:p w14:paraId="36E4BC8C" w14:textId="77777777" w:rsidR="00B27677" w:rsidRPr="00E877A2" w:rsidRDefault="00B27677" w:rsidP="00E877A2">
      <w:pPr>
        <w:jc w:val="both"/>
        <w:rPr>
          <w:rFonts w:ascii="Times New Roman" w:hAnsi="Times New Roman" w:cs="Times New Roman"/>
          <w:b/>
          <w:sz w:val="24"/>
          <w:szCs w:val="24"/>
          <w:lang w:val="sq-AL"/>
        </w:rPr>
      </w:pPr>
      <w:r w:rsidRPr="00E877A2">
        <w:rPr>
          <w:rStyle w:val="hps"/>
          <w:rFonts w:ascii="Times New Roman" w:hAnsi="Times New Roman" w:cs="Times New Roman"/>
          <w:sz w:val="24"/>
          <w:szCs w:val="24"/>
          <w:lang w:val="sq-AL"/>
        </w:rPr>
        <w:t xml:space="preserve">Gjatë kursit do të </w:t>
      </w:r>
      <w:proofErr w:type="spellStart"/>
      <w:r w:rsidRPr="00E877A2">
        <w:rPr>
          <w:rStyle w:val="hps"/>
          <w:rFonts w:ascii="Times New Roman" w:hAnsi="Times New Roman" w:cs="Times New Roman"/>
          <w:sz w:val="24"/>
          <w:szCs w:val="24"/>
          <w:lang w:val="sq-AL"/>
        </w:rPr>
        <w:t>spjegohet</w:t>
      </w:r>
      <w:proofErr w:type="spellEnd"/>
      <w:r w:rsidRPr="00E877A2">
        <w:rPr>
          <w:rStyle w:val="hps"/>
          <w:rFonts w:ascii="Times New Roman" w:hAnsi="Times New Roman" w:cs="Times New Roman"/>
          <w:sz w:val="24"/>
          <w:szCs w:val="24"/>
          <w:lang w:val="sq-AL"/>
        </w:rPr>
        <w:t xml:space="preserve"> për paraqitjen, identifikimin, matjen, mënyrat e menaxhimit të riskut në </w:t>
      </w:r>
      <w:proofErr w:type="spellStart"/>
      <w:r w:rsidRPr="00E877A2">
        <w:rPr>
          <w:rStyle w:val="hps"/>
          <w:rFonts w:ascii="Times New Roman" w:hAnsi="Times New Roman" w:cs="Times New Roman"/>
          <w:sz w:val="24"/>
          <w:szCs w:val="24"/>
          <w:lang w:val="sq-AL"/>
        </w:rPr>
        <w:t>ndërrmarrje</w:t>
      </w:r>
      <w:proofErr w:type="spellEnd"/>
      <w:r w:rsidRPr="00E877A2">
        <w:rPr>
          <w:rStyle w:val="hps"/>
          <w:rFonts w:ascii="Times New Roman" w:hAnsi="Times New Roman" w:cs="Times New Roman"/>
          <w:sz w:val="24"/>
          <w:szCs w:val="24"/>
          <w:lang w:val="sq-AL"/>
        </w:rPr>
        <w:t>, korporata</w:t>
      </w:r>
      <w:r w:rsidRPr="00E877A2">
        <w:rPr>
          <w:rFonts w:ascii="Times New Roman" w:hAnsi="Times New Roman" w:cs="Times New Roman"/>
          <w:sz w:val="24"/>
          <w:szCs w:val="24"/>
          <w:lang w:val="sq-AL"/>
        </w:rPr>
        <w:t xml:space="preserve">, </w:t>
      </w:r>
      <w:r w:rsidRPr="00E877A2">
        <w:rPr>
          <w:rStyle w:val="hps"/>
          <w:rFonts w:ascii="Times New Roman" w:hAnsi="Times New Roman" w:cs="Times New Roman"/>
          <w:sz w:val="24"/>
          <w:szCs w:val="24"/>
          <w:lang w:val="sq-AL"/>
        </w:rPr>
        <w:t>menaxhimin e riskut  financiar, operativ, të interesit, të kredisë</w:t>
      </w:r>
      <w:r w:rsidRPr="00E877A2">
        <w:rPr>
          <w:rFonts w:ascii="Times New Roman" w:hAnsi="Times New Roman" w:cs="Times New Roman"/>
          <w:sz w:val="24"/>
          <w:szCs w:val="24"/>
          <w:lang w:val="sq-AL"/>
        </w:rPr>
        <w:t xml:space="preserve">, si dhe </w:t>
      </w:r>
      <w:proofErr w:type="spellStart"/>
      <w:r w:rsidRPr="00E877A2">
        <w:rPr>
          <w:rStyle w:val="hps"/>
          <w:rFonts w:ascii="Times New Roman" w:hAnsi="Times New Roman" w:cs="Times New Roman"/>
          <w:sz w:val="24"/>
          <w:szCs w:val="24"/>
          <w:lang w:val="sq-AL"/>
        </w:rPr>
        <w:t>politikatstrategjikepër</w:t>
      </w:r>
      <w:proofErr w:type="spellEnd"/>
      <w:r w:rsidRPr="00E877A2">
        <w:rPr>
          <w:rStyle w:val="hps"/>
          <w:rFonts w:ascii="Times New Roman" w:hAnsi="Times New Roman" w:cs="Times New Roman"/>
          <w:sz w:val="24"/>
          <w:szCs w:val="24"/>
          <w:lang w:val="sq-AL"/>
        </w:rPr>
        <w:t xml:space="preserve"> të </w:t>
      </w:r>
      <w:proofErr w:type="spellStart"/>
      <w:r w:rsidRPr="00E877A2">
        <w:rPr>
          <w:rStyle w:val="hps"/>
          <w:rFonts w:ascii="Times New Roman" w:hAnsi="Times New Roman" w:cs="Times New Roman"/>
          <w:sz w:val="24"/>
          <w:szCs w:val="24"/>
          <w:lang w:val="sq-AL"/>
        </w:rPr>
        <w:t>zbuturriskun</w:t>
      </w:r>
      <w:proofErr w:type="spellEnd"/>
      <w:r w:rsidRPr="00E877A2">
        <w:rPr>
          <w:rStyle w:val="hps"/>
          <w:rFonts w:ascii="Times New Roman" w:hAnsi="Times New Roman" w:cs="Times New Roman"/>
          <w:sz w:val="24"/>
          <w:szCs w:val="24"/>
          <w:lang w:val="sq-AL"/>
        </w:rPr>
        <w:t>.</w:t>
      </w:r>
      <w:r w:rsidRPr="00E877A2">
        <w:rPr>
          <w:rFonts w:ascii="Times New Roman" w:hAnsi="Times New Roman" w:cs="Times New Roman"/>
          <w:sz w:val="24"/>
          <w:szCs w:val="24"/>
          <w:lang w:val="sq-AL"/>
        </w:rPr>
        <w:t xml:space="preserve"> Gjithashtu kursi ofron njohuri mbi: </w:t>
      </w:r>
      <w:r w:rsidRPr="00E877A2">
        <w:rPr>
          <w:rStyle w:val="hps"/>
          <w:rFonts w:ascii="Times New Roman" w:hAnsi="Times New Roman" w:cs="Times New Roman"/>
          <w:sz w:val="24"/>
          <w:szCs w:val="24"/>
          <w:lang w:val="sq-AL"/>
        </w:rPr>
        <w:t>Sigurimin e riskut, sigurimet jetësore</w:t>
      </w:r>
      <w:r w:rsidRPr="00E877A2">
        <w:rPr>
          <w:rFonts w:ascii="Times New Roman" w:hAnsi="Times New Roman" w:cs="Times New Roman"/>
          <w:sz w:val="24"/>
          <w:szCs w:val="24"/>
          <w:lang w:val="sq-AL"/>
        </w:rPr>
        <w:t xml:space="preserve">, </w:t>
      </w:r>
      <w:r w:rsidRPr="00E877A2">
        <w:rPr>
          <w:rStyle w:val="hps"/>
          <w:rFonts w:ascii="Times New Roman" w:hAnsi="Times New Roman" w:cs="Times New Roman"/>
          <w:sz w:val="24"/>
          <w:szCs w:val="24"/>
          <w:lang w:val="sq-AL"/>
        </w:rPr>
        <w:t xml:space="preserve">shëndetësore, të </w:t>
      </w:r>
      <w:proofErr w:type="spellStart"/>
      <w:r w:rsidRPr="00E877A2">
        <w:rPr>
          <w:rStyle w:val="hps"/>
          <w:rFonts w:ascii="Times New Roman" w:hAnsi="Times New Roman" w:cs="Times New Roman"/>
          <w:sz w:val="24"/>
          <w:szCs w:val="24"/>
          <w:lang w:val="sq-AL"/>
        </w:rPr>
        <w:t>pronësdhe</w:t>
      </w:r>
      <w:proofErr w:type="spellEnd"/>
      <w:r w:rsidRPr="00E877A2">
        <w:rPr>
          <w:rStyle w:val="hps"/>
          <w:rFonts w:ascii="Times New Roman" w:hAnsi="Times New Roman" w:cs="Times New Roman"/>
          <w:sz w:val="24"/>
          <w:szCs w:val="24"/>
          <w:lang w:val="sq-AL"/>
        </w:rPr>
        <w:t xml:space="preserve"> shpërndarjen e riskut dhe përgjegjësive.</w:t>
      </w:r>
    </w:p>
    <w:p w14:paraId="00221982" w14:textId="77777777" w:rsidR="00B27677" w:rsidRPr="00E877A2" w:rsidRDefault="00B27677" w:rsidP="00E877A2">
      <w:pPr>
        <w:jc w:val="both"/>
        <w:rPr>
          <w:rFonts w:ascii="Times New Roman" w:hAnsi="Times New Roman" w:cs="Times New Roman"/>
          <w:sz w:val="24"/>
          <w:szCs w:val="24"/>
          <w:lang w:val="sq-AL"/>
        </w:rPr>
      </w:pPr>
      <w:r w:rsidRPr="00E877A2">
        <w:rPr>
          <w:rFonts w:ascii="Times New Roman" w:hAnsi="Times New Roman" w:cs="Times New Roman"/>
          <w:sz w:val="24"/>
          <w:szCs w:val="24"/>
          <w:lang w:val="sq-AL"/>
        </w:rPr>
        <w:t>Pas përfundimit të kësaj lënde, studentet do të jetë në gjendje që të:</w:t>
      </w:r>
    </w:p>
    <w:p w14:paraId="3739511E" w14:textId="77777777" w:rsidR="00B27677" w:rsidRPr="00E877A2" w:rsidRDefault="00B27677" w:rsidP="00E877A2">
      <w:pPr>
        <w:numPr>
          <w:ilvl w:val="0"/>
          <w:numId w:val="80"/>
        </w:numPr>
        <w:tabs>
          <w:tab w:val="left" w:pos="1800"/>
        </w:tabs>
        <w:spacing w:after="0"/>
        <w:jc w:val="both"/>
        <w:rPr>
          <w:rFonts w:ascii="Times New Roman" w:hAnsi="Times New Roman" w:cs="Times New Roman"/>
          <w:sz w:val="24"/>
          <w:szCs w:val="24"/>
          <w:lang w:val="sq-AL"/>
        </w:rPr>
      </w:pPr>
      <w:r w:rsidRPr="00E877A2">
        <w:rPr>
          <w:rFonts w:ascii="Times New Roman" w:hAnsi="Times New Roman" w:cs="Times New Roman"/>
          <w:sz w:val="24"/>
          <w:szCs w:val="24"/>
          <w:lang w:val="sq-AL"/>
        </w:rPr>
        <w:t>Prezantojnë njohuritë e përgjithshme mbi nocionin e menaxhimit të riskut dhe sigurimet;</w:t>
      </w:r>
    </w:p>
    <w:p w14:paraId="2CE9AAEB" w14:textId="77777777" w:rsidR="00B27677" w:rsidRPr="00E877A2" w:rsidRDefault="00B27677" w:rsidP="00E877A2">
      <w:pPr>
        <w:numPr>
          <w:ilvl w:val="0"/>
          <w:numId w:val="80"/>
        </w:numPr>
        <w:tabs>
          <w:tab w:val="left" w:pos="1800"/>
        </w:tabs>
        <w:spacing w:after="0"/>
        <w:jc w:val="both"/>
        <w:rPr>
          <w:rFonts w:ascii="Times New Roman" w:hAnsi="Times New Roman" w:cs="Times New Roman"/>
          <w:sz w:val="24"/>
          <w:szCs w:val="24"/>
          <w:lang w:val="sq-AL"/>
        </w:rPr>
      </w:pPr>
      <w:r w:rsidRPr="00E877A2">
        <w:rPr>
          <w:rFonts w:ascii="Times New Roman" w:hAnsi="Times New Roman" w:cs="Times New Roman"/>
          <w:sz w:val="24"/>
          <w:szCs w:val="24"/>
          <w:lang w:val="sq-AL"/>
        </w:rPr>
        <w:t xml:space="preserve">Njohin llojet e </w:t>
      </w:r>
      <w:proofErr w:type="spellStart"/>
      <w:r w:rsidRPr="00E877A2">
        <w:rPr>
          <w:rFonts w:ascii="Times New Roman" w:hAnsi="Times New Roman" w:cs="Times New Roman"/>
          <w:sz w:val="24"/>
          <w:szCs w:val="24"/>
          <w:lang w:val="sq-AL"/>
        </w:rPr>
        <w:t>risqeve</w:t>
      </w:r>
      <w:proofErr w:type="spellEnd"/>
      <w:r w:rsidRPr="00E877A2">
        <w:rPr>
          <w:rFonts w:ascii="Times New Roman" w:hAnsi="Times New Roman" w:cs="Times New Roman"/>
          <w:sz w:val="24"/>
          <w:szCs w:val="24"/>
          <w:lang w:val="sq-AL"/>
        </w:rPr>
        <w:t xml:space="preserve"> dhe konceptimin e procesit të menaxhimit të riskut;</w:t>
      </w:r>
    </w:p>
    <w:p w14:paraId="1B4EB205" w14:textId="77777777" w:rsidR="00B27677" w:rsidRPr="00E877A2" w:rsidRDefault="00B27677" w:rsidP="00E877A2">
      <w:pPr>
        <w:numPr>
          <w:ilvl w:val="0"/>
          <w:numId w:val="80"/>
        </w:numPr>
        <w:tabs>
          <w:tab w:val="left" w:pos="1800"/>
        </w:tabs>
        <w:spacing w:after="0"/>
        <w:jc w:val="both"/>
        <w:rPr>
          <w:rFonts w:ascii="Times New Roman" w:hAnsi="Times New Roman" w:cs="Times New Roman"/>
          <w:sz w:val="24"/>
          <w:szCs w:val="24"/>
          <w:lang w:val="sq-AL"/>
        </w:rPr>
      </w:pPr>
      <w:r w:rsidRPr="00E877A2">
        <w:rPr>
          <w:rFonts w:ascii="Times New Roman" w:hAnsi="Times New Roman" w:cs="Times New Roman"/>
          <w:sz w:val="24"/>
          <w:szCs w:val="24"/>
          <w:lang w:val="sq-AL"/>
        </w:rPr>
        <w:t xml:space="preserve">Zgjerojnë njohuritë për mënyrat e vlerësimit të </w:t>
      </w:r>
      <w:proofErr w:type="spellStart"/>
      <w:r w:rsidRPr="00E877A2">
        <w:rPr>
          <w:rFonts w:ascii="Times New Roman" w:hAnsi="Times New Roman" w:cs="Times New Roman"/>
          <w:sz w:val="24"/>
          <w:szCs w:val="24"/>
          <w:lang w:val="sq-AL"/>
        </w:rPr>
        <w:t>risqeve</w:t>
      </w:r>
      <w:proofErr w:type="spellEnd"/>
      <w:r w:rsidRPr="00E877A2">
        <w:rPr>
          <w:rFonts w:ascii="Times New Roman" w:hAnsi="Times New Roman" w:cs="Times New Roman"/>
          <w:sz w:val="24"/>
          <w:szCs w:val="24"/>
          <w:lang w:val="sq-AL"/>
        </w:rPr>
        <w:t xml:space="preserve"> dhe sigurimin e tyre;</w:t>
      </w:r>
    </w:p>
    <w:p w14:paraId="35102995" w14:textId="77777777" w:rsidR="00B27677" w:rsidRPr="00E877A2" w:rsidRDefault="00B27677" w:rsidP="00E877A2">
      <w:pPr>
        <w:numPr>
          <w:ilvl w:val="0"/>
          <w:numId w:val="80"/>
        </w:numPr>
        <w:tabs>
          <w:tab w:val="left" w:pos="1800"/>
        </w:tabs>
        <w:spacing w:after="0"/>
        <w:jc w:val="both"/>
        <w:rPr>
          <w:rFonts w:ascii="Times New Roman" w:hAnsi="Times New Roman" w:cs="Times New Roman"/>
          <w:b/>
          <w:sz w:val="24"/>
          <w:szCs w:val="24"/>
          <w:u w:val="single"/>
          <w:lang w:val="sq-AL"/>
        </w:rPr>
      </w:pPr>
      <w:r w:rsidRPr="00E877A2">
        <w:rPr>
          <w:rFonts w:ascii="Times New Roman" w:hAnsi="Times New Roman" w:cs="Times New Roman"/>
          <w:sz w:val="24"/>
          <w:szCs w:val="24"/>
          <w:lang w:val="sq-AL"/>
        </w:rPr>
        <w:t xml:space="preserve">Thellojnë  njohuritë për përcjelljen dhe klasifikimin e </w:t>
      </w:r>
      <w:proofErr w:type="spellStart"/>
      <w:r w:rsidRPr="00E877A2">
        <w:rPr>
          <w:rFonts w:ascii="Times New Roman" w:hAnsi="Times New Roman" w:cs="Times New Roman"/>
          <w:sz w:val="24"/>
          <w:szCs w:val="24"/>
          <w:lang w:val="sq-AL"/>
        </w:rPr>
        <w:t>risqeve</w:t>
      </w:r>
      <w:proofErr w:type="spellEnd"/>
      <w:r w:rsidRPr="00E877A2">
        <w:rPr>
          <w:rFonts w:ascii="Times New Roman" w:hAnsi="Times New Roman" w:cs="Times New Roman"/>
          <w:sz w:val="24"/>
          <w:szCs w:val="24"/>
          <w:lang w:val="sq-AL"/>
        </w:rPr>
        <w:t>;</w:t>
      </w:r>
    </w:p>
    <w:p w14:paraId="481802B5" w14:textId="77777777" w:rsidR="00B27677" w:rsidRPr="00E877A2" w:rsidRDefault="00B27677" w:rsidP="00E877A2">
      <w:pPr>
        <w:numPr>
          <w:ilvl w:val="0"/>
          <w:numId w:val="80"/>
        </w:numPr>
        <w:tabs>
          <w:tab w:val="left" w:pos="1800"/>
        </w:tabs>
        <w:spacing w:after="0"/>
        <w:jc w:val="both"/>
        <w:rPr>
          <w:rFonts w:ascii="Times New Roman" w:hAnsi="Times New Roman" w:cs="Times New Roman"/>
          <w:sz w:val="24"/>
          <w:szCs w:val="24"/>
          <w:lang w:val="sq-AL"/>
        </w:rPr>
      </w:pPr>
      <w:r w:rsidRPr="00E877A2">
        <w:rPr>
          <w:rFonts w:ascii="Times New Roman" w:hAnsi="Times New Roman" w:cs="Times New Roman"/>
          <w:sz w:val="24"/>
          <w:szCs w:val="24"/>
          <w:lang w:val="sq-AL"/>
        </w:rPr>
        <w:t>Thellojnë  njohuritë për menaxhimin e riskut përmes sigurimeve, etj.</w:t>
      </w:r>
    </w:p>
    <w:p w14:paraId="5C2CC1D4" w14:textId="77777777" w:rsidR="00B27677" w:rsidRPr="00E877A2" w:rsidRDefault="00B27677" w:rsidP="00E877A2">
      <w:pPr>
        <w:jc w:val="both"/>
        <w:rPr>
          <w:rFonts w:ascii="Times New Roman" w:hAnsi="Times New Roman" w:cs="Times New Roman"/>
          <w:bCs/>
          <w:sz w:val="24"/>
          <w:szCs w:val="24"/>
          <w:lang w:val="sq-AL"/>
        </w:rPr>
      </w:pPr>
      <w:r w:rsidRPr="00E877A2">
        <w:rPr>
          <w:rFonts w:ascii="Times New Roman" w:hAnsi="Times New Roman" w:cs="Times New Roman"/>
          <w:b/>
          <w:sz w:val="24"/>
          <w:szCs w:val="24"/>
          <w:lang w:val="sq-AL"/>
        </w:rPr>
        <w:t xml:space="preserve">Format e mësimdhënies dhe </w:t>
      </w:r>
      <w:proofErr w:type="spellStart"/>
      <w:r w:rsidRPr="00E877A2">
        <w:rPr>
          <w:rFonts w:ascii="Times New Roman" w:hAnsi="Times New Roman" w:cs="Times New Roman"/>
          <w:b/>
          <w:sz w:val="24"/>
          <w:szCs w:val="24"/>
          <w:lang w:val="sq-AL"/>
        </w:rPr>
        <w:t>mësimnxënies</w:t>
      </w:r>
      <w:proofErr w:type="spellEnd"/>
    </w:p>
    <w:p w14:paraId="3C14C752" w14:textId="77777777" w:rsidR="00B27677" w:rsidRPr="00E877A2" w:rsidRDefault="00B27677" w:rsidP="00E877A2">
      <w:pPr>
        <w:jc w:val="both"/>
        <w:rPr>
          <w:rFonts w:ascii="Times New Roman" w:hAnsi="Times New Roman" w:cs="Times New Roman"/>
          <w:b/>
          <w:sz w:val="24"/>
          <w:szCs w:val="24"/>
          <w:lang w:val="sq-AL"/>
        </w:rPr>
      </w:pPr>
      <w:r w:rsidRPr="00E877A2">
        <w:rPr>
          <w:rFonts w:ascii="Times New Roman" w:hAnsi="Times New Roman" w:cs="Times New Roman"/>
          <w:sz w:val="24"/>
          <w:szCs w:val="24"/>
          <w:lang w:val="sq-AL"/>
        </w:rPr>
        <w:t xml:space="preserve">Ligjërata, diskutime, ushtrime, konsultime, </w:t>
      </w:r>
      <w:proofErr w:type="spellStart"/>
      <w:r w:rsidRPr="00E877A2">
        <w:rPr>
          <w:rFonts w:ascii="Times New Roman" w:hAnsi="Times New Roman" w:cs="Times New Roman"/>
          <w:sz w:val="24"/>
          <w:szCs w:val="24"/>
          <w:lang w:val="sq-AL"/>
        </w:rPr>
        <w:t>kollokuiume</w:t>
      </w:r>
      <w:proofErr w:type="spellEnd"/>
      <w:r w:rsidRPr="00E877A2">
        <w:rPr>
          <w:rFonts w:ascii="Times New Roman" w:hAnsi="Times New Roman" w:cs="Times New Roman"/>
          <w:sz w:val="24"/>
          <w:szCs w:val="24"/>
          <w:lang w:val="sq-AL"/>
        </w:rPr>
        <w:t>, punë praktike dhe provime.</w:t>
      </w:r>
    </w:p>
    <w:p w14:paraId="042F5E73" w14:textId="77777777" w:rsidR="00B27677" w:rsidRPr="00E877A2" w:rsidRDefault="00B27677" w:rsidP="00E877A2">
      <w:pPr>
        <w:jc w:val="both"/>
        <w:rPr>
          <w:rFonts w:ascii="Times New Roman" w:hAnsi="Times New Roman" w:cs="Times New Roman"/>
          <w:b/>
          <w:sz w:val="24"/>
          <w:szCs w:val="24"/>
          <w:lang w:val="sq-AL"/>
        </w:rPr>
      </w:pPr>
      <w:r w:rsidRPr="00E877A2">
        <w:rPr>
          <w:rFonts w:ascii="Times New Roman" w:hAnsi="Times New Roman" w:cs="Times New Roman"/>
          <w:b/>
          <w:sz w:val="24"/>
          <w:szCs w:val="24"/>
          <w:lang w:val="sq-AL"/>
        </w:rPr>
        <w:t>Metodat e vlerësimit</w:t>
      </w:r>
    </w:p>
    <w:p w14:paraId="28470419" w14:textId="77777777" w:rsidR="00B27677" w:rsidRPr="00E877A2" w:rsidRDefault="00B27677" w:rsidP="00E877A2">
      <w:pPr>
        <w:jc w:val="both"/>
        <w:rPr>
          <w:rFonts w:ascii="Times New Roman" w:hAnsi="Times New Roman" w:cs="Times New Roman"/>
          <w:b/>
          <w:sz w:val="24"/>
          <w:szCs w:val="24"/>
          <w:lang w:val="sq-AL"/>
        </w:rPr>
      </w:pPr>
      <w:r w:rsidRPr="00E877A2">
        <w:rPr>
          <w:rFonts w:ascii="Times New Roman" w:hAnsi="Times New Roman" w:cs="Times New Roman"/>
          <w:sz w:val="24"/>
          <w:szCs w:val="24"/>
          <w:lang w:val="sq-AL"/>
        </w:rPr>
        <w:t xml:space="preserve">Punimi </w:t>
      </w:r>
      <w:proofErr w:type="spellStart"/>
      <w:r w:rsidRPr="00E877A2">
        <w:rPr>
          <w:rFonts w:ascii="Times New Roman" w:hAnsi="Times New Roman" w:cs="Times New Roman"/>
          <w:sz w:val="24"/>
          <w:szCs w:val="24"/>
          <w:lang w:val="sq-AL"/>
        </w:rPr>
        <w:t>seminarik</w:t>
      </w:r>
      <w:proofErr w:type="spellEnd"/>
      <w:r w:rsidRPr="00E877A2">
        <w:rPr>
          <w:rFonts w:ascii="Times New Roman" w:hAnsi="Times New Roman" w:cs="Times New Roman"/>
          <w:sz w:val="24"/>
          <w:szCs w:val="24"/>
          <w:lang w:val="sq-AL"/>
        </w:rPr>
        <w:t xml:space="preserve"> 15%; vijimi i rregullt:  5%;  </w:t>
      </w:r>
      <w:proofErr w:type="spellStart"/>
      <w:r w:rsidRPr="00E877A2">
        <w:rPr>
          <w:rFonts w:ascii="Times New Roman" w:hAnsi="Times New Roman" w:cs="Times New Roman"/>
          <w:sz w:val="24"/>
          <w:szCs w:val="24"/>
          <w:lang w:val="sq-AL"/>
        </w:rPr>
        <w:t>kolokiumi</w:t>
      </w:r>
      <w:proofErr w:type="spellEnd"/>
      <w:r w:rsidRPr="00E877A2">
        <w:rPr>
          <w:rFonts w:ascii="Times New Roman" w:hAnsi="Times New Roman" w:cs="Times New Roman"/>
          <w:sz w:val="24"/>
          <w:szCs w:val="24"/>
          <w:lang w:val="sq-AL"/>
        </w:rPr>
        <w:t xml:space="preserve"> i parë  40%;  </w:t>
      </w:r>
      <w:proofErr w:type="spellStart"/>
      <w:r w:rsidRPr="00E877A2">
        <w:rPr>
          <w:rFonts w:ascii="Times New Roman" w:hAnsi="Times New Roman" w:cs="Times New Roman"/>
          <w:sz w:val="24"/>
          <w:szCs w:val="24"/>
          <w:lang w:val="sq-AL"/>
        </w:rPr>
        <w:t>kolokiumi</w:t>
      </w:r>
      <w:proofErr w:type="spellEnd"/>
      <w:r w:rsidRPr="00E877A2">
        <w:rPr>
          <w:rFonts w:ascii="Times New Roman" w:hAnsi="Times New Roman" w:cs="Times New Roman"/>
          <w:sz w:val="24"/>
          <w:szCs w:val="24"/>
          <w:lang w:val="sq-AL"/>
        </w:rPr>
        <w:t xml:space="preserve"> i dytë 40%; totali: 100%. </w:t>
      </w:r>
    </w:p>
    <w:p w14:paraId="4774EDE7" w14:textId="77777777" w:rsidR="00B27677" w:rsidRPr="00E877A2" w:rsidRDefault="00B27677" w:rsidP="00E877A2">
      <w:pPr>
        <w:jc w:val="both"/>
        <w:rPr>
          <w:rFonts w:ascii="Times New Roman" w:hAnsi="Times New Roman" w:cs="Times New Roman"/>
          <w:b/>
          <w:sz w:val="24"/>
          <w:szCs w:val="24"/>
          <w:lang w:val="sq-AL"/>
        </w:rPr>
      </w:pPr>
      <w:r w:rsidRPr="00E877A2">
        <w:rPr>
          <w:rFonts w:ascii="Times New Roman" w:hAnsi="Times New Roman" w:cs="Times New Roman"/>
          <w:b/>
          <w:sz w:val="24"/>
          <w:szCs w:val="24"/>
          <w:lang w:val="sq-AL"/>
        </w:rPr>
        <w:t>Mjetet e konkretizimit</w:t>
      </w:r>
    </w:p>
    <w:p w14:paraId="6BD780F2" w14:textId="77777777" w:rsidR="00B27677" w:rsidRPr="00E877A2" w:rsidRDefault="00B27677" w:rsidP="00E877A2">
      <w:pPr>
        <w:jc w:val="both"/>
        <w:rPr>
          <w:rFonts w:ascii="Times New Roman" w:hAnsi="Times New Roman" w:cs="Times New Roman"/>
          <w:b/>
          <w:sz w:val="24"/>
          <w:szCs w:val="24"/>
          <w:lang w:val="sq-AL"/>
        </w:rPr>
      </w:pPr>
      <w:proofErr w:type="spellStart"/>
      <w:r w:rsidRPr="00E877A2">
        <w:rPr>
          <w:rFonts w:ascii="Times New Roman" w:hAnsi="Times New Roman" w:cs="Times New Roman"/>
          <w:sz w:val="24"/>
          <w:szCs w:val="24"/>
          <w:lang w:val="sq-AL"/>
        </w:rPr>
        <w:t>Markeri</w:t>
      </w:r>
      <w:proofErr w:type="spellEnd"/>
      <w:r w:rsidRPr="00E877A2">
        <w:rPr>
          <w:rFonts w:ascii="Times New Roman" w:hAnsi="Times New Roman" w:cs="Times New Roman"/>
          <w:sz w:val="24"/>
          <w:szCs w:val="24"/>
          <w:lang w:val="sq-AL"/>
        </w:rPr>
        <w:t>, shpuza, tabela, kompjuteri, projektori.</w:t>
      </w:r>
    </w:p>
    <w:p w14:paraId="457AAF70" w14:textId="77777777" w:rsidR="00B27677" w:rsidRPr="00E877A2" w:rsidRDefault="00B27677" w:rsidP="00E877A2">
      <w:pPr>
        <w:jc w:val="both"/>
        <w:rPr>
          <w:rFonts w:ascii="Times New Roman" w:hAnsi="Times New Roman" w:cs="Times New Roman"/>
          <w:b/>
          <w:sz w:val="24"/>
          <w:szCs w:val="24"/>
          <w:u w:val="single"/>
          <w:lang w:val="sq-AL"/>
        </w:rPr>
      </w:pPr>
      <w:r w:rsidRPr="00E877A2">
        <w:rPr>
          <w:rFonts w:ascii="Times New Roman" w:hAnsi="Times New Roman" w:cs="Times New Roman"/>
          <w:b/>
          <w:sz w:val="24"/>
          <w:szCs w:val="24"/>
          <w:lang w:val="sq-AL"/>
        </w:rPr>
        <w:lastRenderedPageBreak/>
        <w:t>Raporti ndërmjet pjesës teorike dhe ushtrimeve është 3:2</w:t>
      </w:r>
    </w:p>
    <w:p w14:paraId="0EA92858" w14:textId="77777777" w:rsidR="00B27677" w:rsidRPr="00E877A2" w:rsidRDefault="00B27677" w:rsidP="00E877A2">
      <w:pPr>
        <w:jc w:val="both"/>
        <w:rPr>
          <w:rFonts w:ascii="Times New Roman" w:hAnsi="Times New Roman" w:cs="Times New Roman"/>
          <w:b/>
          <w:sz w:val="24"/>
          <w:szCs w:val="24"/>
          <w:lang w:val="sq-AL"/>
        </w:rPr>
      </w:pPr>
      <w:r w:rsidRPr="00E877A2">
        <w:rPr>
          <w:rFonts w:ascii="Times New Roman" w:hAnsi="Times New Roman" w:cs="Times New Roman"/>
          <w:b/>
          <w:sz w:val="24"/>
          <w:szCs w:val="24"/>
          <w:lang w:val="sq-AL"/>
        </w:rPr>
        <w:t>Literatura</w:t>
      </w:r>
    </w:p>
    <w:p w14:paraId="0A7D647B" w14:textId="77777777" w:rsidR="00B27677" w:rsidRPr="00E877A2" w:rsidRDefault="00B27677" w:rsidP="00E877A2">
      <w:pPr>
        <w:numPr>
          <w:ilvl w:val="0"/>
          <w:numId w:val="81"/>
        </w:numPr>
        <w:spacing w:after="0"/>
        <w:jc w:val="both"/>
        <w:rPr>
          <w:rFonts w:ascii="Times New Roman" w:hAnsi="Times New Roman" w:cs="Times New Roman"/>
          <w:noProof/>
          <w:sz w:val="24"/>
          <w:szCs w:val="24"/>
          <w:lang w:val="sq-AL"/>
        </w:rPr>
      </w:pPr>
      <w:r w:rsidRPr="00E877A2">
        <w:rPr>
          <w:rFonts w:ascii="Times New Roman" w:hAnsi="Times New Roman" w:cs="Times New Roman"/>
          <w:noProof/>
          <w:sz w:val="24"/>
          <w:szCs w:val="24"/>
          <w:lang w:val="sq-AL"/>
        </w:rPr>
        <w:t>Orfea Dhuci, Tiranë, 2011.Njohuritë bazë për riskun dhe drejtimin e tij, Tirane</w:t>
      </w:r>
    </w:p>
    <w:p w14:paraId="0784721E" w14:textId="77777777" w:rsidR="00B27677" w:rsidRPr="00E877A2" w:rsidRDefault="00B27677" w:rsidP="00E877A2">
      <w:pPr>
        <w:numPr>
          <w:ilvl w:val="0"/>
          <w:numId w:val="81"/>
        </w:numPr>
        <w:spacing w:after="0"/>
        <w:jc w:val="both"/>
        <w:rPr>
          <w:rFonts w:ascii="Times New Roman" w:hAnsi="Times New Roman" w:cs="Times New Roman"/>
          <w:noProof/>
          <w:sz w:val="24"/>
          <w:szCs w:val="24"/>
          <w:lang w:val="sq-AL"/>
        </w:rPr>
      </w:pPr>
      <w:r w:rsidRPr="00E877A2">
        <w:rPr>
          <w:rFonts w:ascii="Times New Roman" w:hAnsi="Times New Roman" w:cs="Times New Roman"/>
          <w:noProof/>
          <w:sz w:val="24"/>
          <w:szCs w:val="24"/>
          <w:lang w:val="sq-AL"/>
        </w:rPr>
        <w:t>Scott Harrington &amp; Gregory R.Niehaus. 2004, Risk Management and Insurance Second Edition, , McGraw-Hill Companies, New York.</w:t>
      </w:r>
    </w:p>
    <w:p w14:paraId="7F1A9B8C" w14:textId="77777777" w:rsidR="00B27677" w:rsidRPr="00E877A2" w:rsidRDefault="00B27677" w:rsidP="00E877A2">
      <w:pPr>
        <w:numPr>
          <w:ilvl w:val="0"/>
          <w:numId w:val="81"/>
        </w:numPr>
        <w:autoSpaceDE w:val="0"/>
        <w:autoSpaceDN w:val="0"/>
        <w:adjustRightInd w:val="0"/>
        <w:spacing w:after="0"/>
        <w:jc w:val="both"/>
        <w:rPr>
          <w:rFonts w:ascii="Times New Roman" w:hAnsi="Times New Roman" w:cs="Times New Roman"/>
          <w:noProof/>
          <w:sz w:val="24"/>
          <w:szCs w:val="24"/>
          <w:lang w:val="sq-AL"/>
        </w:rPr>
      </w:pPr>
      <w:r w:rsidRPr="00E877A2">
        <w:rPr>
          <w:rFonts w:ascii="Times New Roman" w:hAnsi="Times New Roman" w:cs="Times New Roman"/>
          <w:noProof/>
          <w:sz w:val="24"/>
          <w:szCs w:val="24"/>
          <w:lang w:val="sq-AL"/>
        </w:rPr>
        <w:t xml:space="preserve">Imad A. Moosa Operational 2007, Risk Management, , Palgrave Macmillan, New York , </w:t>
      </w:r>
    </w:p>
    <w:p w14:paraId="3ACE41F8" w14:textId="77777777" w:rsidR="00B27677" w:rsidRPr="00E877A2" w:rsidRDefault="00B27677" w:rsidP="00E877A2">
      <w:pPr>
        <w:numPr>
          <w:ilvl w:val="0"/>
          <w:numId w:val="81"/>
        </w:numPr>
        <w:autoSpaceDE w:val="0"/>
        <w:autoSpaceDN w:val="0"/>
        <w:adjustRightInd w:val="0"/>
        <w:spacing w:after="0"/>
        <w:jc w:val="both"/>
        <w:rPr>
          <w:rFonts w:ascii="Times New Roman" w:hAnsi="Times New Roman" w:cs="Times New Roman"/>
          <w:b/>
          <w:noProof/>
          <w:sz w:val="24"/>
          <w:szCs w:val="24"/>
          <w:lang w:val="sq-AL"/>
        </w:rPr>
      </w:pPr>
      <w:r w:rsidRPr="00E877A2">
        <w:rPr>
          <w:rFonts w:ascii="Times New Roman" w:hAnsi="Times New Roman" w:cs="Times New Roman"/>
          <w:noProof/>
          <w:sz w:val="24"/>
          <w:szCs w:val="24"/>
          <w:lang w:val="sq-AL"/>
        </w:rPr>
        <w:t>Michael Dallas, 2006</w:t>
      </w:r>
      <w:r w:rsidRPr="00E877A2">
        <w:rPr>
          <w:rFonts w:ascii="Times New Roman" w:hAnsi="Times New Roman" w:cs="Times New Roman"/>
          <w:bCs/>
          <w:noProof/>
          <w:sz w:val="24"/>
          <w:szCs w:val="24"/>
          <w:lang w:val="sq-AL"/>
        </w:rPr>
        <w:t xml:space="preserve">Value and Risk Management </w:t>
      </w:r>
      <w:r w:rsidRPr="00E877A2">
        <w:rPr>
          <w:rFonts w:ascii="Times New Roman" w:hAnsi="Times New Roman" w:cs="Times New Roman"/>
          <w:noProof/>
          <w:sz w:val="24"/>
          <w:szCs w:val="24"/>
          <w:lang w:val="sq-AL"/>
        </w:rPr>
        <w:t xml:space="preserve">A guide to best practice, Oxford OX4 2DQ, UK, </w:t>
      </w:r>
    </w:p>
    <w:p w14:paraId="15C5A788" w14:textId="77777777" w:rsidR="0078446D" w:rsidRPr="00E877A2" w:rsidRDefault="0078446D" w:rsidP="00E877A2">
      <w:pPr>
        <w:jc w:val="both"/>
        <w:rPr>
          <w:rFonts w:ascii="Times New Roman" w:hAnsi="Times New Roman" w:cs="Times New Roman"/>
          <w:b/>
          <w:color w:val="000000"/>
          <w:sz w:val="24"/>
          <w:szCs w:val="24"/>
        </w:rPr>
      </w:pPr>
    </w:p>
    <w:tbl>
      <w:tblPr>
        <w:tblStyle w:val="TableGrid"/>
        <w:tblW w:w="0" w:type="auto"/>
        <w:tblLook w:val="04A0" w:firstRow="1" w:lastRow="0" w:firstColumn="1" w:lastColumn="0" w:noHBand="0" w:noVBand="1"/>
      </w:tblPr>
      <w:tblGrid>
        <w:gridCol w:w="2910"/>
        <w:gridCol w:w="1814"/>
        <w:gridCol w:w="1815"/>
        <w:gridCol w:w="1815"/>
      </w:tblGrid>
      <w:tr w:rsidR="00C855DC" w:rsidRPr="00E877A2" w14:paraId="7B55C1E7" w14:textId="77777777" w:rsidTr="0095515E">
        <w:tc>
          <w:tcPr>
            <w:tcW w:w="8228" w:type="dxa"/>
            <w:gridSpan w:val="4"/>
          </w:tcPr>
          <w:p w14:paraId="5AB8B71D" w14:textId="77777777" w:rsidR="00C855DC" w:rsidRPr="00E877A2" w:rsidRDefault="00C855DC" w:rsidP="00E877A2">
            <w:pPr>
              <w:autoSpaceDE w:val="0"/>
              <w:autoSpaceDN w:val="0"/>
              <w:adjustRightInd w:val="0"/>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Kontributi</w:t>
            </w:r>
            <w:proofErr w:type="spellEnd"/>
            <w:r w:rsidRPr="00E877A2">
              <w:rPr>
                <w:rFonts w:ascii="Times New Roman" w:hAnsi="Times New Roman" w:cs="Times New Roman"/>
                <w:b/>
                <w:bCs/>
                <w:sz w:val="24"/>
                <w:szCs w:val="24"/>
              </w:rPr>
              <w:t xml:space="preserve"> </w:t>
            </w:r>
            <w:proofErr w:type="spellStart"/>
            <w:r w:rsidRPr="00E877A2">
              <w:rPr>
                <w:rFonts w:ascii="Times New Roman" w:hAnsi="Times New Roman" w:cs="Times New Roman"/>
                <w:b/>
                <w:bCs/>
                <w:sz w:val="24"/>
                <w:szCs w:val="24"/>
              </w:rPr>
              <w:t>nё</w:t>
            </w:r>
            <w:proofErr w:type="spellEnd"/>
            <w:r w:rsidRPr="00E877A2">
              <w:rPr>
                <w:rFonts w:ascii="Times New Roman" w:hAnsi="Times New Roman" w:cs="Times New Roman"/>
                <w:b/>
                <w:bCs/>
                <w:sz w:val="24"/>
                <w:szCs w:val="24"/>
              </w:rPr>
              <w:t xml:space="preserve"> </w:t>
            </w:r>
            <w:proofErr w:type="spellStart"/>
            <w:r w:rsidRPr="00E877A2">
              <w:rPr>
                <w:rFonts w:ascii="Times New Roman" w:hAnsi="Times New Roman" w:cs="Times New Roman"/>
                <w:b/>
                <w:bCs/>
                <w:sz w:val="24"/>
                <w:szCs w:val="24"/>
              </w:rPr>
              <w:t>ngarkesën</w:t>
            </w:r>
            <w:proofErr w:type="spellEnd"/>
            <w:r w:rsidRPr="00E877A2">
              <w:rPr>
                <w:rFonts w:ascii="Times New Roman" w:hAnsi="Times New Roman" w:cs="Times New Roman"/>
                <w:b/>
                <w:bCs/>
                <w:sz w:val="24"/>
                <w:szCs w:val="24"/>
              </w:rPr>
              <w:t xml:space="preserve"> e </w:t>
            </w:r>
            <w:proofErr w:type="spellStart"/>
            <w:r w:rsidRPr="00E877A2">
              <w:rPr>
                <w:rFonts w:ascii="Times New Roman" w:hAnsi="Times New Roman" w:cs="Times New Roman"/>
                <w:b/>
                <w:bCs/>
                <w:sz w:val="24"/>
                <w:szCs w:val="24"/>
              </w:rPr>
              <w:t>studentit</w:t>
            </w:r>
            <w:proofErr w:type="spellEnd"/>
          </w:p>
        </w:tc>
      </w:tr>
      <w:tr w:rsidR="00C855DC" w:rsidRPr="00E877A2" w14:paraId="2BB3933F" w14:textId="77777777" w:rsidTr="0095515E">
        <w:tc>
          <w:tcPr>
            <w:tcW w:w="2784" w:type="dxa"/>
          </w:tcPr>
          <w:p w14:paraId="23FCAA1D" w14:textId="77777777" w:rsidR="00C855DC" w:rsidRPr="00E877A2" w:rsidRDefault="00C855DC" w:rsidP="00E877A2">
            <w:pPr>
              <w:spacing w:before="100" w:beforeAutospacing="1" w:after="100" w:afterAutospacing="1"/>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Aktiviteti</w:t>
            </w:r>
            <w:proofErr w:type="spellEnd"/>
          </w:p>
        </w:tc>
        <w:tc>
          <w:tcPr>
            <w:tcW w:w="1814" w:type="dxa"/>
          </w:tcPr>
          <w:p w14:paraId="2F16E34B" w14:textId="77777777" w:rsidR="00C855DC" w:rsidRPr="00E877A2" w:rsidRDefault="00C855DC" w:rsidP="00E877A2">
            <w:pPr>
              <w:spacing w:before="100" w:beforeAutospacing="1" w:after="100" w:afterAutospacing="1"/>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Orë</w:t>
            </w:r>
            <w:proofErr w:type="spellEnd"/>
          </w:p>
        </w:tc>
        <w:tc>
          <w:tcPr>
            <w:tcW w:w="1815" w:type="dxa"/>
          </w:tcPr>
          <w:p w14:paraId="1C1A7609" w14:textId="77777777" w:rsidR="00C855DC" w:rsidRPr="00E877A2" w:rsidRDefault="00C855DC" w:rsidP="00E877A2">
            <w:pPr>
              <w:spacing w:before="100" w:beforeAutospacing="1" w:after="100" w:afterAutospacing="1"/>
              <w:jc w:val="both"/>
              <w:rPr>
                <w:rFonts w:ascii="Times New Roman" w:hAnsi="Times New Roman" w:cs="Times New Roman"/>
                <w:sz w:val="24"/>
                <w:szCs w:val="24"/>
              </w:rPr>
            </w:pPr>
            <w:r w:rsidRPr="00E877A2">
              <w:rPr>
                <w:rFonts w:ascii="Times New Roman" w:hAnsi="Times New Roman" w:cs="Times New Roman"/>
                <w:b/>
                <w:bCs/>
                <w:sz w:val="24"/>
                <w:szCs w:val="24"/>
              </w:rPr>
              <w:t> </w:t>
            </w:r>
            <w:proofErr w:type="spellStart"/>
            <w:r w:rsidRPr="00E877A2">
              <w:rPr>
                <w:rFonts w:ascii="Times New Roman" w:hAnsi="Times New Roman" w:cs="Times New Roman"/>
                <w:b/>
                <w:bCs/>
                <w:sz w:val="24"/>
                <w:szCs w:val="24"/>
              </w:rPr>
              <w:t>Ditë</w:t>
            </w:r>
            <w:proofErr w:type="spellEnd"/>
            <w:r w:rsidRPr="00E877A2">
              <w:rPr>
                <w:rFonts w:ascii="Times New Roman" w:hAnsi="Times New Roman" w:cs="Times New Roman"/>
                <w:b/>
                <w:bCs/>
                <w:sz w:val="24"/>
                <w:szCs w:val="24"/>
              </w:rPr>
              <w:t>/</w:t>
            </w:r>
            <w:proofErr w:type="spellStart"/>
            <w:r w:rsidRPr="00E877A2">
              <w:rPr>
                <w:rFonts w:ascii="Times New Roman" w:hAnsi="Times New Roman" w:cs="Times New Roman"/>
                <w:b/>
                <w:bCs/>
                <w:sz w:val="24"/>
                <w:szCs w:val="24"/>
              </w:rPr>
              <w:t>javë</w:t>
            </w:r>
            <w:proofErr w:type="spellEnd"/>
            <w:r w:rsidRPr="00E877A2">
              <w:rPr>
                <w:rFonts w:ascii="Times New Roman" w:hAnsi="Times New Roman" w:cs="Times New Roman"/>
                <w:b/>
                <w:bCs/>
                <w:sz w:val="24"/>
                <w:szCs w:val="24"/>
              </w:rPr>
              <w:t> </w:t>
            </w:r>
          </w:p>
        </w:tc>
        <w:tc>
          <w:tcPr>
            <w:tcW w:w="1815" w:type="dxa"/>
          </w:tcPr>
          <w:p w14:paraId="3E2EFD2E" w14:textId="77777777" w:rsidR="00C855DC" w:rsidRPr="00E877A2" w:rsidRDefault="00C855DC" w:rsidP="00E877A2">
            <w:pPr>
              <w:spacing w:before="100" w:beforeAutospacing="1" w:after="100" w:afterAutospacing="1"/>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Gjithsej</w:t>
            </w:r>
            <w:proofErr w:type="spellEnd"/>
          </w:p>
        </w:tc>
      </w:tr>
      <w:tr w:rsidR="00C855DC" w:rsidRPr="00E877A2" w14:paraId="4C4ECAE5" w14:textId="77777777" w:rsidTr="0095515E">
        <w:tc>
          <w:tcPr>
            <w:tcW w:w="2784" w:type="dxa"/>
          </w:tcPr>
          <w:p w14:paraId="2324A0F2" w14:textId="77777777" w:rsidR="00C855DC" w:rsidRPr="00E877A2" w:rsidRDefault="00C855DC"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Ligjërata</w:t>
            </w:r>
            <w:proofErr w:type="spellEnd"/>
          </w:p>
        </w:tc>
        <w:tc>
          <w:tcPr>
            <w:tcW w:w="1814" w:type="dxa"/>
          </w:tcPr>
          <w:p w14:paraId="4F3F1B36" w14:textId="77777777" w:rsidR="00C855DC" w:rsidRPr="00E877A2" w:rsidRDefault="00C855DC" w:rsidP="00E877A2">
            <w:pPr>
              <w:jc w:val="both"/>
              <w:rPr>
                <w:rFonts w:ascii="Times New Roman" w:hAnsi="Times New Roman" w:cs="Times New Roman"/>
                <w:sz w:val="24"/>
                <w:szCs w:val="24"/>
              </w:rPr>
            </w:pPr>
            <w:r w:rsidRPr="00E877A2">
              <w:rPr>
                <w:rFonts w:ascii="Times New Roman" w:hAnsi="Times New Roman" w:cs="Times New Roman"/>
                <w:sz w:val="24"/>
                <w:szCs w:val="24"/>
              </w:rPr>
              <w:t>3</w:t>
            </w:r>
          </w:p>
        </w:tc>
        <w:tc>
          <w:tcPr>
            <w:tcW w:w="1815" w:type="dxa"/>
          </w:tcPr>
          <w:p w14:paraId="4303C268" w14:textId="77777777" w:rsidR="00C855DC" w:rsidRPr="00E877A2" w:rsidRDefault="00C855DC" w:rsidP="00E877A2">
            <w:pPr>
              <w:jc w:val="both"/>
              <w:rPr>
                <w:rFonts w:ascii="Times New Roman" w:hAnsi="Times New Roman" w:cs="Times New Roman"/>
                <w:sz w:val="24"/>
                <w:szCs w:val="24"/>
              </w:rPr>
            </w:pPr>
            <w:r w:rsidRPr="00E877A2">
              <w:rPr>
                <w:rFonts w:ascii="Times New Roman" w:hAnsi="Times New Roman" w:cs="Times New Roman"/>
                <w:sz w:val="24"/>
                <w:szCs w:val="24"/>
              </w:rPr>
              <w:t>15</w:t>
            </w:r>
          </w:p>
        </w:tc>
        <w:tc>
          <w:tcPr>
            <w:tcW w:w="1815" w:type="dxa"/>
          </w:tcPr>
          <w:p w14:paraId="0245D6D1" w14:textId="77777777" w:rsidR="00C855DC" w:rsidRPr="00E877A2" w:rsidRDefault="00C855DC" w:rsidP="00E877A2">
            <w:pPr>
              <w:jc w:val="both"/>
              <w:rPr>
                <w:rFonts w:ascii="Times New Roman" w:hAnsi="Times New Roman" w:cs="Times New Roman"/>
                <w:sz w:val="24"/>
                <w:szCs w:val="24"/>
              </w:rPr>
            </w:pPr>
            <w:r w:rsidRPr="00E877A2">
              <w:rPr>
                <w:rFonts w:ascii="Times New Roman" w:hAnsi="Times New Roman" w:cs="Times New Roman"/>
                <w:sz w:val="24"/>
                <w:szCs w:val="24"/>
              </w:rPr>
              <w:t>45</w:t>
            </w:r>
          </w:p>
        </w:tc>
      </w:tr>
      <w:tr w:rsidR="00C855DC" w:rsidRPr="00E877A2" w14:paraId="0D3ED042" w14:textId="77777777" w:rsidTr="0095515E">
        <w:tc>
          <w:tcPr>
            <w:tcW w:w="2784" w:type="dxa"/>
          </w:tcPr>
          <w:p w14:paraId="05CA8B2A" w14:textId="77777777" w:rsidR="00C855DC" w:rsidRPr="00E877A2" w:rsidRDefault="00C855DC"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Ushtrime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teorike</w:t>
            </w:r>
            <w:proofErr w:type="spellEnd"/>
            <w:r w:rsidRPr="00E877A2">
              <w:rPr>
                <w:rFonts w:ascii="Times New Roman" w:hAnsi="Times New Roman" w:cs="Times New Roman"/>
                <w:sz w:val="24"/>
                <w:szCs w:val="24"/>
              </w:rPr>
              <w:t>/</w:t>
            </w:r>
            <w:proofErr w:type="spellStart"/>
            <w:r w:rsidRPr="00E877A2">
              <w:rPr>
                <w:rFonts w:ascii="Times New Roman" w:hAnsi="Times New Roman" w:cs="Times New Roman"/>
                <w:sz w:val="24"/>
                <w:szCs w:val="24"/>
              </w:rPr>
              <w:t>laboratorike</w:t>
            </w:r>
            <w:proofErr w:type="spellEnd"/>
          </w:p>
        </w:tc>
        <w:tc>
          <w:tcPr>
            <w:tcW w:w="1814" w:type="dxa"/>
          </w:tcPr>
          <w:p w14:paraId="464977D0" w14:textId="77777777" w:rsidR="00C855DC" w:rsidRPr="00E877A2" w:rsidRDefault="00C855DC"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0B865130" w14:textId="77777777" w:rsidR="00C855DC" w:rsidRPr="00E877A2" w:rsidRDefault="00C855DC" w:rsidP="00E877A2">
            <w:pPr>
              <w:jc w:val="both"/>
              <w:rPr>
                <w:rFonts w:ascii="Times New Roman" w:hAnsi="Times New Roman" w:cs="Times New Roman"/>
                <w:sz w:val="24"/>
                <w:szCs w:val="24"/>
              </w:rPr>
            </w:pPr>
            <w:r w:rsidRPr="00E877A2">
              <w:rPr>
                <w:rFonts w:ascii="Times New Roman" w:hAnsi="Times New Roman" w:cs="Times New Roman"/>
                <w:sz w:val="24"/>
                <w:szCs w:val="24"/>
              </w:rPr>
              <w:t>15</w:t>
            </w:r>
          </w:p>
        </w:tc>
        <w:tc>
          <w:tcPr>
            <w:tcW w:w="1815" w:type="dxa"/>
          </w:tcPr>
          <w:p w14:paraId="3AE5641F" w14:textId="77777777" w:rsidR="00C855DC" w:rsidRPr="00E877A2" w:rsidRDefault="00C855DC" w:rsidP="00E877A2">
            <w:pPr>
              <w:jc w:val="both"/>
              <w:rPr>
                <w:rFonts w:ascii="Times New Roman" w:hAnsi="Times New Roman" w:cs="Times New Roman"/>
                <w:sz w:val="24"/>
                <w:szCs w:val="24"/>
              </w:rPr>
            </w:pPr>
            <w:r w:rsidRPr="00E877A2">
              <w:rPr>
                <w:rFonts w:ascii="Times New Roman" w:hAnsi="Times New Roman" w:cs="Times New Roman"/>
                <w:sz w:val="24"/>
                <w:szCs w:val="24"/>
              </w:rPr>
              <w:t>30</w:t>
            </w:r>
          </w:p>
        </w:tc>
      </w:tr>
      <w:tr w:rsidR="00C855DC" w:rsidRPr="00E877A2" w14:paraId="1A0A8DA2" w14:textId="77777777" w:rsidTr="0095515E">
        <w:tc>
          <w:tcPr>
            <w:tcW w:w="2784" w:type="dxa"/>
          </w:tcPr>
          <w:p w14:paraId="3DC82308" w14:textId="77777777" w:rsidR="00C855DC" w:rsidRPr="00E877A2" w:rsidRDefault="00C855DC"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Kontaktet</w:t>
            </w:r>
            <w:proofErr w:type="spellEnd"/>
            <w:r w:rsidRPr="00E877A2">
              <w:rPr>
                <w:rFonts w:ascii="Times New Roman" w:hAnsi="Times New Roman" w:cs="Times New Roman"/>
                <w:sz w:val="24"/>
                <w:szCs w:val="24"/>
              </w:rPr>
              <w:t xml:space="preserve"> me </w:t>
            </w:r>
            <w:proofErr w:type="spellStart"/>
            <w:r w:rsidRPr="00E877A2">
              <w:rPr>
                <w:rFonts w:ascii="Times New Roman" w:hAnsi="Times New Roman" w:cs="Times New Roman"/>
                <w:sz w:val="24"/>
                <w:szCs w:val="24"/>
              </w:rPr>
              <w:t>mësimdhënësin</w:t>
            </w:r>
            <w:proofErr w:type="spellEnd"/>
            <w:r w:rsidRPr="00E877A2">
              <w:rPr>
                <w:rFonts w:ascii="Times New Roman" w:hAnsi="Times New Roman" w:cs="Times New Roman"/>
                <w:sz w:val="24"/>
                <w:szCs w:val="24"/>
              </w:rPr>
              <w:t>/</w:t>
            </w:r>
            <w:proofErr w:type="spellStart"/>
            <w:r w:rsidRPr="00E877A2">
              <w:rPr>
                <w:rFonts w:ascii="Times New Roman" w:hAnsi="Times New Roman" w:cs="Times New Roman"/>
                <w:sz w:val="24"/>
                <w:szCs w:val="24"/>
              </w:rPr>
              <w:t>konsultimet</w:t>
            </w:r>
            <w:proofErr w:type="spellEnd"/>
          </w:p>
        </w:tc>
        <w:tc>
          <w:tcPr>
            <w:tcW w:w="1814" w:type="dxa"/>
          </w:tcPr>
          <w:p w14:paraId="41F4C671" w14:textId="77777777" w:rsidR="00C855DC" w:rsidRPr="00E877A2" w:rsidRDefault="00C855DC"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666DC367" w14:textId="77777777" w:rsidR="00C855DC" w:rsidRPr="00E877A2" w:rsidRDefault="00C855DC"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1BEE24E8" w14:textId="77777777" w:rsidR="00C855DC" w:rsidRPr="00E877A2" w:rsidRDefault="00C855DC" w:rsidP="00E877A2">
            <w:pPr>
              <w:jc w:val="both"/>
              <w:rPr>
                <w:rFonts w:ascii="Times New Roman" w:hAnsi="Times New Roman" w:cs="Times New Roman"/>
                <w:sz w:val="24"/>
                <w:szCs w:val="24"/>
              </w:rPr>
            </w:pPr>
            <w:r w:rsidRPr="00E877A2">
              <w:rPr>
                <w:rFonts w:ascii="Times New Roman" w:hAnsi="Times New Roman" w:cs="Times New Roman"/>
                <w:sz w:val="24"/>
                <w:szCs w:val="24"/>
              </w:rPr>
              <w:t>4</w:t>
            </w:r>
          </w:p>
        </w:tc>
      </w:tr>
      <w:tr w:rsidR="00C855DC" w:rsidRPr="00E877A2" w14:paraId="099A5845" w14:textId="77777777" w:rsidTr="0095515E">
        <w:tc>
          <w:tcPr>
            <w:tcW w:w="2784" w:type="dxa"/>
          </w:tcPr>
          <w:p w14:paraId="21E83FEB" w14:textId="77777777" w:rsidR="00C855DC" w:rsidRPr="00E877A2" w:rsidRDefault="00C855DC"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Kolokiume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seminare</w:t>
            </w:r>
            <w:proofErr w:type="spellEnd"/>
          </w:p>
        </w:tc>
        <w:tc>
          <w:tcPr>
            <w:tcW w:w="1814" w:type="dxa"/>
          </w:tcPr>
          <w:p w14:paraId="65E8D975" w14:textId="77777777" w:rsidR="00C855DC" w:rsidRPr="00E877A2" w:rsidRDefault="00C855DC"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30EB5B76" w14:textId="77777777" w:rsidR="00C855DC" w:rsidRPr="00E877A2" w:rsidRDefault="00C855DC"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50207E4E" w14:textId="77777777" w:rsidR="00C855DC" w:rsidRPr="00E877A2" w:rsidRDefault="00C855DC" w:rsidP="00E877A2">
            <w:pPr>
              <w:jc w:val="both"/>
              <w:rPr>
                <w:rFonts w:ascii="Times New Roman" w:hAnsi="Times New Roman" w:cs="Times New Roman"/>
                <w:sz w:val="24"/>
                <w:szCs w:val="24"/>
              </w:rPr>
            </w:pPr>
            <w:r w:rsidRPr="00E877A2">
              <w:rPr>
                <w:rFonts w:ascii="Times New Roman" w:hAnsi="Times New Roman" w:cs="Times New Roman"/>
                <w:sz w:val="24"/>
                <w:szCs w:val="24"/>
              </w:rPr>
              <w:t>4</w:t>
            </w:r>
          </w:p>
        </w:tc>
      </w:tr>
      <w:tr w:rsidR="00C855DC" w:rsidRPr="00E877A2" w14:paraId="0C8C82B5" w14:textId="77777777" w:rsidTr="0095515E">
        <w:tc>
          <w:tcPr>
            <w:tcW w:w="2784" w:type="dxa"/>
          </w:tcPr>
          <w:p w14:paraId="0139120E" w14:textId="77777777" w:rsidR="00C855DC" w:rsidRPr="00E877A2" w:rsidRDefault="00C855DC" w:rsidP="00E877A2">
            <w:pPr>
              <w:spacing w:line="0" w:lineRule="atLeast"/>
              <w:jc w:val="both"/>
              <w:rPr>
                <w:rFonts w:ascii="Times New Roman" w:hAnsi="Times New Roman" w:cs="Times New Roman"/>
                <w:sz w:val="24"/>
                <w:szCs w:val="24"/>
              </w:rPr>
            </w:pPr>
            <w:r w:rsidRPr="00E877A2">
              <w:rPr>
                <w:rFonts w:ascii="Times New Roman" w:hAnsi="Times New Roman" w:cs="Times New Roman"/>
                <w:sz w:val="24"/>
                <w:szCs w:val="24"/>
              </w:rPr>
              <w:t xml:space="preserve">Koha e </w:t>
            </w:r>
            <w:proofErr w:type="spellStart"/>
            <w:r w:rsidRPr="00E877A2">
              <w:rPr>
                <w:rFonts w:ascii="Times New Roman" w:hAnsi="Times New Roman" w:cs="Times New Roman"/>
                <w:sz w:val="24"/>
                <w:szCs w:val="24"/>
              </w:rPr>
              <w:t>studimit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vetanak</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studentit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bibliotekë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ose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shtëpi</w:t>
            </w:r>
            <w:proofErr w:type="spellEnd"/>
            <w:r w:rsidRPr="00E877A2">
              <w:rPr>
                <w:rFonts w:ascii="Times New Roman" w:hAnsi="Times New Roman" w:cs="Times New Roman"/>
                <w:sz w:val="24"/>
                <w:szCs w:val="24"/>
              </w:rPr>
              <w:t>)</w:t>
            </w:r>
          </w:p>
        </w:tc>
        <w:tc>
          <w:tcPr>
            <w:tcW w:w="1814" w:type="dxa"/>
          </w:tcPr>
          <w:p w14:paraId="05766567" w14:textId="77777777" w:rsidR="00C855DC" w:rsidRPr="00E877A2" w:rsidRDefault="00C855DC" w:rsidP="00E877A2">
            <w:pPr>
              <w:jc w:val="both"/>
              <w:rPr>
                <w:rFonts w:ascii="Times New Roman" w:hAnsi="Times New Roman" w:cs="Times New Roman"/>
                <w:sz w:val="24"/>
                <w:szCs w:val="24"/>
              </w:rPr>
            </w:pPr>
          </w:p>
        </w:tc>
        <w:tc>
          <w:tcPr>
            <w:tcW w:w="1815" w:type="dxa"/>
          </w:tcPr>
          <w:p w14:paraId="2A1CCA61" w14:textId="77777777" w:rsidR="00C855DC" w:rsidRPr="00E877A2" w:rsidRDefault="00C855DC" w:rsidP="00E877A2">
            <w:pPr>
              <w:jc w:val="both"/>
              <w:rPr>
                <w:rFonts w:ascii="Times New Roman" w:hAnsi="Times New Roman" w:cs="Times New Roman"/>
                <w:sz w:val="24"/>
                <w:szCs w:val="24"/>
              </w:rPr>
            </w:pPr>
          </w:p>
        </w:tc>
        <w:tc>
          <w:tcPr>
            <w:tcW w:w="1815" w:type="dxa"/>
          </w:tcPr>
          <w:p w14:paraId="2D8CC5C9" w14:textId="77777777" w:rsidR="00C855DC" w:rsidRPr="00E877A2" w:rsidRDefault="009220AD" w:rsidP="00E877A2">
            <w:pPr>
              <w:jc w:val="both"/>
              <w:rPr>
                <w:rFonts w:ascii="Times New Roman" w:hAnsi="Times New Roman" w:cs="Times New Roman"/>
                <w:sz w:val="24"/>
                <w:szCs w:val="24"/>
              </w:rPr>
            </w:pPr>
            <w:r w:rsidRPr="00E877A2">
              <w:rPr>
                <w:rFonts w:ascii="Times New Roman" w:hAnsi="Times New Roman" w:cs="Times New Roman"/>
                <w:sz w:val="24"/>
                <w:szCs w:val="24"/>
              </w:rPr>
              <w:t>4</w:t>
            </w:r>
            <w:r w:rsidR="00C855DC" w:rsidRPr="00E877A2">
              <w:rPr>
                <w:rFonts w:ascii="Times New Roman" w:hAnsi="Times New Roman" w:cs="Times New Roman"/>
                <w:sz w:val="24"/>
                <w:szCs w:val="24"/>
              </w:rPr>
              <w:t>2</w:t>
            </w:r>
          </w:p>
        </w:tc>
      </w:tr>
      <w:tr w:rsidR="00C855DC" w:rsidRPr="00E877A2" w14:paraId="3E1B7FEB" w14:textId="77777777" w:rsidTr="0095515E">
        <w:tc>
          <w:tcPr>
            <w:tcW w:w="2784" w:type="dxa"/>
          </w:tcPr>
          <w:p w14:paraId="057F0AF3" w14:textId="77777777" w:rsidR="00C855DC" w:rsidRPr="00E877A2" w:rsidRDefault="00C855DC" w:rsidP="00E877A2">
            <w:pPr>
              <w:spacing w:line="0" w:lineRule="atLeast"/>
              <w:jc w:val="both"/>
              <w:rPr>
                <w:rFonts w:ascii="Times New Roman" w:hAnsi="Times New Roman" w:cs="Times New Roman"/>
                <w:sz w:val="24"/>
                <w:szCs w:val="24"/>
                <w:lang w:val="sq-AL"/>
              </w:rPr>
            </w:pPr>
            <w:r w:rsidRPr="00E877A2">
              <w:rPr>
                <w:rFonts w:ascii="Times New Roman" w:hAnsi="Times New Roman" w:cs="Times New Roman"/>
                <w:color w:val="000000"/>
                <w:sz w:val="24"/>
                <w:szCs w:val="24"/>
                <w:lang w:val="sq-AL"/>
              </w:rPr>
              <w:t>Ngarkesa totale orë</w:t>
            </w:r>
          </w:p>
        </w:tc>
        <w:tc>
          <w:tcPr>
            <w:tcW w:w="1814" w:type="dxa"/>
          </w:tcPr>
          <w:p w14:paraId="75D3B60C" w14:textId="77777777" w:rsidR="00C855DC" w:rsidRPr="00E877A2" w:rsidRDefault="00C855DC" w:rsidP="00E877A2">
            <w:pPr>
              <w:jc w:val="both"/>
              <w:rPr>
                <w:rFonts w:ascii="Times New Roman" w:hAnsi="Times New Roman" w:cs="Times New Roman"/>
                <w:sz w:val="24"/>
                <w:szCs w:val="24"/>
                <w:lang w:val="sq-AL"/>
              </w:rPr>
            </w:pPr>
          </w:p>
        </w:tc>
        <w:tc>
          <w:tcPr>
            <w:tcW w:w="1815" w:type="dxa"/>
          </w:tcPr>
          <w:p w14:paraId="55FBE188" w14:textId="77777777" w:rsidR="00C855DC" w:rsidRPr="00E877A2" w:rsidRDefault="00C855DC" w:rsidP="00E877A2">
            <w:pPr>
              <w:jc w:val="both"/>
              <w:rPr>
                <w:rFonts w:ascii="Times New Roman" w:hAnsi="Times New Roman" w:cs="Times New Roman"/>
                <w:sz w:val="24"/>
                <w:szCs w:val="24"/>
                <w:lang w:val="sq-AL"/>
              </w:rPr>
            </w:pPr>
          </w:p>
        </w:tc>
        <w:tc>
          <w:tcPr>
            <w:tcW w:w="1815" w:type="dxa"/>
          </w:tcPr>
          <w:p w14:paraId="3B0807AE" w14:textId="77777777" w:rsidR="00C855DC" w:rsidRPr="00E877A2" w:rsidRDefault="00C855DC" w:rsidP="00E877A2">
            <w:pPr>
              <w:spacing w:line="0" w:lineRule="atLeast"/>
              <w:jc w:val="both"/>
              <w:rPr>
                <w:rFonts w:ascii="Times New Roman" w:hAnsi="Times New Roman" w:cs="Times New Roman"/>
                <w:sz w:val="24"/>
                <w:szCs w:val="24"/>
                <w:lang w:val="sq-AL"/>
              </w:rPr>
            </w:pPr>
            <w:r w:rsidRPr="00E877A2">
              <w:rPr>
                <w:rFonts w:ascii="Times New Roman" w:hAnsi="Times New Roman" w:cs="Times New Roman"/>
                <w:sz w:val="24"/>
                <w:szCs w:val="24"/>
                <w:lang w:val="sq-AL"/>
              </w:rPr>
              <w:t>12</w:t>
            </w:r>
            <w:r w:rsidR="00D37109" w:rsidRPr="00E877A2">
              <w:rPr>
                <w:rFonts w:ascii="Times New Roman" w:hAnsi="Times New Roman" w:cs="Times New Roman"/>
                <w:sz w:val="24"/>
                <w:szCs w:val="24"/>
                <w:lang w:val="sq-AL"/>
              </w:rPr>
              <w:t>5</w:t>
            </w:r>
          </w:p>
        </w:tc>
      </w:tr>
    </w:tbl>
    <w:p w14:paraId="40072ED1" w14:textId="77777777" w:rsidR="0078446D" w:rsidRPr="00E877A2" w:rsidRDefault="0078446D" w:rsidP="00E877A2">
      <w:pPr>
        <w:jc w:val="both"/>
        <w:rPr>
          <w:rFonts w:ascii="Times New Roman" w:hAnsi="Times New Roman" w:cs="Times New Roman"/>
          <w:b/>
          <w:color w:val="000000"/>
          <w:sz w:val="24"/>
          <w:szCs w:val="24"/>
        </w:rPr>
      </w:pPr>
    </w:p>
    <w:p w14:paraId="6E9BD699" w14:textId="77777777" w:rsidR="00B27677" w:rsidRPr="00E877A2" w:rsidRDefault="00B27677" w:rsidP="00E877A2">
      <w:pPr>
        <w:jc w:val="both"/>
        <w:rPr>
          <w:rFonts w:ascii="Times New Roman" w:hAnsi="Times New Roman" w:cs="Times New Roman"/>
          <w:bCs/>
          <w:sz w:val="24"/>
          <w:szCs w:val="24"/>
        </w:rPr>
      </w:pPr>
      <w:proofErr w:type="spellStart"/>
      <w:proofErr w:type="gramStart"/>
      <w:r w:rsidRPr="00E877A2">
        <w:rPr>
          <w:rFonts w:ascii="Times New Roman" w:hAnsi="Times New Roman" w:cs="Times New Roman"/>
          <w:b/>
          <w:color w:val="000000"/>
          <w:sz w:val="24"/>
          <w:szCs w:val="24"/>
        </w:rPr>
        <w:t>Lënda:</w:t>
      </w:r>
      <w:r w:rsidRPr="00E877A2">
        <w:rPr>
          <w:rFonts w:ascii="Times New Roman" w:hAnsi="Times New Roman" w:cs="Times New Roman"/>
          <w:bCs/>
          <w:sz w:val="24"/>
          <w:szCs w:val="24"/>
        </w:rPr>
        <w:t>Proceset</w:t>
      </w:r>
      <w:proofErr w:type="spellEnd"/>
      <w:proofErr w:type="gramEnd"/>
      <w:r w:rsidRPr="00E877A2">
        <w:rPr>
          <w:rFonts w:ascii="Times New Roman" w:hAnsi="Times New Roman" w:cs="Times New Roman"/>
          <w:bCs/>
          <w:sz w:val="24"/>
          <w:szCs w:val="24"/>
        </w:rPr>
        <w:t xml:space="preserve"> </w:t>
      </w:r>
      <w:proofErr w:type="spellStart"/>
      <w:r w:rsidRPr="00E877A2">
        <w:rPr>
          <w:rFonts w:ascii="Times New Roman" w:hAnsi="Times New Roman" w:cs="Times New Roman"/>
          <w:bCs/>
          <w:sz w:val="24"/>
          <w:szCs w:val="24"/>
        </w:rPr>
        <w:t>Stokastike</w:t>
      </w:r>
      <w:proofErr w:type="spellEnd"/>
      <w:r w:rsidRPr="00E877A2">
        <w:rPr>
          <w:rFonts w:ascii="Times New Roman" w:hAnsi="Times New Roman" w:cs="Times New Roman"/>
          <w:bCs/>
          <w:sz w:val="24"/>
          <w:szCs w:val="24"/>
        </w:rPr>
        <w:t xml:space="preserve"> II</w:t>
      </w:r>
    </w:p>
    <w:p w14:paraId="6B84A124" w14:textId="77777777" w:rsidR="00F56020" w:rsidRPr="00E877A2" w:rsidRDefault="00F56020" w:rsidP="00E877A2">
      <w:pPr>
        <w:pStyle w:val="NoSpacing"/>
        <w:jc w:val="both"/>
        <w:rPr>
          <w:rFonts w:ascii="Times New Roman" w:hAnsi="Times New Roman" w:cs="Times New Roman"/>
          <w:sz w:val="24"/>
          <w:szCs w:val="24"/>
          <w:lang w:val="sq-AL"/>
        </w:rPr>
      </w:pPr>
      <w:r w:rsidRPr="00E877A2">
        <w:rPr>
          <w:rFonts w:ascii="Times New Roman" w:hAnsi="Times New Roman" w:cs="Times New Roman"/>
          <w:b/>
          <w:bCs/>
          <w:sz w:val="24"/>
          <w:szCs w:val="24"/>
          <w:lang w:val="it-IT"/>
        </w:rPr>
        <w:t>ECTS 4</w:t>
      </w:r>
    </w:p>
    <w:p w14:paraId="5A26E221" w14:textId="77777777" w:rsidR="00B27677" w:rsidRPr="00E877A2" w:rsidRDefault="00B27677" w:rsidP="00E877A2">
      <w:pPr>
        <w:jc w:val="both"/>
        <w:rPr>
          <w:rFonts w:ascii="Times New Roman" w:hAnsi="Times New Roman" w:cs="Times New Roman"/>
          <w:b/>
          <w:sz w:val="24"/>
          <w:szCs w:val="24"/>
        </w:rPr>
      </w:pPr>
      <w:proofErr w:type="spellStart"/>
      <w:r w:rsidRPr="00E877A2">
        <w:rPr>
          <w:rFonts w:ascii="Times New Roman" w:hAnsi="Times New Roman" w:cs="Times New Roman"/>
          <w:b/>
          <w:sz w:val="24"/>
          <w:szCs w:val="24"/>
        </w:rPr>
        <w:t>Përmbajtja</w:t>
      </w:r>
      <w:proofErr w:type="spellEnd"/>
      <w:r w:rsidRPr="00E877A2">
        <w:rPr>
          <w:rFonts w:ascii="Times New Roman" w:hAnsi="Times New Roman" w:cs="Times New Roman"/>
          <w:b/>
          <w:sz w:val="24"/>
          <w:szCs w:val="24"/>
        </w:rPr>
        <w:t xml:space="preserve"> e </w:t>
      </w:r>
      <w:proofErr w:type="spellStart"/>
      <w:r w:rsidRPr="00E877A2">
        <w:rPr>
          <w:rFonts w:ascii="Times New Roman" w:hAnsi="Times New Roman" w:cs="Times New Roman"/>
          <w:b/>
          <w:sz w:val="24"/>
          <w:szCs w:val="24"/>
        </w:rPr>
        <w:t>shkurtër</w:t>
      </w:r>
      <w:proofErr w:type="spellEnd"/>
    </w:p>
    <w:p w14:paraId="20BDF62A" w14:textId="77777777" w:rsidR="00B27677" w:rsidRPr="00E877A2" w:rsidRDefault="00B27677" w:rsidP="00E877A2">
      <w:pPr>
        <w:autoSpaceDE w:val="0"/>
        <w:autoSpaceDN w:val="0"/>
        <w:adjustRightInd w:val="0"/>
        <w:jc w:val="both"/>
        <w:rPr>
          <w:rFonts w:ascii="Times New Roman" w:hAnsi="Times New Roman" w:cs="Times New Roman"/>
          <w:color w:val="000000"/>
          <w:sz w:val="24"/>
          <w:szCs w:val="24"/>
        </w:rPr>
      </w:pPr>
      <w:r w:rsidRPr="00E877A2">
        <w:rPr>
          <w:rFonts w:ascii="Times New Roman" w:hAnsi="Times New Roman" w:cs="Times New Roman"/>
          <w:sz w:val="24"/>
          <w:szCs w:val="24"/>
        </w:rPr>
        <w:t xml:space="preserve">Ky </w:t>
      </w:r>
      <w:proofErr w:type="spellStart"/>
      <w:r w:rsidRPr="00E877A2">
        <w:rPr>
          <w:rFonts w:ascii="Times New Roman" w:hAnsi="Times New Roman" w:cs="Times New Roman"/>
          <w:sz w:val="24"/>
          <w:szCs w:val="24"/>
        </w:rPr>
        <w:t>kurs</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i</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studion</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fenomenet</w:t>
      </w:r>
      <w:proofErr w:type="spellEnd"/>
      <w:r w:rsidRPr="00E877A2">
        <w:rPr>
          <w:rFonts w:ascii="Times New Roman" w:hAnsi="Times New Roman" w:cs="Times New Roman"/>
          <w:sz w:val="24"/>
          <w:szCs w:val="24"/>
        </w:rPr>
        <w:t xml:space="preserve"> e </w:t>
      </w:r>
      <w:proofErr w:type="spellStart"/>
      <w:r w:rsidRPr="00E877A2">
        <w:rPr>
          <w:rFonts w:ascii="Times New Roman" w:hAnsi="Times New Roman" w:cs="Times New Roman"/>
          <w:sz w:val="24"/>
          <w:szCs w:val="24"/>
        </w:rPr>
        <w:t>rastit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si</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modeli</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i</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lëvizjes</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lirë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zinxhiret</w:t>
      </w:r>
      <w:proofErr w:type="spellEnd"/>
      <w:r w:rsidRPr="00E877A2">
        <w:rPr>
          <w:rFonts w:ascii="Times New Roman" w:hAnsi="Times New Roman" w:cs="Times New Roman"/>
          <w:sz w:val="24"/>
          <w:szCs w:val="24"/>
        </w:rPr>
        <w:t xml:space="preserve"> e </w:t>
      </w:r>
      <w:proofErr w:type="spellStart"/>
      <w:r w:rsidRPr="00E877A2">
        <w:rPr>
          <w:rFonts w:ascii="Times New Roman" w:hAnsi="Times New Roman" w:cs="Times New Roman"/>
          <w:sz w:val="24"/>
          <w:szCs w:val="24"/>
        </w:rPr>
        <w:t>Markovit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kohë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diskrete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dhe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vazhdueshme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proceset</w:t>
      </w:r>
      <w:proofErr w:type="spellEnd"/>
      <w:r w:rsidRPr="00E877A2">
        <w:rPr>
          <w:rFonts w:ascii="Times New Roman" w:hAnsi="Times New Roman" w:cs="Times New Roman"/>
          <w:sz w:val="24"/>
          <w:szCs w:val="24"/>
        </w:rPr>
        <w:t xml:space="preserve"> e </w:t>
      </w:r>
      <w:proofErr w:type="spellStart"/>
      <w:r w:rsidRPr="00E877A2">
        <w:rPr>
          <w:rFonts w:ascii="Times New Roman" w:hAnsi="Times New Roman" w:cs="Times New Roman"/>
          <w:sz w:val="24"/>
          <w:szCs w:val="24"/>
        </w:rPr>
        <w:t>puasonit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lindjes</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dhe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vdekjes</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përtrirjes</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dhe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rikthimit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etj</w:t>
      </w:r>
      <w:proofErr w:type="spellEnd"/>
      <w:r w:rsidRPr="00E877A2">
        <w:rPr>
          <w:rFonts w:ascii="Times New Roman" w:hAnsi="Times New Roman" w:cs="Times New Roman"/>
          <w:sz w:val="24"/>
          <w:szCs w:val="24"/>
        </w:rPr>
        <w:t>.</w:t>
      </w:r>
    </w:p>
    <w:p w14:paraId="32996B7F" w14:textId="77777777" w:rsidR="00B27677" w:rsidRPr="00E877A2" w:rsidRDefault="00B27677" w:rsidP="00E877A2">
      <w:pPr>
        <w:autoSpaceDE w:val="0"/>
        <w:autoSpaceDN w:val="0"/>
        <w:adjustRightInd w:val="0"/>
        <w:spacing w:after="28"/>
        <w:jc w:val="both"/>
        <w:rPr>
          <w:rFonts w:ascii="Times New Roman" w:hAnsi="Times New Roman" w:cs="Times New Roman"/>
          <w:b/>
          <w:sz w:val="24"/>
          <w:szCs w:val="24"/>
        </w:rPr>
      </w:pPr>
      <w:proofErr w:type="spellStart"/>
      <w:r w:rsidRPr="00E877A2">
        <w:rPr>
          <w:rFonts w:ascii="Times New Roman" w:hAnsi="Times New Roman" w:cs="Times New Roman"/>
          <w:b/>
          <w:sz w:val="24"/>
          <w:szCs w:val="24"/>
        </w:rPr>
        <w:t>Qëllimet</w:t>
      </w:r>
      <w:proofErr w:type="spellEnd"/>
      <w:r w:rsidRPr="00E877A2">
        <w:rPr>
          <w:rFonts w:ascii="Times New Roman" w:hAnsi="Times New Roman" w:cs="Times New Roman"/>
          <w:b/>
          <w:sz w:val="24"/>
          <w:szCs w:val="24"/>
        </w:rPr>
        <w:t xml:space="preserve"> </w:t>
      </w:r>
      <w:proofErr w:type="spellStart"/>
      <w:r w:rsidRPr="00E877A2">
        <w:rPr>
          <w:rFonts w:ascii="Times New Roman" w:hAnsi="Times New Roman" w:cs="Times New Roman"/>
          <w:b/>
          <w:sz w:val="24"/>
          <w:szCs w:val="24"/>
        </w:rPr>
        <w:t>dhe</w:t>
      </w:r>
      <w:proofErr w:type="spellEnd"/>
      <w:r w:rsidRPr="00E877A2">
        <w:rPr>
          <w:rFonts w:ascii="Times New Roman" w:hAnsi="Times New Roman" w:cs="Times New Roman"/>
          <w:b/>
          <w:sz w:val="24"/>
          <w:szCs w:val="24"/>
        </w:rPr>
        <w:t xml:space="preserve"> </w:t>
      </w:r>
      <w:proofErr w:type="spellStart"/>
      <w:r w:rsidRPr="00E877A2">
        <w:rPr>
          <w:rFonts w:ascii="Times New Roman" w:hAnsi="Times New Roman" w:cs="Times New Roman"/>
          <w:b/>
          <w:sz w:val="24"/>
          <w:szCs w:val="24"/>
        </w:rPr>
        <w:t>rezultatet</w:t>
      </w:r>
      <w:proofErr w:type="spellEnd"/>
      <w:r w:rsidRPr="00E877A2">
        <w:rPr>
          <w:rFonts w:ascii="Times New Roman" w:hAnsi="Times New Roman" w:cs="Times New Roman"/>
          <w:b/>
          <w:sz w:val="24"/>
          <w:szCs w:val="24"/>
        </w:rPr>
        <w:t xml:space="preserve"> e </w:t>
      </w:r>
      <w:proofErr w:type="spellStart"/>
      <w:r w:rsidRPr="00E877A2">
        <w:rPr>
          <w:rFonts w:ascii="Times New Roman" w:hAnsi="Times New Roman" w:cs="Times New Roman"/>
          <w:b/>
          <w:sz w:val="24"/>
          <w:szCs w:val="24"/>
        </w:rPr>
        <w:t>pritura</w:t>
      </w:r>
      <w:proofErr w:type="spellEnd"/>
      <w:r w:rsidRPr="00E877A2">
        <w:rPr>
          <w:rFonts w:ascii="Times New Roman" w:hAnsi="Times New Roman" w:cs="Times New Roman"/>
          <w:b/>
          <w:sz w:val="24"/>
          <w:szCs w:val="24"/>
        </w:rPr>
        <w:t xml:space="preserve"> </w:t>
      </w:r>
    </w:p>
    <w:p w14:paraId="42BDB07E" w14:textId="77777777" w:rsidR="00B27677" w:rsidRPr="00E877A2" w:rsidRDefault="00B27677" w:rsidP="00E877A2">
      <w:pPr>
        <w:jc w:val="both"/>
        <w:rPr>
          <w:rFonts w:ascii="Times New Roman" w:hAnsi="Times New Roman" w:cs="Times New Roman"/>
          <w:b/>
          <w:bCs/>
          <w:sz w:val="24"/>
          <w:szCs w:val="24"/>
        </w:rPr>
      </w:pPr>
      <w:proofErr w:type="spellStart"/>
      <w:r w:rsidRPr="00E877A2">
        <w:rPr>
          <w:rFonts w:ascii="Times New Roman" w:hAnsi="Times New Roman" w:cs="Times New Roman"/>
          <w:sz w:val="24"/>
          <w:szCs w:val="24"/>
        </w:rPr>
        <w:t>Qëllimi</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i</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kursit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është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njohja</w:t>
      </w:r>
      <w:proofErr w:type="spellEnd"/>
      <w:r w:rsidRPr="00E877A2">
        <w:rPr>
          <w:rFonts w:ascii="Times New Roman" w:hAnsi="Times New Roman" w:cs="Times New Roman"/>
          <w:sz w:val="24"/>
          <w:szCs w:val="24"/>
        </w:rPr>
        <w:t xml:space="preserve"> e </w:t>
      </w:r>
      <w:proofErr w:type="spellStart"/>
      <w:r w:rsidRPr="00E877A2">
        <w:rPr>
          <w:rFonts w:ascii="Times New Roman" w:hAnsi="Times New Roman" w:cs="Times New Roman"/>
          <w:sz w:val="24"/>
          <w:szCs w:val="24"/>
        </w:rPr>
        <w:t>studentëve</w:t>
      </w:r>
      <w:proofErr w:type="spellEnd"/>
      <w:r w:rsidRPr="00E877A2">
        <w:rPr>
          <w:rFonts w:ascii="Times New Roman" w:hAnsi="Times New Roman" w:cs="Times New Roman"/>
          <w:sz w:val="24"/>
          <w:szCs w:val="24"/>
        </w:rPr>
        <w:t xml:space="preserve"> me </w:t>
      </w:r>
      <w:proofErr w:type="spellStart"/>
      <w:r w:rsidRPr="00E877A2">
        <w:rPr>
          <w:rFonts w:ascii="Times New Roman" w:hAnsi="Times New Roman" w:cs="Times New Roman"/>
          <w:sz w:val="24"/>
          <w:szCs w:val="24"/>
        </w:rPr>
        <w:t>kuptimet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themelore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proceseve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stokastike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si</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lëvizja</w:t>
      </w:r>
      <w:proofErr w:type="spellEnd"/>
      <w:r w:rsidRPr="00E877A2">
        <w:rPr>
          <w:rFonts w:ascii="Times New Roman" w:hAnsi="Times New Roman" w:cs="Times New Roman"/>
          <w:sz w:val="24"/>
          <w:szCs w:val="24"/>
        </w:rPr>
        <w:t xml:space="preserve"> e </w:t>
      </w:r>
      <w:proofErr w:type="spellStart"/>
      <w:r w:rsidRPr="00E877A2">
        <w:rPr>
          <w:rFonts w:ascii="Times New Roman" w:hAnsi="Times New Roman" w:cs="Times New Roman"/>
          <w:sz w:val="24"/>
          <w:szCs w:val="24"/>
        </w:rPr>
        <w:t>lirë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proceset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diskrete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dhe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vazhdueshme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proceset</w:t>
      </w:r>
      <w:proofErr w:type="spellEnd"/>
      <w:r w:rsidRPr="00E877A2">
        <w:rPr>
          <w:rFonts w:ascii="Times New Roman" w:hAnsi="Times New Roman" w:cs="Times New Roman"/>
          <w:sz w:val="24"/>
          <w:szCs w:val="24"/>
        </w:rPr>
        <w:t xml:space="preserve"> e </w:t>
      </w:r>
      <w:proofErr w:type="spellStart"/>
      <w:r w:rsidRPr="00E877A2">
        <w:rPr>
          <w:rFonts w:ascii="Times New Roman" w:hAnsi="Times New Roman" w:cs="Times New Roman"/>
          <w:sz w:val="24"/>
          <w:szCs w:val="24"/>
        </w:rPr>
        <w:t>Markovit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proceset</w:t>
      </w:r>
      <w:proofErr w:type="spellEnd"/>
      <w:r w:rsidRPr="00E877A2">
        <w:rPr>
          <w:rFonts w:ascii="Times New Roman" w:hAnsi="Times New Roman" w:cs="Times New Roman"/>
          <w:sz w:val="24"/>
          <w:szCs w:val="24"/>
        </w:rPr>
        <w:t xml:space="preserve"> e </w:t>
      </w:r>
      <w:proofErr w:type="spellStart"/>
      <w:r w:rsidRPr="00E877A2">
        <w:rPr>
          <w:rFonts w:ascii="Times New Roman" w:hAnsi="Times New Roman" w:cs="Times New Roman"/>
          <w:sz w:val="24"/>
          <w:szCs w:val="24"/>
        </w:rPr>
        <w:t>Poissonit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dhe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proceset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stacionare</w:t>
      </w:r>
      <w:proofErr w:type="spellEnd"/>
      <w:r w:rsidRPr="00E877A2">
        <w:rPr>
          <w:rFonts w:ascii="Times New Roman" w:hAnsi="Times New Roman" w:cs="Times New Roman"/>
          <w:sz w:val="24"/>
          <w:szCs w:val="24"/>
        </w:rPr>
        <w:t>.</w:t>
      </w:r>
    </w:p>
    <w:p w14:paraId="0228A4F3" w14:textId="77777777" w:rsidR="00B27677" w:rsidRPr="00E877A2" w:rsidRDefault="00B27677" w:rsidP="00E877A2">
      <w:pPr>
        <w:autoSpaceDE w:val="0"/>
        <w:autoSpaceDN w:val="0"/>
        <w:adjustRightInd w:val="0"/>
        <w:jc w:val="both"/>
        <w:rPr>
          <w:rFonts w:ascii="Times New Roman" w:hAnsi="Times New Roman" w:cs="Times New Roman"/>
          <w:sz w:val="24"/>
          <w:szCs w:val="24"/>
        </w:rPr>
      </w:pPr>
      <w:proofErr w:type="spellStart"/>
      <w:r w:rsidRPr="00E877A2">
        <w:rPr>
          <w:rFonts w:ascii="Times New Roman" w:hAnsi="Times New Roman" w:cs="Times New Roman"/>
          <w:sz w:val="24"/>
          <w:szCs w:val="24"/>
        </w:rPr>
        <w:t>Studentët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duhet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jenë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gjendje</w:t>
      </w:r>
      <w:proofErr w:type="spellEnd"/>
      <w:r w:rsidRPr="00E877A2">
        <w:rPr>
          <w:rFonts w:ascii="Times New Roman" w:hAnsi="Times New Roman" w:cs="Times New Roman"/>
          <w:sz w:val="24"/>
          <w:szCs w:val="24"/>
        </w:rPr>
        <w:t>:</w:t>
      </w:r>
    </w:p>
    <w:p w14:paraId="6C4CA337" w14:textId="77777777" w:rsidR="00B27677" w:rsidRPr="00E877A2" w:rsidRDefault="00B27677" w:rsidP="00E877A2">
      <w:pPr>
        <w:pStyle w:val="ListParagraph"/>
        <w:numPr>
          <w:ilvl w:val="0"/>
          <w:numId w:val="89"/>
        </w:numPr>
        <w:autoSpaceDE w:val="0"/>
        <w:autoSpaceDN w:val="0"/>
        <w:adjustRightInd w:val="0"/>
        <w:spacing w:after="0" w:line="240" w:lineRule="auto"/>
        <w:jc w:val="both"/>
        <w:rPr>
          <w:rFonts w:ascii="Times New Roman" w:hAnsi="Times New Roman" w:cs="Times New Roman"/>
          <w:color w:val="000000"/>
          <w:sz w:val="24"/>
          <w:szCs w:val="24"/>
          <w:lang w:val="it-IT"/>
        </w:rPr>
      </w:pPr>
      <w:r w:rsidRPr="00E877A2">
        <w:rPr>
          <w:rFonts w:ascii="Times New Roman" w:hAnsi="Times New Roman" w:cs="Times New Roman"/>
          <w:sz w:val="24"/>
          <w:szCs w:val="24"/>
          <w:lang w:val="it-IT"/>
        </w:rPr>
        <w:t>të identifikojnë dhe përdorin proceset e rastit,</w:t>
      </w:r>
    </w:p>
    <w:p w14:paraId="531E63E0" w14:textId="77777777" w:rsidR="00B27677" w:rsidRPr="00E877A2" w:rsidRDefault="00B27677" w:rsidP="00E877A2">
      <w:pPr>
        <w:pStyle w:val="ListParagraph"/>
        <w:numPr>
          <w:ilvl w:val="0"/>
          <w:numId w:val="89"/>
        </w:numPr>
        <w:autoSpaceDE w:val="0"/>
        <w:autoSpaceDN w:val="0"/>
        <w:adjustRightInd w:val="0"/>
        <w:spacing w:after="0" w:line="240" w:lineRule="auto"/>
        <w:jc w:val="both"/>
        <w:rPr>
          <w:rFonts w:ascii="Times New Roman" w:hAnsi="Times New Roman" w:cs="Times New Roman"/>
          <w:color w:val="000000"/>
          <w:sz w:val="24"/>
          <w:szCs w:val="24"/>
          <w:lang w:val="it-IT"/>
        </w:rPr>
      </w:pPr>
      <w:r w:rsidRPr="00E877A2">
        <w:rPr>
          <w:rFonts w:ascii="Times New Roman" w:hAnsi="Times New Roman" w:cs="Times New Roman"/>
          <w:sz w:val="24"/>
          <w:szCs w:val="24"/>
          <w:lang w:val="it-IT"/>
        </w:rPr>
        <w:t>të kuptojnë trajtimin teorik i modeleve të lëvizjes së lire,</w:t>
      </w:r>
    </w:p>
    <w:p w14:paraId="4FEA72B3" w14:textId="77777777" w:rsidR="00B27677" w:rsidRPr="00E877A2" w:rsidRDefault="00B27677" w:rsidP="00E877A2">
      <w:pPr>
        <w:pStyle w:val="ListParagraph"/>
        <w:numPr>
          <w:ilvl w:val="0"/>
          <w:numId w:val="89"/>
        </w:numPr>
        <w:autoSpaceDE w:val="0"/>
        <w:autoSpaceDN w:val="0"/>
        <w:adjustRightInd w:val="0"/>
        <w:spacing w:after="0" w:line="240" w:lineRule="auto"/>
        <w:jc w:val="both"/>
        <w:rPr>
          <w:rFonts w:ascii="Times New Roman" w:hAnsi="Times New Roman" w:cs="Times New Roman"/>
          <w:color w:val="000000"/>
          <w:sz w:val="24"/>
          <w:szCs w:val="24"/>
          <w:lang w:val="it-IT"/>
        </w:rPr>
      </w:pPr>
      <w:r w:rsidRPr="00E877A2">
        <w:rPr>
          <w:rFonts w:ascii="Times New Roman" w:hAnsi="Times New Roman" w:cs="Times New Roman"/>
          <w:sz w:val="24"/>
          <w:szCs w:val="24"/>
          <w:lang w:val="it-IT"/>
        </w:rPr>
        <w:t xml:space="preserve">të aplikojnë në fushën e biznesit, relacione, </w:t>
      </w:r>
    </w:p>
    <w:p w14:paraId="703F0D33" w14:textId="77777777" w:rsidR="00B27677" w:rsidRPr="00E877A2" w:rsidRDefault="00B27677" w:rsidP="00E877A2">
      <w:pPr>
        <w:pStyle w:val="ListParagraph"/>
        <w:numPr>
          <w:ilvl w:val="0"/>
          <w:numId w:val="89"/>
        </w:numPr>
        <w:autoSpaceDE w:val="0"/>
        <w:autoSpaceDN w:val="0"/>
        <w:adjustRightInd w:val="0"/>
        <w:spacing w:after="0" w:line="240" w:lineRule="auto"/>
        <w:jc w:val="both"/>
        <w:rPr>
          <w:rFonts w:ascii="Times New Roman" w:hAnsi="Times New Roman" w:cs="Times New Roman"/>
          <w:color w:val="000000"/>
          <w:sz w:val="24"/>
          <w:szCs w:val="24"/>
          <w:lang w:val="it-IT"/>
        </w:rPr>
      </w:pPr>
      <w:r w:rsidRPr="00E877A2">
        <w:rPr>
          <w:rFonts w:ascii="Times New Roman" w:hAnsi="Times New Roman" w:cs="Times New Roman"/>
          <w:sz w:val="24"/>
          <w:szCs w:val="24"/>
          <w:lang w:val="it-IT"/>
        </w:rPr>
        <w:t xml:space="preserve">të bëjnë analizimin e fenomeneve natyrore në drejtim të proceseve stokastike, </w:t>
      </w:r>
    </w:p>
    <w:p w14:paraId="3DEA4501" w14:textId="77777777" w:rsidR="00B27677" w:rsidRPr="00E877A2" w:rsidRDefault="00B27677" w:rsidP="00E877A2">
      <w:pPr>
        <w:pStyle w:val="ListParagraph"/>
        <w:numPr>
          <w:ilvl w:val="0"/>
          <w:numId w:val="89"/>
        </w:numPr>
        <w:autoSpaceDE w:val="0"/>
        <w:autoSpaceDN w:val="0"/>
        <w:adjustRightInd w:val="0"/>
        <w:spacing w:after="0" w:line="240" w:lineRule="auto"/>
        <w:jc w:val="both"/>
        <w:rPr>
          <w:rFonts w:ascii="Times New Roman" w:hAnsi="Times New Roman" w:cs="Times New Roman"/>
          <w:color w:val="000000"/>
          <w:sz w:val="24"/>
          <w:szCs w:val="24"/>
          <w:lang w:val="it-IT"/>
        </w:rPr>
      </w:pPr>
      <w:r w:rsidRPr="00E877A2">
        <w:rPr>
          <w:rFonts w:ascii="Times New Roman" w:hAnsi="Times New Roman" w:cs="Times New Roman"/>
          <w:sz w:val="24"/>
          <w:szCs w:val="24"/>
          <w:lang w:val="it-IT"/>
        </w:rPr>
        <w:t>t’i dallojnë proceset e rastit diskrete nga ato të vazhdueshme.</w:t>
      </w:r>
    </w:p>
    <w:p w14:paraId="5F660B5B" w14:textId="77777777" w:rsidR="00B27677" w:rsidRPr="00E877A2" w:rsidRDefault="00B27677" w:rsidP="00E877A2">
      <w:pPr>
        <w:pStyle w:val="ListParagraph"/>
        <w:autoSpaceDE w:val="0"/>
        <w:autoSpaceDN w:val="0"/>
        <w:adjustRightInd w:val="0"/>
        <w:ind w:left="780"/>
        <w:jc w:val="both"/>
        <w:rPr>
          <w:rFonts w:ascii="Times New Roman" w:hAnsi="Times New Roman" w:cs="Times New Roman"/>
          <w:color w:val="000000"/>
          <w:sz w:val="24"/>
          <w:szCs w:val="24"/>
          <w:lang w:val="it-IT"/>
        </w:rPr>
      </w:pPr>
    </w:p>
    <w:p w14:paraId="68CE93A6" w14:textId="77777777" w:rsidR="00B27677" w:rsidRPr="00E877A2" w:rsidRDefault="00B27677" w:rsidP="00E877A2">
      <w:pPr>
        <w:jc w:val="both"/>
        <w:rPr>
          <w:rFonts w:ascii="Times New Roman" w:hAnsi="Times New Roman" w:cs="Times New Roman"/>
          <w:bCs/>
          <w:sz w:val="24"/>
          <w:szCs w:val="24"/>
          <w:lang w:val="it-IT"/>
        </w:rPr>
      </w:pPr>
      <w:r w:rsidRPr="00E877A2">
        <w:rPr>
          <w:rFonts w:ascii="Times New Roman" w:hAnsi="Times New Roman" w:cs="Times New Roman"/>
          <w:b/>
          <w:sz w:val="24"/>
          <w:szCs w:val="24"/>
          <w:lang w:val="it-IT"/>
        </w:rPr>
        <w:t>Format e mësimdhënies dhe mësimnxënies</w:t>
      </w:r>
    </w:p>
    <w:p w14:paraId="58032F3B" w14:textId="77777777" w:rsidR="00B27677" w:rsidRPr="00E877A2" w:rsidRDefault="00B27677" w:rsidP="00E877A2">
      <w:pPr>
        <w:jc w:val="both"/>
        <w:rPr>
          <w:rFonts w:ascii="Times New Roman" w:hAnsi="Times New Roman" w:cs="Times New Roman"/>
          <w:b/>
          <w:sz w:val="24"/>
          <w:szCs w:val="24"/>
          <w:lang w:val="it-IT"/>
        </w:rPr>
      </w:pPr>
      <w:r w:rsidRPr="00E877A2">
        <w:rPr>
          <w:rFonts w:ascii="Times New Roman" w:hAnsi="Times New Roman" w:cs="Times New Roman"/>
          <w:sz w:val="24"/>
          <w:szCs w:val="24"/>
          <w:lang w:val="it-IT"/>
        </w:rPr>
        <w:t>Ligjërata, diskutime, ushtrime, konsultime, detyra shtëpie, kollokuiume dhe provime.</w:t>
      </w:r>
    </w:p>
    <w:p w14:paraId="0D37C1CE" w14:textId="77777777" w:rsidR="00B27677" w:rsidRPr="00E877A2" w:rsidRDefault="00B27677" w:rsidP="00E877A2">
      <w:pPr>
        <w:jc w:val="both"/>
        <w:rPr>
          <w:rFonts w:ascii="Times New Roman" w:hAnsi="Times New Roman" w:cs="Times New Roman"/>
          <w:b/>
          <w:sz w:val="24"/>
          <w:szCs w:val="24"/>
          <w:lang w:val="it-IT"/>
        </w:rPr>
      </w:pPr>
      <w:r w:rsidRPr="00E877A2">
        <w:rPr>
          <w:rFonts w:ascii="Times New Roman" w:hAnsi="Times New Roman" w:cs="Times New Roman"/>
          <w:b/>
          <w:sz w:val="24"/>
          <w:szCs w:val="24"/>
          <w:lang w:val="it-IT"/>
        </w:rPr>
        <w:t>Metodat e vlerësimit</w:t>
      </w:r>
    </w:p>
    <w:p w14:paraId="2F12A75F" w14:textId="77777777" w:rsidR="00B27677" w:rsidRPr="00E877A2" w:rsidRDefault="00B27677" w:rsidP="00E877A2">
      <w:pPr>
        <w:shd w:val="solid" w:color="FFFFFF" w:fill="auto"/>
        <w:jc w:val="both"/>
        <w:rPr>
          <w:rFonts w:ascii="Times New Roman" w:hAnsi="Times New Roman" w:cs="Times New Roman"/>
          <w:sz w:val="24"/>
          <w:szCs w:val="24"/>
          <w:lang w:val="it-IT"/>
        </w:rPr>
      </w:pPr>
      <w:r w:rsidRPr="00E877A2">
        <w:rPr>
          <w:rFonts w:ascii="Times New Roman" w:hAnsi="Times New Roman" w:cs="Times New Roman"/>
          <w:sz w:val="24"/>
          <w:szCs w:val="24"/>
          <w:lang w:val="it-IT"/>
        </w:rPr>
        <w:t>Lënda do të vlerësohet mbi bazën e detyrave të shtëpisë 10%; seminari 15%; dy provimeve të pjesshme secili me nga 20% si dhe provimi final 35%. Pikët e marra do të jenë kumulative. Nuk do të ripërsëriten provimet, për asnjë motiv. Nëse ju do të humbisni një provim pa një arsye madhore, atëherë ju do të humbisni pikët për atë provim në të cilin nuk u paraqitët.</w:t>
      </w:r>
    </w:p>
    <w:p w14:paraId="79ABAF71" w14:textId="77777777" w:rsidR="00B27677" w:rsidRPr="00E877A2" w:rsidRDefault="00B27677" w:rsidP="00E877A2">
      <w:pPr>
        <w:shd w:val="solid" w:color="FFFFFF" w:fill="auto"/>
        <w:jc w:val="both"/>
        <w:rPr>
          <w:rFonts w:ascii="Times New Roman" w:hAnsi="Times New Roman" w:cs="Times New Roman"/>
          <w:sz w:val="24"/>
          <w:szCs w:val="24"/>
          <w:lang w:val="it-IT"/>
        </w:rPr>
      </w:pPr>
      <w:r w:rsidRPr="00E877A2">
        <w:rPr>
          <w:rFonts w:ascii="Times New Roman" w:hAnsi="Times New Roman" w:cs="Times New Roman"/>
          <w:sz w:val="24"/>
          <w:szCs w:val="24"/>
          <w:lang w:val="it-IT"/>
        </w:rPr>
        <w:t>Për konkretizimin e njohurive, gjatë seminareve dhe leksioneve do të punohet një numër i madh ushtrimesh. Paraprakisht, studentët duhet të kenë njohuri mbi statistikën dhe matematikën.</w:t>
      </w:r>
    </w:p>
    <w:p w14:paraId="4A766A47" w14:textId="77777777" w:rsidR="00B27677" w:rsidRPr="00E877A2" w:rsidRDefault="00B27677" w:rsidP="00E877A2">
      <w:pPr>
        <w:jc w:val="both"/>
        <w:rPr>
          <w:rFonts w:ascii="Times New Roman" w:hAnsi="Times New Roman" w:cs="Times New Roman"/>
          <w:b/>
          <w:sz w:val="24"/>
          <w:szCs w:val="24"/>
          <w:lang w:val="it-IT"/>
        </w:rPr>
      </w:pPr>
      <w:r w:rsidRPr="00E877A2">
        <w:rPr>
          <w:rFonts w:ascii="Times New Roman" w:hAnsi="Times New Roman" w:cs="Times New Roman"/>
          <w:b/>
          <w:sz w:val="24"/>
          <w:szCs w:val="24"/>
          <w:lang w:val="it-IT"/>
        </w:rPr>
        <w:t>Mjetet e konkretizimit</w:t>
      </w:r>
    </w:p>
    <w:p w14:paraId="3BD7F2BF" w14:textId="77777777" w:rsidR="00B27677" w:rsidRPr="00E877A2" w:rsidRDefault="00B27677" w:rsidP="00E877A2">
      <w:pPr>
        <w:jc w:val="both"/>
        <w:rPr>
          <w:rFonts w:ascii="Times New Roman" w:hAnsi="Times New Roman" w:cs="Times New Roman"/>
          <w:b/>
          <w:sz w:val="24"/>
          <w:szCs w:val="24"/>
          <w:lang w:val="it-IT"/>
        </w:rPr>
      </w:pPr>
      <w:r w:rsidRPr="00E877A2">
        <w:rPr>
          <w:rFonts w:ascii="Times New Roman" w:hAnsi="Times New Roman" w:cs="Times New Roman"/>
          <w:sz w:val="24"/>
          <w:szCs w:val="24"/>
          <w:lang w:val="it-IT"/>
        </w:rPr>
        <w:t>Markeri, shpuza, tabela, kompjuteri, projektori.</w:t>
      </w:r>
    </w:p>
    <w:p w14:paraId="668851C4" w14:textId="77777777" w:rsidR="00B27677" w:rsidRPr="00E877A2" w:rsidRDefault="00B27677" w:rsidP="00E877A2">
      <w:pPr>
        <w:jc w:val="both"/>
        <w:rPr>
          <w:rFonts w:ascii="Times New Roman" w:hAnsi="Times New Roman" w:cs="Times New Roman"/>
          <w:sz w:val="24"/>
          <w:szCs w:val="24"/>
          <w:lang w:val="sq-AL"/>
        </w:rPr>
      </w:pPr>
      <w:r w:rsidRPr="00E877A2">
        <w:rPr>
          <w:rFonts w:ascii="Times New Roman" w:hAnsi="Times New Roman" w:cs="Times New Roman"/>
          <w:b/>
          <w:sz w:val="24"/>
          <w:szCs w:val="24"/>
          <w:lang w:val="it-IT"/>
        </w:rPr>
        <w:t xml:space="preserve">Raporti ndërmjet pjesës teorike dhe ushtrimeve është </w:t>
      </w:r>
      <w:r w:rsidR="00694F89" w:rsidRPr="00E877A2">
        <w:rPr>
          <w:rFonts w:ascii="Times New Roman" w:hAnsi="Times New Roman" w:cs="Times New Roman"/>
          <w:b/>
          <w:sz w:val="24"/>
          <w:szCs w:val="24"/>
          <w:lang w:val="it-IT"/>
        </w:rPr>
        <w:t>2:2</w:t>
      </w:r>
    </w:p>
    <w:p w14:paraId="16B5B7E1" w14:textId="77777777" w:rsidR="00B27677" w:rsidRPr="00E877A2" w:rsidRDefault="00B27677" w:rsidP="00E877A2">
      <w:pPr>
        <w:jc w:val="both"/>
        <w:rPr>
          <w:rFonts w:ascii="Times New Roman" w:hAnsi="Times New Roman" w:cs="Times New Roman"/>
          <w:b/>
          <w:sz w:val="24"/>
          <w:szCs w:val="24"/>
        </w:rPr>
      </w:pPr>
      <w:proofErr w:type="spellStart"/>
      <w:r w:rsidRPr="00E877A2">
        <w:rPr>
          <w:rFonts w:ascii="Times New Roman" w:hAnsi="Times New Roman" w:cs="Times New Roman"/>
          <w:b/>
          <w:sz w:val="24"/>
          <w:szCs w:val="24"/>
        </w:rPr>
        <w:t>Literatura</w:t>
      </w:r>
      <w:proofErr w:type="spellEnd"/>
    </w:p>
    <w:p w14:paraId="545BE6E3" w14:textId="77777777" w:rsidR="00B27677" w:rsidRPr="00E877A2" w:rsidRDefault="00B27677" w:rsidP="00E877A2">
      <w:pPr>
        <w:pStyle w:val="ListParagraph"/>
        <w:numPr>
          <w:ilvl w:val="0"/>
          <w:numId w:val="41"/>
        </w:numPr>
        <w:shd w:val="solid" w:color="FFFFFF" w:fill="auto"/>
        <w:spacing w:after="0" w:line="240" w:lineRule="auto"/>
        <w:jc w:val="both"/>
        <w:rPr>
          <w:rFonts w:ascii="Times New Roman" w:hAnsi="Times New Roman" w:cs="Times New Roman"/>
          <w:sz w:val="24"/>
          <w:szCs w:val="24"/>
        </w:rPr>
      </w:pPr>
      <w:r w:rsidRPr="00E877A2">
        <w:rPr>
          <w:rFonts w:ascii="Times New Roman" w:hAnsi="Times New Roman" w:cs="Times New Roman"/>
          <w:sz w:val="24"/>
          <w:szCs w:val="24"/>
        </w:rPr>
        <w:t>Sheldon M. Ross, Introduction to Probability Models, 10</w:t>
      </w:r>
      <w:r w:rsidRPr="00E877A2">
        <w:rPr>
          <w:rFonts w:ascii="Times New Roman" w:hAnsi="Times New Roman" w:cs="Times New Roman"/>
          <w:sz w:val="24"/>
          <w:szCs w:val="24"/>
          <w:vertAlign w:val="superscript"/>
        </w:rPr>
        <w:t>th</w:t>
      </w:r>
      <w:r w:rsidRPr="00E877A2">
        <w:rPr>
          <w:rFonts w:ascii="Times New Roman" w:hAnsi="Times New Roman" w:cs="Times New Roman"/>
          <w:sz w:val="24"/>
          <w:szCs w:val="24"/>
        </w:rPr>
        <w:t xml:space="preserve"> </w:t>
      </w:r>
      <w:proofErr w:type="spellStart"/>
      <w:proofErr w:type="gramStart"/>
      <w:r w:rsidRPr="00E877A2">
        <w:rPr>
          <w:rFonts w:ascii="Times New Roman" w:hAnsi="Times New Roman" w:cs="Times New Roman"/>
          <w:sz w:val="24"/>
          <w:szCs w:val="24"/>
        </w:rPr>
        <w:t>Ed.;Elsevier</w:t>
      </w:r>
      <w:proofErr w:type="spellEnd"/>
      <w:proofErr w:type="gramEnd"/>
      <w:r w:rsidRPr="00E877A2">
        <w:rPr>
          <w:rFonts w:ascii="Times New Roman" w:hAnsi="Times New Roman" w:cs="Times New Roman"/>
          <w:sz w:val="24"/>
          <w:szCs w:val="24"/>
        </w:rPr>
        <w:t xml:space="preserve"> 2010.</w:t>
      </w:r>
    </w:p>
    <w:p w14:paraId="64B57C7D" w14:textId="77777777" w:rsidR="00B27677" w:rsidRPr="00E877A2" w:rsidRDefault="00B27677" w:rsidP="00E877A2">
      <w:pPr>
        <w:pStyle w:val="ListParagraph"/>
        <w:numPr>
          <w:ilvl w:val="0"/>
          <w:numId w:val="41"/>
        </w:numPr>
        <w:shd w:val="solid" w:color="FFFFFF" w:fill="auto"/>
        <w:spacing w:after="0" w:line="240" w:lineRule="auto"/>
        <w:jc w:val="both"/>
        <w:rPr>
          <w:rFonts w:ascii="Times New Roman" w:hAnsi="Times New Roman" w:cs="Times New Roman"/>
          <w:sz w:val="24"/>
          <w:szCs w:val="24"/>
        </w:rPr>
      </w:pPr>
      <w:r w:rsidRPr="00E877A2">
        <w:rPr>
          <w:rFonts w:ascii="Times New Roman" w:hAnsi="Times New Roman" w:cs="Times New Roman"/>
          <w:sz w:val="24"/>
          <w:szCs w:val="24"/>
        </w:rPr>
        <w:t xml:space="preserve">Saeed Ghahramani, Fundamentals of probability with stochastic processes, </w:t>
      </w:r>
      <w:proofErr w:type="gramStart"/>
      <w:r w:rsidRPr="00E877A2">
        <w:rPr>
          <w:rFonts w:ascii="Times New Roman" w:hAnsi="Times New Roman" w:cs="Times New Roman"/>
          <w:sz w:val="24"/>
          <w:szCs w:val="24"/>
        </w:rPr>
        <w:t>3</w:t>
      </w:r>
      <w:r w:rsidRPr="00E877A2">
        <w:rPr>
          <w:rFonts w:ascii="Times New Roman" w:hAnsi="Times New Roman" w:cs="Times New Roman"/>
          <w:sz w:val="24"/>
          <w:szCs w:val="24"/>
          <w:vertAlign w:val="superscript"/>
        </w:rPr>
        <w:t>th</w:t>
      </w:r>
      <w:proofErr w:type="gramEnd"/>
      <w:r w:rsidRPr="00E877A2">
        <w:rPr>
          <w:rFonts w:ascii="Times New Roman" w:hAnsi="Times New Roman" w:cs="Times New Roman"/>
          <w:sz w:val="24"/>
          <w:szCs w:val="24"/>
        </w:rPr>
        <w:t xml:space="preserve"> Ed.; Boston, London: Addison-Wesley, 2005.</w:t>
      </w:r>
    </w:p>
    <w:p w14:paraId="2175A213" w14:textId="77777777" w:rsidR="00B27677" w:rsidRPr="00E877A2" w:rsidRDefault="00B27677" w:rsidP="00E877A2">
      <w:pPr>
        <w:pStyle w:val="ListParagraph"/>
        <w:numPr>
          <w:ilvl w:val="0"/>
          <w:numId w:val="41"/>
        </w:numPr>
        <w:shd w:val="solid" w:color="FFFFFF" w:fill="auto"/>
        <w:spacing w:after="0" w:line="240" w:lineRule="auto"/>
        <w:jc w:val="both"/>
        <w:rPr>
          <w:rFonts w:ascii="Times New Roman" w:hAnsi="Times New Roman" w:cs="Times New Roman"/>
          <w:sz w:val="24"/>
          <w:szCs w:val="24"/>
        </w:rPr>
      </w:pPr>
      <w:r w:rsidRPr="00E877A2">
        <w:rPr>
          <w:rFonts w:ascii="Times New Roman" w:hAnsi="Times New Roman" w:cs="Times New Roman"/>
          <w:sz w:val="24"/>
          <w:szCs w:val="24"/>
        </w:rPr>
        <w:t xml:space="preserve">Henk C. </w:t>
      </w:r>
      <w:proofErr w:type="spellStart"/>
      <w:r w:rsidRPr="00E877A2">
        <w:rPr>
          <w:rFonts w:ascii="Times New Roman" w:hAnsi="Times New Roman" w:cs="Times New Roman"/>
          <w:sz w:val="24"/>
          <w:szCs w:val="24"/>
        </w:rPr>
        <w:t>Tijms</w:t>
      </w:r>
      <w:proofErr w:type="spellEnd"/>
      <w:r w:rsidRPr="00E877A2">
        <w:rPr>
          <w:rFonts w:ascii="Times New Roman" w:hAnsi="Times New Roman" w:cs="Times New Roman"/>
          <w:sz w:val="24"/>
          <w:szCs w:val="24"/>
        </w:rPr>
        <w:t xml:space="preserve">, A First </w:t>
      </w:r>
      <w:proofErr w:type="gramStart"/>
      <w:r w:rsidRPr="00E877A2">
        <w:rPr>
          <w:rFonts w:ascii="Times New Roman" w:hAnsi="Times New Roman" w:cs="Times New Roman"/>
          <w:sz w:val="24"/>
          <w:szCs w:val="24"/>
        </w:rPr>
        <w:t>Course  in</w:t>
      </w:r>
      <w:proofErr w:type="gramEnd"/>
      <w:r w:rsidRPr="00E877A2">
        <w:rPr>
          <w:rFonts w:ascii="Times New Roman" w:hAnsi="Times New Roman" w:cs="Times New Roman"/>
          <w:sz w:val="24"/>
          <w:szCs w:val="24"/>
        </w:rPr>
        <w:t xml:space="preserve"> Stochastic Models, Wiley, </w:t>
      </w:r>
      <w:r w:rsidRPr="00E877A2">
        <w:rPr>
          <w:rFonts w:ascii="Times New Roman" w:hAnsi="Times New Roman" w:cs="Times New Roman"/>
          <w:color w:val="1D2626"/>
          <w:sz w:val="24"/>
          <w:szCs w:val="24"/>
          <w:shd w:val="clear" w:color="auto" w:fill="FFFFFF"/>
        </w:rPr>
        <w:t>2003.</w:t>
      </w:r>
    </w:p>
    <w:p w14:paraId="38D78480" w14:textId="77777777" w:rsidR="00B27677" w:rsidRPr="00E877A2" w:rsidRDefault="00B27677" w:rsidP="00E877A2">
      <w:pPr>
        <w:jc w:val="both"/>
        <w:rPr>
          <w:rFonts w:ascii="Times New Roman" w:hAnsi="Times New Roman" w:cs="Times New Roman"/>
          <w:b/>
          <w:color w:val="000000"/>
          <w:sz w:val="24"/>
          <w:szCs w:val="24"/>
        </w:rPr>
      </w:pPr>
    </w:p>
    <w:tbl>
      <w:tblPr>
        <w:tblStyle w:val="TableGrid"/>
        <w:tblW w:w="0" w:type="auto"/>
        <w:tblLook w:val="04A0" w:firstRow="1" w:lastRow="0" w:firstColumn="1" w:lastColumn="0" w:noHBand="0" w:noVBand="1"/>
      </w:tblPr>
      <w:tblGrid>
        <w:gridCol w:w="2910"/>
        <w:gridCol w:w="1814"/>
        <w:gridCol w:w="1815"/>
        <w:gridCol w:w="1815"/>
      </w:tblGrid>
      <w:tr w:rsidR="00A76D95" w:rsidRPr="00E877A2" w14:paraId="6F7AD414" w14:textId="77777777" w:rsidTr="0095515E">
        <w:tc>
          <w:tcPr>
            <w:tcW w:w="8228" w:type="dxa"/>
            <w:gridSpan w:val="4"/>
          </w:tcPr>
          <w:p w14:paraId="3F02F4EC" w14:textId="77777777" w:rsidR="00A76D95" w:rsidRPr="00E877A2" w:rsidRDefault="00A76D95" w:rsidP="00E877A2">
            <w:pPr>
              <w:autoSpaceDE w:val="0"/>
              <w:autoSpaceDN w:val="0"/>
              <w:adjustRightInd w:val="0"/>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Kontributi</w:t>
            </w:r>
            <w:proofErr w:type="spellEnd"/>
            <w:r w:rsidRPr="00E877A2">
              <w:rPr>
                <w:rFonts w:ascii="Times New Roman" w:hAnsi="Times New Roman" w:cs="Times New Roman"/>
                <w:b/>
                <w:bCs/>
                <w:sz w:val="24"/>
                <w:szCs w:val="24"/>
              </w:rPr>
              <w:t xml:space="preserve"> </w:t>
            </w:r>
            <w:proofErr w:type="spellStart"/>
            <w:r w:rsidRPr="00E877A2">
              <w:rPr>
                <w:rFonts w:ascii="Times New Roman" w:hAnsi="Times New Roman" w:cs="Times New Roman"/>
                <w:b/>
                <w:bCs/>
                <w:sz w:val="24"/>
                <w:szCs w:val="24"/>
              </w:rPr>
              <w:t>nё</w:t>
            </w:r>
            <w:proofErr w:type="spellEnd"/>
            <w:r w:rsidRPr="00E877A2">
              <w:rPr>
                <w:rFonts w:ascii="Times New Roman" w:hAnsi="Times New Roman" w:cs="Times New Roman"/>
                <w:b/>
                <w:bCs/>
                <w:sz w:val="24"/>
                <w:szCs w:val="24"/>
              </w:rPr>
              <w:t xml:space="preserve"> </w:t>
            </w:r>
            <w:proofErr w:type="spellStart"/>
            <w:r w:rsidRPr="00E877A2">
              <w:rPr>
                <w:rFonts w:ascii="Times New Roman" w:hAnsi="Times New Roman" w:cs="Times New Roman"/>
                <w:b/>
                <w:bCs/>
                <w:sz w:val="24"/>
                <w:szCs w:val="24"/>
              </w:rPr>
              <w:t>ngarkesën</w:t>
            </w:r>
            <w:proofErr w:type="spellEnd"/>
            <w:r w:rsidRPr="00E877A2">
              <w:rPr>
                <w:rFonts w:ascii="Times New Roman" w:hAnsi="Times New Roman" w:cs="Times New Roman"/>
                <w:b/>
                <w:bCs/>
                <w:sz w:val="24"/>
                <w:szCs w:val="24"/>
              </w:rPr>
              <w:t xml:space="preserve"> e </w:t>
            </w:r>
            <w:proofErr w:type="spellStart"/>
            <w:r w:rsidRPr="00E877A2">
              <w:rPr>
                <w:rFonts w:ascii="Times New Roman" w:hAnsi="Times New Roman" w:cs="Times New Roman"/>
                <w:b/>
                <w:bCs/>
                <w:sz w:val="24"/>
                <w:szCs w:val="24"/>
              </w:rPr>
              <w:t>studentit</w:t>
            </w:r>
            <w:proofErr w:type="spellEnd"/>
          </w:p>
        </w:tc>
      </w:tr>
      <w:tr w:rsidR="00A76D95" w:rsidRPr="00E877A2" w14:paraId="1AE9ADDC" w14:textId="77777777" w:rsidTr="0095515E">
        <w:tc>
          <w:tcPr>
            <w:tcW w:w="2784" w:type="dxa"/>
          </w:tcPr>
          <w:p w14:paraId="5626F501" w14:textId="77777777" w:rsidR="00A76D95" w:rsidRPr="00E877A2" w:rsidRDefault="00A76D95" w:rsidP="00E877A2">
            <w:pPr>
              <w:spacing w:before="100" w:beforeAutospacing="1" w:after="100" w:afterAutospacing="1"/>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Aktiviteti</w:t>
            </w:r>
            <w:proofErr w:type="spellEnd"/>
          </w:p>
        </w:tc>
        <w:tc>
          <w:tcPr>
            <w:tcW w:w="1814" w:type="dxa"/>
          </w:tcPr>
          <w:p w14:paraId="2F921D60" w14:textId="77777777" w:rsidR="00A76D95" w:rsidRPr="00E877A2" w:rsidRDefault="00A76D95" w:rsidP="00E877A2">
            <w:pPr>
              <w:spacing w:before="100" w:beforeAutospacing="1" w:after="100" w:afterAutospacing="1"/>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Orë</w:t>
            </w:r>
            <w:proofErr w:type="spellEnd"/>
          </w:p>
        </w:tc>
        <w:tc>
          <w:tcPr>
            <w:tcW w:w="1815" w:type="dxa"/>
          </w:tcPr>
          <w:p w14:paraId="137DC8F0" w14:textId="77777777" w:rsidR="00A76D95" w:rsidRPr="00E877A2" w:rsidRDefault="00A76D95" w:rsidP="00E877A2">
            <w:pPr>
              <w:spacing w:before="100" w:beforeAutospacing="1" w:after="100" w:afterAutospacing="1"/>
              <w:jc w:val="both"/>
              <w:rPr>
                <w:rFonts w:ascii="Times New Roman" w:hAnsi="Times New Roman" w:cs="Times New Roman"/>
                <w:sz w:val="24"/>
                <w:szCs w:val="24"/>
              </w:rPr>
            </w:pPr>
            <w:r w:rsidRPr="00E877A2">
              <w:rPr>
                <w:rFonts w:ascii="Times New Roman" w:hAnsi="Times New Roman" w:cs="Times New Roman"/>
                <w:b/>
                <w:bCs/>
                <w:sz w:val="24"/>
                <w:szCs w:val="24"/>
              </w:rPr>
              <w:t> </w:t>
            </w:r>
            <w:proofErr w:type="spellStart"/>
            <w:r w:rsidRPr="00E877A2">
              <w:rPr>
                <w:rFonts w:ascii="Times New Roman" w:hAnsi="Times New Roman" w:cs="Times New Roman"/>
                <w:b/>
                <w:bCs/>
                <w:sz w:val="24"/>
                <w:szCs w:val="24"/>
              </w:rPr>
              <w:t>Ditë</w:t>
            </w:r>
            <w:proofErr w:type="spellEnd"/>
            <w:r w:rsidRPr="00E877A2">
              <w:rPr>
                <w:rFonts w:ascii="Times New Roman" w:hAnsi="Times New Roman" w:cs="Times New Roman"/>
                <w:b/>
                <w:bCs/>
                <w:sz w:val="24"/>
                <w:szCs w:val="24"/>
              </w:rPr>
              <w:t>/</w:t>
            </w:r>
            <w:proofErr w:type="spellStart"/>
            <w:r w:rsidRPr="00E877A2">
              <w:rPr>
                <w:rFonts w:ascii="Times New Roman" w:hAnsi="Times New Roman" w:cs="Times New Roman"/>
                <w:b/>
                <w:bCs/>
                <w:sz w:val="24"/>
                <w:szCs w:val="24"/>
              </w:rPr>
              <w:t>javë</w:t>
            </w:r>
            <w:proofErr w:type="spellEnd"/>
            <w:r w:rsidRPr="00E877A2">
              <w:rPr>
                <w:rFonts w:ascii="Times New Roman" w:hAnsi="Times New Roman" w:cs="Times New Roman"/>
                <w:b/>
                <w:bCs/>
                <w:sz w:val="24"/>
                <w:szCs w:val="24"/>
              </w:rPr>
              <w:t> </w:t>
            </w:r>
          </w:p>
        </w:tc>
        <w:tc>
          <w:tcPr>
            <w:tcW w:w="1815" w:type="dxa"/>
          </w:tcPr>
          <w:p w14:paraId="5B926997" w14:textId="77777777" w:rsidR="00A76D95" w:rsidRPr="00E877A2" w:rsidRDefault="00A76D95" w:rsidP="00E877A2">
            <w:pPr>
              <w:spacing w:before="100" w:beforeAutospacing="1" w:after="100" w:afterAutospacing="1"/>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Gjithsej</w:t>
            </w:r>
            <w:proofErr w:type="spellEnd"/>
          </w:p>
        </w:tc>
      </w:tr>
      <w:tr w:rsidR="00A76D95" w:rsidRPr="00E877A2" w14:paraId="0969C9FC" w14:textId="77777777" w:rsidTr="0095515E">
        <w:tc>
          <w:tcPr>
            <w:tcW w:w="2784" w:type="dxa"/>
          </w:tcPr>
          <w:p w14:paraId="11BF88E5" w14:textId="77777777" w:rsidR="00A76D95" w:rsidRPr="00E877A2" w:rsidRDefault="00A76D95"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Ligjërata</w:t>
            </w:r>
            <w:proofErr w:type="spellEnd"/>
          </w:p>
        </w:tc>
        <w:tc>
          <w:tcPr>
            <w:tcW w:w="1814" w:type="dxa"/>
          </w:tcPr>
          <w:p w14:paraId="7BF386F7" w14:textId="77777777" w:rsidR="00A76D95" w:rsidRPr="00E877A2" w:rsidRDefault="00A76D95"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488DA066" w14:textId="77777777" w:rsidR="00A76D95" w:rsidRPr="00E877A2" w:rsidRDefault="00A76D95" w:rsidP="00E877A2">
            <w:pPr>
              <w:jc w:val="both"/>
              <w:rPr>
                <w:rFonts w:ascii="Times New Roman" w:hAnsi="Times New Roman" w:cs="Times New Roman"/>
                <w:sz w:val="24"/>
                <w:szCs w:val="24"/>
              </w:rPr>
            </w:pPr>
            <w:r w:rsidRPr="00E877A2">
              <w:rPr>
                <w:rFonts w:ascii="Times New Roman" w:hAnsi="Times New Roman" w:cs="Times New Roman"/>
                <w:sz w:val="24"/>
                <w:szCs w:val="24"/>
              </w:rPr>
              <w:t>15</w:t>
            </w:r>
          </w:p>
        </w:tc>
        <w:tc>
          <w:tcPr>
            <w:tcW w:w="1815" w:type="dxa"/>
          </w:tcPr>
          <w:p w14:paraId="7C4F4DD4" w14:textId="77777777" w:rsidR="00A76D95" w:rsidRPr="00E877A2" w:rsidRDefault="00A76D95" w:rsidP="00E877A2">
            <w:pPr>
              <w:jc w:val="both"/>
              <w:rPr>
                <w:rFonts w:ascii="Times New Roman" w:hAnsi="Times New Roman" w:cs="Times New Roman"/>
                <w:sz w:val="24"/>
                <w:szCs w:val="24"/>
              </w:rPr>
            </w:pPr>
            <w:r w:rsidRPr="00E877A2">
              <w:rPr>
                <w:rFonts w:ascii="Times New Roman" w:hAnsi="Times New Roman" w:cs="Times New Roman"/>
                <w:sz w:val="24"/>
                <w:szCs w:val="24"/>
              </w:rPr>
              <w:t>30</w:t>
            </w:r>
          </w:p>
        </w:tc>
      </w:tr>
      <w:tr w:rsidR="00A76D95" w:rsidRPr="00E877A2" w14:paraId="24BC1708" w14:textId="77777777" w:rsidTr="0095515E">
        <w:tc>
          <w:tcPr>
            <w:tcW w:w="2784" w:type="dxa"/>
          </w:tcPr>
          <w:p w14:paraId="3A7687B6" w14:textId="77777777" w:rsidR="00A76D95" w:rsidRPr="00E877A2" w:rsidRDefault="00A76D95"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Ushtrime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teorike</w:t>
            </w:r>
            <w:proofErr w:type="spellEnd"/>
            <w:r w:rsidRPr="00E877A2">
              <w:rPr>
                <w:rFonts w:ascii="Times New Roman" w:hAnsi="Times New Roman" w:cs="Times New Roman"/>
                <w:sz w:val="24"/>
                <w:szCs w:val="24"/>
              </w:rPr>
              <w:t>/</w:t>
            </w:r>
            <w:proofErr w:type="spellStart"/>
            <w:r w:rsidRPr="00E877A2">
              <w:rPr>
                <w:rFonts w:ascii="Times New Roman" w:hAnsi="Times New Roman" w:cs="Times New Roman"/>
                <w:sz w:val="24"/>
                <w:szCs w:val="24"/>
              </w:rPr>
              <w:t>laboratorike</w:t>
            </w:r>
            <w:proofErr w:type="spellEnd"/>
          </w:p>
        </w:tc>
        <w:tc>
          <w:tcPr>
            <w:tcW w:w="1814" w:type="dxa"/>
          </w:tcPr>
          <w:p w14:paraId="70412FAD" w14:textId="77777777" w:rsidR="00A76D95" w:rsidRPr="00E877A2" w:rsidRDefault="00A76D95"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0FCEE288" w14:textId="77777777" w:rsidR="00A76D95" w:rsidRPr="00E877A2" w:rsidRDefault="00A76D95" w:rsidP="00E877A2">
            <w:pPr>
              <w:jc w:val="both"/>
              <w:rPr>
                <w:rFonts w:ascii="Times New Roman" w:hAnsi="Times New Roman" w:cs="Times New Roman"/>
                <w:sz w:val="24"/>
                <w:szCs w:val="24"/>
              </w:rPr>
            </w:pPr>
            <w:r w:rsidRPr="00E877A2">
              <w:rPr>
                <w:rFonts w:ascii="Times New Roman" w:hAnsi="Times New Roman" w:cs="Times New Roman"/>
                <w:sz w:val="24"/>
                <w:szCs w:val="24"/>
              </w:rPr>
              <w:t>15</w:t>
            </w:r>
          </w:p>
        </w:tc>
        <w:tc>
          <w:tcPr>
            <w:tcW w:w="1815" w:type="dxa"/>
          </w:tcPr>
          <w:p w14:paraId="0ED5376D" w14:textId="77777777" w:rsidR="00A76D95" w:rsidRPr="00E877A2" w:rsidRDefault="00A76D95" w:rsidP="00E877A2">
            <w:pPr>
              <w:jc w:val="both"/>
              <w:rPr>
                <w:rFonts w:ascii="Times New Roman" w:hAnsi="Times New Roman" w:cs="Times New Roman"/>
                <w:sz w:val="24"/>
                <w:szCs w:val="24"/>
              </w:rPr>
            </w:pPr>
            <w:r w:rsidRPr="00E877A2">
              <w:rPr>
                <w:rFonts w:ascii="Times New Roman" w:hAnsi="Times New Roman" w:cs="Times New Roman"/>
                <w:sz w:val="24"/>
                <w:szCs w:val="24"/>
              </w:rPr>
              <w:t>30</w:t>
            </w:r>
          </w:p>
        </w:tc>
      </w:tr>
      <w:tr w:rsidR="00A76D95" w:rsidRPr="00E877A2" w14:paraId="1763CDED" w14:textId="77777777" w:rsidTr="0095515E">
        <w:tc>
          <w:tcPr>
            <w:tcW w:w="2784" w:type="dxa"/>
          </w:tcPr>
          <w:p w14:paraId="5ECC5DDA" w14:textId="77777777" w:rsidR="00A76D95" w:rsidRPr="00E877A2" w:rsidRDefault="00A76D95"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Kontaktet</w:t>
            </w:r>
            <w:proofErr w:type="spellEnd"/>
            <w:r w:rsidRPr="00E877A2">
              <w:rPr>
                <w:rFonts w:ascii="Times New Roman" w:hAnsi="Times New Roman" w:cs="Times New Roman"/>
                <w:sz w:val="24"/>
                <w:szCs w:val="24"/>
              </w:rPr>
              <w:t xml:space="preserve"> me </w:t>
            </w:r>
            <w:proofErr w:type="spellStart"/>
            <w:r w:rsidRPr="00E877A2">
              <w:rPr>
                <w:rFonts w:ascii="Times New Roman" w:hAnsi="Times New Roman" w:cs="Times New Roman"/>
                <w:sz w:val="24"/>
                <w:szCs w:val="24"/>
              </w:rPr>
              <w:t>mësimdhënësin</w:t>
            </w:r>
            <w:proofErr w:type="spellEnd"/>
            <w:r w:rsidRPr="00E877A2">
              <w:rPr>
                <w:rFonts w:ascii="Times New Roman" w:hAnsi="Times New Roman" w:cs="Times New Roman"/>
                <w:sz w:val="24"/>
                <w:szCs w:val="24"/>
              </w:rPr>
              <w:t>/</w:t>
            </w:r>
            <w:proofErr w:type="spellStart"/>
            <w:r w:rsidRPr="00E877A2">
              <w:rPr>
                <w:rFonts w:ascii="Times New Roman" w:hAnsi="Times New Roman" w:cs="Times New Roman"/>
                <w:sz w:val="24"/>
                <w:szCs w:val="24"/>
              </w:rPr>
              <w:t>konsultimet</w:t>
            </w:r>
            <w:proofErr w:type="spellEnd"/>
          </w:p>
        </w:tc>
        <w:tc>
          <w:tcPr>
            <w:tcW w:w="1814" w:type="dxa"/>
          </w:tcPr>
          <w:p w14:paraId="61396D21" w14:textId="77777777" w:rsidR="00A76D95" w:rsidRPr="00E877A2" w:rsidRDefault="00A76D95"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731C6B45" w14:textId="77777777" w:rsidR="00A76D95" w:rsidRPr="00E877A2" w:rsidRDefault="00A76D95"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244C1F91" w14:textId="77777777" w:rsidR="00A76D95" w:rsidRPr="00E877A2" w:rsidRDefault="00A76D95" w:rsidP="00E877A2">
            <w:pPr>
              <w:jc w:val="both"/>
              <w:rPr>
                <w:rFonts w:ascii="Times New Roman" w:hAnsi="Times New Roman" w:cs="Times New Roman"/>
                <w:sz w:val="24"/>
                <w:szCs w:val="24"/>
              </w:rPr>
            </w:pPr>
            <w:r w:rsidRPr="00E877A2">
              <w:rPr>
                <w:rFonts w:ascii="Times New Roman" w:hAnsi="Times New Roman" w:cs="Times New Roman"/>
                <w:sz w:val="24"/>
                <w:szCs w:val="24"/>
              </w:rPr>
              <w:t>4</w:t>
            </w:r>
          </w:p>
        </w:tc>
      </w:tr>
      <w:tr w:rsidR="00A76D95" w:rsidRPr="00E877A2" w14:paraId="11EC6014" w14:textId="77777777" w:rsidTr="0095515E">
        <w:tc>
          <w:tcPr>
            <w:tcW w:w="2784" w:type="dxa"/>
          </w:tcPr>
          <w:p w14:paraId="6ADFC52D" w14:textId="77777777" w:rsidR="00A76D95" w:rsidRPr="00E877A2" w:rsidRDefault="00A76D95"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Kolokiume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seminare</w:t>
            </w:r>
            <w:proofErr w:type="spellEnd"/>
          </w:p>
        </w:tc>
        <w:tc>
          <w:tcPr>
            <w:tcW w:w="1814" w:type="dxa"/>
          </w:tcPr>
          <w:p w14:paraId="259C4583" w14:textId="77777777" w:rsidR="00A76D95" w:rsidRPr="00E877A2" w:rsidRDefault="00A76D95"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7723774C" w14:textId="77777777" w:rsidR="00A76D95" w:rsidRPr="00E877A2" w:rsidRDefault="00A76D95"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26A48E1B" w14:textId="77777777" w:rsidR="00A76D95" w:rsidRPr="00E877A2" w:rsidRDefault="00A76D95" w:rsidP="00E877A2">
            <w:pPr>
              <w:jc w:val="both"/>
              <w:rPr>
                <w:rFonts w:ascii="Times New Roman" w:hAnsi="Times New Roman" w:cs="Times New Roman"/>
                <w:sz w:val="24"/>
                <w:szCs w:val="24"/>
              </w:rPr>
            </w:pPr>
            <w:r w:rsidRPr="00E877A2">
              <w:rPr>
                <w:rFonts w:ascii="Times New Roman" w:hAnsi="Times New Roman" w:cs="Times New Roman"/>
                <w:sz w:val="24"/>
                <w:szCs w:val="24"/>
              </w:rPr>
              <w:t>4</w:t>
            </w:r>
          </w:p>
        </w:tc>
      </w:tr>
      <w:tr w:rsidR="00A76D95" w:rsidRPr="00E877A2" w14:paraId="3DEC281D" w14:textId="77777777" w:rsidTr="0095515E">
        <w:tc>
          <w:tcPr>
            <w:tcW w:w="2784" w:type="dxa"/>
          </w:tcPr>
          <w:p w14:paraId="342E9092" w14:textId="77777777" w:rsidR="00A76D95" w:rsidRPr="00E877A2" w:rsidRDefault="00A76D95" w:rsidP="00E877A2">
            <w:pPr>
              <w:spacing w:line="0" w:lineRule="atLeast"/>
              <w:jc w:val="both"/>
              <w:rPr>
                <w:rFonts w:ascii="Times New Roman" w:hAnsi="Times New Roman" w:cs="Times New Roman"/>
                <w:sz w:val="24"/>
                <w:szCs w:val="24"/>
              </w:rPr>
            </w:pPr>
            <w:r w:rsidRPr="00E877A2">
              <w:rPr>
                <w:rFonts w:ascii="Times New Roman" w:hAnsi="Times New Roman" w:cs="Times New Roman"/>
                <w:sz w:val="24"/>
                <w:szCs w:val="24"/>
              </w:rPr>
              <w:t xml:space="preserve">Koha e </w:t>
            </w:r>
            <w:proofErr w:type="spellStart"/>
            <w:r w:rsidRPr="00E877A2">
              <w:rPr>
                <w:rFonts w:ascii="Times New Roman" w:hAnsi="Times New Roman" w:cs="Times New Roman"/>
                <w:sz w:val="24"/>
                <w:szCs w:val="24"/>
              </w:rPr>
              <w:t>studimit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vetanak</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studentit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bibliotekë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ose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shtëpi</w:t>
            </w:r>
            <w:proofErr w:type="spellEnd"/>
            <w:r w:rsidRPr="00E877A2">
              <w:rPr>
                <w:rFonts w:ascii="Times New Roman" w:hAnsi="Times New Roman" w:cs="Times New Roman"/>
                <w:sz w:val="24"/>
                <w:szCs w:val="24"/>
              </w:rPr>
              <w:t>)</w:t>
            </w:r>
          </w:p>
        </w:tc>
        <w:tc>
          <w:tcPr>
            <w:tcW w:w="1814" w:type="dxa"/>
          </w:tcPr>
          <w:p w14:paraId="796CF871" w14:textId="77777777" w:rsidR="00A76D95" w:rsidRPr="00E877A2" w:rsidRDefault="00A76D95" w:rsidP="00E877A2">
            <w:pPr>
              <w:jc w:val="both"/>
              <w:rPr>
                <w:rFonts w:ascii="Times New Roman" w:hAnsi="Times New Roman" w:cs="Times New Roman"/>
                <w:sz w:val="24"/>
                <w:szCs w:val="24"/>
              </w:rPr>
            </w:pPr>
          </w:p>
        </w:tc>
        <w:tc>
          <w:tcPr>
            <w:tcW w:w="1815" w:type="dxa"/>
          </w:tcPr>
          <w:p w14:paraId="64840B39" w14:textId="77777777" w:rsidR="00A76D95" w:rsidRPr="00E877A2" w:rsidRDefault="00A76D95" w:rsidP="00E877A2">
            <w:pPr>
              <w:jc w:val="both"/>
              <w:rPr>
                <w:rFonts w:ascii="Times New Roman" w:hAnsi="Times New Roman" w:cs="Times New Roman"/>
                <w:sz w:val="24"/>
                <w:szCs w:val="24"/>
              </w:rPr>
            </w:pPr>
          </w:p>
        </w:tc>
        <w:tc>
          <w:tcPr>
            <w:tcW w:w="1815" w:type="dxa"/>
          </w:tcPr>
          <w:p w14:paraId="38AF736E" w14:textId="77777777" w:rsidR="00A76D95" w:rsidRPr="00E877A2" w:rsidRDefault="00A76D95" w:rsidP="00E877A2">
            <w:pPr>
              <w:jc w:val="both"/>
              <w:rPr>
                <w:rFonts w:ascii="Times New Roman" w:hAnsi="Times New Roman" w:cs="Times New Roman"/>
                <w:sz w:val="24"/>
                <w:szCs w:val="24"/>
              </w:rPr>
            </w:pPr>
            <w:r w:rsidRPr="00E877A2">
              <w:rPr>
                <w:rFonts w:ascii="Times New Roman" w:hAnsi="Times New Roman" w:cs="Times New Roman"/>
                <w:sz w:val="24"/>
                <w:szCs w:val="24"/>
              </w:rPr>
              <w:t>32</w:t>
            </w:r>
          </w:p>
        </w:tc>
      </w:tr>
      <w:tr w:rsidR="00A76D95" w:rsidRPr="00E877A2" w14:paraId="6AC0A1A9" w14:textId="77777777" w:rsidTr="0095515E">
        <w:tc>
          <w:tcPr>
            <w:tcW w:w="2784" w:type="dxa"/>
          </w:tcPr>
          <w:p w14:paraId="27CBC29E" w14:textId="77777777" w:rsidR="00A76D95" w:rsidRPr="00E877A2" w:rsidRDefault="00A76D95" w:rsidP="00E877A2">
            <w:pPr>
              <w:spacing w:line="0" w:lineRule="atLeast"/>
              <w:jc w:val="both"/>
              <w:rPr>
                <w:rFonts w:ascii="Times New Roman" w:hAnsi="Times New Roman" w:cs="Times New Roman"/>
                <w:sz w:val="24"/>
                <w:szCs w:val="24"/>
                <w:lang w:val="sq-AL"/>
              </w:rPr>
            </w:pPr>
            <w:r w:rsidRPr="00E877A2">
              <w:rPr>
                <w:rFonts w:ascii="Times New Roman" w:hAnsi="Times New Roman" w:cs="Times New Roman"/>
                <w:color w:val="000000"/>
                <w:sz w:val="24"/>
                <w:szCs w:val="24"/>
                <w:lang w:val="sq-AL"/>
              </w:rPr>
              <w:t>Ngarkesa totale orë</w:t>
            </w:r>
          </w:p>
        </w:tc>
        <w:tc>
          <w:tcPr>
            <w:tcW w:w="1814" w:type="dxa"/>
          </w:tcPr>
          <w:p w14:paraId="4EF5F852" w14:textId="77777777" w:rsidR="00A76D95" w:rsidRPr="00E877A2" w:rsidRDefault="00A76D95" w:rsidP="00E877A2">
            <w:pPr>
              <w:jc w:val="both"/>
              <w:rPr>
                <w:rFonts w:ascii="Times New Roman" w:hAnsi="Times New Roman" w:cs="Times New Roman"/>
                <w:sz w:val="24"/>
                <w:szCs w:val="24"/>
                <w:lang w:val="sq-AL"/>
              </w:rPr>
            </w:pPr>
          </w:p>
        </w:tc>
        <w:tc>
          <w:tcPr>
            <w:tcW w:w="1815" w:type="dxa"/>
          </w:tcPr>
          <w:p w14:paraId="4D444239" w14:textId="77777777" w:rsidR="00A76D95" w:rsidRPr="00E877A2" w:rsidRDefault="00A76D95" w:rsidP="00E877A2">
            <w:pPr>
              <w:jc w:val="both"/>
              <w:rPr>
                <w:rFonts w:ascii="Times New Roman" w:hAnsi="Times New Roman" w:cs="Times New Roman"/>
                <w:sz w:val="24"/>
                <w:szCs w:val="24"/>
                <w:lang w:val="sq-AL"/>
              </w:rPr>
            </w:pPr>
          </w:p>
        </w:tc>
        <w:tc>
          <w:tcPr>
            <w:tcW w:w="1815" w:type="dxa"/>
          </w:tcPr>
          <w:p w14:paraId="4EAD55C7" w14:textId="77777777" w:rsidR="00A76D95" w:rsidRPr="00E877A2" w:rsidRDefault="00A76D95" w:rsidP="00E877A2">
            <w:pPr>
              <w:spacing w:line="0" w:lineRule="atLeast"/>
              <w:jc w:val="both"/>
              <w:rPr>
                <w:rFonts w:ascii="Times New Roman" w:hAnsi="Times New Roman" w:cs="Times New Roman"/>
                <w:sz w:val="24"/>
                <w:szCs w:val="24"/>
                <w:lang w:val="sq-AL"/>
              </w:rPr>
            </w:pPr>
            <w:r w:rsidRPr="00E877A2">
              <w:rPr>
                <w:rFonts w:ascii="Times New Roman" w:hAnsi="Times New Roman" w:cs="Times New Roman"/>
                <w:sz w:val="24"/>
                <w:szCs w:val="24"/>
                <w:lang w:val="sq-AL"/>
              </w:rPr>
              <w:t>100</w:t>
            </w:r>
          </w:p>
        </w:tc>
      </w:tr>
    </w:tbl>
    <w:p w14:paraId="7B06BF96" w14:textId="77777777" w:rsidR="00B27677" w:rsidRPr="00E877A2" w:rsidRDefault="00B27677" w:rsidP="00E877A2">
      <w:pPr>
        <w:jc w:val="both"/>
        <w:rPr>
          <w:rFonts w:ascii="Times New Roman" w:hAnsi="Times New Roman" w:cs="Times New Roman"/>
          <w:b/>
          <w:color w:val="000000"/>
          <w:sz w:val="24"/>
          <w:szCs w:val="24"/>
        </w:rPr>
      </w:pPr>
    </w:p>
    <w:p w14:paraId="4CF0CC9C" w14:textId="77777777" w:rsidR="00B27677" w:rsidRPr="00E877A2" w:rsidRDefault="00B27677" w:rsidP="00E877A2">
      <w:pPr>
        <w:jc w:val="both"/>
        <w:rPr>
          <w:rFonts w:ascii="Times New Roman" w:hAnsi="Times New Roman" w:cs="Times New Roman"/>
          <w:b/>
          <w:bCs/>
          <w:sz w:val="24"/>
          <w:szCs w:val="24"/>
          <w:lang w:val="sq-AL"/>
        </w:rPr>
      </w:pPr>
      <w:proofErr w:type="spellStart"/>
      <w:r w:rsidRPr="00E877A2">
        <w:rPr>
          <w:rFonts w:ascii="Times New Roman" w:hAnsi="Times New Roman" w:cs="Times New Roman"/>
          <w:b/>
          <w:color w:val="000000"/>
          <w:sz w:val="24"/>
          <w:szCs w:val="24"/>
          <w:lang w:val="sq-AL"/>
        </w:rPr>
        <w:t>Lënda:</w:t>
      </w:r>
      <w:r w:rsidRPr="00E877A2">
        <w:rPr>
          <w:rFonts w:ascii="Times New Roman" w:hAnsi="Times New Roman" w:cs="Times New Roman"/>
          <w:b/>
          <w:bCs/>
          <w:sz w:val="24"/>
          <w:szCs w:val="24"/>
          <w:lang w:val="sq-AL"/>
        </w:rPr>
        <w:t>Marketing</w:t>
      </w:r>
      <w:proofErr w:type="spellEnd"/>
      <w:r w:rsidRPr="00E877A2">
        <w:rPr>
          <w:rFonts w:ascii="Times New Roman" w:hAnsi="Times New Roman" w:cs="Times New Roman"/>
          <w:b/>
          <w:bCs/>
          <w:sz w:val="24"/>
          <w:szCs w:val="24"/>
          <w:lang w:val="sq-AL"/>
        </w:rPr>
        <w:t xml:space="preserve"> në banka dhe sigurime</w:t>
      </w:r>
    </w:p>
    <w:p w14:paraId="4CE664E6" w14:textId="77777777" w:rsidR="00F56020" w:rsidRPr="00E877A2" w:rsidRDefault="00F56020" w:rsidP="00E877A2">
      <w:pPr>
        <w:pStyle w:val="NoSpacing"/>
        <w:jc w:val="both"/>
        <w:rPr>
          <w:rFonts w:ascii="Times New Roman" w:hAnsi="Times New Roman" w:cs="Times New Roman"/>
          <w:sz w:val="24"/>
          <w:szCs w:val="24"/>
          <w:lang w:val="sq-AL"/>
        </w:rPr>
      </w:pPr>
      <w:r w:rsidRPr="00E877A2">
        <w:rPr>
          <w:rFonts w:ascii="Times New Roman" w:hAnsi="Times New Roman" w:cs="Times New Roman"/>
          <w:b/>
          <w:bCs/>
          <w:sz w:val="24"/>
          <w:szCs w:val="24"/>
          <w:lang w:val="it-IT"/>
        </w:rPr>
        <w:t>ECTS 4</w:t>
      </w:r>
    </w:p>
    <w:p w14:paraId="3DB9986E" w14:textId="77777777" w:rsidR="00F56020" w:rsidRPr="00E877A2" w:rsidRDefault="00DB0542" w:rsidP="00E877A2">
      <w:pPr>
        <w:jc w:val="both"/>
        <w:rPr>
          <w:rFonts w:ascii="Times New Roman" w:hAnsi="Times New Roman" w:cs="Times New Roman"/>
          <w:b/>
          <w:color w:val="000000"/>
          <w:sz w:val="24"/>
          <w:szCs w:val="24"/>
          <w:lang w:val="sq-AL"/>
        </w:rPr>
      </w:pPr>
      <w:r w:rsidRPr="00E877A2">
        <w:rPr>
          <w:rFonts w:ascii="Times New Roman" w:hAnsi="Times New Roman" w:cs="Times New Roman"/>
          <w:b/>
          <w:color w:val="000000"/>
          <w:sz w:val="24"/>
          <w:szCs w:val="24"/>
          <w:lang w:val="sq-AL"/>
        </w:rPr>
        <w:t>Raporti 2:2</w:t>
      </w:r>
    </w:p>
    <w:p w14:paraId="14199BBD" w14:textId="77777777" w:rsidR="00C84896" w:rsidRDefault="00C84896" w:rsidP="00E877A2">
      <w:pPr>
        <w:jc w:val="both"/>
        <w:rPr>
          <w:rFonts w:ascii="Times New Roman" w:hAnsi="Times New Roman" w:cs="Times New Roman"/>
          <w:b/>
          <w:sz w:val="24"/>
          <w:szCs w:val="24"/>
          <w:lang w:val="sq-AL"/>
        </w:rPr>
      </w:pPr>
    </w:p>
    <w:p w14:paraId="35786B17" w14:textId="77777777" w:rsidR="00C84896" w:rsidRDefault="00C84896" w:rsidP="00E877A2">
      <w:pPr>
        <w:jc w:val="both"/>
        <w:rPr>
          <w:rFonts w:ascii="Times New Roman" w:hAnsi="Times New Roman" w:cs="Times New Roman"/>
          <w:b/>
          <w:sz w:val="24"/>
          <w:szCs w:val="24"/>
          <w:lang w:val="sq-AL"/>
        </w:rPr>
      </w:pPr>
    </w:p>
    <w:p w14:paraId="67B12B7E" w14:textId="77777777" w:rsidR="00B27677" w:rsidRPr="00E877A2" w:rsidRDefault="00B27677" w:rsidP="00E877A2">
      <w:pPr>
        <w:jc w:val="both"/>
        <w:rPr>
          <w:rFonts w:ascii="Times New Roman" w:hAnsi="Times New Roman" w:cs="Times New Roman"/>
          <w:b/>
          <w:sz w:val="24"/>
          <w:szCs w:val="24"/>
          <w:lang w:val="sq-AL"/>
        </w:rPr>
      </w:pPr>
      <w:r w:rsidRPr="00E877A2">
        <w:rPr>
          <w:rFonts w:ascii="Times New Roman" w:hAnsi="Times New Roman" w:cs="Times New Roman"/>
          <w:b/>
          <w:sz w:val="24"/>
          <w:szCs w:val="24"/>
          <w:lang w:val="sq-AL"/>
        </w:rPr>
        <w:t>Përmbajtja e shkurtër</w:t>
      </w:r>
    </w:p>
    <w:p w14:paraId="12DE6E52" w14:textId="77777777" w:rsidR="00B27677" w:rsidRPr="00C84896" w:rsidRDefault="00B27677" w:rsidP="00C84896">
      <w:proofErr w:type="spellStart"/>
      <w:r w:rsidRPr="00C84896">
        <w:t>Studentët</w:t>
      </w:r>
      <w:proofErr w:type="spellEnd"/>
      <w:r w:rsidRPr="00C84896">
        <w:t xml:space="preserve"> do </w:t>
      </w:r>
      <w:proofErr w:type="spellStart"/>
      <w:r w:rsidRPr="00C84896">
        <w:t>të</w:t>
      </w:r>
      <w:proofErr w:type="spellEnd"/>
      <w:r w:rsidRPr="00C84896">
        <w:t xml:space="preserve"> </w:t>
      </w:r>
      <w:proofErr w:type="gramStart"/>
      <w:r w:rsidRPr="00C84896">
        <w:t>fitojnënjohuritëthemelorepëranalizën,planifikimin</w:t>
      </w:r>
      <w:proofErr w:type="gramEnd"/>
      <w:r w:rsidRPr="00C84896">
        <w:t xml:space="preserve">,organizimin,menaxhimindhekontrollinemarketingut nëbiznesineIndustrisëFinanciare,konkretishtneBankadheSigurime.Njohjapërrëndësinëeaplikimittëkonceptittëmarketingutnëbiznesdhe </w:t>
      </w:r>
      <w:proofErr w:type="spellStart"/>
      <w:r w:rsidRPr="00C84896">
        <w:t>rolinemarketingut</w:t>
      </w:r>
      <w:proofErr w:type="spellEnd"/>
      <w:r w:rsidRPr="00C84896">
        <w:t xml:space="preserve"> </w:t>
      </w:r>
      <w:proofErr w:type="spellStart"/>
      <w:r w:rsidRPr="00C84896">
        <w:t>nengritjene</w:t>
      </w:r>
      <w:proofErr w:type="spellEnd"/>
      <w:r w:rsidRPr="00C84896">
        <w:t xml:space="preserve"> </w:t>
      </w:r>
      <w:proofErr w:type="spellStart"/>
      <w:r w:rsidRPr="00C84896">
        <w:t>imazhittëbiznesit</w:t>
      </w:r>
      <w:proofErr w:type="spellEnd"/>
      <w:r w:rsidRPr="00C84896">
        <w:t>.</w:t>
      </w:r>
    </w:p>
    <w:p w14:paraId="7A3B08B1" w14:textId="77777777" w:rsidR="00B27677" w:rsidRPr="00C84896" w:rsidRDefault="00B27677" w:rsidP="00C84896"/>
    <w:p w14:paraId="45C96463" w14:textId="77777777" w:rsidR="00B27677" w:rsidRPr="00C84896" w:rsidRDefault="00B27677" w:rsidP="00C84896">
      <w:proofErr w:type="spellStart"/>
      <w:r w:rsidRPr="00C84896">
        <w:t>Qëllimet</w:t>
      </w:r>
      <w:proofErr w:type="spellEnd"/>
      <w:r w:rsidRPr="00C84896">
        <w:t xml:space="preserve"> </w:t>
      </w:r>
      <w:proofErr w:type="spellStart"/>
      <w:r w:rsidRPr="00C84896">
        <w:t>dhe</w:t>
      </w:r>
      <w:proofErr w:type="spellEnd"/>
      <w:r w:rsidRPr="00C84896">
        <w:t xml:space="preserve"> </w:t>
      </w:r>
      <w:proofErr w:type="spellStart"/>
      <w:r w:rsidRPr="00C84896">
        <w:t>rezultatet</w:t>
      </w:r>
      <w:proofErr w:type="spellEnd"/>
      <w:r w:rsidRPr="00C84896">
        <w:t xml:space="preserve"> e </w:t>
      </w:r>
      <w:proofErr w:type="spellStart"/>
      <w:r w:rsidRPr="00C84896">
        <w:t>pritura</w:t>
      </w:r>
      <w:proofErr w:type="spellEnd"/>
      <w:r w:rsidRPr="00C84896">
        <w:t xml:space="preserve"> </w:t>
      </w:r>
    </w:p>
    <w:p w14:paraId="5A1D0DFE" w14:textId="77777777" w:rsidR="00B27677" w:rsidRPr="00C84896" w:rsidRDefault="00B27677" w:rsidP="00C84896">
      <w:proofErr w:type="spellStart"/>
      <w:r w:rsidRPr="00C84896">
        <w:t>Qëllimi</w:t>
      </w:r>
      <w:proofErr w:type="spellEnd"/>
      <w:r w:rsidR="00C84896">
        <w:t xml:space="preserve"> I </w:t>
      </w:r>
      <w:proofErr w:type="spellStart"/>
      <w:r w:rsidRPr="00C84896">
        <w:t>lëndësështë</w:t>
      </w:r>
      <w:proofErr w:type="spellEnd"/>
      <w:r w:rsidRPr="00C84896">
        <w:t xml:space="preserve"> </w:t>
      </w:r>
      <w:proofErr w:type="spellStart"/>
      <w:r w:rsidRPr="00C84896">
        <w:t>njohjaestudentëveme</w:t>
      </w:r>
      <w:proofErr w:type="spellEnd"/>
      <w:r w:rsidRPr="00C84896">
        <w:t xml:space="preserve"> </w:t>
      </w:r>
      <w:proofErr w:type="spellStart"/>
      <w:r w:rsidRPr="00C84896">
        <w:t>marketingunsifenomenbashkëkohor</w:t>
      </w:r>
      <w:proofErr w:type="spellEnd"/>
      <w:r w:rsidRPr="00C84896">
        <w:t xml:space="preserve"> </w:t>
      </w:r>
      <w:proofErr w:type="spellStart"/>
      <w:proofErr w:type="gramStart"/>
      <w:r w:rsidRPr="00C84896">
        <w:t>shoqërordheekonomik.Arritjaenjohurivepër</w:t>
      </w:r>
      <w:proofErr w:type="spellEnd"/>
      <w:proofErr w:type="gramEnd"/>
      <w:r w:rsidRPr="00C84896">
        <w:t xml:space="preserve"> </w:t>
      </w:r>
      <w:proofErr w:type="spellStart"/>
      <w:r w:rsidRPr="00C84896">
        <w:t>rolineMarketingutdhe</w:t>
      </w:r>
      <w:proofErr w:type="spellEnd"/>
      <w:r w:rsidRPr="00C84896">
        <w:t xml:space="preserve"> </w:t>
      </w:r>
      <w:proofErr w:type="spellStart"/>
      <w:r w:rsidRPr="00C84896">
        <w:t>elementeve</w:t>
      </w:r>
      <w:proofErr w:type="spellEnd"/>
      <w:r w:rsidRPr="00C84896">
        <w:t xml:space="preserve"> themeloretetijnezhvilliminebiznesitnëIndustrisëFinanciare,konkretishtneBankadheSigurime </w:t>
      </w:r>
      <w:proofErr w:type="spellStart"/>
      <w:r w:rsidRPr="00C84896">
        <w:t>dhenëlëmitëendryshme</w:t>
      </w:r>
      <w:proofErr w:type="spellEnd"/>
      <w:r w:rsidRPr="00C84896">
        <w:t xml:space="preserve">. </w:t>
      </w:r>
    </w:p>
    <w:p w14:paraId="27AEB5EC" w14:textId="77777777" w:rsidR="00B27677" w:rsidRPr="00E877A2" w:rsidRDefault="00B27677" w:rsidP="00E877A2">
      <w:pPr>
        <w:jc w:val="both"/>
        <w:rPr>
          <w:rFonts w:ascii="Times New Roman" w:hAnsi="Times New Roman" w:cs="Times New Roman"/>
          <w:color w:val="252525"/>
          <w:sz w:val="24"/>
          <w:szCs w:val="24"/>
          <w:lang w:val="sq-AL"/>
        </w:rPr>
      </w:pPr>
    </w:p>
    <w:p w14:paraId="7485E0BE" w14:textId="77777777" w:rsidR="00B27677" w:rsidRPr="00E877A2" w:rsidRDefault="00B27677" w:rsidP="00E877A2">
      <w:pPr>
        <w:jc w:val="both"/>
        <w:rPr>
          <w:rFonts w:ascii="Times New Roman" w:hAnsi="Times New Roman" w:cs="Times New Roman"/>
          <w:sz w:val="24"/>
          <w:szCs w:val="24"/>
          <w:lang w:val="sq-AL"/>
        </w:rPr>
      </w:pPr>
      <w:r w:rsidRPr="00E877A2">
        <w:rPr>
          <w:rFonts w:ascii="Times New Roman" w:hAnsi="Times New Roman" w:cs="Times New Roman"/>
          <w:sz w:val="24"/>
          <w:szCs w:val="24"/>
          <w:lang w:val="sq-AL"/>
        </w:rPr>
        <w:t>Pas përfundimit të kursit studenti do të jetë në gjendje që të :</w:t>
      </w:r>
    </w:p>
    <w:p w14:paraId="4F0BDA33" w14:textId="77777777" w:rsidR="00B27677" w:rsidRPr="00E877A2" w:rsidRDefault="00B27677" w:rsidP="00E877A2">
      <w:pPr>
        <w:numPr>
          <w:ilvl w:val="0"/>
          <w:numId w:val="99"/>
        </w:numPr>
        <w:jc w:val="both"/>
        <w:rPr>
          <w:rStyle w:val="Strong"/>
          <w:rFonts w:ascii="Times New Roman" w:hAnsi="Times New Roman"/>
          <w:b w:val="0"/>
          <w:bCs w:val="0"/>
          <w:sz w:val="24"/>
          <w:szCs w:val="24"/>
          <w:lang w:val="sq-AL"/>
        </w:rPr>
      </w:pPr>
      <w:r w:rsidRPr="00E877A2">
        <w:rPr>
          <w:rStyle w:val="Strong"/>
          <w:rFonts w:ascii="Times New Roman" w:hAnsi="Times New Roman"/>
          <w:sz w:val="24"/>
          <w:szCs w:val="24"/>
          <w:lang w:val="sq-AL"/>
        </w:rPr>
        <w:t xml:space="preserve">Njohë elementet kryesore  rreth marketingut </w:t>
      </w:r>
      <w:proofErr w:type="spellStart"/>
      <w:r w:rsidRPr="00E877A2">
        <w:rPr>
          <w:rStyle w:val="Strong"/>
          <w:rFonts w:ascii="Times New Roman" w:hAnsi="Times New Roman"/>
          <w:sz w:val="24"/>
          <w:szCs w:val="24"/>
          <w:lang w:val="sq-AL"/>
        </w:rPr>
        <w:t>miks</w:t>
      </w:r>
      <w:proofErr w:type="spellEnd"/>
      <w:r w:rsidRPr="00E877A2">
        <w:rPr>
          <w:rStyle w:val="Strong"/>
          <w:rFonts w:ascii="Times New Roman" w:hAnsi="Times New Roman"/>
          <w:sz w:val="24"/>
          <w:szCs w:val="24"/>
          <w:lang w:val="sq-AL"/>
        </w:rPr>
        <w:t>.</w:t>
      </w:r>
    </w:p>
    <w:p w14:paraId="14BEB610" w14:textId="77777777" w:rsidR="00B27677" w:rsidRPr="00E877A2" w:rsidRDefault="00B27677" w:rsidP="00E877A2">
      <w:pPr>
        <w:numPr>
          <w:ilvl w:val="0"/>
          <w:numId w:val="99"/>
        </w:numPr>
        <w:jc w:val="both"/>
        <w:rPr>
          <w:rStyle w:val="Strong"/>
          <w:rFonts w:ascii="Times New Roman" w:hAnsi="Times New Roman"/>
          <w:b w:val="0"/>
          <w:bCs w:val="0"/>
          <w:sz w:val="24"/>
          <w:szCs w:val="24"/>
          <w:lang w:val="sq-AL"/>
        </w:rPr>
      </w:pPr>
      <w:r w:rsidRPr="00E877A2">
        <w:rPr>
          <w:rStyle w:val="Strong"/>
          <w:rFonts w:ascii="Times New Roman" w:hAnsi="Times New Roman"/>
          <w:sz w:val="24"/>
          <w:szCs w:val="24"/>
          <w:lang w:val="sq-AL"/>
        </w:rPr>
        <w:t xml:space="preserve">Bëjë </w:t>
      </w:r>
      <w:proofErr w:type="spellStart"/>
      <w:r w:rsidRPr="00E877A2">
        <w:rPr>
          <w:rStyle w:val="Strong"/>
          <w:rFonts w:ascii="Times New Roman" w:hAnsi="Times New Roman"/>
          <w:sz w:val="24"/>
          <w:szCs w:val="24"/>
          <w:lang w:val="sq-AL"/>
        </w:rPr>
        <w:t>segmentimin</w:t>
      </w:r>
      <w:proofErr w:type="spellEnd"/>
      <w:r w:rsidRPr="00E877A2">
        <w:rPr>
          <w:rStyle w:val="Strong"/>
          <w:rFonts w:ascii="Times New Roman" w:hAnsi="Times New Roman"/>
          <w:sz w:val="24"/>
          <w:szCs w:val="24"/>
          <w:lang w:val="sq-AL"/>
        </w:rPr>
        <w:t xml:space="preserve"> e tregut dhe dalloj tregjet cak dhe diferencimin e tregjeve dhe produkteve/ shërbimeve</w:t>
      </w:r>
    </w:p>
    <w:p w14:paraId="735B4DFD" w14:textId="77777777" w:rsidR="00B27677" w:rsidRPr="00E877A2" w:rsidRDefault="00B27677" w:rsidP="00E877A2">
      <w:pPr>
        <w:numPr>
          <w:ilvl w:val="0"/>
          <w:numId w:val="99"/>
        </w:numPr>
        <w:jc w:val="both"/>
        <w:rPr>
          <w:rStyle w:val="Strong"/>
          <w:rFonts w:ascii="Times New Roman" w:hAnsi="Times New Roman"/>
          <w:b w:val="0"/>
          <w:bCs w:val="0"/>
          <w:sz w:val="24"/>
          <w:szCs w:val="24"/>
          <w:lang w:val="sq-AL"/>
        </w:rPr>
      </w:pPr>
      <w:r w:rsidRPr="00E877A2">
        <w:rPr>
          <w:rStyle w:val="Strong"/>
          <w:rFonts w:ascii="Times New Roman" w:hAnsi="Times New Roman"/>
          <w:sz w:val="24"/>
          <w:szCs w:val="24"/>
          <w:lang w:val="sq-AL"/>
        </w:rPr>
        <w:t>Dijë të bëjë kërkimet e tregut përmes të dhënave sekondare dhe primare</w:t>
      </w:r>
    </w:p>
    <w:p w14:paraId="10CBDC5F" w14:textId="77777777" w:rsidR="00B27677" w:rsidRPr="00E877A2" w:rsidRDefault="00B27677" w:rsidP="00E877A2">
      <w:pPr>
        <w:pStyle w:val="ListParagraph"/>
        <w:widowControl w:val="0"/>
        <w:numPr>
          <w:ilvl w:val="0"/>
          <w:numId w:val="99"/>
        </w:numPr>
        <w:tabs>
          <w:tab w:val="left" w:pos="824"/>
        </w:tabs>
        <w:kinsoku w:val="0"/>
        <w:overflowPunct w:val="0"/>
        <w:autoSpaceDE w:val="0"/>
        <w:autoSpaceDN w:val="0"/>
        <w:adjustRightInd w:val="0"/>
        <w:spacing w:before="7" w:after="0"/>
        <w:ind w:right="140"/>
        <w:contextualSpacing w:val="0"/>
        <w:jc w:val="both"/>
        <w:rPr>
          <w:rFonts w:ascii="Times New Roman" w:hAnsi="Times New Roman" w:cs="Times New Roman"/>
          <w:color w:val="000000"/>
          <w:sz w:val="24"/>
          <w:szCs w:val="24"/>
          <w:lang w:val="sq-AL"/>
        </w:rPr>
      </w:pPr>
      <w:proofErr w:type="spellStart"/>
      <w:r w:rsidRPr="00E877A2">
        <w:rPr>
          <w:rFonts w:ascii="Times New Roman" w:hAnsi="Times New Roman" w:cs="Times New Roman"/>
          <w:color w:val="252525"/>
          <w:spacing w:val="-2"/>
          <w:sz w:val="24"/>
          <w:szCs w:val="24"/>
          <w:lang w:val="sq-AL"/>
        </w:rPr>
        <w:t>K</w:t>
      </w:r>
      <w:r w:rsidRPr="00E877A2">
        <w:rPr>
          <w:rFonts w:ascii="Times New Roman" w:hAnsi="Times New Roman" w:cs="Times New Roman"/>
          <w:color w:val="252525"/>
          <w:sz w:val="24"/>
          <w:szCs w:val="24"/>
          <w:lang w:val="sq-AL"/>
        </w:rPr>
        <w:t>up</w:t>
      </w:r>
      <w:r w:rsidRPr="00E877A2">
        <w:rPr>
          <w:rFonts w:ascii="Times New Roman" w:hAnsi="Times New Roman" w:cs="Times New Roman"/>
          <w:color w:val="252525"/>
          <w:spacing w:val="-3"/>
          <w:sz w:val="24"/>
          <w:szCs w:val="24"/>
          <w:lang w:val="sq-AL"/>
        </w:rPr>
        <w:t>t</w:t>
      </w:r>
      <w:r w:rsidRPr="00E877A2">
        <w:rPr>
          <w:rFonts w:ascii="Times New Roman" w:hAnsi="Times New Roman" w:cs="Times New Roman"/>
          <w:color w:val="252525"/>
          <w:spacing w:val="1"/>
          <w:sz w:val="24"/>
          <w:szCs w:val="24"/>
          <w:lang w:val="sq-AL"/>
        </w:rPr>
        <w:t>i</w:t>
      </w:r>
      <w:r w:rsidRPr="00E877A2">
        <w:rPr>
          <w:rFonts w:ascii="Times New Roman" w:hAnsi="Times New Roman" w:cs="Times New Roman"/>
          <w:color w:val="252525"/>
          <w:spacing w:val="-3"/>
          <w:sz w:val="24"/>
          <w:szCs w:val="24"/>
          <w:lang w:val="sq-AL"/>
        </w:rPr>
        <w:t>m</w:t>
      </w:r>
      <w:r w:rsidRPr="00E877A2">
        <w:rPr>
          <w:rFonts w:ascii="Times New Roman" w:hAnsi="Times New Roman" w:cs="Times New Roman"/>
          <w:color w:val="252525"/>
          <w:sz w:val="24"/>
          <w:szCs w:val="24"/>
          <w:lang w:val="sq-AL"/>
        </w:rPr>
        <w:t>ii</w:t>
      </w:r>
      <w:proofErr w:type="spellEnd"/>
      <w:r w:rsidRPr="00E877A2">
        <w:rPr>
          <w:rFonts w:ascii="Times New Roman" w:hAnsi="Times New Roman" w:cs="Times New Roman"/>
          <w:color w:val="252525"/>
          <w:sz w:val="24"/>
          <w:szCs w:val="24"/>
          <w:lang w:val="sq-AL"/>
        </w:rPr>
        <w:t xml:space="preserve"> p</w:t>
      </w:r>
      <w:r w:rsidRPr="00E877A2">
        <w:rPr>
          <w:rFonts w:ascii="Times New Roman" w:hAnsi="Times New Roman" w:cs="Times New Roman"/>
          <w:color w:val="252525"/>
          <w:spacing w:val="-5"/>
          <w:sz w:val="24"/>
          <w:szCs w:val="24"/>
          <w:lang w:val="sq-AL"/>
        </w:rPr>
        <w:t>a</w:t>
      </w:r>
      <w:r w:rsidRPr="00E877A2">
        <w:rPr>
          <w:rFonts w:ascii="Times New Roman" w:hAnsi="Times New Roman" w:cs="Times New Roman"/>
          <w:color w:val="252525"/>
          <w:spacing w:val="1"/>
          <w:sz w:val="24"/>
          <w:szCs w:val="24"/>
          <w:lang w:val="sq-AL"/>
        </w:rPr>
        <w:t>ri</w:t>
      </w:r>
      <w:r w:rsidRPr="00E877A2">
        <w:rPr>
          <w:rFonts w:ascii="Times New Roman" w:hAnsi="Times New Roman" w:cs="Times New Roman"/>
          <w:color w:val="252525"/>
          <w:spacing w:val="-3"/>
          <w:sz w:val="24"/>
          <w:szCs w:val="24"/>
          <w:lang w:val="sq-AL"/>
        </w:rPr>
        <w:t>m</w:t>
      </w:r>
      <w:r w:rsidRPr="00E877A2">
        <w:rPr>
          <w:rFonts w:ascii="Times New Roman" w:hAnsi="Times New Roman" w:cs="Times New Roman"/>
          <w:color w:val="252525"/>
          <w:sz w:val="24"/>
          <w:szCs w:val="24"/>
          <w:lang w:val="sq-AL"/>
        </w:rPr>
        <w:t>e</w:t>
      </w:r>
      <w:r w:rsidRPr="00E877A2">
        <w:rPr>
          <w:rFonts w:ascii="Times New Roman" w:hAnsi="Times New Roman" w:cs="Times New Roman"/>
          <w:color w:val="252525"/>
          <w:spacing w:val="-5"/>
          <w:sz w:val="24"/>
          <w:szCs w:val="24"/>
          <w:lang w:val="sq-AL"/>
        </w:rPr>
        <w:t>v</w:t>
      </w:r>
      <w:r w:rsidRPr="00E877A2">
        <w:rPr>
          <w:rFonts w:ascii="Times New Roman" w:hAnsi="Times New Roman" w:cs="Times New Roman"/>
          <w:color w:val="252525"/>
          <w:sz w:val="24"/>
          <w:szCs w:val="24"/>
          <w:lang w:val="sq-AL"/>
        </w:rPr>
        <w:t xml:space="preserve">e </w:t>
      </w:r>
      <w:r w:rsidRPr="00E877A2">
        <w:rPr>
          <w:rFonts w:ascii="Times New Roman" w:hAnsi="Times New Roman" w:cs="Times New Roman"/>
          <w:color w:val="252525"/>
          <w:spacing w:val="1"/>
          <w:sz w:val="24"/>
          <w:szCs w:val="24"/>
          <w:lang w:val="sq-AL"/>
        </w:rPr>
        <w:t>t</w:t>
      </w:r>
      <w:r w:rsidRPr="00E877A2">
        <w:rPr>
          <w:rFonts w:ascii="Times New Roman" w:hAnsi="Times New Roman" w:cs="Times New Roman"/>
          <w:color w:val="252525"/>
          <w:sz w:val="24"/>
          <w:szCs w:val="24"/>
          <w:lang w:val="sq-AL"/>
        </w:rPr>
        <w:t>he</w:t>
      </w:r>
      <w:r w:rsidRPr="00E877A2">
        <w:rPr>
          <w:rFonts w:ascii="Times New Roman" w:hAnsi="Times New Roman" w:cs="Times New Roman"/>
          <w:color w:val="252525"/>
          <w:spacing w:val="-8"/>
          <w:sz w:val="24"/>
          <w:szCs w:val="24"/>
          <w:lang w:val="sq-AL"/>
        </w:rPr>
        <w:t>m</w:t>
      </w:r>
      <w:r w:rsidRPr="00E877A2">
        <w:rPr>
          <w:rFonts w:ascii="Times New Roman" w:hAnsi="Times New Roman" w:cs="Times New Roman"/>
          <w:color w:val="252525"/>
          <w:sz w:val="24"/>
          <w:szCs w:val="24"/>
          <w:lang w:val="sq-AL"/>
        </w:rPr>
        <w:t>e</w:t>
      </w:r>
      <w:r w:rsidRPr="00E877A2">
        <w:rPr>
          <w:rFonts w:ascii="Times New Roman" w:hAnsi="Times New Roman" w:cs="Times New Roman"/>
          <w:color w:val="252525"/>
          <w:spacing w:val="1"/>
          <w:sz w:val="24"/>
          <w:szCs w:val="24"/>
          <w:lang w:val="sq-AL"/>
        </w:rPr>
        <w:t>l</w:t>
      </w:r>
      <w:r w:rsidRPr="00E877A2">
        <w:rPr>
          <w:rFonts w:ascii="Times New Roman" w:hAnsi="Times New Roman" w:cs="Times New Roman"/>
          <w:color w:val="252525"/>
          <w:spacing w:val="-5"/>
          <w:sz w:val="24"/>
          <w:szCs w:val="24"/>
          <w:lang w:val="sq-AL"/>
        </w:rPr>
        <w:t>o</w:t>
      </w:r>
      <w:r w:rsidRPr="00E877A2">
        <w:rPr>
          <w:rFonts w:ascii="Times New Roman" w:hAnsi="Times New Roman" w:cs="Times New Roman"/>
          <w:color w:val="252525"/>
          <w:spacing w:val="1"/>
          <w:sz w:val="24"/>
          <w:szCs w:val="24"/>
          <w:lang w:val="sq-AL"/>
        </w:rPr>
        <w:t>r</w:t>
      </w:r>
      <w:r w:rsidRPr="00E877A2">
        <w:rPr>
          <w:rFonts w:ascii="Times New Roman" w:hAnsi="Times New Roman" w:cs="Times New Roman"/>
          <w:color w:val="252525"/>
          <w:sz w:val="24"/>
          <w:szCs w:val="24"/>
          <w:lang w:val="sq-AL"/>
        </w:rPr>
        <w:t>e</w:t>
      </w:r>
      <w:r w:rsidRPr="00E877A2">
        <w:rPr>
          <w:rFonts w:ascii="Times New Roman" w:hAnsi="Times New Roman" w:cs="Times New Roman"/>
          <w:color w:val="252525"/>
          <w:spacing w:val="-3"/>
          <w:sz w:val="24"/>
          <w:szCs w:val="24"/>
          <w:lang w:val="sq-AL"/>
        </w:rPr>
        <w:t>m</w:t>
      </w:r>
      <w:r w:rsidRPr="00E877A2">
        <w:rPr>
          <w:rFonts w:ascii="Times New Roman" w:hAnsi="Times New Roman" w:cs="Times New Roman"/>
          <w:color w:val="252525"/>
          <w:spacing w:val="-5"/>
          <w:sz w:val="24"/>
          <w:szCs w:val="24"/>
          <w:lang w:val="sq-AL"/>
        </w:rPr>
        <w:t>b</w:t>
      </w:r>
      <w:r w:rsidRPr="00E877A2">
        <w:rPr>
          <w:rFonts w:ascii="Times New Roman" w:hAnsi="Times New Roman" w:cs="Times New Roman"/>
          <w:color w:val="252525"/>
          <w:sz w:val="24"/>
          <w:szCs w:val="24"/>
          <w:lang w:val="sq-AL"/>
        </w:rPr>
        <w:t>i</w:t>
      </w:r>
      <w:r w:rsidRPr="00E877A2">
        <w:rPr>
          <w:rFonts w:ascii="Times New Roman" w:hAnsi="Times New Roman" w:cs="Times New Roman"/>
          <w:color w:val="252525"/>
          <w:spacing w:val="1"/>
          <w:sz w:val="24"/>
          <w:szCs w:val="24"/>
          <w:lang w:val="sq-AL"/>
        </w:rPr>
        <w:t>t</w:t>
      </w:r>
      <w:r w:rsidRPr="00E877A2">
        <w:rPr>
          <w:rFonts w:ascii="Times New Roman" w:hAnsi="Times New Roman" w:cs="Times New Roman"/>
          <w:color w:val="252525"/>
          <w:sz w:val="24"/>
          <w:szCs w:val="24"/>
          <w:lang w:val="sq-AL"/>
        </w:rPr>
        <w:t>ë</w:t>
      </w:r>
      <w:r w:rsidRPr="00E877A2">
        <w:rPr>
          <w:rFonts w:ascii="Times New Roman" w:hAnsi="Times New Roman" w:cs="Times New Roman"/>
          <w:color w:val="252525"/>
          <w:spacing w:val="-5"/>
          <w:sz w:val="24"/>
          <w:szCs w:val="24"/>
          <w:lang w:val="sq-AL"/>
        </w:rPr>
        <w:t>c</w:t>
      </w:r>
      <w:r w:rsidRPr="00E877A2">
        <w:rPr>
          <w:rFonts w:ascii="Times New Roman" w:hAnsi="Times New Roman" w:cs="Times New Roman"/>
          <w:color w:val="252525"/>
          <w:spacing w:val="1"/>
          <w:sz w:val="24"/>
          <w:szCs w:val="24"/>
          <w:lang w:val="sq-AL"/>
        </w:rPr>
        <w:t>i</w:t>
      </w:r>
      <w:r w:rsidRPr="00E877A2">
        <w:rPr>
          <w:rFonts w:ascii="Times New Roman" w:hAnsi="Times New Roman" w:cs="Times New Roman"/>
          <w:color w:val="252525"/>
          <w:spacing w:val="-3"/>
          <w:sz w:val="24"/>
          <w:szCs w:val="24"/>
          <w:lang w:val="sq-AL"/>
        </w:rPr>
        <w:t>l</w:t>
      </w:r>
      <w:r w:rsidRPr="00E877A2">
        <w:rPr>
          <w:rFonts w:ascii="Times New Roman" w:hAnsi="Times New Roman" w:cs="Times New Roman"/>
          <w:color w:val="252525"/>
          <w:sz w:val="24"/>
          <w:szCs w:val="24"/>
          <w:lang w:val="sq-AL"/>
        </w:rPr>
        <w:t>at</w:t>
      </w:r>
      <w:r w:rsidRPr="00E877A2">
        <w:rPr>
          <w:rFonts w:ascii="Times New Roman" w:hAnsi="Times New Roman" w:cs="Times New Roman"/>
          <w:color w:val="252525"/>
          <w:spacing w:val="-5"/>
          <w:sz w:val="24"/>
          <w:szCs w:val="24"/>
          <w:lang w:val="sq-AL"/>
        </w:rPr>
        <w:t>z</w:t>
      </w:r>
      <w:r w:rsidRPr="00E877A2">
        <w:rPr>
          <w:rFonts w:ascii="Times New Roman" w:hAnsi="Times New Roman" w:cs="Times New Roman"/>
          <w:color w:val="252525"/>
          <w:sz w:val="24"/>
          <w:szCs w:val="24"/>
          <w:lang w:val="sq-AL"/>
        </w:rPr>
        <w:t>h</w:t>
      </w:r>
      <w:r w:rsidRPr="00E877A2">
        <w:rPr>
          <w:rFonts w:ascii="Times New Roman" w:hAnsi="Times New Roman" w:cs="Times New Roman"/>
          <w:color w:val="252525"/>
          <w:spacing w:val="-5"/>
          <w:sz w:val="24"/>
          <w:szCs w:val="24"/>
          <w:lang w:val="sq-AL"/>
        </w:rPr>
        <w:t>v</w:t>
      </w:r>
      <w:r w:rsidRPr="00E877A2">
        <w:rPr>
          <w:rFonts w:ascii="Times New Roman" w:hAnsi="Times New Roman" w:cs="Times New Roman"/>
          <w:color w:val="252525"/>
          <w:spacing w:val="1"/>
          <w:sz w:val="24"/>
          <w:szCs w:val="24"/>
          <w:lang w:val="sq-AL"/>
        </w:rPr>
        <w:t>i</w:t>
      </w:r>
      <w:r w:rsidRPr="00E877A2">
        <w:rPr>
          <w:rFonts w:ascii="Times New Roman" w:hAnsi="Times New Roman" w:cs="Times New Roman"/>
          <w:color w:val="252525"/>
          <w:spacing w:val="-3"/>
          <w:sz w:val="24"/>
          <w:szCs w:val="24"/>
          <w:lang w:val="sq-AL"/>
        </w:rPr>
        <w:t>l</w:t>
      </w:r>
      <w:r w:rsidRPr="00E877A2">
        <w:rPr>
          <w:rFonts w:ascii="Times New Roman" w:hAnsi="Times New Roman" w:cs="Times New Roman"/>
          <w:color w:val="252525"/>
          <w:spacing w:val="1"/>
          <w:sz w:val="24"/>
          <w:szCs w:val="24"/>
          <w:lang w:val="sq-AL"/>
        </w:rPr>
        <w:t>l</w:t>
      </w:r>
      <w:r w:rsidRPr="00E877A2">
        <w:rPr>
          <w:rFonts w:ascii="Times New Roman" w:hAnsi="Times New Roman" w:cs="Times New Roman"/>
          <w:color w:val="252525"/>
          <w:spacing w:val="-5"/>
          <w:sz w:val="24"/>
          <w:szCs w:val="24"/>
          <w:lang w:val="sq-AL"/>
        </w:rPr>
        <w:t>o</w:t>
      </w:r>
      <w:r w:rsidRPr="00E877A2">
        <w:rPr>
          <w:rFonts w:ascii="Times New Roman" w:hAnsi="Times New Roman" w:cs="Times New Roman"/>
          <w:color w:val="252525"/>
          <w:sz w:val="24"/>
          <w:szCs w:val="24"/>
          <w:lang w:val="sq-AL"/>
        </w:rPr>
        <w:t>het</w:t>
      </w:r>
      <w:r w:rsidRPr="00E877A2">
        <w:rPr>
          <w:rFonts w:ascii="Times New Roman" w:hAnsi="Times New Roman" w:cs="Times New Roman"/>
          <w:color w:val="252525"/>
          <w:spacing w:val="5"/>
          <w:sz w:val="24"/>
          <w:szCs w:val="24"/>
          <w:lang w:val="sq-AL"/>
        </w:rPr>
        <w:t>d</w:t>
      </w:r>
      <w:r w:rsidRPr="00E877A2">
        <w:rPr>
          <w:rFonts w:ascii="Times New Roman" w:hAnsi="Times New Roman" w:cs="Times New Roman"/>
          <w:color w:val="252525"/>
          <w:sz w:val="24"/>
          <w:szCs w:val="24"/>
          <w:lang w:val="sq-AL"/>
        </w:rPr>
        <w:t>he</w:t>
      </w:r>
      <w:r w:rsidRPr="00E877A2">
        <w:rPr>
          <w:rFonts w:ascii="Times New Roman" w:hAnsi="Times New Roman" w:cs="Times New Roman"/>
          <w:color w:val="252525"/>
          <w:spacing w:val="-4"/>
          <w:sz w:val="24"/>
          <w:szCs w:val="24"/>
          <w:lang w:val="sq-AL"/>
        </w:rPr>
        <w:t>f</w:t>
      </w:r>
      <w:r w:rsidRPr="00E877A2">
        <w:rPr>
          <w:rFonts w:ascii="Times New Roman" w:hAnsi="Times New Roman" w:cs="Times New Roman"/>
          <w:color w:val="252525"/>
          <w:sz w:val="24"/>
          <w:szCs w:val="24"/>
          <w:lang w:val="sq-AL"/>
        </w:rPr>
        <w:t>unks</w:t>
      </w:r>
      <w:r w:rsidRPr="00E877A2">
        <w:rPr>
          <w:rFonts w:ascii="Times New Roman" w:hAnsi="Times New Roman" w:cs="Times New Roman"/>
          <w:color w:val="252525"/>
          <w:spacing w:val="1"/>
          <w:sz w:val="24"/>
          <w:szCs w:val="24"/>
          <w:lang w:val="sq-AL"/>
        </w:rPr>
        <w:t>i</w:t>
      </w:r>
      <w:r w:rsidRPr="00E877A2">
        <w:rPr>
          <w:rFonts w:ascii="Times New Roman" w:hAnsi="Times New Roman" w:cs="Times New Roman"/>
          <w:color w:val="252525"/>
          <w:spacing w:val="-5"/>
          <w:sz w:val="24"/>
          <w:szCs w:val="24"/>
          <w:lang w:val="sq-AL"/>
        </w:rPr>
        <w:t>o</w:t>
      </w:r>
      <w:r w:rsidRPr="00E877A2">
        <w:rPr>
          <w:rFonts w:ascii="Times New Roman" w:hAnsi="Times New Roman" w:cs="Times New Roman"/>
          <w:color w:val="252525"/>
          <w:sz w:val="24"/>
          <w:szCs w:val="24"/>
          <w:lang w:val="sq-AL"/>
        </w:rPr>
        <w:t>n</w:t>
      </w:r>
      <w:r w:rsidRPr="00E877A2">
        <w:rPr>
          <w:rFonts w:ascii="Times New Roman" w:hAnsi="Times New Roman" w:cs="Times New Roman"/>
          <w:color w:val="252525"/>
          <w:spacing w:val="-5"/>
          <w:sz w:val="24"/>
          <w:szCs w:val="24"/>
          <w:lang w:val="sq-AL"/>
        </w:rPr>
        <w:t>o</w:t>
      </w:r>
      <w:r w:rsidRPr="00E877A2">
        <w:rPr>
          <w:rFonts w:ascii="Times New Roman" w:hAnsi="Times New Roman" w:cs="Times New Roman"/>
          <w:color w:val="252525"/>
          <w:sz w:val="24"/>
          <w:szCs w:val="24"/>
          <w:lang w:val="sq-AL"/>
        </w:rPr>
        <w:t>n</w:t>
      </w:r>
      <w:r w:rsidRPr="00E877A2">
        <w:rPr>
          <w:rFonts w:ascii="Times New Roman" w:hAnsi="Times New Roman" w:cs="Times New Roman"/>
          <w:color w:val="252525"/>
          <w:spacing w:val="-3"/>
          <w:sz w:val="24"/>
          <w:szCs w:val="24"/>
          <w:lang w:val="sq-AL"/>
        </w:rPr>
        <w:t>m</w:t>
      </w:r>
      <w:r w:rsidRPr="00E877A2">
        <w:rPr>
          <w:rFonts w:ascii="Times New Roman" w:hAnsi="Times New Roman" w:cs="Times New Roman"/>
          <w:color w:val="252525"/>
          <w:spacing w:val="-5"/>
          <w:sz w:val="24"/>
          <w:szCs w:val="24"/>
          <w:lang w:val="sq-AL"/>
        </w:rPr>
        <w:t>a</w:t>
      </w:r>
      <w:r w:rsidRPr="00E877A2">
        <w:rPr>
          <w:rFonts w:ascii="Times New Roman" w:hAnsi="Times New Roman" w:cs="Times New Roman"/>
          <w:color w:val="252525"/>
          <w:spacing w:val="1"/>
          <w:sz w:val="24"/>
          <w:szCs w:val="24"/>
          <w:lang w:val="sq-AL"/>
        </w:rPr>
        <w:t>r</w:t>
      </w:r>
      <w:r w:rsidRPr="00E877A2">
        <w:rPr>
          <w:rFonts w:ascii="Times New Roman" w:hAnsi="Times New Roman" w:cs="Times New Roman"/>
          <w:color w:val="252525"/>
          <w:sz w:val="24"/>
          <w:szCs w:val="24"/>
          <w:lang w:val="sq-AL"/>
        </w:rPr>
        <w:t>k</w:t>
      </w:r>
      <w:r w:rsidRPr="00E877A2">
        <w:rPr>
          <w:rFonts w:ascii="Times New Roman" w:hAnsi="Times New Roman" w:cs="Times New Roman"/>
          <w:color w:val="252525"/>
          <w:spacing w:val="-5"/>
          <w:sz w:val="24"/>
          <w:szCs w:val="24"/>
          <w:lang w:val="sq-AL"/>
        </w:rPr>
        <w:t>e</w:t>
      </w:r>
      <w:r w:rsidRPr="00E877A2">
        <w:rPr>
          <w:rFonts w:ascii="Times New Roman" w:hAnsi="Times New Roman" w:cs="Times New Roman"/>
          <w:color w:val="252525"/>
          <w:spacing w:val="1"/>
          <w:sz w:val="24"/>
          <w:szCs w:val="24"/>
          <w:lang w:val="sq-AL"/>
        </w:rPr>
        <w:t>t</w:t>
      </w:r>
      <w:r w:rsidRPr="00E877A2">
        <w:rPr>
          <w:rFonts w:ascii="Times New Roman" w:hAnsi="Times New Roman" w:cs="Times New Roman"/>
          <w:color w:val="252525"/>
          <w:spacing w:val="-3"/>
          <w:sz w:val="24"/>
          <w:szCs w:val="24"/>
          <w:lang w:val="sq-AL"/>
        </w:rPr>
        <w:t>i</w:t>
      </w:r>
      <w:r w:rsidRPr="00E877A2">
        <w:rPr>
          <w:rFonts w:ascii="Times New Roman" w:hAnsi="Times New Roman" w:cs="Times New Roman"/>
          <w:color w:val="252525"/>
          <w:sz w:val="24"/>
          <w:szCs w:val="24"/>
          <w:lang w:val="sq-AL"/>
        </w:rPr>
        <w:t>n</w:t>
      </w:r>
      <w:r w:rsidRPr="00E877A2">
        <w:rPr>
          <w:rFonts w:ascii="Times New Roman" w:hAnsi="Times New Roman" w:cs="Times New Roman"/>
          <w:color w:val="252525"/>
          <w:spacing w:val="-5"/>
          <w:sz w:val="24"/>
          <w:szCs w:val="24"/>
          <w:lang w:val="sq-AL"/>
        </w:rPr>
        <w:t>g</w:t>
      </w:r>
      <w:r w:rsidRPr="00E877A2">
        <w:rPr>
          <w:rFonts w:ascii="Times New Roman" w:hAnsi="Times New Roman" w:cs="Times New Roman"/>
          <w:color w:val="252525"/>
          <w:sz w:val="24"/>
          <w:szCs w:val="24"/>
          <w:lang w:val="sq-AL"/>
        </w:rPr>
        <w:t>une</w:t>
      </w:r>
      <w:r w:rsidRPr="00E877A2">
        <w:rPr>
          <w:rFonts w:ascii="Times New Roman" w:hAnsi="Times New Roman" w:cs="Times New Roman"/>
          <w:color w:val="252525"/>
          <w:spacing w:val="-5"/>
          <w:sz w:val="24"/>
          <w:szCs w:val="24"/>
          <w:lang w:val="sq-AL"/>
        </w:rPr>
        <w:t>b</w:t>
      </w:r>
      <w:r w:rsidRPr="00E877A2">
        <w:rPr>
          <w:rFonts w:ascii="Times New Roman" w:hAnsi="Times New Roman" w:cs="Times New Roman"/>
          <w:color w:val="252525"/>
          <w:spacing w:val="1"/>
          <w:sz w:val="24"/>
          <w:szCs w:val="24"/>
          <w:lang w:val="sq-AL"/>
        </w:rPr>
        <w:t>i</w:t>
      </w:r>
      <w:r w:rsidRPr="00E877A2">
        <w:rPr>
          <w:rFonts w:ascii="Times New Roman" w:hAnsi="Times New Roman" w:cs="Times New Roman"/>
          <w:color w:val="252525"/>
          <w:spacing w:val="-5"/>
          <w:sz w:val="24"/>
          <w:szCs w:val="24"/>
          <w:lang w:val="sq-AL"/>
        </w:rPr>
        <w:t>z</w:t>
      </w:r>
      <w:r w:rsidRPr="00E877A2">
        <w:rPr>
          <w:rFonts w:ascii="Times New Roman" w:hAnsi="Times New Roman" w:cs="Times New Roman"/>
          <w:color w:val="252525"/>
          <w:sz w:val="24"/>
          <w:szCs w:val="24"/>
          <w:lang w:val="sq-AL"/>
        </w:rPr>
        <w:t>ne</w:t>
      </w:r>
      <w:r w:rsidRPr="00E877A2">
        <w:rPr>
          <w:rFonts w:ascii="Times New Roman" w:hAnsi="Times New Roman" w:cs="Times New Roman"/>
          <w:color w:val="252525"/>
          <w:spacing w:val="-4"/>
          <w:sz w:val="24"/>
          <w:szCs w:val="24"/>
          <w:lang w:val="sq-AL"/>
        </w:rPr>
        <w:t>s</w:t>
      </w:r>
      <w:r w:rsidRPr="00E877A2">
        <w:rPr>
          <w:rFonts w:ascii="Times New Roman" w:hAnsi="Times New Roman" w:cs="Times New Roman"/>
          <w:color w:val="252525"/>
          <w:spacing w:val="4"/>
          <w:sz w:val="24"/>
          <w:szCs w:val="24"/>
          <w:lang w:val="sq-AL"/>
        </w:rPr>
        <w:t>i</w:t>
      </w:r>
      <w:r w:rsidRPr="00E877A2">
        <w:rPr>
          <w:rFonts w:ascii="Times New Roman" w:hAnsi="Times New Roman" w:cs="Times New Roman"/>
          <w:color w:val="252525"/>
          <w:sz w:val="24"/>
          <w:szCs w:val="24"/>
          <w:lang w:val="sq-AL"/>
        </w:rPr>
        <w:t>ne</w:t>
      </w:r>
      <w:r w:rsidRPr="00E877A2">
        <w:rPr>
          <w:rFonts w:ascii="Times New Roman" w:hAnsi="Times New Roman" w:cs="Times New Roman"/>
          <w:color w:val="252525"/>
          <w:spacing w:val="-9"/>
          <w:sz w:val="24"/>
          <w:szCs w:val="24"/>
          <w:lang w:val="sq-AL"/>
        </w:rPr>
        <w:t>I</w:t>
      </w:r>
      <w:r w:rsidRPr="00E877A2">
        <w:rPr>
          <w:rFonts w:ascii="Times New Roman" w:hAnsi="Times New Roman" w:cs="Times New Roman"/>
          <w:color w:val="252525"/>
          <w:sz w:val="24"/>
          <w:szCs w:val="24"/>
          <w:lang w:val="sq-AL"/>
        </w:rPr>
        <w:t>ndus</w:t>
      </w:r>
      <w:r w:rsidRPr="00E877A2">
        <w:rPr>
          <w:rFonts w:ascii="Times New Roman" w:hAnsi="Times New Roman" w:cs="Times New Roman"/>
          <w:color w:val="252525"/>
          <w:spacing w:val="1"/>
          <w:sz w:val="24"/>
          <w:szCs w:val="24"/>
          <w:lang w:val="sq-AL"/>
        </w:rPr>
        <w:t>t</w:t>
      </w:r>
      <w:r w:rsidRPr="00E877A2">
        <w:rPr>
          <w:rFonts w:ascii="Times New Roman" w:hAnsi="Times New Roman" w:cs="Times New Roman"/>
          <w:color w:val="252525"/>
          <w:spacing w:val="-4"/>
          <w:sz w:val="24"/>
          <w:szCs w:val="24"/>
          <w:lang w:val="sq-AL"/>
        </w:rPr>
        <w:t>r</w:t>
      </w:r>
      <w:r w:rsidRPr="00E877A2">
        <w:rPr>
          <w:rFonts w:ascii="Times New Roman" w:hAnsi="Times New Roman" w:cs="Times New Roman"/>
          <w:color w:val="252525"/>
          <w:spacing w:val="1"/>
          <w:sz w:val="24"/>
          <w:szCs w:val="24"/>
          <w:lang w:val="sq-AL"/>
        </w:rPr>
        <w:t>i</w:t>
      </w:r>
      <w:r w:rsidRPr="00E877A2">
        <w:rPr>
          <w:rFonts w:ascii="Times New Roman" w:hAnsi="Times New Roman" w:cs="Times New Roman"/>
          <w:color w:val="252525"/>
          <w:spacing w:val="-4"/>
          <w:sz w:val="24"/>
          <w:szCs w:val="24"/>
          <w:lang w:val="sq-AL"/>
        </w:rPr>
        <w:t>s</w:t>
      </w:r>
      <w:r w:rsidRPr="00E877A2">
        <w:rPr>
          <w:rFonts w:ascii="Times New Roman" w:hAnsi="Times New Roman" w:cs="Times New Roman"/>
          <w:color w:val="252525"/>
          <w:sz w:val="24"/>
          <w:szCs w:val="24"/>
          <w:lang w:val="sq-AL"/>
        </w:rPr>
        <w:t>ë</w:t>
      </w:r>
      <w:r w:rsidRPr="00E877A2">
        <w:rPr>
          <w:rFonts w:ascii="Times New Roman" w:hAnsi="Times New Roman" w:cs="Times New Roman"/>
          <w:color w:val="252525"/>
          <w:spacing w:val="-1"/>
          <w:sz w:val="24"/>
          <w:szCs w:val="24"/>
          <w:lang w:val="sq-AL"/>
        </w:rPr>
        <w:t>F</w:t>
      </w:r>
      <w:r w:rsidRPr="00E877A2">
        <w:rPr>
          <w:rFonts w:ascii="Times New Roman" w:hAnsi="Times New Roman" w:cs="Times New Roman"/>
          <w:color w:val="252525"/>
          <w:spacing w:val="1"/>
          <w:sz w:val="24"/>
          <w:szCs w:val="24"/>
          <w:lang w:val="sq-AL"/>
        </w:rPr>
        <w:t>i</w:t>
      </w:r>
      <w:r w:rsidRPr="00E877A2">
        <w:rPr>
          <w:rFonts w:ascii="Times New Roman" w:hAnsi="Times New Roman" w:cs="Times New Roman"/>
          <w:color w:val="252525"/>
          <w:spacing w:val="-5"/>
          <w:sz w:val="24"/>
          <w:szCs w:val="24"/>
          <w:lang w:val="sq-AL"/>
        </w:rPr>
        <w:t>n</w:t>
      </w:r>
      <w:r w:rsidRPr="00E877A2">
        <w:rPr>
          <w:rFonts w:ascii="Times New Roman" w:hAnsi="Times New Roman" w:cs="Times New Roman"/>
          <w:color w:val="252525"/>
          <w:sz w:val="24"/>
          <w:szCs w:val="24"/>
          <w:lang w:val="sq-AL"/>
        </w:rPr>
        <w:t>an</w:t>
      </w:r>
      <w:r w:rsidRPr="00E877A2">
        <w:rPr>
          <w:rFonts w:ascii="Times New Roman" w:hAnsi="Times New Roman" w:cs="Times New Roman"/>
          <w:color w:val="252525"/>
          <w:spacing w:val="-5"/>
          <w:sz w:val="24"/>
          <w:szCs w:val="24"/>
          <w:lang w:val="sq-AL"/>
        </w:rPr>
        <w:t>c</w:t>
      </w:r>
      <w:r w:rsidRPr="00E877A2">
        <w:rPr>
          <w:rFonts w:ascii="Times New Roman" w:hAnsi="Times New Roman" w:cs="Times New Roman"/>
          <w:color w:val="252525"/>
          <w:spacing w:val="1"/>
          <w:sz w:val="24"/>
          <w:szCs w:val="24"/>
          <w:lang w:val="sq-AL"/>
        </w:rPr>
        <w:t>i</w:t>
      </w:r>
      <w:r w:rsidRPr="00E877A2">
        <w:rPr>
          <w:rFonts w:ascii="Times New Roman" w:hAnsi="Times New Roman" w:cs="Times New Roman"/>
          <w:color w:val="252525"/>
          <w:spacing w:val="-5"/>
          <w:sz w:val="24"/>
          <w:szCs w:val="24"/>
          <w:lang w:val="sq-AL"/>
        </w:rPr>
        <w:t>a</w:t>
      </w:r>
      <w:r w:rsidRPr="00E877A2">
        <w:rPr>
          <w:rFonts w:ascii="Times New Roman" w:hAnsi="Times New Roman" w:cs="Times New Roman"/>
          <w:color w:val="252525"/>
          <w:spacing w:val="1"/>
          <w:sz w:val="24"/>
          <w:szCs w:val="24"/>
          <w:lang w:val="sq-AL"/>
        </w:rPr>
        <w:t>r</w:t>
      </w:r>
      <w:r w:rsidRPr="00E877A2">
        <w:rPr>
          <w:rFonts w:ascii="Times New Roman" w:hAnsi="Times New Roman" w:cs="Times New Roman"/>
          <w:color w:val="252525"/>
          <w:spacing w:val="-2"/>
          <w:sz w:val="24"/>
          <w:szCs w:val="24"/>
          <w:lang w:val="sq-AL"/>
        </w:rPr>
        <w:t>e</w:t>
      </w:r>
      <w:r w:rsidRPr="00E877A2">
        <w:rPr>
          <w:rFonts w:ascii="Times New Roman" w:hAnsi="Times New Roman" w:cs="Times New Roman"/>
          <w:color w:val="252525"/>
          <w:sz w:val="24"/>
          <w:szCs w:val="24"/>
          <w:lang w:val="sq-AL"/>
        </w:rPr>
        <w:t>.</w:t>
      </w:r>
    </w:p>
    <w:p w14:paraId="77D1ECEB" w14:textId="77777777" w:rsidR="00B27677" w:rsidRPr="00E877A2" w:rsidRDefault="00B27677" w:rsidP="00E877A2">
      <w:pPr>
        <w:pStyle w:val="ListParagraph"/>
        <w:widowControl w:val="0"/>
        <w:numPr>
          <w:ilvl w:val="0"/>
          <w:numId w:val="99"/>
        </w:numPr>
        <w:tabs>
          <w:tab w:val="left" w:pos="824"/>
        </w:tabs>
        <w:kinsoku w:val="0"/>
        <w:overflowPunct w:val="0"/>
        <w:autoSpaceDE w:val="0"/>
        <w:autoSpaceDN w:val="0"/>
        <w:adjustRightInd w:val="0"/>
        <w:spacing w:before="15" w:after="0"/>
        <w:ind w:right="691"/>
        <w:contextualSpacing w:val="0"/>
        <w:jc w:val="both"/>
        <w:rPr>
          <w:rFonts w:ascii="Times New Roman" w:hAnsi="Times New Roman" w:cs="Times New Roman"/>
          <w:color w:val="000000"/>
          <w:sz w:val="24"/>
          <w:szCs w:val="24"/>
          <w:lang w:val="sq-AL"/>
        </w:rPr>
      </w:pPr>
      <w:r w:rsidRPr="00E877A2">
        <w:rPr>
          <w:rFonts w:ascii="Times New Roman" w:hAnsi="Times New Roman" w:cs="Times New Roman"/>
          <w:color w:val="252525"/>
          <w:spacing w:val="-2"/>
          <w:sz w:val="24"/>
          <w:szCs w:val="24"/>
          <w:lang w:val="sq-AL"/>
        </w:rPr>
        <w:t>K</w:t>
      </w:r>
      <w:r w:rsidRPr="00E877A2">
        <w:rPr>
          <w:rFonts w:ascii="Times New Roman" w:hAnsi="Times New Roman" w:cs="Times New Roman"/>
          <w:color w:val="252525"/>
          <w:sz w:val="24"/>
          <w:szCs w:val="24"/>
          <w:lang w:val="sq-AL"/>
        </w:rPr>
        <w:t>up</w:t>
      </w:r>
      <w:r w:rsidRPr="00E877A2">
        <w:rPr>
          <w:rFonts w:ascii="Times New Roman" w:hAnsi="Times New Roman" w:cs="Times New Roman"/>
          <w:color w:val="252525"/>
          <w:spacing w:val="-3"/>
          <w:sz w:val="24"/>
          <w:szCs w:val="24"/>
          <w:lang w:val="sq-AL"/>
        </w:rPr>
        <w:t>t</w:t>
      </w:r>
      <w:r w:rsidRPr="00E877A2">
        <w:rPr>
          <w:rFonts w:ascii="Times New Roman" w:hAnsi="Times New Roman" w:cs="Times New Roman"/>
          <w:color w:val="252525"/>
          <w:spacing w:val="1"/>
          <w:sz w:val="24"/>
          <w:szCs w:val="24"/>
          <w:lang w:val="sq-AL"/>
        </w:rPr>
        <w:t>i</w:t>
      </w:r>
      <w:r w:rsidRPr="00E877A2">
        <w:rPr>
          <w:rFonts w:ascii="Times New Roman" w:hAnsi="Times New Roman" w:cs="Times New Roman"/>
          <w:color w:val="252525"/>
          <w:spacing w:val="-3"/>
          <w:sz w:val="24"/>
          <w:szCs w:val="24"/>
          <w:lang w:val="sq-AL"/>
        </w:rPr>
        <w:t>m</w:t>
      </w:r>
      <w:r w:rsidRPr="00E877A2">
        <w:rPr>
          <w:rFonts w:ascii="Times New Roman" w:hAnsi="Times New Roman" w:cs="Times New Roman"/>
          <w:color w:val="252525"/>
          <w:sz w:val="24"/>
          <w:szCs w:val="24"/>
          <w:lang w:val="sq-AL"/>
        </w:rPr>
        <w:t xml:space="preserve">i i </w:t>
      </w:r>
      <w:r w:rsidRPr="00E877A2">
        <w:rPr>
          <w:rFonts w:ascii="Times New Roman" w:hAnsi="Times New Roman" w:cs="Times New Roman"/>
          <w:color w:val="252525"/>
          <w:spacing w:val="-5"/>
          <w:sz w:val="24"/>
          <w:szCs w:val="24"/>
          <w:lang w:val="sq-AL"/>
        </w:rPr>
        <w:t>n</w:t>
      </w:r>
      <w:r w:rsidRPr="00E877A2">
        <w:rPr>
          <w:rFonts w:ascii="Times New Roman" w:hAnsi="Times New Roman" w:cs="Times New Roman"/>
          <w:color w:val="252525"/>
          <w:sz w:val="24"/>
          <w:szCs w:val="24"/>
          <w:lang w:val="sq-AL"/>
        </w:rPr>
        <w:t>dë</w:t>
      </w:r>
      <w:r w:rsidRPr="00E877A2">
        <w:rPr>
          <w:rFonts w:ascii="Times New Roman" w:hAnsi="Times New Roman" w:cs="Times New Roman"/>
          <w:color w:val="252525"/>
          <w:spacing w:val="1"/>
          <w:sz w:val="24"/>
          <w:szCs w:val="24"/>
          <w:lang w:val="sq-AL"/>
        </w:rPr>
        <w:t>r</w:t>
      </w:r>
      <w:r w:rsidRPr="00E877A2">
        <w:rPr>
          <w:rFonts w:ascii="Times New Roman" w:hAnsi="Times New Roman" w:cs="Times New Roman"/>
          <w:color w:val="252525"/>
          <w:spacing w:val="-5"/>
          <w:sz w:val="24"/>
          <w:szCs w:val="24"/>
          <w:lang w:val="sq-AL"/>
        </w:rPr>
        <w:t>v</w:t>
      </w:r>
      <w:r w:rsidRPr="00E877A2">
        <w:rPr>
          <w:rFonts w:ascii="Times New Roman" w:hAnsi="Times New Roman" w:cs="Times New Roman"/>
          <w:color w:val="252525"/>
          <w:sz w:val="24"/>
          <w:szCs w:val="24"/>
          <w:lang w:val="sq-AL"/>
        </w:rPr>
        <w:t>e</w:t>
      </w:r>
      <w:r w:rsidRPr="00E877A2">
        <w:rPr>
          <w:rFonts w:ascii="Times New Roman" w:hAnsi="Times New Roman" w:cs="Times New Roman"/>
          <w:color w:val="252525"/>
          <w:spacing w:val="-5"/>
          <w:sz w:val="24"/>
          <w:szCs w:val="24"/>
          <w:lang w:val="sq-AL"/>
        </w:rPr>
        <w:t>p</w:t>
      </w:r>
      <w:r w:rsidRPr="00E877A2">
        <w:rPr>
          <w:rFonts w:ascii="Times New Roman" w:hAnsi="Times New Roman" w:cs="Times New Roman"/>
          <w:color w:val="252525"/>
          <w:spacing w:val="1"/>
          <w:sz w:val="24"/>
          <w:szCs w:val="24"/>
          <w:lang w:val="sq-AL"/>
        </w:rPr>
        <w:t>ri</w:t>
      </w:r>
      <w:r w:rsidRPr="00E877A2">
        <w:rPr>
          <w:rFonts w:ascii="Times New Roman" w:hAnsi="Times New Roman" w:cs="Times New Roman"/>
          <w:color w:val="252525"/>
          <w:spacing w:val="-8"/>
          <w:sz w:val="24"/>
          <w:szCs w:val="24"/>
          <w:lang w:val="sq-AL"/>
        </w:rPr>
        <w:t>m</w:t>
      </w:r>
      <w:r w:rsidRPr="00E877A2">
        <w:rPr>
          <w:rFonts w:ascii="Times New Roman" w:hAnsi="Times New Roman" w:cs="Times New Roman"/>
          <w:color w:val="252525"/>
          <w:spacing w:val="1"/>
          <w:sz w:val="24"/>
          <w:szCs w:val="24"/>
          <w:lang w:val="sq-AL"/>
        </w:rPr>
        <w:t>i</w:t>
      </w:r>
      <w:r w:rsidRPr="00E877A2">
        <w:rPr>
          <w:rFonts w:ascii="Times New Roman" w:hAnsi="Times New Roman" w:cs="Times New Roman"/>
          <w:color w:val="252525"/>
          <w:sz w:val="24"/>
          <w:szCs w:val="24"/>
          <w:lang w:val="sq-AL"/>
        </w:rPr>
        <w:t>t</w:t>
      </w:r>
      <w:r w:rsidRPr="00E877A2">
        <w:rPr>
          <w:rFonts w:ascii="Times New Roman" w:hAnsi="Times New Roman" w:cs="Times New Roman"/>
          <w:color w:val="252525"/>
          <w:spacing w:val="1"/>
          <w:sz w:val="24"/>
          <w:szCs w:val="24"/>
          <w:lang w:val="sq-AL"/>
        </w:rPr>
        <w:t>t</w:t>
      </w:r>
      <w:r w:rsidRPr="00E877A2">
        <w:rPr>
          <w:rFonts w:ascii="Times New Roman" w:hAnsi="Times New Roman" w:cs="Times New Roman"/>
          <w:color w:val="252525"/>
          <w:sz w:val="24"/>
          <w:szCs w:val="24"/>
          <w:lang w:val="sq-AL"/>
        </w:rPr>
        <w:t>ë</w:t>
      </w:r>
      <w:r w:rsidRPr="00E877A2">
        <w:rPr>
          <w:rFonts w:ascii="Times New Roman" w:hAnsi="Times New Roman" w:cs="Times New Roman"/>
          <w:color w:val="252525"/>
          <w:spacing w:val="1"/>
          <w:sz w:val="24"/>
          <w:szCs w:val="24"/>
          <w:lang w:val="sq-AL"/>
        </w:rPr>
        <w:t>i</w:t>
      </w:r>
      <w:r w:rsidRPr="00E877A2">
        <w:rPr>
          <w:rFonts w:ascii="Times New Roman" w:hAnsi="Times New Roman" w:cs="Times New Roman"/>
          <w:color w:val="252525"/>
          <w:spacing w:val="-5"/>
          <w:sz w:val="24"/>
          <w:szCs w:val="24"/>
          <w:lang w:val="sq-AL"/>
        </w:rPr>
        <w:t>n</w:t>
      </w:r>
      <w:r w:rsidRPr="00E877A2">
        <w:rPr>
          <w:rFonts w:ascii="Times New Roman" w:hAnsi="Times New Roman" w:cs="Times New Roman"/>
          <w:color w:val="252525"/>
          <w:sz w:val="24"/>
          <w:szCs w:val="24"/>
          <w:lang w:val="sq-AL"/>
        </w:rPr>
        <w:t>du</w:t>
      </w:r>
      <w:r w:rsidRPr="00E877A2">
        <w:rPr>
          <w:rFonts w:ascii="Times New Roman" w:hAnsi="Times New Roman" w:cs="Times New Roman"/>
          <w:color w:val="252525"/>
          <w:spacing w:val="-4"/>
          <w:sz w:val="24"/>
          <w:szCs w:val="24"/>
          <w:lang w:val="sq-AL"/>
        </w:rPr>
        <w:t>s</w:t>
      </w:r>
      <w:r w:rsidRPr="00E877A2">
        <w:rPr>
          <w:rFonts w:ascii="Times New Roman" w:hAnsi="Times New Roman" w:cs="Times New Roman"/>
          <w:color w:val="252525"/>
          <w:spacing w:val="1"/>
          <w:sz w:val="24"/>
          <w:szCs w:val="24"/>
          <w:lang w:val="sq-AL"/>
        </w:rPr>
        <w:t>t</w:t>
      </w:r>
      <w:r w:rsidRPr="00E877A2">
        <w:rPr>
          <w:rFonts w:ascii="Times New Roman" w:hAnsi="Times New Roman" w:cs="Times New Roman"/>
          <w:color w:val="252525"/>
          <w:spacing w:val="-4"/>
          <w:sz w:val="24"/>
          <w:szCs w:val="24"/>
          <w:lang w:val="sq-AL"/>
        </w:rPr>
        <w:t>r</w:t>
      </w:r>
      <w:r w:rsidRPr="00E877A2">
        <w:rPr>
          <w:rFonts w:ascii="Times New Roman" w:hAnsi="Times New Roman" w:cs="Times New Roman"/>
          <w:color w:val="252525"/>
          <w:spacing w:val="1"/>
          <w:sz w:val="24"/>
          <w:szCs w:val="24"/>
          <w:lang w:val="sq-AL"/>
        </w:rPr>
        <w:t>i</w:t>
      </w:r>
      <w:r w:rsidRPr="00E877A2">
        <w:rPr>
          <w:rFonts w:ascii="Times New Roman" w:hAnsi="Times New Roman" w:cs="Times New Roman"/>
          <w:color w:val="252525"/>
          <w:spacing w:val="-4"/>
          <w:sz w:val="24"/>
          <w:szCs w:val="24"/>
          <w:lang w:val="sq-AL"/>
        </w:rPr>
        <w:t>s</w:t>
      </w:r>
      <w:r w:rsidRPr="00E877A2">
        <w:rPr>
          <w:rFonts w:ascii="Times New Roman" w:hAnsi="Times New Roman" w:cs="Times New Roman"/>
          <w:color w:val="252525"/>
          <w:sz w:val="24"/>
          <w:szCs w:val="24"/>
          <w:lang w:val="sq-AL"/>
        </w:rPr>
        <w:t>ë</w:t>
      </w:r>
      <w:r w:rsidRPr="00E877A2">
        <w:rPr>
          <w:rFonts w:ascii="Times New Roman" w:hAnsi="Times New Roman" w:cs="Times New Roman"/>
          <w:color w:val="252525"/>
          <w:spacing w:val="-9"/>
          <w:sz w:val="24"/>
          <w:szCs w:val="24"/>
          <w:lang w:val="sq-AL"/>
        </w:rPr>
        <w:t>f</w:t>
      </w:r>
      <w:r w:rsidRPr="00E877A2">
        <w:rPr>
          <w:rFonts w:ascii="Times New Roman" w:hAnsi="Times New Roman" w:cs="Times New Roman"/>
          <w:color w:val="252525"/>
          <w:spacing w:val="1"/>
          <w:sz w:val="24"/>
          <w:szCs w:val="24"/>
          <w:lang w:val="sq-AL"/>
        </w:rPr>
        <w:t>i</w:t>
      </w:r>
      <w:r w:rsidRPr="00E877A2">
        <w:rPr>
          <w:rFonts w:ascii="Times New Roman" w:hAnsi="Times New Roman" w:cs="Times New Roman"/>
          <w:color w:val="252525"/>
          <w:sz w:val="24"/>
          <w:szCs w:val="24"/>
          <w:lang w:val="sq-AL"/>
        </w:rPr>
        <w:t>nan</w:t>
      </w:r>
      <w:r w:rsidRPr="00E877A2">
        <w:rPr>
          <w:rFonts w:ascii="Times New Roman" w:hAnsi="Times New Roman" w:cs="Times New Roman"/>
          <w:color w:val="252525"/>
          <w:spacing w:val="-5"/>
          <w:sz w:val="24"/>
          <w:szCs w:val="24"/>
          <w:lang w:val="sq-AL"/>
        </w:rPr>
        <w:t>c</w:t>
      </w:r>
      <w:r w:rsidRPr="00E877A2">
        <w:rPr>
          <w:rFonts w:ascii="Times New Roman" w:hAnsi="Times New Roman" w:cs="Times New Roman"/>
          <w:color w:val="252525"/>
          <w:spacing w:val="-3"/>
          <w:sz w:val="24"/>
          <w:szCs w:val="24"/>
          <w:lang w:val="sq-AL"/>
        </w:rPr>
        <w:t>i</w:t>
      </w:r>
      <w:r w:rsidRPr="00E877A2">
        <w:rPr>
          <w:rFonts w:ascii="Times New Roman" w:hAnsi="Times New Roman" w:cs="Times New Roman"/>
          <w:color w:val="252525"/>
          <w:sz w:val="24"/>
          <w:szCs w:val="24"/>
          <w:lang w:val="sq-AL"/>
        </w:rPr>
        <w:t>a</w:t>
      </w:r>
      <w:r w:rsidRPr="00E877A2">
        <w:rPr>
          <w:rFonts w:ascii="Times New Roman" w:hAnsi="Times New Roman" w:cs="Times New Roman"/>
          <w:color w:val="252525"/>
          <w:spacing w:val="-4"/>
          <w:sz w:val="24"/>
          <w:szCs w:val="24"/>
          <w:lang w:val="sq-AL"/>
        </w:rPr>
        <w:t>r</w:t>
      </w:r>
      <w:r w:rsidRPr="00E877A2">
        <w:rPr>
          <w:rFonts w:ascii="Times New Roman" w:hAnsi="Times New Roman" w:cs="Times New Roman"/>
          <w:color w:val="252525"/>
          <w:sz w:val="24"/>
          <w:szCs w:val="24"/>
          <w:lang w:val="sq-AL"/>
        </w:rPr>
        <w:t>e</w:t>
      </w:r>
      <w:r w:rsidRPr="00E877A2">
        <w:rPr>
          <w:rFonts w:ascii="Times New Roman" w:hAnsi="Times New Roman" w:cs="Times New Roman"/>
          <w:color w:val="252525"/>
          <w:spacing w:val="-3"/>
          <w:sz w:val="24"/>
          <w:szCs w:val="24"/>
          <w:lang w:val="sq-AL"/>
        </w:rPr>
        <w:t>m</w:t>
      </w:r>
      <w:r w:rsidRPr="00E877A2">
        <w:rPr>
          <w:rFonts w:ascii="Times New Roman" w:hAnsi="Times New Roman" w:cs="Times New Roman"/>
          <w:color w:val="252525"/>
          <w:sz w:val="24"/>
          <w:szCs w:val="24"/>
          <w:lang w:val="sq-AL"/>
        </w:rPr>
        <w:t>e</w:t>
      </w:r>
      <w:r w:rsidRPr="00E877A2">
        <w:rPr>
          <w:rFonts w:ascii="Times New Roman" w:hAnsi="Times New Roman" w:cs="Times New Roman"/>
          <w:color w:val="252525"/>
          <w:spacing w:val="-5"/>
          <w:sz w:val="24"/>
          <w:szCs w:val="24"/>
          <w:lang w:val="sq-AL"/>
        </w:rPr>
        <w:t>v</w:t>
      </w:r>
      <w:r w:rsidRPr="00E877A2">
        <w:rPr>
          <w:rFonts w:ascii="Times New Roman" w:hAnsi="Times New Roman" w:cs="Times New Roman"/>
          <w:color w:val="252525"/>
          <w:sz w:val="24"/>
          <w:szCs w:val="24"/>
          <w:lang w:val="sq-AL"/>
        </w:rPr>
        <w:t>ep</w:t>
      </w:r>
      <w:r w:rsidRPr="00E877A2">
        <w:rPr>
          <w:rFonts w:ascii="Times New Roman" w:hAnsi="Times New Roman" w:cs="Times New Roman"/>
          <w:color w:val="252525"/>
          <w:spacing w:val="1"/>
          <w:sz w:val="24"/>
          <w:szCs w:val="24"/>
          <w:lang w:val="sq-AL"/>
        </w:rPr>
        <w:t>ri</w:t>
      </w:r>
      <w:r w:rsidRPr="00E877A2">
        <w:rPr>
          <w:rFonts w:ascii="Times New Roman" w:hAnsi="Times New Roman" w:cs="Times New Roman"/>
          <w:color w:val="252525"/>
          <w:spacing w:val="-3"/>
          <w:sz w:val="24"/>
          <w:szCs w:val="24"/>
          <w:lang w:val="sq-AL"/>
        </w:rPr>
        <w:t>mt</w:t>
      </w:r>
      <w:r w:rsidRPr="00E877A2">
        <w:rPr>
          <w:rFonts w:ascii="Times New Roman" w:hAnsi="Times New Roman" w:cs="Times New Roman"/>
          <w:color w:val="252525"/>
          <w:sz w:val="24"/>
          <w:szCs w:val="24"/>
          <w:lang w:val="sq-AL"/>
        </w:rPr>
        <w:t>a</w:t>
      </w:r>
      <w:r w:rsidRPr="00E877A2">
        <w:rPr>
          <w:rFonts w:ascii="Times New Roman" w:hAnsi="Times New Roman" w:cs="Times New Roman"/>
          <w:color w:val="252525"/>
          <w:spacing w:val="-4"/>
          <w:sz w:val="24"/>
          <w:szCs w:val="24"/>
          <w:lang w:val="sq-AL"/>
        </w:rPr>
        <w:t>r</w:t>
      </w:r>
      <w:r w:rsidRPr="00E877A2">
        <w:rPr>
          <w:rFonts w:ascii="Times New Roman" w:hAnsi="Times New Roman" w:cs="Times New Roman"/>
          <w:color w:val="252525"/>
          <w:spacing w:val="1"/>
          <w:sz w:val="24"/>
          <w:szCs w:val="24"/>
          <w:lang w:val="sq-AL"/>
        </w:rPr>
        <w:t>i</w:t>
      </w:r>
      <w:r w:rsidRPr="00E877A2">
        <w:rPr>
          <w:rFonts w:ascii="Times New Roman" w:hAnsi="Times New Roman" w:cs="Times New Roman"/>
          <w:color w:val="252525"/>
          <w:spacing w:val="-3"/>
          <w:sz w:val="24"/>
          <w:szCs w:val="24"/>
          <w:lang w:val="sq-AL"/>
        </w:rPr>
        <w:t>t</w:t>
      </w:r>
      <w:r w:rsidRPr="00E877A2">
        <w:rPr>
          <w:rFonts w:ascii="Times New Roman" w:hAnsi="Times New Roman" w:cs="Times New Roman"/>
          <w:color w:val="252525"/>
          <w:sz w:val="24"/>
          <w:szCs w:val="24"/>
          <w:lang w:val="sq-AL"/>
        </w:rPr>
        <w:t>ë</w:t>
      </w:r>
      <w:r w:rsidRPr="00E877A2">
        <w:rPr>
          <w:rFonts w:ascii="Times New Roman" w:hAnsi="Times New Roman" w:cs="Times New Roman"/>
          <w:color w:val="252525"/>
          <w:spacing w:val="-3"/>
          <w:sz w:val="24"/>
          <w:szCs w:val="24"/>
          <w:lang w:val="sq-AL"/>
        </w:rPr>
        <w:t>t</w:t>
      </w:r>
      <w:r w:rsidRPr="00E877A2">
        <w:rPr>
          <w:rFonts w:ascii="Times New Roman" w:hAnsi="Times New Roman" w:cs="Times New Roman"/>
          <w:color w:val="252525"/>
          <w:spacing w:val="1"/>
          <w:sz w:val="24"/>
          <w:szCs w:val="24"/>
          <w:lang w:val="sq-AL"/>
        </w:rPr>
        <w:t>j</w:t>
      </w:r>
      <w:r w:rsidRPr="00E877A2">
        <w:rPr>
          <w:rFonts w:ascii="Times New Roman" w:hAnsi="Times New Roman" w:cs="Times New Roman"/>
          <w:color w:val="252525"/>
          <w:sz w:val="24"/>
          <w:szCs w:val="24"/>
          <w:lang w:val="sq-AL"/>
        </w:rPr>
        <w:t>e</w:t>
      </w:r>
      <w:r w:rsidRPr="00E877A2">
        <w:rPr>
          <w:rFonts w:ascii="Times New Roman" w:hAnsi="Times New Roman" w:cs="Times New Roman"/>
          <w:color w:val="252525"/>
          <w:spacing w:val="-4"/>
          <w:sz w:val="24"/>
          <w:szCs w:val="24"/>
          <w:lang w:val="sq-AL"/>
        </w:rPr>
        <w:t>r</w:t>
      </w:r>
      <w:r w:rsidRPr="00E877A2">
        <w:rPr>
          <w:rFonts w:ascii="Times New Roman" w:hAnsi="Times New Roman" w:cs="Times New Roman"/>
          <w:color w:val="252525"/>
          <w:sz w:val="24"/>
          <w:szCs w:val="24"/>
          <w:lang w:val="sq-AL"/>
        </w:rPr>
        <w:t>a</w:t>
      </w:r>
      <w:r w:rsidRPr="00E877A2">
        <w:rPr>
          <w:rFonts w:ascii="Times New Roman" w:hAnsi="Times New Roman" w:cs="Times New Roman"/>
          <w:color w:val="252525"/>
          <w:spacing w:val="1"/>
          <w:sz w:val="24"/>
          <w:szCs w:val="24"/>
          <w:lang w:val="sq-AL"/>
        </w:rPr>
        <w:t>t</w:t>
      </w:r>
      <w:r w:rsidRPr="00E877A2">
        <w:rPr>
          <w:rFonts w:ascii="Times New Roman" w:hAnsi="Times New Roman" w:cs="Times New Roman"/>
          <w:color w:val="252525"/>
          <w:sz w:val="24"/>
          <w:szCs w:val="24"/>
          <w:lang w:val="sq-AL"/>
        </w:rPr>
        <w:t>e</w:t>
      </w:r>
      <w:r w:rsidRPr="00E877A2">
        <w:rPr>
          <w:rFonts w:ascii="Times New Roman" w:hAnsi="Times New Roman" w:cs="Times New Roman"/>
          <w:color w:val="252525"/>
          <w:spacing w:val="-5"/>
          <w:sz w:val="24"/>
          <w:szCs w:val="24"/>
          <w:lang w:val="sq-AL"/>
        </w:rPr>
        <w:t>e</w:t>
      </w:r>
      <w:r w:rsidRPr="00E877A2">
        <w:rPr>
          <w:rFonts w:ascii="Times New Roman" w:hAnsi="Times New Roman" w:cs="Times New Roman"/>
          <w:color w:val="252525"/>
          <w:sz w:val="24"/>
          <w:szCs w:val="24"/>
          <w:lang w:val="sq-AL"/>
        </w:rPr>
        <w:t>k</w:t>
      </w:r>
      <w:r w:rsidRPr="00E877A2">
        <w:rPr>
          <w:rFonts w:ascii="Times New Roman" w:hAnsi="Times New Roman" w:cs="Times New Roman"/>
          <w:color w:val="252525"/>
          <w:spacing w:val="-5"/>
          <w:sz w:val="24"/>
          <w:szCs w:val="24"/>
          <w:lang w:val="sq-AL"/>
        </w:rPr>
        <w:t>o</w:t>
      </w:r>
      <w:r w:rsidRPr="00E877A2">
        <w:rPr>
          <w:rFonts w:ascii="Times New Roman" w:hAnsi="Times New Roman" w:cs="Times New Roman"/>
          <w:color w:val="252525"/>
          <w:sz w:val="24"/>
          <w:szCs w:val="24"/>
          <w:lang w:val="sq-AL"/>
        </w:rPr>
        <w:t>n</w:t>
      </w:r>
      <w:r w:rsidRPr="00E877A2">
        <w:rPr>
          <w:rFonts w:ascii="Times New Roman" w:hAnsi="Times New Roman" w:cs="Times New Roman"/>
          <w:color w:val="252525"/>
          <w:spacing w:val="-5"/>
          <w:sz w:val="24"/>
          <w:szCs w:val="24"/>
          <w:lang w:val="sq-AL"/>
        </w:rPr>
        <w:t>o</w:t>
      </w:r>
      <w:r w:rsidRPr="00E877A2">
        <w:rPr>
          <w:rFonts w:ascii="Times New Roman" w:hAnsi="Times New Roman" w:cs="Times New Roman"/>
          <w:color w:val="252525"/>
          <w:spacing w:val="-3"/>
          <w:sz w:val="24"/>
          <w:szCs w:val="24"/>
          <w:lang w:val="sq-AL"/>
        </w:rPr>
        <w:t>m</w:t>
      </w:r>
      <w:r w:rsidRPr="00E877A2">
        <w:rPr>
          <w:rFonts w:ascii="Times New Roman" w:hAnsi="Times New Roman" w:cs="Times New Roman"/>
          <w:color w:val="252525"/>
          <w:spacing w:val="1"/>
          <w:sz w:val="24"/>
          <w:szCs w:val="24"/>
          <w:lang w:val="sq-AL"/>
        </w:rPr>
        <w:t>i</w:t>
      </w:r>
      <w:r w:rsidRPr="00E877A2">
        <w:rPr>
          <w:rFonts w:ascii="Times New Roman" w:hAnsi="Times New Roman" w:cs="Times New Roman"/>
          <w:color w:val="252525"/>
          <w:sz w:val="24"/>
          <w:szCs w:val="24"/>
          <w:lang w:val="sq-AL"/>
        </w:rPr>
        <w:t>së.</w:t>
      </w:r>
    </w:p>
    <w:p w14:paraId="4B7AED5B" w14:textId="77777777" w:rsidR="00B27677" w:rsidRPr="00E877A2" w:rsidRDefault="00B27677" w:rsidP="00E877A2">
      <w:pPr>
        <w:pStyle w:val="ListParagraph"/>
        <w:widowControl w:val="0"/>
        <w:numPr>
          <w:ilvl w:val="0"/>
          <w:numId w:val="99"/>
        </w:numPr>
        <w:tabs>
          <w:tab w:val="left" w:pos="824"/>
        </w:tabs>
        <w:kinsoku w:val="0"/>
        <w:overflowPunct w:val="0"/>
        <w:autoSpaceDE w:val="0"/>
        <w:autoSpaceDN w:val="0"/>
        <w:adjustRightInd w:val="0"/>
        <w:spacing w:before="15" w:after="0"/>
        <w:ind w:right="557"/>
        <w:contextualSpacing w:val="0"/>
        <w:jc w:val="both"/>
        <w:rPr>
          <w:rFonts w:ascii="Times New Roman" w:hAnsi="Times New Roman" w:cs="Times New Roman"/>
          <w:color w:val="000000"/>
          <w:sz w:val="24"/>
          <w:szCs w:val="24"/>
          <w:lang w:val="sq-AL"/>
        </w:rPr>
      </w:pPr>
      <w:proofErr w:type="spellStart"/>
      <w:r w:rsidRPr="00E877A2">
        <w:rPr>
          <w:rFonts w:ascii="Times New Roman" w:hAnsi="Times New Roman" w:cs="Times New Roman"/>
          <w:color w:val="252525"/>
          <w:sz w:val="24"/>
          <w:szCs w:val="24"/>
          <w:lang w:val="sq-AL"/>
        </w:rPr>
        <w:t>Mën</w:t>
      </w:r>
      <w:r w:rsidRPr="00E877A2">
        <w:rPr>
          <w:rFonts w:ascii="Times New Roman" w:hAnsi="Times New Roman" w:cs="Times New Roman"/>
          <w:color w:val="252525"/>
          <w:spacing w:val="-10"/>
          <w:sz w:val="24"/>
          <w:szCs w:val="24"/>
          <w:lang w:val="sq-AL"/>
        </w:rPr>
        <w:t>y</w:t>
      </w:r>
      <w:r w:rsidRPr="00E877A2">
        <w:rPr>
          <w:rFonts w:ascii="Times New Roman" w:hAnsi="Times New Roman" w:cs="Times New Roman"/>
          <w:color w:val="252525"/>
          <w:spacing w:val="1"/>
          <w:sz w:val="24"/>
          <w:szCs w:val="24"/>
          <w:lang w:val="sq-AL"/>
        </w:rPr>
        <w:t>r</w:t>
      </w:r>
      <w:r w:rsidRPr="00E877A2">
        <w:rPr>
          <w:rFonts w:ascii="Times New Roman" w:hAnsi="Times New Roman" w:cs="Times New Roman"/>
          <w:color w:val="252525"/>
          <w:sz w:val="24"/>
          <w:szCs w:val="24"/>
          <w:lang w:val="sq-AL"/>
        </w:rPr>
        <w:t>ënba</w:t>
      </w:r>
      <w:r w:rsidRPr="00E877A2">
        <w:rPr>
          <w:rFonts w:ascii="Times New Roman" w:hAnsi="Times New Roman" w:cs="Times New Roman"/>
          <w:color w:val="252525"/>
          <w:spacing w:val="-4"/>
          <w:sz w:val="24"/>
          <w:szCs w:val="24"/>
          <w:lang w:val="sq-AL"/>
        </w:rPr>
        <w:t>s</w:t>
      </w:r>
      <w:r w:rsidRPr="00E877A2">
        <w:rPr>
          <w:rFonts w:ascii="Times New Roman" w:hAnsi="Times New Roman" w:cs="Times New Roman"/>
          <w:color w:val="252525"/>
          <w:sz w:val="24"/>
          <w:szCs w:val="24"/>
          <w:lang w:val="sq-AL"/>
        </w:rPr>
        <w:t>h</w:t>
      </w:r>
      <w:r w:rsidRPr="00E877A2">
        <w:rPr>
          <w:rFonts w:ascii="Times New Roman" w:hAnsi="Times New Roman" w:cs="Times New Roman"/>
          <w:color w:val="252525"/>
          <w:spacing w:val="1"/>
          <w:sz w:val="24"/>
          <w:szCs w:val="24"/>
          <w:lang w:val="sq-AL"/>
        </w:rPr>
        <w:t>k</w:t>
      </w:r>
      <w:r w:rsidRPr="00E877A2">
        <w:rPr>
          <w:rFonts w:ascii="Times New Roman" w:hAnsi="Times New Roman" w:cs="Times New Roman"/>
          <w:color w:val="252525"/>
          <w:sz w:val="24"/>
          <w:szCs w:val="24"/>
          <w:lang w:val="sq-AL"/>
        </w:rPr>
        <w:t>ëk</w:t>
      </w:r>
      <w:r w:rsidRPr="00E877A2">
        <w:rPr>
          <w:rFonts w:ascii="Times New Roman" w:hAnsi="Times New Roman" w:cs="Times New Roman"/>
          <w:color w:val="252525"/>
          <w:spacing w:val="-5"/>
          <w:sz w:val="24"/>
          <w:szCs w:val="24"/>
          <w:lang w:val="sq-AL"/>
        </w:rPr>
        <w:t>o</w:t>
      </w:r>
      <w:r w:rsidRPr="00E877A2">
        <w:rPr>
          <w:rFonts w:ascii="Times New Roman" w:hAnsi="Times New Roman" w:cs="Times New Roman"/>
          <w:color w:val="252525"/>
          <w:sz w:val="24"/>
          <w:szCs w:val="24"/>
          <w:lang w:val="sq-AL"/>
        </w:rPr>
        <w:t>h</w:t>
      </w:r>
      <w:r w:rsidRPr="00E877A2">
        <w:rPr>
          <w:rFonts w:ascii="Times New Roman" w:hAnsi="Times New Roman" w:cs="Times New Roman"/>
          <w:color w:val="252525"/>
          <w:spacing w:val="-5"/>
          <w:sz w:val="24"/>
          <w:szCs w:val="24"/>
          <w:lang w:val="sq-AL"/>
        </w:rPr>
        <w:t>o</w:t>
      </w:r>
      <w:r w:rsidRPr="00E877A2">
        <w:rPr>
          <w:rFonts w:ascii="Times New Roman" w:hAnsi="Times New Roman" w:cs="Times New Roman"/>
          <w:color w:val="252525"/>
          <w:spacing w:val="1"/>
          <w:sz w:val="24"/>
          <w:szCs w:val="24"/>
          <w:lang w:val="sq-AL"/>
        </w:rPr>
        <w:t>r</w:t>
      </w:r>
      <w:r w:rsidRPr="00E877A2">
        <w:rPr>
          <w:rFonts w:ascii="Times New Roman" w:hAnsi="Times New Roman" w:cs="Times New Roman"/>
          <w:color w:val="252525"/>
          <w:sz w:val="24"/>
          <w:szCs w:val="24"/>
          <w:lang w:val="sq-AL"/>
        </w:rPr>
        <w:t>e</w:t>
      </w:r>
      <w:r w:rsidRPr="00E877A2">
        <w:rPr>
          <w:rFonts w:ascii="Times New Roman" w:hAnsi="Times New Roman" w:cs="Times New Roman"/>
          <w:color w:val="252525"/>
          <w:spacing w:val="-3"/>
          <w:sz w:val="24"/>
          <w:szCs w:val="24"/>
          <w:lang w:val="sq-AL"/>
        </w:rPr>
        <w:t>t</w:t>
      </w:r>
      <w:r w:rsidRPr="00E877A2">
        <w:rPr>
          <w:rFonts w:ascii="Times New Roman" w:hAnsi="Times New Roman" w:cs="Times New Roman"/>
          <w:color w:val="252525"/>
          <w:sz w:val="24"/>
          <w:szCs w:val="24"/>
          <w:lang w:val="sq-AL"/>
        </w:rPr>
        <w:t>ë</w:t>
      </w:r>
      <w:r w:rsidRPr="00E877A2">
        <w:rPr>
          <w:rFonts w:ascii="Times New Roman" w:hAnsi="Times New Roman" w:cs="Times New Roman"/>
          <w:color w:val="252525"/>
          <w:spacing w:val="-3"/>
          <w:sz w:val="24"/>
          <w:szCs w:val="24"/>
          <w:lang w:val="sq-AL"/>
        </w:rPr>
        <w:t>m</w:t>
      </w:r>
      <w:r w:rsidRPr="00E877A2">
        <w:rPr>
          <w:rFonts w:ascii="Times New Roman" w:hAnsi="Times New Roman" w:cs="Times New Roman"/>
          <w:color w:val="252525"/>
          <w:spacing w:val="-5"/>
          <w:sz w:val="24"/>
          <w:szCs w:val="24"/>
          <w:lang w:val="sq-AL"/>
        </w:rPr>
        <w:t>a</w:t>
      </w:r>
      <w:r w:rsidRPr="00E877A2">
        <w:rPr>
          <w:rFonts w:ascii="Times New Roman" w:hAnsi="Times New Roman" w:cs="Times New Roman"/>
          <w:color w:val="252525"/>
          <w:spacing w:val="1"/>
          <w:sz w:val="24"/>
          <w:szCs w:val="24"/>
          <w:lang w:val="sq-AL"/>
        </w:rPr>
        <w:t>r</w:t>
      </w:r>
      <w:r w:rsidRPr="00E877A2">
        <w:rPr>
          <w:rFonts w:ascii="Times New Roman" w:hAnsi="Times New Roman" w:cs="Times New Roman"/>
          <w:color w:val="252525"/>
          <w:spacing w:val="-5"/>
          <w:sz w:val="24"/>
          <w:szCs w:val="24"/>
          <w:lang w:val="sq-AL"/>
        </w:rPr>
        <w:t>k</w:t>
      </w:r>
      <w:r w:rsidRPr="00E877A2">
        <w:rPr>
          <w:rFonts w:ascii="Times New Roman" w:hAnsi="Times New Roman" w:cs="Times New Roman"/>
          <w:color w:val="252525"/>
          <w:sz w:val="24"/>
          <w:szCs w:val="24"/>
          <w:lang w:val="sq-AL"/>
        </w:rPr>
        <w:t>e</w:t>
      </w:r>
      <w:r w:rsidRPr="00E877A2">
        <w:rPr>
          <w:rFonts w:ascii="Times New Roman" w:hAnsi="Times New Roman" w:cs="Times New Roman"/>
          <w:color w:val="252525"/>
          <w:spacing w:val="-3"/>
          <w:sz w:val="24"/>
          <w:szCs w:val="24"/>
          <w:lang w:val="sq-AL"/>
        </w:rPr>
        <w:t>t</w:t>
      </w:r>
      <w:r w:rsidRPr="00E877A2">
        <w:rPr>
          <w:rFonts w:ascii="Times New Roman" w:hAnsi="Times New Roman" w:cs="Times New Roman"/>
          <w:color w:val="252525"/>
          <w:spacing w:val="1"/>
          <w:sz w:val="24"/>
          <w:szCs w:val="24"/>
          <w:lang w:val="sq-AL"/>
        </w:rPr>
        <w:t>i</w:t>
      </w:r>
      <w:r w:rsidRPr="00E877A2">
        <w:rPr>
          <w:rFonts w:ascii="Times New Roman" w:hAnsi="Times New Roman" w:cs="Times New Roman"/>
          <w:color w:val="252525"/>
          <w:sz w:val="24"/>
          <w:szCs w:val="24"/>
          <w:lang w:val="sq-AL"/>
        </w:rPr>
        <w:t>n</w:t>
      </w:r>
      <w:r w:rsidRPr="00E877A2">
        <w:rPr>
          <w:rFonts w:ascii="Times New Roman" w:hAnsi="Times New Roman" w:cs="Times New Roman"/>
          <w:color w:val="252525"/>
          <w:spacing w:val="-5"/>
          <w:sz w:val="24"/>
          <w:szCs w:val="24"/>
          <w:lang w:val="sq-AL"/>
        </w:rPr>
        <w:t>g</w:t>
      </w:r>
      <w:r w:rsidRPr="00E877A2">
        <w:rPr>
          <w:rFonts w:ascii="Times New Roman" w:hAnsi="Times New Roman" w:cs="Times New Roman"/>
          <w:color w:val="252525"/>
          <w:sz w:val="24"/>
          <w:szCs w:val="24"/>
          <w:lang w:val="sq-AL"/>
        </w:rPr>
        <w:t>utne</w:t>
      </w:r>
      <w:r w:rsidRPr="00E877A2">
        <w:rPr>
          <w:rFonts w:ascii="Times New Roman" w:hAnsi="Times New Roman" w:cs="Times New Roman"/>
          <w:color w:val="252525"/>
          <w:spacing w:val="1"/>
          <w:sz w:val="24"/>
          <w:szCs w:val="24"/>
          <w:lang w:val="sq-AL"/>
        </w:rPr>
        <w:t>tr</w:t>
      </w:r>
      <w:r w:rsidRPr="00E877A2">
        <w:rPr>
          <w:rFonts w:ascii="Times New Roman" w:hAnsi="Times New Roman" w:cs="Times New Roman"/>
          <w:color w:val="252525"/>
          <w:sz w:val="24"/>
          <w:szCs w:val="24"/>
          <w:lang w:val="sq-AL"/>
        </w:rPr>
        <w:t>egdhenepë</w:t>
      </w:r>
      <w:r w:rsidRPr="00E877A2">
        <w:rPr>
          <w:rFonts w:ascii="Times New Roman" w:hAnsi="Times New Roman" w:cs="Times New Roman"/>
          <w:color w:val="252525"/>
          <w:spacing w:val="1"/>
          <w:sz w:val="24"/>
          <w:szCs w:val="24"/>
          <w:lang w:val="sq-AL"/>
        </w:rPr>
        <w:t>r</w:t>
      </w:r>
      <w:r w:rsidRPr="00E877A2">
        <w:rPr>
          <w:rFonts w:ascii="Times New Roman" w:hAnsi="Times New Roman" w:cs="Times New Roman"/>
          <w:color w:val="252525"/>
          <w:spacing w:val="-5"/>
          <w:sz w:val="24"/>
          <w:szCs w:val="24"/>
          <w:lang w:val="sq-AL"/>
        </w:rPr>
        <w:t>g</w:t>
      </w:r>
      <w:r w:rsidRPr="00E877A2">
        <w:rPr>
          <w:rFonts w:ascii="Times New Roman" w:hAnsi="Times New Roman" w:cs="Times New Roman"/>
          <w:color w:val="252525"/>
          <w:spacing w:val="-3"/>
          <w:sz w:val="24"/>
          <w:szCs w:val="24"/>
          <w:lang w:val="sq-AL"/>
        </w:rPr>
        <w:t>j</w:t>
      </w:r>
      <w:r w:rsidRPr="00E877A2">
        <w:rPr>
          <w:rFonts w:ascii="Times New Roman" w:hAnsi="Times New Roman" w:cs="Times New Roman"/>
          <w:color w:val="252525"/>
          <w:spacing w:val="1"/>
          <w:sz w:val="24"/>
          <w:szCs w:val="24"/>
          <w:lang w:val="sq-AL"/>
        </w:rPr>
        <w:t>it</w:t>
      </w:r>
      <w:r w:rsidRPr="00E877A2">
        <w:rPr>
          <w:rFonts w:ascii="Times New Roman" w:hAnsi="Times New Roman" w:cs="Times New Roman"/>
          <w:color w:val="252525"/>
          <w:spacing w:val="-5"/>
          <w:sz w:val="24"/>
          <w:szCs w:val="24"/>
          <w:lang w:val="sq-AL"/>
        </w:rPr>
        <w:t>h</w:t>
      </w:r>
      <w:r w:rsidRPr="00E877A2">
        <w:rPr>
          <w:rFonts w:ascii="Times New Roman" w:hAnsi="Times New Roman" w:cs="Times New Roman"/>
          <w:color w:val="252525"/>
          <w:sz w:val="24"/>
          <w:szCs w:val="24"/>
          <w:lang w:val="sq-AL"/>
        </w:rPr>
        <w:t>ë</w:t>
      </w:r>
      <w:r w:rsidRPr="00E877A2">
        <w:rPr>
          <w:rFonts w:ascii="Times New Roman" w:hAnsi="Times New Roman" w:cs="Times New Roman"/>
          <w:color w:val="252525"/>
          <w:spacing w:val="-4"/>
          <w:sz w:val="24"/>
          <w:szCs w:val="24"/>
          <w:lang w:val="sq-AL"/>
        </w:rPr>
        <w:t>s</w:t>
      </w:r>
      <w:r w:rsidRPr="00E877A2">
        <w:rPr>
          <w:rFonts w:ascii="Times New Roman" w:hAnsi="Times New Roman" w:cs="Times New Roman"/>
          <w:color w:val="252525"/>
          <w:sz w:val="24"/>
          <w:szCs w:val="24"/>
          <w:lang w:val="sq-AL"/>
        </w:rPr>
        <w:t>ine</w:t>
      </w:r>
      <w:r w:rsidRPr="00E877A2">
        <w:rPr>
          <w:rFonts w:ascii="Times New Roman" w:hAnsi="Times New Roman" w:cs="Times New Roman"/>
          <w:color w:val="252525"/>
          <w:spacing w:val="-2"/>
          <w:sz w:val="24"/>
          <w:szCs w:val="24"/>
          <w:lang w:val="sq-AL"/>
        </w:rPr>
        <w:t>B</w:t>
      </w:r>
      <w:r w:rsidRPr="00E877A2">
        <w:rPr>
          <w:rFonts w:ascii="Times New Roman" w:hAnsi="Times New Roman" w:cs="Times New Roman"/>
          <w:color w:val="252525"/>
          <w:spacing w:val="1"/>
          <w:sz w:val="24"/>
          <w:szCs w:val="24"/>
          <w:lang w:val="sq-AL"/>
        </w:rPr>
        <w:t>i</w:t>
      </w:r>
      <w:r w:rsidRPr="00E877A2">
        <w:rPr>
          <w:rFonts w:ascii="Times New Roman" w:hAnsi="Times New Roman" w:cs="Times New Roman"/>
          <w:color w:val="252525"/>
          <w:spacing w:val="-5"/>
          <w:sz w:val="24"/>
          <w:szCs w:val="24"/>
          <w:lang w:val="sq-AL"/>
        </w:rPr>
        <w:t>z</w:t>
      </w:r>
      <w:r w:rsidRPr="00E877A2">
        <w:rPr>
          <w:rFonts w:ascii="Times New Roman" w:hAnsi="Times New Roman" w:cs="Times New Roman"/>
          <w:color w:val="252525"/>
          <w:sz w:val="24"/>
          <w:szCs w:val="24"/>
          <w:lang w:val="sq-AL"/>
        </w:rPr>
        <w:t>n</w:t>
      </w:r>
      <w:r w:rsidRPr="00E877A2">
        <w:rPr>
          <w:rFonts w:ascii="Times New Roman" w:hAnsi="Times New Roman" w:cs="Times New Roman"/>
          <w:color w:val="252525"/>
          <w:spacing w:val="-5"/>
          <w:sz w:val="24"/>
          <w:szCs w:val="24"/>
          <w:lang w:val="sq-AL"/>
        </w:rPr>
        <w:t>e</w:t>
      </w:r>
      <w:r w:rsidRPr="00E877A2">
        <w:rPr>
          <w:rFonts w:ascii="Times New Roman" w:hAnsi="Times New Roman" w:cs="Times New Roman"/>
          <w:color w:val="252525"/>
          <w:spacing w:val="1"/>
          <w:sz w:val="24"/>
          <w:szCs w:val="24"/>
          <w:lang w:val="sq-AL"/>
        </w:rPr>
        <w:t>s</w:t>
      </w:r>
      <w:proofErr w:type="spellEnd"/>
      <w:r w:rsidRPr="00E877A2">
        <w:rPr>
          <w:rFonts w:ascii="Times New Roman" w:hAnsi="Times New Roman" w:cs="Times New Roman"/>
          <w:color w:val="252525"/>
          <w:sz w:val="24"/>
          <w:szCs w:val="24"/>
          <w:lang w:val="sq-AL"/>
        </w:rPr>
        <w:t>.</w:t>
      </w:r>
    </w:p>
    <w:p w14:paraId="45F08ACF" w14:textId="77777777" w:rsidR="00B27677" w:rsidRPr="00E877A2" w:rsidRDefault="00B27677" w:rsidP="00E877A2">
      <w:pPr>
        <w:pStyle w:val="ListParagraph"/>
        <w:widowControl w:val="0"/>
        <w:numPr>
          <w:ilvl w:val="0"/>
          <w:numId w:val="99"/>
        </w:numPr>
        <w:tabs>
          <w:tab w:val="left" w:pos="824"/>
        </w:tabs>
        <w:kinsoku w:val="0"/>
        <w:overflowPunct w:val="0"/>
        <w:autoSpaceDE w:val="0"/>
        <w:autoSpaceDN w:val="0"/>
        <w:adjustRightInd w:val="0"/>
        <w:spacing w:before="5" w:after="0"/>
        <w:ind w:right="155"/>
        <w:contextualSpacing w:val="0"/>
        <w:jc w:val="both"/>
        <w:rPr>
          <w:rFonts w:ascii="Times New Roman" w:hAnsi="Times New Roman" w:cs="Times New Roman"/>
          <w:color w:val="000000"/>
          <w:sz w:val="24"/>
          <w:szCs w:val="24"/>
          <w:lang w:val="sq-AL"/>
        </w:rPr>
      </w:pPr>
      <w:r w:rsidRPr="00E877A2">
        <w:rPr>
          <w:rFonts w:ascii="Times New Roman" w:hAnsi="Times New Roman" w:cs="Times New Roman"/>
          <w:spacing w:val="-2"/>
          <w:sz w:val="24"/>
          <w:szCs w:val="24"/>
          <w:lang w:val="sq-AL"/>
        </w:rPr>
        <w:t>D</w:t>
      </w:r>
      <w:r w:rsidRPr="00E877A2">
        <w:rPr>
          <w:rFonts w:ascii="Times New Roman" w:hAnsi="Times New Roman" w:cs="Times New Roman"/>
          <w:sz w:val="24"/>
          <w:szCs w:val="24"/>
          <w:lang w:val="sq-AL"/>
        </w:rPr>
        <w:t>o</w:t>
      </w:r>
      <w:r w:rsidRPr="00E877A2">
        <w:rPr>
          <w:rFonts w:ascii="Times New Roman" w:hAnsi="Times New Roman" w:cs="Times New Roman"/>
          <w:spacing w:val="1"/>
          <w:sz w:val="24"/>
          <w:szCs w:val="24"/>
          <w:lang w:val="sq-AL"/>
        </w:rPr>
        <w:t xml:space="preserve"> </w:t>
      </w:r>
      <w:proofErr w:type="spellStart"/>
      <w:r w:rsidRPr="00E877A2">
        <w:rPr>
          <w:rFonts w:ascii="Times New Roman" w:hAnsi="Times New Roman" w:cs="Times New Roman"/>
          <w:spacing w:val="1"/>
          <w:sz w:val="24"/>
          <w:szCs w:val="24"/>
          <w:lang w:val="sq-AL"/>
        </w:rPr>
        <w:t>t</w:t>
      </w:r>
      <w:r w:rsidRPr="00E877A2">
        <w:rPr>
          <w:rFonts w:ascii="Times New Roman" w:hAnsi="Times New Roman" w:cs="Times New Roman"/>
          <w:sz w:val="24"/>
          <w:szCs w:val="24"/>
          <w:lang w:val="sq-AL"/>
        </w:rPr>
        <w:t>e</w:t>
      </w:r>
      <w:r w:rsidRPr="00E877A2">
        <w:rPr>
          <w:rFonts w:ascii="Times New Roman" w:hAnsi="Times New Roman" w:cs="Times New Roman"/>
          <w:spacing w:val="1"/>
          <w:sz w:val="24"/>
          <w:szCs w:val="24"/>
          <w:lang w:val="sq-AL"/>
        </w:rPr>
        <w:t>j</w:t>
      </w:r>
      <w:r w:rsidRPr="00E877A2">
        <w:rPr>
          <w:rFonts w:ascii="Times New Roman" w:hAnsi="Times New Roman" w:cs="Times New Roman"/>
          <w:spacing w:val="-5"/>
          <w:sz w:val="24"/>
          <w:szCs w:val="24"/>
          <w:lang w:val="sq-AL"/>
        </w:rPr>
        <w:t>e</w:t>
      </w:r>
      <w:r w:rsidRPr="00E877A2">
        <w:rPr>
          <w:rFonts w:ascii="Times New Roman" w:hAnsi="Times New Roman" w:cs="Times New Roman"/>
          <w:spacing w:val="1"/>
          <w:sz w:val="24"/>
          <w:szCs w:val="24"/>
          <w:lang w:val="sq-AL"/>
        </w:rPr>
        <w:t>t</w:t>
      </w:r>
      <w:r w:rsidRPr="00E877A2">
        <w:rPr>
          <w:rFonts w:ascii="Times New Roman" w:hAnsi="Times New Roman" w:cs="Times New Roman"/>
          <w:sz w:val="24"/>
          <w:szCs w:val="24"/>
          <w:lang w:val="sq-AL"/>
        </w:rPr>
        <w:t>ene</w:t>
      </w:r>
      <w:r w:rsidRPr="00E877A2">
        <w:rPr>
          <w:rFonts w:ascii="Times New Roman" w:hAnsi="Times New Roman" w:cs="Times New Roman"/>
          <w:spacing w:val="-5"/>
          <w:sz w:val="24"/>
          <w:szCs w:val="24"/>
          <w:lang w:val="sq-AL"/>
        </w:rPr>
        <w:t>g</w:t>
      </w:r>
      <w:r w:rsidRPr="00E877A2">
        <w:rPr>
          <w:rFonts w:ascii="Times New Roman" w:hAnsi="Times New Roman" w:cs="Times New Roman"/>
          <w:spacing w:val="1"/>
          <w:sz w:val="24"/>
          <w:szCs w:val="24"/>
          <w:lang w:val="sq-AL"/>
        </w:rPr>
        <w:t>j</w:t>
      </w:r>
      <w:r w:rsidRPr="00E877A2">
        <w:rPr>
          <w:rFonts w:ascii="Times New Roman" w:hAnsi="Times New Roman" w:cs="Times New Roman"/>
          <w:spacing w:val="-5"/>
          <w:sz w:val="24"/>
          <w:szCs w:val="24"/>
          <w:lang w:val="sq-AL"/>
        </w:rPr>
        <w:t>e</w:t>
      </w:r>
      <w:r w:rsidRPr="00E877A2">
        <w:rPr>
          <w:rFonts w:ascii="Times New Roman" w:hAnsi="Times New Roman" w:cs="Times New Roman"/>
          <w:sz w:val="24"/>
          <w:szCs w:val="24"/>
          <w:lang w:val="sq-AL"/>
        </w:rPr>
        <w:t>nd</w:t>
      </w:r>
      <w:r w:rsidRPr="00E877A2">
        <w:rPr>
          <w:rFonts w:ascii="Times New Roman" w:hAnsi="Times New Roman" w:cs="Times New Roman"/>
          <w:spacing w:val="-3"/>
          <w:sz w:val="24"/>
          <w:szCs w:val="24"/>
          <w:lang w:val="sq-AL"/>
        </w:rPr>
        <w:t>j</w:t>
      </w:r>
      <w:r w:rsidRPr="00E877A2">
        <w:rPr>
          <w:rFonts w:ascii="Times New Roman" w:hAnsi="Times New Roman" w:cs="Times New Roman"/>
          <w:sz w:val="24"/>
          <w:szCs w:val="24"/>
          <w:lang w:val="sq-AL"/>
        </w:rPr>
        <w:t>e</w:t>
      </w:r>
      <w:r w:rsidRPr="00E877A2">
        <w:rPr>
          <w:rFonts w:ascii="Times New Roman" w:hAnsi="Times New Roman" w:cs="Times New Roman"/>
          <w:spacing w:val="1"/>
          <w:sz w:val="24"/>
          <w:szCs w:val="24"/>
          <w:lang w:val="sq-AL"/>
        </w:rPr>
        <w:t>t</w:t>
      </w:r>
      <w:r w:rsidRPr="00E877A2">
        <w:rPr>
          <w:rFonts w:ascii="Times New Roman" w:hAnsi="Times New Roman" w:cs="Times New Roman"/>
          <w:sz w:val="24"/>
          <w:szCs w:val="24"/>
          <w:lang w:val="sq-AL"/>
        </w:rPr>
        <w:t>e</w:t>
      </w:r>
      <w:r w:rsidRPr="00E877A2">
        <w:rPr>
          <w:rFonts w:ascii="Times New Roman" w:hAnsi="Times New Roman" w:cs="Times New Roman"/>
          <w:spacing w:val="-5"/>
          <w:sz w:val="24"/>
          <w:szCs w:val="24"/>
          <w:lang w:val="sq-AL"/>
        </w:rPr>
        <w:t>zhvillojn</w:t>
      </w:r>
      <w:r w:rsidRPr="00E877A2">
        <w:rPr>
          <w:rFonts w:ascii="Times New Roman" w:hAnsi="Times New Roman" w:cs="Times New Roman"/>
          <w:spacing w:val="1"/>
          <w:sz w:val="24"/>
          <w:szCs w:val="24"/>
          <w:lang w:val="sq-AL"/>
        </w:rPr>
        <w:t>j</w:t>
      </w:r>
      <w:r w:rsidRPr="00E877A2">
        <w:rPr>
          <w:rFonts w:ascii="Times New Roman" w:hAnsi="Times New Roman" w:cs="Times New Roman"/>
          <w:sz w:val="24"/>
          <w:szCs w:val="24"/>
          <w:lang w:val="sq-AL"/>
        </w:rPr>
        <w:t>ë</w:t>
      </w:r>
      <w:r w:rsidRPr="00E877A2">
        <w:rPr>
          <w:rFonts w:ascii="Times New Roman" w:hAnsi="Times New Roman" w:cs="Times New Roman"/>
          <w:spacing w:val="-5"/>
          <w:sz w:val="24"/>
          <w:szCs w:val="24"/>
          <w:lang w:val="sq-AL"/>
        </w:rPr>
        <w:t>p</w:t>
      </w:r>
      <w:r w:rsidRPr="00E877A2">
        <w:rPr>
          <w:rFonts w:ascii="Times New Roman" w:hAnsi="Times New Roman" w:cs="Times New Roman"/>
          <w:spacing w:val="1"/>
          <w:sz w:val="24"/>
          <w:szCs w:val="24"/>
          <w:lang w:val="sq-AL"/>
        </w:rPr>
        <w:t>l</w:t>
      </w:r>
      <w:r w:rsidRPr="00E877A2">
        <w:rPr>
          <w:rFonts w:ascii="Times New Roman" w:hAnsi="Times New Roman" w:cs="Times New Roman"/>
          <w:sz w:val="24"/>
          <w:szCs w:val="24"/>
          <w:lang w:val="sq-AL"/>
        </w:rPr>
        <w:t>an</w:t>
      </w:r>
      <w:r w:rsidRPr="00E877A2">
        <w:rPr>
          <w:rFonts w:ascii="Times New Roman" w:hAnsi="Times New Roman" w:cs="Times New Roman"/>
          <w:spacing w:val="-3"/>
          <w:sz w:val="24"/>
          <w:szCs w:val="24"/>
          <w:lang w:val="sq-AL"/>
        </w:rPr>
        <w:t>m</w:t>
      </w:r>
      <w:r w:rsidRPr="00E877A2">
        <w:rPr>
          <w:rFonts w:ascii="Times New Roman" w:hAnsi="Times New Roman" w:cs="Times New Roman"/>
          <w:sz w:val="24"/>
          <w:szCs w:val="24"/>
          <w:lang w:val="sq-AL"/>
        </w:rPr>
        <w:t>a</w:t>
      </w:r>
      <w:r w:rsidRPr="00E877A2">
        <w:rPr>
          <w:rFonts w:ascii="Times New Roman" w:hAnsi="Times New Roman" w:cs="Times New Roman"/>
          <w:spacing w:val="1"/>
          <w:sz w:val="24"/>
          <w:szCs w:val="24"/>
          <w:lang w:val="sq-AL"/>
        </w:rPr>
        <w:t>r</w:t>
      </w:r>
      <w:r w:rsidRPr="00E877A2">
        <w:rPr>
          <w:rFonts w:ascii="Times New Roman" w:hAnsi="Times New Roman" w:cs="Times New Roman"/>
          <w:spacing w:val="-5"/>
          <w:sz w:val="24"/>
          <w:szCs w:val="24"/>
          <w:lang w:val="sq-AL"/>
        </w:rPr>
        <w:t>k</w:t>
      </w:r>
      <w:r w:rsidRPr="00E877A2">
        <w:rPr>
          <w:rFonts w:ascii="Times New Roman" w:hAnsi="Times New Roman" w:cs="Times New Roman"/>
          <w:sz w:val="24"/>
          <w:szCs w:val="24"/>
          <w:lang w:val="sq-AL"/>
        </w:rPr>
        <w:t>e</w:t>
      </w:r>
      <w:r w:rsidRPr="00E877A2">
        <w:rPr>
          <w:rFonts w:ascii="Times New Roman" w:hAnsi="Times New Roman" w:cs="Times New Roman"/>
          <w:spacing w:val="-3"/>
          <w:sz w:val="24"/>
          <w:szCs w:val="24"/>
          <w:lang w:val="sq-AL"/>
        </w:rPr>
        <w:t>t</w:t>
      </w:r>
      <w:r w:rsidRPr="00E877A2">
        <w:rPr>
          <w:rFonts w:ascii="Times New Roman" w:hAnsi="Times New Roman" w:cs="Times New Roman"/>
          <w:spacing w:val="1"/>
          <w:sz w:val="24"/>
          <w:szCs w:val="24"/>
          <w:lang w:val="sq-AL"/>
        </w:rPr>
        <w:t>i</w:t>
      </w:r>
      <w:r w:rsidRPr="00E877A2">
        <w:rPr>
          <w:rFonts w:ascii="Times New Roman" w:hAnsi="Times New Roman" w:cs="Times New Roman"/>
          <w:sz w:val="24"/>
          <w:szCs w:val="24"/>
          <w:lang w:val="sq-AL"/>
        </w:rPr>
        <w:t>n</w:t>
      </w:r>
      <w:r w:rsidRPr="00E877A2">
        <w:rPr>
          <w:rFonts w:ascii="Times New Roman" w:hAnsi="Times New Roman" w:cs="Times New Roman"/>
          <w:spacing w:val="-5"/>
          <w:sz w:val="24"/>
          <w:szCs w:val="24"/>
          <w:lang w:val="sq-AL"/>
        </w:rPr>
        <w:t>g</w:t>
      </w:r>
      <w:proofErr w:type="spellEnd"/>
      <w:r w:rsidRPr="00E877A2">
        <w:rPr>
          <w:rFonts w:ascii="Times New Roman" w:hAnsi="Times New Roman" w:cs="Times New Roman"/>
          <w:w w:val="101"/>
          <w:sz w:val="24"/>
          <w:szCs w:val="24"/>
          <w:lang w:val="sq-AL"/>
        </w:rPr>
        <w:t xml:space="preserve"> </w:t>
      </w:r>
      <w:proofErr w:type="spellStart"/>
      <w:r w:rsidRPr="00E877A2">
        <w:rPr>
          <w:rFonts w:ascii="Times New Roman" w:hAnsi="Times New Roman" w:cs="Times New Roman"/>
          <w:w w:val="101"/>
          <w:sz w:val="24"/>
          <w:szCs w:val="24"/>
          <w:lang w:val="sq-AL"/>
        </w:rPr>
        <w:t>p</w:t>
      </w:r>
      <w:r w:rsidRPr="00E877A2">
        <w:rPr>
          <w:rFonts w:ascii="Times New Roman" w:hAnsi="Times New Roman" w:cs="Times New Roman"/>
          <w:sz w:val="24"/>
          <w:szCs w:val="24"/>
          <w:lang w:val="sq-AL"/>
        </w:rPr>
        <w:t>er</w:t>
      </w:r>
      <w:r w:rsidRPr="00E877A2">
        <w:rPr>
          <w:rFonts w:ascii="Times New Roman" w:hAnsi="Times New Roman" w:cs="Times New Roman"/>
          <w:spacing w:val="-5"/>
          <w:sz w:val="24"/>
          <w:szCs w:val="24"/>
          <w:lang w:val="sq-AL"/>
        </w:rPr>
        <w:t>b</w:t>
      </w:r>
      <w:r w:rsidRPr="00E877A2">
        <w:rPr>
          <w:rFonts w:ascii="Times New Roman" w:hAnsi="Times New Roman" w:cs="Times New Roman"/>
          <w:spacing w:val="1"/>
          <w:sz w:val="24"/>
          <w:szCs w:val="24"/>
          <w:lang w:val="sq-AL"/>
        </w:rPr>
        <w:t>i</w:t>
      </w:r>
      <w:r w:rsidRPr="00E877A2">
        <w:rPr>
          <w:rFonts w:ascii="Times New Roman" w:hAnsi="Times New Roman" w:cs="Times New Roman"/>
          <w:spacing w:val="-5"/>
          <w:sz w:val="24"/>
          <w:szCs w:val="24"/>
          <w:lang w:val="sq-AL"/>
        </w:rPr>
        <w:t>z</w:t>
      </w:r>
      <w:r w:rsidRPr="00E877A2">
        <w:rPr>
          <w:rFonts w:ascii="Times New Roman" w:hAnsi="Times New Roman" w:cs="Times New Roman"/>
          <w:sz w:val="24"/>
          <w:szCs w:val="24"/>
          <w:lang w:val="sq-AL"/>
        </w:rPr>
        <w:t>ne</w:t>
      </w:r>
      <w:r w:rsidRPr="00E877A2">
        <w:rPr>
          <w:rFonts w:ascii="Times New Roman" w:hAnsi="Times New Roman" w:cs="Times New Roman"/>
          <w:spacing w:val="-4"/>
          <w:sz w:val="24"/>
          <w:szCs w:val="24"/>
          <w:lang w:val="sq-AL"/>
        </w:rPr>
        <w:t>s</w:t>
      </w:r>
      <w:r w:rsidRPr="00E877A2">
        <w:rPr>
          <w:rFonts w:ascii="Times New Roman" w:hAnsi="Times New Roman" w:cs="Times New Roman"/>
          <w:spacing w:val="1"/>
          <w:sz w:val="24"/>
          <w:szCs w:val="24"/>
          <w:lang w:val="sq-AL"/>
        </w:rPr>
        <w:t>et</w:t>
      </w:r>
      <w:proofErr w:type="spellEnd"/>
      <w:r w:rsidRPr="00E877A2">
        <w:rPr>
          <w:rFonts w:ascii="Times New Roman" w:hAnsi="Times New Roman" w:cs="Times New Roman"/>
          <w:spacing w:val="1"/>
          <w:sz w:val="24"/>
          <w:szCs w:val="24"/>
          <w:lang w:val="sq-AL"/>
        </w:rPr>
        <w:t xml:space="preserve"> në </w:t>
      </w:r>
      <w:proofErr w:type="spellStart"/>
      <w:r w:rsidRPr="00E877A2">
        <w:rPr>
          <w:rFonts w:ascii="Times New Roman" w:hAnsi="Times New Roman" w:cs="Times New Roman"/>
          <w:spacing w:val="-2"/>
          <w:sz w:val="24"/>
          <w:szCs w:val="24"/>
          <w:lang w:val="sq-AL"/>
        </w:rPr>
        <w:t>B</w:t>
      </w:r>
      <w:r w:rsidRPr="00E877A2">
        <w:rPr>
          <w:rFonts w:ascii="Times New Roman" w:hAnsi="Times New Roman" w:cs="Times New Roman"/>
          <w:spacing w:val="-5"/>
          <w:sz w:val="24"/>
          <w:szCs w:val="24"/>
          <w:lang w:val="sq-AL"/>
        </w:rPr>
        <w:t>a</w:t>
      </w:r>
      <w:r w:rsidRPr="00E877A2">
        <w:rPr>
          <w:rFonts w:ascii="Times New Roman" w:hAnsi="Times New Roman" w:cs="Times New Roman"/>
          <w:sz w:val="24"/>
          <w:szCs w:val="24"/>
          <w:lang w:val="sq-AL"/>
        </w:rPr>
        <w:t>nk</w:t>
      </w:r>
      <w:r w:rsidRPr="00E877A2">
        <w:rPr>
          <w:rFonts w:ascii="Times New Roman" w:hAnsi="Times New Roman" w:cs="Times New Roman"/>
          <w:spacing w:val="-5"/>
          <w:sz w:val="24"/>
          <w:szCs w:val="24"/>
          <w:lang w:val="sq-AL"/>
        </w:rPr>
        <w:t>a</w:t>
      </w:r>
      <w:r w:rsidRPr="00E877A2">
        <w:rPr>
          <w:rFonts w:ascii="Times New Roman" w:hAnsi="Times New Roman" w:cs="Times New Roman"/>
          <w:sz w:val="24"/>
          <w:szCs w:val="24"/>
          <w:lang w:val="sq-AL"/>
        </w:rPr>
        <w:t>dhe</w:t>
      </w:r>
      <w:r w:rsidRPr="00E877A2">
        <w:rPr>
          <w:rFonts w:ascii="Times New Roman" w:hAnsi="Times New Roman" w:cs="Times New Roman"/>
          <w:color w:val="000000"/>
          <w:spacing w:val="-1"/>
          <w:sz w:val="24"/>
          <w:szCs w:val="24"/>
          <w:lang w:val="sq-AL"/>
        </w:rPr>
        <w:t>S</w:t>
      </w:r>
      <w:r w:rsidRPr="00E877A2">
        <w:rPr>
          <w:rFonts w:ascii="Times New Roman" w:hAnsi="Times New Roman" w:cs="Times New Roman"/>
          <w:color w:val="000000"/>
          <w:spacing w:val="1"/>
          <w:sz w:val="24"/>
          <w:szCs w:val="24"/>
          <w:lang w:val="sq-AL"/>
        </w:rPr>
        <w:t>i</w:t>
      </w:r>
      <w:r w:rsidRPr="00E877A2">
        <w:rPr>
          <w:rFonts w:ascii="Times New Roman" w:hAnsi="Times New Roman" w:cs="Times New Roman"/>
          <w:color w:val="000000"/>
          <w:spacing w:val="-5"/>
          <w:sz w:val="24"/>
          <w:szCs w:val="24"/>
          <w:lang w:val="sq-AL"/>
        </w:rPr>
        <w:t>g</w:t>
      </w:r>
      <w:r w:rsidRPr="00E877A2">
        <w:rPr>
          <w:rFonts w:ascii="Times New Roman" w:hAnsi="Times New Roman" w:cs="Times New Roman"/>
          <w:color w:val="000000"/>
          <w:sz w:val="24"/>
          <w:szCs w:val="24"/>
          <w:lang w:val="sq-AL"/>
        </w:rPr>
        <w:t>u</w:t>
      </w:r>
      <w:r w:rsidRPr="00E877A2">
        <w:rPr>
          <w:rFonts w:ascii="Times New Roman" w:hAnsi="Times New Roman" w:cs="Times New Roman"/>
          <w:color w:val="000000"/>
          <w:spacing w:val="-4"/>
          <w:sz w:val="24"/>
          <w:szCs w:val="24"/>
          <w:lang w:val="sq-AL"/>
        </w:rPr>
        <w:t>r</w:t>
      </w:r>
      <w:r w:rsidRPr="00E877A2">
        <w:rPr>
          <w:rFonts w:ascii="Times New Roman" w:hAnsi="Times New Roman" w:cs="Times New Roman"/>
          <w:color w:val="000000"/>
          <w:spacing w:val="1"/>
          <w:sz w:val="24"/>
          <w:szCs w:val="24"/>
          <w:lang w:val="sq-AL"/>
        </w:rPr>
        <w:t>i</w:t>
      </w:r>
      <w:r w:rsidRPr="00E877A2">
        <w:rPr>
          <w:rFonts w:ascii="Times New Roman" w:hAnsi="Times New Roman" w:cs="Times New Roman"/>
          <w:color w:val="000000"/>
          <w:spacing w:val="-3"/>
          <w:sz w:val="24"/>
          <w:szCs w:val="24"/>
          <w:lang w:val="sq-AL"/>
        </w:rPr>
        <w:t>m</w:t>
      </w:r>
      <w:r w:rsidRPr="00E877A2">
        <w:rPr>
          <w:rFonts w:ascii="Times New Roman" w:hAnsi="Times New Roman" w:cs="Times New Roman"/>
          <w:color w:val="000000"/>
          <w:sz w:val="24"/>
          <w:szCs w:val="24"/>
          <w:lang w:val="sq-AL"/>
        </w:rPr>
        <w:t>e</w:t>
      </w:r>
      <w:proofErr w:type="spellEnd"/>
      <w:r w:rsidRPr="00E877A2">
        <w:rPr>
          <w:rFonts w:ascii="Times New Roman" w:hAnsi="Times New Roman" w:cs="Times New Roman"/>
          <w:color w:val="000000"/>
          <w:sz w:val="24"/>
          <w:szCs w:val="24"/>
          <w:lang w:val="sq-AL"/>
        </w:rPr>
        <w:t>,</w:t>
      </w:r>
    </w:p>
    <w:p w14:paraId="3809FD5E" w14:textId="77777777" w:rsidR="00B27677" w:rsidRPr="00E877A2" w:rsidRDefault="00B27677" w:rsidP="00E877A2">
      <w:pPr>
        <w:pStyle w:val="ListParagraph"/>
        <w:numPr>
          <w:ilvl w:val="0"/>
          <w:numId w:val="99"/>
        </w:numPr>
        <w:spacing w:after="0"/>
        <w:jc w:val="both"/>
        <w:rPr>
          <w:rFonts w:ascii="Times New Roman" w:hAnsi="Times New Roman" w:cs="Times New Roman"/>
          <w:sz w:val="24"/>
          <w:szCs w:val="24"/>
          <w:lang w:val="sq-AL"/>
        </w:rPr>
      </w:pPr>
      <w:r w:rsidRPr="00E877A2">
        <w:rPr>
          <w:rFonts w:ascii="Times New Roman" w:hAnsi="Times New Roman" w:cs="Times New Roman"/>
          <w:spacing w:val="-2"/>
          <w:sz w:val="24"/>
          <w:szCs w:val="24"/>
          <w:lang w:val="sq-AL"/>
        </w:rPr>
        <w:t>D</w:t>
      </w:r>
      <w:r w:rsidRPr="00E877A2">
        <w:rPr>
          <w:rFonts w:ascii="Times New Roman" w:hAnsi="Times New Roman" w:cs="Times New Roman"/>
          <w:sz w:val="24"/>
          <w:szCs w:val="24"/>
          <w:lang w:val="sq-AL"/>
        </w:rPr>
        <w:t>o</w:t>
      </w:r>
      <w:r w:rsidRPr="00E877A2">
        <w:rPr>
          <w:rFonts w:ascii="Times New Roman" w:hAnsi="Times New Roman" w:cs="Times New Roman"/>
          <w:spacing w:val="1"/>
          <w:sz w:val="24"/>
          <w:szCs w:val="24"/>
          <w:lang w:val="sq-AL"/>
        </w:rPr>
        <w:t xml:space="preserve"> t</w:t>
      </w:r>
      <w:r w:rsidRPr="00E877A2">
        <w:rPr>
          <w:rFonts w:ascii="Times New Roman" w:hAnsi="Times New Roman" w:cs="Times New Roman"/>
          <w:sz w:val="24"/>
          <w:szCs w:val="24"/>
          <w:lang w:val="sq-AL"/>
        </w:rPr>
        <w:t>e</w:t>
      </w:r>
      <w:r w:rsidRPr="00E877A2">
        <w:rPr>
          <w:rFonts w:ascii="Times New Roman" w:hAnsi="Times New Roman" w:cs="Times New Roman"/>
          <w:spacing w:val="1"/>
          <w:sz w:val="24"/>
          <w:szCs w:val="24"/>
          <w:lang w:val="sq-AL"/>
        </w:rPr>
        <w:t xml:space="preserve"> </w:t>
      </w:r>
      <w:proofErr w:type="spellStart"/>
      <w:r w:rsidRPr="00E877A2">
        <w:rPr>
          <w:rFonts w:ascii="Times New Roman" w:hAnsi="Times New Roman" w:cs="Times New Roman"/>
          <w:spacing w:val="1"/>
          <w:sz w:val="24"/>
          <w:szCs w:val="24"/>
          <w:lang w:val="sq-AL"/>
        </w:rPr>
        <w:t>j</w:t>
      </w:r>
      <w:r w:rsidRPr="00E877A2">
        <w:rPr>
          <w:rFonts w:ascii="Times New Roman" w:hAnsi="Times New Roman" w:cs="Times New Roman"/>
          <w:spacing w:val="-5"/>
          <w:sz w:val="24"/>
          <w:szCs w:val="24"/>
          <w:lang w:val="sq-AL"/>
        </w:rPr>
        <w:t>e</w:t>
      </w:r>
      <w:r w:rsidRPr="00E877A2">
        <w:rPr>
          <w:rFonts w:ascii="Times New Roman" w:hAnsi="Times New Roman" w:cs="Times New Roman"/>
          <w:spacing w:val="1"/>
          <w:sz w:val="24"/>
          <w:szCs w:val="24"/>
          <w:lang w:val="sq-AL"/>
        </w:rPr>
        <w:t>t</w:t>
      </w:r>
      <w:r w:rsidRPr="00E877A2">
        <w:rPr>
          <w:rFonts w:ascii="Times New Roman" w:hAnsi="Times New Roman" w:cs="Times New Roman"/>
          <w:sz w:val="24"/>
          <w:szCs w:val="24"/>
          <w:lang w:val="sq-AL"/>
        </w:rPr>
        <w:t>ene</w:t>
      </w:r>
      <w:r w:rsidRPr="00E877A2">
        <w:rPr>
          <w:rFonts w:ascii="Times New Roman" w:hAnsi="Times New Roman" w:cs="Times New Roman"/>
          <w:spacing w:val="-5"/>
          <w:sz w:val="24"/>
          <w:szCs w:val="24"/>
          <w:lang w:val="sq-AL"/>
        </w:rPr>
        <w:t>g</w:t>
      </w:r>
      <w:r w:rsidRPr="00E877A2">
        <w:rPr>
          <w:rFonts w:ascii="Times New Roman" w:hAnsi="Times New Roman" w:cs="Times New Roman"/>
          <w:spacing w:val="1"/>
          <w:sz w:val="24"/>
          <w:szCs w:val="24"/>
          <w:lang w:val="sq-AL"/>
        </w:rPr>
        <w:t>j</w:t>
      </w:r>
      <w:r w:rsidRPr="00E877A2">
        <w:rPr>
          <w:rFonts w:ascii="Times New Roman" w:hAnsi="Times New Roman" w:cs="Times New Roman"/>
          <w:spacing w:val="-5"/>
          <w:sz w:val="24"/>
          <w:szCs w:val="24"/>
          <w:lang w:val="sq-AL"/>
        </w:rPr>
        <w:t>e</w:t>
      </w:r>
      <w:r w:rsidRPr="00E877A2">
        <w:rPr>
          <w:rFonts w:ascii="Times New Roman" w:hAnsi="Times New Roman" w:cs="Times New Roman"/>
          <w:sz w:val="24"/>
          <w:szCs w:val="24"/>
          <w:lang w:val="sq-AL"/>
        </w:rPr>
        <w:t>nd</w:t>
      </w:r>
      <w:r w:rsidRPr="00E877A2">
        <w:rPr>
          <w:rFonts w:ascii="Times New Roman" w:hAnsi="Times New Roman" w:cs="Times New Roman"/>
          <w:spacing w:val="-3"/>
          <w:sz w:val="24"/>
          <w:szCs w:val="24"/>
          <w:lang w:val="sq-AL"/>
        </w:rPr>
        <w:t>j</w:t>
      </w:r>
      <w:r w:rsidRPr="00E877A2">
        <w:rPr>
          <w:rFonts w:ascii="Times New Roman" w:hAnsi="Times New Roman" w:cs="Times New Roman"/>
          <w:sz w:val="24"/>
          <w:szCs w:val="24"/>
          <w:lang w:val="sq-AL"/>
        </w:rPr>
        <w:t>eqe</w:t>
      </w:r>
      <w:r w:rsidRPr="00E877A2">
        <w:rPr>
          <w:rFonts w:ascii="Times New Roman" w:hAnsi="Times New Roman" w:cs="Times New Roman"/>
          <w:spacing w:val="-3"/>
          <w:sz w:val="24"/>
          <w:szCs w:val="24"/>
          <w:lang w:val="sq-AL"/>
        </w:rPr>
        <w:t>t</w:t>
      </w:r>
      <w:r w:rsidRPr="00E877A2">
        <w:rPr>
          <w:rFonts w:ascii="Times New Roman" w:hAnsi="Times New Roman" w:cs="Times New Roman"/>
          <w:sz w:val="24"/>
          <w:szCs w:val="24"/>
          <w:lang w:val="sq-AL"/>
        </w:rPr>
        <w:t>e</w:t>
      </w:r>
      <w:r w:rsidRPr="00E877A2">
        <w:rPr>
          <w:rFonts w:ascii="Times New Roman" w:hAnsi="Times New Roman" w:cs="Times New Roman"/>
          <w:spacing w:val="-5"/>
          <w:sz w:val="24"/>
          <w:szCs w:val="24"/>
          <w:lang w:val="sq-AL"/>
        </w:rPr>
        <w:t>z</w:t>
      </w:r>
      <w:r w:rsidRPr="00E877A2">
        <w:rPr>
          <w:rFonts w:ascii="Times New Roman" w:hAnsi="Times New Roman" w:cs="Times New Roman"/>
          <w:sz w:val="24"/>
          <w:szCs w:val="24"/>
          <w:lang w:val="sq-AL"/>
        </w:rPr>
        <w:t>h</w:t>
      </w:r>
      <w:r w:rsidRPr="00E877A2">
        <w:rPr>
          <w:rFonts w:ascii="Times New Roman" w:hAnsi="Times New Roman" w:cs="Times New Roman"/>
          <w:spacing w:val="-5"/>
          <w:sz w:val="24"/>
          <w:szCs w:val="24"/>
          <w:lang w:val="sq-AL"/>
        </w:rPr>
        <w:t>v</w:t>
      </w:r>
      <w:r w:rsidRPr="00E877A2">
        <w:rPr>
          <w:rFonts w:ascii="Times New Roman" w:hAnsi="Times New Roman" w:cs="Times New Roman"/>
          <w:spacing w:val="1"/>
          <w:sz w:val="24"/>
          <w:szCs w:val="24"/>
          <w:lang w:val="sq-AL"/>
        </w:rPr>
        <w:t>i</w:t>
      </w:r>
      <w:r w:rsidRPr="00E877A2">
        <w:rPr>
          <w:rFonts w:ascii="Times New Roman" w:hAnsi="Times New Roman" w:cs="Times New Roman"/>
          <w:spacing w:val="-3"/>
          <w:sz w:val="24"/>
          <w:szCs w:val="24"/>
          <w:lang w:val="sq-AL"/>
        </w:rPr>
        <w:t>l</w:t>
      </w:r>
      <w:r w:rsidRPr="00E877A2">
        <w:rPr>
          <w:rFonts w:ascii="Times New Roman" w:hAnsi="Times New Roman" w:cs="Times New Roman"/>
          <w:spacing w:val="1"/>
          <w:sz w:val="24"/>
          <w:szCs w:val="24"/>
          <w:lang w:val="sq-AL"/>
        </w:rPr>
        <w:t>l</w:t>
      </w:r>
      <w:r w:rsidRPr="00E877A2">
        <w:rPr>
          <w:rFonts w:ascii="Times New Roman" w:hAnsi="Times New Roman" w:cs="Times New Roman"/>
          <w:spacing w:val="-5"/>
          <w:sz w:val="24"/>
          <w:szCs w:val="24"/>
          <w:lang w:val="sq-AL"/>
        </w:rPr>
        <w:t>o</w:t>
      </w:r>
      <w:r w:rsidRPr="00E877A2">
        <w:rPr>
          <w:rFonts w:ascii="Times New Roman" w:hAnsi="Times New Roman" w:cs="Times New Roman"/>
          <w:sz w:val="24"/>
          <w:szCs w:val="24"/>
          <w:lang w:val="sq-AL"/>
        </w:rPr>
        <w:t>n</w:t>
      </w:r>
      <w:r w:rsidRPr="00E877A2">
        <w:rPr>
          <w:rFonts w:ascii="Times New Roman" w:hAnsi="Times New Roman" w:cs="Times New Roman"/>
          <w:spacing w:val="-5"/>
          <w:sz w:val="24"/>
          <w:szCs w:val="24"/>
          <w:lang w:val="sq-AL"/>
        </w:rPr>
        <w:t>a</w:t>
      </w:r>
      <w:r w:rsidRPr="00E877A2">
        <w:rPr>
          <w:rFonts w:ascii="Times New Roman" w:hAnsi="Times New Roman" w:cs="Times New Roman"/>
          <w:sz w:val="24"/>
          <w:szCs w:val="24"/>
          <w:lang w:val="sq-AL"/>
        </w:rPr>
        <w:t>k</w:t>
      </w:r>
      <w:r w:rsidRPr="00E877A2">
        <w:rPr>
          <w:rFonts w:ascii="Times New Roman" w:hAnsi="Times New Roman" w:cs="Times New Roman"/>
          <w:spacing w:val="-3"/>
          <w:sz w:val="24"/>
          <w:szCs w:val="24"/>
          <w:lang w:val="sq-AL"/>
        </w:rPr>
        <w:t>t</w:t>
      </w:r>
      <w:r w:rsidRPr="00E877A2">
        <w:rPr>
          <w:rFonts w:ascii="Times New Roman" w:hAnsi="Times New Roman" w:cs="Times New Roman"/>
          <w:spacing w:val="1"/>
          <w:sz w:val="24"/>
          <w:szCs w:val="24"/>
          <w:lang w:val="sq-AL"/>
        </w:rPr>
        <w:t>i</w:t>
      </w:r>
      <w:r w:rsidRPr="00E877A2">
        <w:rPr>
          <w:rFonts w:ascii="Times New Roman" w:hAnsi="Times New Roman" w:cs="Times New Roman"/>
          <w:spacing w:val="-5"/>
          <w:sz w:val="24"/>
          <w:szCs w:val="24"/>
          <w:lang w:val="sq-AL"/>
        </w:rPr>
        <w:t>v</w:t>
      </w:r>
      <w:r w:rsidRPr="00E877A2">
        <w:rPr>
          <w:rFonts w:ascii="Times New Roman" w:hAnsi="Times New Roman" w:cs="Times New Roman"/>
          <w:spacing w:val="1"/>
          <w:sz w:val="24"/>
          <w:szCs w:val="24"/>
          <w:lang w:val="sq-AL"/>
        </w:rPr>
        <w:t>it</w:t>
      </w:r>
      <w:r w:rsidRPr="00E877A2">
        <w:rPr>
          <w:rFonts w:ascii="Times New Roman" w:hAnsi="Times New Roman" w:cs="Times New Roman"/>
          <w:spacing w:val="-5"/>
          <w:sz w:val="24"/>
          <w:szCs w:val="24"/>
          <w:lang w:val="sq-AL"/>
        </w:rPr>
        <w:t>e</w:t>
      </w:r>
      <w:r w:rsidRPr="00E877A2">
        <w:rPr>
          <w:rFonts w:ascii="Times New Roman" w:hAnsi="Times New Roman" w:cs="Times New Roman"/>
          <w:spacing w:val="-3"/>
          <w:sz w:val="24"/>
          <w:szCs w:val="24"/>
          <w:lang w:val="sq-AL"/>
        </w:rPr>
        <w:t>t</w:t>
      </w:r>
      <w:r w:rsidRPr="00E877A2">
        <w:rPr>
          <w:rFonts w:ascii="Times New Roman" w:hAnsi="Times New Roman" w:cs="Times New Roman"/>
          <w:spacing w:val="1"/>
          <w:sz w:val="24"/>
          <w:szCs w:val="24"/>
          <w:lang w:val="sq-AL"/>
        </w:rPr>
        <w:t>i</w:t>
      </w:r>
      <w:r w:rsidRPr="00E877A2">
        <w:rPr>
          <w:rFonts w:ascii="Times New Roman" w:hAnsi="Times New Roman" w:cs="Times New Roman"/>
          <w:sz w:val="24"/>
          <w:szCs w:val="24"/>
          <w:lang w:val="sq-AL"/>
        </w:rPr>
        <w:t>neM</w:t>
      </w:r>
      <w:r w:rsidRPr="00E877A2">
        <w:rPr>
          <w:rFonts w:ascii="Times New Roman" w:hAnsi="Times New Roman" w:cs="Times New Roman"/>
          <w:spacing w:val="-5"/>
          <w:sz w:val="24"/>
          <w:szCs w:val="24"/>
          <w:lang w:val="sq-AL"/>
        </w:rPr>
        <w:t>a</w:t>
      </w:r>
      <w:r w:rsidRPr="00E877A2">
        <w:rPr>
          <w:rFonts w:ascii="Times New Roman" w:hAnsi="Times New Roman" w:cs="Times New Roman"/>
          <w:spacing w:val="1"/>
          <w:sz w:val="24"/>
          <w:szCs w:val="24"/>
          <w:lang w:val="sq-AL"/>
        </w:rPr>
        <w:t>r</w:t>
      </w:r>
      <w:r w:rsidRPr="00E877A2">
        <w:rPr>
          <w:rFonts w:ascii="Times New Roman" w:hAnsi="Times New Roman" w:cs="Times New Roman"/>
          <w:sz w:val="24"/>
          <w:szCs w:val="24"/>
          <w:lang w:val="sq-AL"/>
        </w:rPr>
        <w:t>k</w:t>
      </w:r>
      <w:r w:rsidRPr="00E877A2">
        <w:rPr>
          <w:rFonts w:ascii="Times New Roman" w:hAnsi="Times New Roman" w:cs="Times New Roman"/>
          <w:spacing w:val="-5"/>
          <w:sz w:val="24"/>
          <w:szCs w:val="24"/>
          <w:lang w:val="sq-AL"/>
        </w:rPr>
        <w:t>e</w:t>
      </w:r>
      <w:r w:rsidRPr="00E877A2">
        <w:rPr>
          <w:rFonts w:ascii="Times New Roman" w:hAnsi="Times New Roman" w:cs="Times New Roman"/>
          <w:spacing w:val="1"/>
          <w:sz w:val="24"/>
          <w:szCs w:val="24"/>
          <w:lang w:val="sq-AL"/>
        </w:rPr>
        <w:t>t</w:t>
      </w:r>
      <w:r w:rsidRPr="00E877A2">
        <w:rPr>
          <w:rFonts w:ascii="Times New Roman" w:hAnsi="Times New Roman" w:cs="Times New Roman"/>
          <w:spacing w:val="-3"/>
          <w:sz w:val="24"/>
          <w:szCs w:val="24"/>
          <w:lang w:val="sq-AL"/>
        </w:rPr>
        <w:t>i</w:t>
      </w:r>
      <w:r w:rsidRPr="00E877A2">
        <w:rPr>
          <w:rFonts w:ascii="Times New Roman" w:hAnsi="Times New Roman" w:cs="Times New Roman"/>
          <w:sz w:val="24"/>
          <w:szCs w:val="24"/>
          <w:lang w:val="sq-AL"/>
        </w:rPr>
        <w:t>n</w:t>
      </w:r>
      <w:r w:rsidRPr="00E877A2">
        <w:rPr>
          <w:rFonts w:ascii="Times New Roman" w:hAnsi="Times New Roman" w:cs="Times New Roman"/>
          <w:spacing w:val="-5"/>
          <w:sz w:val="24"/>
          <w:szCs w:val="24"/>
          <w:lang w:val="sq-AL"/>
        </w:rPr>
        <w:t>g</w:t>
      </w:r>
      <w:r w:rsidRPr="00E877A2">
        <w:rPr>
          <w:rFonts w:ascii="Times New Roman" w:hAnsi="Times New Roman" w:cs="Times New Roman"/>
          <w:sz w:val="24"/>
          <w:szCs w:val="24"/>
          <w:lang w:val="sq-AL"/>
        </w:rPr>
        <w:t>ut</w:t>
      </w:r>
      <w:r w:rsidRPr="00E877A2">
        <w:rPr>
          <w:rFonts w:ascii="Times New Roman" w:hAnsi="Times New Roman" w:cs="Times New Roman"/>
          <w:spacing w:val="1"/>
          <w:sz w:val="24"/>
          <w:szCs w:val="24"/>
          <w:lang w:val="sq-AL"/>
        </w:rPr>
        <w:t>t</w:t>
      </w:r>
      <w:r w:rsidRPr="00E877A2">
        <w:rPr>
          <w:rFonts w:ascii="Times New Roman" w:hAnsi="Times New Roman" w:cs="Times New Roman"/>
          <w:sz w:val="24"/>
          <w:szCs w:val="24"/>
          <w:lang w:val="sq-AL"/>
        </w:rPr>
        <w:t>en</w:t>
      </w:r>
      <w:r w:rsidRPr="00E877A2">
        <w:rPr>
          <w:rFonts w:ascii="Times New Roman" w:hAnsi="Times New Roman" w:cs="Times New Roman"/>
          <w:spacing w:val="-5"/>
          <w:sz w:val="24"/>
          <w:szCs w:val="24"/>
          <w:lang w:val="sq-AL"/>
        </w:rPr>
        <w:t>d</w:t>
      </w:r>
      <w:r w:rsidRPr="00E877A2">
        <w:rPr>
          <w:rFonts w:ascii="Times New Roman" w:hAnsi="Times New Roman" w:cs="Times New Roman"/>
          <w:sz w:val="24"/>
          <w:szCs w:val="24"/>
          <w:lang w:val="sq-AL"/>
        </w:rPr>
        <w:t>ë</w:t>
      </w:r>
      <w:r w:rsidRPr="00E877A2">
        <w:rPr>
          <w:rFonts w:ascii="Times New Roman" w:hAnsi="Times New Roman" w:cs="Times New Roman"/>
          <w:spacing w:val="1"/>
          <w:sz w:val="24"/>
          <w:szCs w:val="24"/>
          <w:lang w:val="sq-AL"/>
        </w:rPr>
        <w:t>r</w:t>
      </w:r>
      <w:r w:rsidRPr="00E877A2">
        <w:rPr>
          <w:rFonts w:ascii="Times New Roman" w:hAnsi="Times New Roman" w:cs="Times New Roman"/>
          <w:spacing w:val="-3"/>
          <w:sz w:val="24"/>
          <w:szCs w:val="24"/>
          <w:lang w:val="sq-AL"/>
        </w:rPr>
        <w:t>m</w:t>
      </w:r>
      <w:r w:rsidRPr="00E877A2">
        <w:rPr>
          <w:rFonts w:ascii="Times New Roman" w:hAnsi="Times New Roman" w:cs="Times New Roman"/>
          <w:spacing w:val="-5"/>
          <w:sz w:val="24"/>
          <w:szCs w:val="24"/>
          <w:lang w:val="sq-AL"/>
        </w:rPr>
        <w:t>a</w:t>
      </w:r>
      <w:r w:rsidRPr="00E877A2">
        <w:rPr>
          <w:rFonts w:ascii="Times New Roman" w:hAnsi="Times New Roman" w:cs="Times New Roman"/>
          <w:spacing w:val="1"/>
          <w:sz w:val="24"/>
          <w:szCs w:val="24"/>
          <w:lang w:val="sq-AL"/>
        </w:rPr>
        <w:t>r</w:t>
      </w:r>
      <w:r w:rsidRPr="00E877A2">
        <w:rPr>
          <w:rFonts w:ascii="Times New Roman" w:hAnsi="Times New Roman" w:cs="Times New Roman"/>
          <w:spacing w:val="-4"/>
          <w:sz w:val="24"/>
          <w:szCs w:val="24"/>
          <w:lang w:val="sq-AL"/>
        </w:rPr>
        <w:t>r</w:t>
      </w:r>
      <w:r w:rsidRPr="00E877A2">
        <w:rPr>
          <w:rFonts w:ascii="Times New Roman" w:hAnsi="Times New Roman" w:cs="Times New Roman"/>
          <w:spacing w:val="1"/>
          <w:sz w:val="24"/>
          <w:szCs w:val="24"/>
          <w:lang w:val="sq-AL"/>
        </w:rPr>
        <w:t>j</w:t>
      </w:r>
      <w:r w:rsidRPr="00E877A2">
        <w:rPr>
          <w:rFonts w:ascii="Times New Roman" w:hAnsi="Times New Roman" w:cs="Times New Roman"/>
          <w:sz w:val="24"/>
          <w:szCs w:val="24"/>
          <w:lang w:val="sq-AL"/>
        </w:rPr>
        <w:t>e</w:t>
      </w:r>
      <w:r w:rsidRPr="00E877A2">
        <w:rPr>
          <w:rFonts w:ascii="Times New Roman" w:hAnsi="Times New Roman" w:cs="Times New Roman"/>
          <w:spacing w:val="-5"/>
          <w:sz w:val="24"/>
          <w:szCs w:val="24"/>
          <w:lang w:val="sq-AL"/>
        </w:rPr>
        <w:t>v</w:t>
      </w:r>
      <w:r w:rsidRPr="00E877A2">
        <w:rPr>
          <w:rFonts w:ascii="Times New Roman" w:hAnsi="Times New Roman" w:cs="Times New Roman"/>
          <w:sz w:val="24"/>
          <w:szCs w:val="24"/>
          <w:lang w:val="sq-AL"/>
        </w:rPr>
        <w:t>e</w:t>
      </w:r>
      <w:proofErr w:type="spellEnd"/>
      <w:r w:rsidRPr="00E877A2">
        <w:rPr>
          <w:rFonts w:ascii="Times New Roman" w:hAnsi="Times New Roman" w:cs="Times New Roman"/>
          <w:sz w:val="24"/>
          <w:szCs w:val="24"/>
          <w:lang w:val="sq-AL"/>
        </w:rPr>
        <w:t xml:space="preserve"> </w:t>
      </w:r>
      <w:proofErr w:type="spellStart"/>
      <w:r w:rsidRPr="00E877A2">
        <w:rPr>
          <w:rFonts w:ascii="Times New Roman" w:hAnsi="Times New Roman" w:cs="Times New Roman"/>
          <w:spacing w:val="1"/>
          <w:sz w:val="24"/>
          <w:szCs w:val="24"/>
          <w:lang w:val="sq-AL"/>
        </w:rPr>
        <w:t>n</w:t>
      </w:r>
      <w:r w:rsidRPr="00E877A2">
        <w:rPr>
          <w:rFonts w:ascii="Times New Roman" w:hAnsi="Times New Roman" w:cs="Times New Roman"/>
          <w:sz w:val="24"/>
          <w:szCs w:val="24"/>
          <w:lang w:val="sq-AL"/>
        </w:rPr>
        <w:t>ë</w:t>
      </w:r>
      <w:r w:rsidRPr="00E877A2">
        <w:rPr>
          <w:rFonts w:ascii="Times New Roman" w:hAnsi="Times New Roman" w:cs="Times New Roman"/>
          <w:spacing w:val="-8"/>
          <w:sz w:val="24"/>
          <w:szCs w:val="24"/>
          <w:lang w:val="sq-AL"/>
        </w:rPr>
        <w:t>m</w:t>
      </w:r>
      <w:r w:rsidRPr="00E877A2">
        <w:rPr>
          <w:rFonts w:ascii="Times New Roman" w:hAnsi="Times New Roman" w:cs="Times New Roman"/>
          <w:sz w:val="24"/>
          <w:szCs w:val="24"/>
          <w:lang w:val="sq-AL"/>
        </w:rPr>
        <w:t>ën</w:t>
      </w:r>
      <w:r w:rsidRPr="00E877A2">
        <w:rPr>
          <w:rFonts w:ascii="Times New Roman" w:hAnsi="Times New Roman" w:cs="Times New Roman"/>
          <w:spacing w:val="-10"/>
          <w:sz w:val="24"/>
          <w:szCs w:val="24"/>
          <w:lang w:val="sq-AL"/>
        </w:rPr>
        <w:t>y</w:t>
      </w:r>
      <w:r w:rsidRPr="00E877A2">
        <w:rPr>
          <w:rFonts w:ascii="Times New Roman" w:hAnsi="Times New Roman" w:cs="Times New Roman"/>
          <w:spacing w:val="1"/>
          <w:sz w:val="24"/>
          <w:szCs w:val="24"/>
          <w:lang w:val="sq-AL"/>
        </w:rPr>
        <w:t>r</w:t>
      </w:r>
      <w:r w:rsidRPr="00E877A2">
        <w:rPr>
          <w:rFonts w:ascii="Times New Roman" w:hAnsi="Times New Roman" w:cs="Times New Roman"/>
          <w:sz w:val="24"/>
          <w:szCs w:val="24"/>
          <w:lang w:val="sq-AL"/>
        </w:rPr>
        <w:t>ë</w:t>
      </w:r>
      <w:r w:rsidRPr="00E877A2">
        <w:rPr>
          <w:rFonts w:ascii="Times New Roman" w:hAnsi="Times New Roman" w:cs="Times New Roman"/>
          <w:spacing w:val="-2"/>
          <w:sz w:val="24"/>
          <w:szCs w:val="24"/>
          <w:lang w:val="sq-AL"/>
        </w:rPr>
        <w:t>t</w:t>
      </w:r>
      <w:r w:rsidRPr="00E877A2">
        <w:rPr>
          <w:rFonts w:ascii="Times New Roman" w:hAnsi="Times New Roman" w:cs="Times New Roman"/>
          <w:sz w:val="24"/>
          <w:szCs w:val="24"/>
          <w:lang w:val="sq-AL"/>
        </w:rPr>
        <w:t>ëpa</w:t>
      </w:r>
      <w:r w:rsidRPr="00E877A2">
        <w:rPr>
          <w:rFonts w:ascii="Times New Roman" w:hAnsi="Times New Roman" w:cs="Times New Roman"/>
          <w:spacing w:val="-5"/>
          <w:sz w:val="24"/>
          <w:szCs w:val="24"/>
          <w:lang w:val="sq-AL"/>
        </w:rPr>
        <w:t>v</w:t>
      </w:r>
      <w:r w:rsidRPr="00E877A2">
        <w:rPr>
          <w:rFonts w:ascii="Times New Roman" w:hAnsi="Times New Roman" w:cs="Times New Roman"/>
          <w:sz w:val="24"/>
          <w:szCs w:val="24"/>
          <w:lang w:val="sq-AL"/>
        </w:rPr>
        <w:t>a</w:t>
      </w:r>
      <w:r w:rsidRPr="00E877A2">
        <w:rPr>
          <w:rFonts w:ascii="Times New Roman" w:hAnsi="Times New Roman" w:cs="Times New Roman"/>
          <w:spacing w:val="1"/>
          <w:sz w:val="24"/>
          <w:szCs w:val="24"/>
          <w:lang w:val="sq-AL"/>
        </w:rPr>
        <w:t>r</w:t>
      </w:r>
      <w:r w:rsidRPr="00E877A2">
        <w:rPr>
          <w:rFonts w:ascii="Times New Roman" w:hAnsi="Times New Roman" w:cs="Times New Roman"/>
          <w:spacing w:val="-5"/>
          <w:sz w:val="24"/>
          <w:szCs w:val="24"/>
          <w:lang w:val="sq-AL"/>
        </w:rPr>
        <w:t>u</w:t>
      </w:r>
      <w:r w:rsidRPr="00E877A2">
        <w:rPr>
          <w:rFonts w:ascii="Times New Roman" w:hAnsi="Times New Roman" w:cs="Times New Roman"/>
          <w:spacing w:val="1"/>
          <w:sz w:val="24"/>
          <w:szCs w:val="24"/>
          <w:lang w:val="sq-AL"/>
        </w:rPr>
        <w:t>r</w:t>
      </w:r>
      <w:proofErr w:type="spellEnd"/>
      <w:r w:rsidRPr="00E877A2">
        <w:rPr>
          <w:rFonts w:ascii="Times New Roman" w:hAnsi="Times New Roman" w:cs="Times New Roman"/>
          <w:sz w:val="24"/>
          <w:szCs w:val="24"/>
          <w:lang w:val="sq-AL"/>
        </w:rPr>
        <w:t>.</w:t>
      </w:r>
    </w:p>
    <w:p w14:paraId="7249D4A4" w14:textId="77777777" w:rsidR="00B27677" w:rsidRPr="00E877A2" w:rsidRDefault="00B27677" w:rsidP="00E877A2">
      <w:pPr>
        <w:jc w:val="both"/>
        <w:rPr>
          <w:rFonts w:ascii="Times New Roman" w:hAnsi="Times New Roman" w:cs="Times New Roman"/>
          <w:sz w:val="24"/>
          <w:szCs w:val="24"/>
          <w:lang w:val="sq-AL"/>
        </w:rPr>
      </w:pPr>
    </w:p>
    <w:p w14:paraId="156F7B16" w14:textId="77777777" w:rsidR="00B27677" w:rsidRPr="00E877A2" w:rsidRDefault="00B27677" w:rsidP="00E877A2">
      <w:pPr>
        <w:jc w:val="both"/>
        <w:rPr>
          <w:rFonts w:ascii="Times New Roman" w:hAnsi="Times New Roman" w:cs="Times New Roman"/>
          <w:bCs/>
          <w:sz w:val="24"/>
          <w:szCs w:val="24"/>
          <w:lang w:val="sq-AL"/>
        </w:rPr>
      </w:pPr>
      <w:r w:rsidRPr="00E877A2">
        <w:rPr>
          <w:rFonts w:ascii="Times New Roman" w:hAnsi="Times New Roman" w:cs="Times New Roman"/>
          <w:b/>
          <w:sz w:val="24"/>
          <w:szCs w:val="24"/>
          <w:lang w:val="sq-AL"/>
        </w:rPr>
        <w:t xml:space="preserve">Format e mësimdhënies dhe </w:t>
      </w:r>
      <w:proofErr w:type="spellStart"/>
      <w:r w:rsidRPr="00E877A2">
        <w:rPr>
          <w:rFonts w:ascii="Times New Roman" w:hAnsi="Times New Roman" w:cs="Times New Roman"/>
          <w:b/>
          <w:sz w:val="24"/>
          <w:szCs w:val="24"/>
          <w:lang w:val="sq-AL"/>
        </w:rPr>
        <w:t>mësimnxënies</w:t>
      </w:r>
      <w:proofErr w:type="spellEnd"/>
    </w:p>
    <w:p w14:paraId="70D1B6DB" w14:textId="77777777" w:rsidR="00B27677" w:rsidRPr="00E877A2" w:rsidRDefault="00B27677" w:rsidP="00E877A2">
      <w:pPr>
        <w:jc w:val="both"/>
        <w:rPr>
          <w:rFonts w:ascii="Times New Roman" w:hAnsi="Times New Roman" w:cs="Times New Roman"/>
          <w:b/>
          <w:sz w:val="24"/>
          <w:szCs w:val="24"/>
          <w:lang w:val="sq-AL"/>
        </w:rPr>
      </w:pPr>
      <w:r w:rsidRPr="00E877A2">
        <w:rPr>
          <w:rFonts w:ascii="Times New Roman" w:hAnsi="Times New Roman" w:cs="Times New Roman"/>
          <w:sz w:val="24"/>
          <w:szCs w:val="24"/>
          <w:lang w:val="sq-AL"/>
        </w:rPr>
        <w:t xml:space="preserve">Ligjërata, diskutime, ushtrime, konsultime, </w:t>
      </w:r>
      <w:proofErr w:type="spellStart"/>
      <w:r w:rsidRPr="00E877A2">
        <w:rPr>
          <w:rFonts w:ascii="Times New Roman" w:hAnsi="Times New Roman" w:cs="Times New Roman"/>
          <w:sz w:val="24"/>
          <w:szCs w:val="24"/>
          <w:lang w:val="sq-AL"/>
        </w:rPr>
        <w:t>kolokiume</w:t>
      </w:r>
      <w:proofErr w:type="spellEnd"/>
      <w:r w:rsidRPr="00E877A2">
        <w:rPr>
          <w:rFonts w:ascii="Times New Roman" w:hAnsi="Times New Roman" w:cs="Times New Roman"/>
          <w:sz w:val="24"/>
          <w:szCs w:val="24"/>
          <w:lang w:val="sq-AL"/>
        </w:rPr>
        <w:t xml:space="preserve">, punë </w:t>
      </w:r>
      <w:proofErr w:type="spellStart"/>
      <w:r w:rsidRPr="00E877A2">
        <w:rPr>
          <w:rFonts w:ascii="Times New Roman" w:hAnsi="Times New Roman" w:cs="Times New Roman"/>
          <w:sz w:val="24"/>
          <w:szCs w:val="24"/>
          <w:lang w:val="sq-AL"/>
        </w:rPr>
        <w:t>seminarike</w:t>
      </w:r>
      <w:proofErr w:type="spellEnd"/>
      <w:r w:rsidRPr="00E877A2">
        <w:rPr>
          <w:rFonts w:ascii="Times New Roman" w:hAnsi="Times New Roman" w:cs="Times New Roman"/>
          <w:sz w:val="24"/>
          <w:szCs w:val="24"/>
          <w:lang w:val="sq-AL"/>
        </w:rPr>
        <w:t xml:space="preserve"> dhe provime.</w:t>
      </w:r>
    </w:p>
    <w:p w14:paraId="3860F4C8" w14:textId="77777777" w:rsidR="00B27677" w:rsidRPr="00E877A2" w:rsidRDefault="00B27677" w:rsidP="00E877A2">
      <w:pPr>
        <w:jc w:val="both"/>
        <w:rPr>
          <w:rFonts w:ascii="Times New Roman" w:hAnsi="Times New Roman" w:cs="Times New Roman"/>
          <w:b/>
          <w:sz w:val="24"/>
          <w:szCs w:val="24"/>
          <w:lang w:val="sq-AL"/>
        </w:rPr>
      </w:pPr>
      <w:r w:rsidRPr="00E877A2">
        <w:rPr>
          <w:rFonts w:ascii="Times New Roman" w:hAnsi="Times New Roman" w:cs="Times New Roman"/>
          <w:b/>
          <w:sz w:val="24"/>
          <w:szCs w:val="24"/>
          <w:lang w:val="sq-AL"/>
        </w:rPr>
        <w:t>Metodat e vlerësimit</w:t>
      </w:r>
    </w:p>
    <w:p w14:paraId="7A9B74FE" w14:textId="77777777" w:rsidR="00B27677" w:rsidRPr="00E877A2" w:rsidRDefault="00B27677" w:rsidP="00E877A2">
      <w:pPr>
        <w:jc w:val="both"/>
        <w:rPr>
          <w:rFonts w:ascii="Times New Roman" w:hAnsi="Times New Roman" w:cs="Times New Roman"/>
          <w:b/>
          <w:sz w:val="24"/>
          <w:szCs w:val="24"/>
          <w:lang w:val="sq-AL"/>
        </w:rPr>
      </w:pPr>
      <w:r w:rsidRPr="00E877A2">
        <w:rPr>
          <w:rFonts w:ascii="Times New Roman" w:hAnsi="Times New Roman" w:cs="Times New Roman"/>
          <w:sz w:val="24"/>
          <w:szCs w:val="24"/>
          <w:lang w:val="sq-AL"/>
        </w:rPr>
        <w:t xml:space="preserve">Puna </w:t>
      </w:r>
      <w:proofErr w:type="spellStart"/>
      <w:r w:rsidRPr="00E877A2">
        <w:rPr>
          <w:rFonts w:ascii="Times New Roman" w:hAnsi="Times New Roman" w:cs="Times New Roman"/>
          <w:sz w:val="24"/>
          <w:szCs w:val="24"/>
          <w:lang w:val="sq-AL"/>
        </w:rPr>
        <w:t>seminarike</w:t>
      </w:r>
      <w:proofErr w:type="spellEnd"/>
      <w:r w:rsidRPr="00E877A2">
        <w:rPr>
          <w:rFonts w:ascii="Times New Roman" w:hAnsi="Times New Roman" w:cs="Times New Roman"/>
          <w:sz w:val="24"/>
          <w:szCs w:val="24"/>
          <w:lang w:val="sq-AL"/>
        </w:rPr>
        <w:t xml:space="preserve"> 15%; vijimi i rregullt:  5%; përgatitja e një projekti marketing 20%; provimi final 60% ose në bazë të </w:t>
      </w:r>
      <w:proofErr w:type="spellStart"/>
      <w:r w:rsidRPr="00E877A2">
        <w:rPr>
          <w:rFonts w:ascii="Times New Roman" w:hAnsi="Times New Roman" w:cs="Times New Roman"/>
          <w:sz w:val="24"/>
          <w:szCs w:val="24"/>
          <w:lang w:val="sq-AL"/>
        </w:rPr>
        <w:t>kolokiumeve</w:t>
      </w:r>
      <w:proofErr w:type="spellEnd"/>
      <w:r w:rsidRPr="00E877A2">
        <w:rPr>
          <w:rFonts w:ascii="Times New Roman" w:hAnsi="Times New Roman" w:cs="Times New Roman"/>
          <w:sz w:val="24"/>
          <w:szCs w:val="24"/>
          <w:lang w:val="sq-AL"/>
        </w:rPr>
        <w:t xml:space="preserve">, 2 herë nga 30%  totali: 100%. </w:t>
      </w:r>
    </w:p>
    <w:p w14:paraId="38E43A65" w14:textId="77777777" w:rsidR="00B27677" w:rsidRPr="00E877A2" w:rsidRDefault="00B27677" w:rsidP="00E877A2">
      <w:pPr>
        <w:jc w:val="both"/>
        <w:rPr>
          <w:rFonts w:ascii="Times New Roman" w:hAnsi="Times New Roman" w:cs="Times New Roman"/>
          <w:b/>
          <w:sz w:val="24"/>
          <w:szCs w:val="24"/>
          <w:lang w:val="sq-AL"/>
        </w:rPr>
      </w:pPr>
      <w:r w:rsidRPr="00E877A2">
        <w:rPr>
          <w:rFonts w:ascii="Times New Roman" w:hAnsi="Times New Roman" w:cs="Times New Roman"/>
          <w:b/>
          <w:sz w:val="24"/>
          <w:szCs w:val="24"/>
          <w:lang w:val="sq-AL"/>
        </w:rPr>
        <w:lastRenderedPageBreak/>
        <w:t>Mjetet e konkretizimit</w:t>
      </w:r>
    </w:p>
    <w:p w14:paraId="26A113ED" w14:textId="77777777" w:rsidR="00B27677" w:rsidRPr="00E877A2" w:rsidRDefault="00B27677" w:rsidP="00E877A2">
      <w:pPr>
        <w:jc w:val="both"/>
        <w:rPr>
          <w:rFonts w:ascii="Times New Roman" w:hAnsi="Times New Roman" w:cs="Times New Roman"/>
          <w:b/>
          <w:sz w:val="24"/>
          <w:szCs w:val="24"/>
          <w:lang w:val="sq-AL"/>
        </w:rPr>
      </w:pPr>
      <w:proofErr w:type="spellStart"/>
      <w:r w:rsidRPr="00E877A2">
        <w:rPr>
          <w:rFonts w:ascii="Times New Roman" w:hAnsi="Times New Roman" w:cs="Times New Roman"/>
          <w:sz w:val="24"/>
          <w:szCs w:val="24"/>
          <w:lang w:val="sq-AL"/>
        </w:rPr>
        <w:t>Markeri</w:t>
      </w:r>
      <w:proofErr w:type="spellEnd"/>
      <w:r w:rsidRPr="00E877A2">
        <w:rPr>
          <w:rFonts w:ascii="Times New Roman" w:hAnsi="Times New Roman" w:cs="Times New Roman"/>
          <w:sz w:val="24"/>
          <w:szCs w:val="24"/>
          <w:lang w:val="sq-AL"/>
        </w:rPr>
        <w:t>, shpuza, tabela, kompjuteri, projektori.</w:t>
      </w:r>
    </w:p>
    <w:p w14:paraId="0C863FC5" w14:textId="77777777" w:rsidR="00B27677" w:rsidRPr="00E877A2" w:rsidRDefault="00B27677" w:rsidP="00E877A2">
      <w:pPr>
        <w:jc w:val="both"/>
        <w:rPr>
          <w:rFonts w:ascii="Times New Roman" w:hAnsi="Times New Roman" w:cs="Times New Roman"/>
          <w:sz w:val="24"/>
          <w:szCs w:val="24"/>
          <w:lang w:val="sq-AL"/>
        </w:rPr>
      </w:pPr>
      <w:r w:rsidRPr="00E877A2">
        <w:rPr>
          <w:rFonts w:ascii="Times New Roman" w:hAnsi="Times New Roman" w:cs="Times New Roman"/>
          <w:b/>
          <w:sz w:val="24"/>
          <w:szCs w:val="24"/>
          <w:lang w:val="sq-AL"/>
        </w:rPr>
        <w:t>Raporti ndërmjet pjesës teorike dhe ushtrimeve është 2:2</w:t>
      </w:r>
    </w:p>
    <w:p w14:paraId="154925C9" w14:textId="77777777" w:rsidR="00B27677" w:rsidRPr="00E877A2" w:rsidRDefault="00B27677" w:rsidP="00E877A2">
      <w:pPr>
        <w:jc w:val="both"/>
        <w:rPr>
          <w:rFonts w:ascii="Times New Roman" w:hAnsi="Times New Roman" w:cs="Times New Roman"/>
          <w:sz w:val="24"/>
          <w:szCs w:val="24"/>
          <w:lang w:val="sq-AL"/>
        </w:rPr>
      </w:pPr>
      <w:r w:rsidRPr="00E877A2">
        <w:rPr>
          <w:rFonts w:ascii="Times New Roman" w:hAnsi="Times New Roman" w:cs="Times New Roman"/>
          <w:b/>
          <w:sz w:val="24"/>
          <w:szCs w:val="24"/>
          <w:lang w:val="sq-AL"/>
        </w:rPr>
        <w:t>Literatura bazë</w:t>
      </w:r>
    </w:p>
    <w:p w14:paraId="323B52DB" w14:textId="77777777" w:rsidR="00B27677" w:rsidRPr="00E877A2" w:rsidRDefault="00B27677" w:rsidP="00E877A2">
      <w:pPr>
        <w:pStyle w:val="ListParagraph"/>
        <w:numPr>
          <w:ilvl w:val="0"/>
          <w:numId w:val="45"/>
        </w:numPr>
        <w:jc w:val="both"/>
        <w:rPr>
          <w:rFonts w:ascii="Times New Roman" w:hAnsi="Times New Roman" w:cs="Times New Roman"/>
          <w:sz w:val="24"/>
          <w:szCs w:val="24"/>
          <w:lang w:val="sq-AL"/>
        </w:rPr>
      </w:pPr>
      <w:r w:rsidRPr="00E877A2">
        <w:rPr>
          <w:rFonts w:ascii="Times New Roman" w:hAnsi="Times New Roman" w:cs="Times New Roman"/>
          <w:spacing w:val="-2"/>
          <w:sz w:val="24"/>
          <w:szCs w:val="24"/>
          <w:lang w:val="sq-AL"/>
        </w:rPr>
        <w:t>G</w:t>
      </w:r>
      <w:r w:rsidRPr="00E877A2">
        <w:rPr>
          <w:rFonts w:ascii="Times New Roman" w:hAnsi="Times New Roman" w:cs="Times New Roman"/>
          <w:spacing w:val="1"/>
          <w:sz w:val="24"/>
          <w:szCs w:val="24"/>
          <w:lang w:val="sq-AL"/>
        </w:rPr>
        <w:t>r</w:t>
      </w:r>
      <w:r w:rsidRPr="00E877A2">
        <w:rPr>
          <w:rFonts w:ascii="Times New Roman" w:hAnsi="Times New Roman" w:cs="Times New Roman"/>
          <w:spacing w:val="-5"/>
          <w:sz w:val="24"/>
          <w:szCs w:val="24"/>
          <w:lang w:val="sq-AL"/>
        </w:rPr>
        <w:t>u</w:t>
      </w:r>
      <w:r w:rsidRPr="00E877A2">
        <w:rPr>
          <w:rFonts w:ascii="Times New Roman" w:hAnsi="Times New Roman" w:cs="Times New Roman"/>
          <w:sz w:val="24"/>
          <w:szCs w:val="24"/>
          <w:lang w:val="sq-AL"/>
        </w:rPr>
        <w:t>pau</w:t>
      </w:r>
      <w:r w:rsidRPr="00E877A2">
        <w:rPr>
          <w:rFonts w:ascii="Times New Roman" w:hAnsi="Times New Roman" w:cs="Times New Roman"/>
          <w:spacing w:val="1"/>
          <w:sz w:val="24"/>
          <w:szCs w:val="24"/>
          <w:lang w:val="sq-AL"/>
        </w:rPr>
        <w:t>t</w:t>
      </w:r>
      <w:r w:rsidRPr="00E877A2">
        <w:rPr>
          <w:rFonts w:ascii="Times New Roman" w:hAnsi="Times New Roman" w:cs="Times New Roman"/>
          <w:spacing w:val="-5"/>
          <w:sz w:val="24"/>
          <w:szCs w:val="24"/>
          <w:lang w:val="sq-AL"/>
        </w:rPr>
        <w:t>o</w:t>
      </w:r>
      <w:r w:rsidRPr="00E877A2">
        <w:rPr>
          <w:rFonts w:ascii="Times New Roman" w:hAnsi="Times New Roman" w:cs="Times New Roman"/>
          <w:spacing w:val="-4"/>
          <w:sz w:val="24"/>
          <w:szCs w:val="24"/>
          <w:lang w:val="sq-AL"/>
        </w:rPr>
        <w:t>r</w:t>
      </w:r>
      <w:r w:rsidRPr="00E877A2">
        <w:rPr>
          <w:rFonts w:ascii="Times New Roman" w:hAnsi="Times New Roman" w:cs="Times New Roman"/>
          <w:sz w:val="24"/>
          <w:szCs w:val="24"/>
          <w:lang w:val="sq-AL"/>
        </w:rPr>
        <w:t>es</w:t>
      </w:r>
      <w:r w:rsidRPr="00E877A2">
        <w:rPr>
          <w:rFonts w:ascii="Times New Roman" w:hAnsi="Times New Roman" w:cs="Times New Roman"/>
          <w:spacing w:val="-4"/>
          <w:sz w:val="24"/>
          <w:szCs w:val="24"/>
          <w:lang w:val="sq-AL"/>
        </w:rPr>
        <w:t>h</w:t>
      </w:r>
      <w:r w:rsidRPr="00E877A2">
        <w:rPr>
          <w:rFonts w:ascii="Times New Roman" w:hAnsi="Times New Roman" w:cs="Times New Roman"/>
          <w:sz w:val="24"/>
          <w:szCs w:val="24"/>
          <w:lang w:val="sq-AL"/>
        </w:rPr>
        <w:t>,2</w:t>
      </w:r>
      <w:r w:rsidRPr="00E877A2">
        <w:rPr>
          <w:rFonts w:ascii="Times New Roman" w:hAnsi="Times New Roman" w:cs="Times New Roman"/>
          <w:spacing w:val="-5"/>
          <w:sz w:val="24"/>
          <w:szCs w:val="24"/>
          <w:lang w:val="sq-AL"/>
        </w:rPr>
        <w:t>0</w:t>
      </w:r>
      <w:r w:rsidRPr="00E877A2">
        <w:rPr>
          <w:rFonts w:ascii="Times New Roman" w:hAnsi="Times New Roman" w:cs="Times New Roman"/>
          <w:sz w:val="24"/>
          <w:szCs w:val="24"/>
          <w:lang w:val="sq-AL"/>
        </w:rPr>
        <w:t>0</w:t>
      </w:r>
      <w:r w:rsidRPr="00E877A2">
        <w:rPr>
          <w:rFonts w:ascii="Times New Roman" w:hAnsi="Times New Roman" w:cs="Times New Roman"/>
          <w:spacing w:val="-5"/>
          <w:sz w:val="24"/>
          <w:szCs w:val="24"/>
          <w:lang w:val="sq-AL"/>
        </w:rPr>
        <w:t xml:space="preserve">7, </w:t>
      </w:r>
      <w:proofErr w:type="spellStart"/>
      <w:r w:rsidRPr="00E877A2">
        <w:rPr>
          <w:rFonts w:ascii="Times New Roman" w:hAnsi="Times New Roman" w:cs="Times New Roman"/>
          <w:sz w:val="24"/>
          <w:szCs w:val="24"/>
          <w:lang w:val="sq-AL"/>
        </w:rPr>
        <w:t>M</w:t>
      </w:r>
      <w:r w:rsidRPr="00E877A2">
        <w:rPr>
          <w:rFonts w:ascii="Times New Roman" w:hAnsi="Times New Roman" w:cs="Times New Roman"/>
          <w:spacing w:val="-5"/>
          <w:sz w:val="24"/>
          <w:szCs w:val="24"/>
          <w:lang w:val="sq-AL"/>
        </w:rPr>
        <w:t>a</w:t>
      </w:r>
      <w:r w:rsidRPr="00E877A2">
        <w:rPr>
          <w:rFonts w:ascii="Times New Roman" w:hAnsi="Times New Roman" w:cs="Times New Roman"/>
          <w:spacing w:val="1"/>
          <w:sz w:val="24"/>
          <w:szCs w:val="24"/>
          <w:lang w:val="sq-AL"/>
        </w:rPr>
        <w:t>r</w:t>
      </w:r>
      <w:r w:rsidRPr="00E877A2">
        <w:rPr>
          <w:rFonts w:ascii="Times New Roman" w:hAnsi="Times New Roman" w:cs="Times New Roman"/>
          <w:sz w:val="24"/>
          <w:szCs w:val="24"/>
          <w:lang w:val="sq-AL"/>
        </w:rPr>
        <w:t>k</w:t>
      </w:r>
      <w:r w:rsidRPr="00E877A2">
        <w:rPr>
          <w:rFonts w:ascii="Times New Roman" w:hAnsi="Times New Roman" w:cs="Times New Roman"/>
          <w:spacing w:val="-5"/>
          <w:sz w:val="24"/>
          <w:szCs w:val="24"/>
          <w:lang w:val="sq-AL"/>
        </w:rPr>
        <w:t>e</w:t>
      </w:r>
      <w:r w:rsidRPr="00E877A2">
        <w:rPr>
          <w:rFonts w:ascii="Times New Roman" w:hAnsi="Times New Roman" w:cs="Times New Roman"/>
          <w:spacing w:val="1"/>
          <w:sz w:val="24"/>
          <w:szCs w:val="24"/>
          <w:lang w:val="sq-AL"/>
        </w:rPr>
        <w:t>t</w:t>
      </w:r>
      <w:r w:rsidRPr="00E877A2">
        <w:rPr>
          <w:rFonts w:ascii="Times New Roman" w:hAnsi="Times New Roman" w:cs="Times New Roman"/>
          <w:spacing w:val="-3"/>
          <w:sz w:val="24"/>
          <w:szCs w:val="24"/>
          <w:lang w:val="sq-AL"/>
        </w:rPr>
        <w:t>i</w:t>
      </w:r>
      <w:r w:rsidRPr="00E877A2">
        <w:rPr>
          <w:rFonts w:ascii="Times New Roman" w:hAnsi="Times New Roman" w:cs="Times New Roman"/>
          <w:sz w:val="24"/>
          <w:szCs w:val="24"/>
          <w:lang w:val="sq-AL"/>
        </w:rPr>
        <w:t>n</w:t>
      </w:r>
      <w:r w:rsidRPr="00E877A2">
        <w:rPr>
          <w:rFonts w:ascii="Times New Roman" w:hAnsi="Times New Roman" w:cs="Times New Roman"/>
          <w:spacing w:val="-5"/>
          <w:sz w:val="24"/>
          <w:szCs w:val="24"/>
          <w:lang w:val="sq-AL"/>
        </w:rPr>
        <w:t>g</w:t>
      </w:r>
      <w:r w:rsidRPr="00E877A2">
        <w:rPr>
          <w:rFonts w:ascii="Times New Roman" w:hAnsi="Times New Roman" w:cs="Times New Roman"/>
          <w:sz w:val="24"/>
          <w:szCs w:val="24"/>
          <w:lang w:val="sq-AL"/>
        </w:rPr>
        <w:t>u</w:t>
      </w:r>
      <w:r w:rsidRPr="00E877A2">
        <w:rPr>
          <w:rFonts w:ascii="Times New Roman" w:hAnsi="Times New Roman" w:cs="Times New Roman"/>
          <w:spacing w:val="-2"/>
          <w:sz w:val="24"/>
          <w:szCs w:val="24"/>
          <w:lang w:val="sq-AL"/>
        </w:rPr>
        <w:t>B</w:t>
      </w:r>
      <w:r w:rsidRPr="00E877A2">
        <w:rPr>
          <w:rFonts w:ascii="Times New Roman" w:hAnsi="Times New Roman" w:cs="Times New Roman"/>
          <w:sz w:val="24"/>
          <w:szCs w:val="24"/>
          <w:lang w:val="sq-AL"/>
        </w:rPr>
        <w:t>a</w:t>
      </w:r>
      <w:r w:rsidRPr="00E877A2">
        <w:rPr>
          <w:rFonts w:ascii="Times New Roman" w:hAnsi="Times New Roman" w:cs="Times New Roman"/>
          <w:spacing w:val="-5"/>
          <w:sz w:val="24"/>
          <w:szCs w:val="24"/>
          <w:lang w:val="sq-AL"/>
        </w:rPr>
        <w:t>n</w:t>
      </w:r>
      <w:r w:rsidRPr="00E877A2">
        <w:rPr>
          <w:rFonts w:ascii="Times New Roman" w:hAnsi="Times New Roman" w:cs="Times New Roman"/>
          <w:sz w:val="24"/>
          <w:szCs w:val="24"/>
          <w:lang w:val="sq-AL"/>
        </w:rPr>
        <w:t>ka</w:t>
      </w:r>
      <w:r w:rsidRPr="00E877A2">
        <w:rPr>
          <w:rFonts w:ascii="Times New Roman" w:hAnsi="Times New Roman" w:cs="Times New Roman"/>
          <w:spacing w:val="-2"/>
          <w:sz w:val="24"/>
          <w:szCs w:val="24"/>
          <w:lang w:val="sq-AL"/>
        </w:rPr>
        <w:t>r</w:t>
      </w:r>
      <w:r w:rsidRPr="00E877A2">
        <w:rPr>
          <w:rFonts w:ascii="Times New Roman" w:hAnsi="Times New Roman" w:cs="Times New Roman"/>
          <w:sz w:val="24"/>
          <w:szCs w:val="24"/>
          <w:lang w:val="sq-AL"/>
        </w:rPr>
        <w:t>,</w:t>
      </w:r>
      <w:r w:rsidRPr="00E877A2">
        <w:rPr>
          <w:rFonts w:ascii="Times New Roman" w:hAnsi="Times New Roman" w:cs="Times New Roman"/>
          <w:spacing w:val="-2"/>
          <w:sz w:val="24"/>
          <w:szCs w:val="24"/>
          <w:lang w:val="sq-AL"/>
        </w:rPr>
        <w:t>T</w:t>
      </w:r>
      <w:r w:rsidRPr="00E877A2">
        <w:rPr>
          <w:rFonts w:ascii="Times New Roman" w:hAnsi="Times New Roman" w:cs="Times New Roman"/>
          <w:spacing w:val="-3"/>
          <w:sz w:val="24"/>
          <w:szCs w:val="24"/>
          <w:lang w:val="sq-AL"/>
        </w:rPr>
        <w:t>i</w:t>
      </w:r>
      <w:r w:rsidRPr="00E877A2">
        <w:rPr>
          <w:rFonts w:ascii="Times New Roman" w:hAnsi="Times New Roman" w:cs="Times New Roman"/>
          <w:spacing w:val="1"/>
          <w:sz w:val="24"/>
          <w:szCs w:val="24"/>
          <w:lang w:val="sq-AL"/>
        </w:rPr>
        <w:t>r</w:t>
      </w:r>
      <w:r w:rsidRPr="00E877A2">
        <w:rPr>
          <w:rFonts w:ascii="Times New Roman" w:hAnsi="Times New Roman" w:cs="Times New Roman"/>
          <w:sz w:val="24"/>
          <w:szCs w:val="24"/>
          <w:lang w:val="sq-AL"/>
        </w:rPr>
        <w:t>a</w:t>
      </w:r>
      <w:r w:rsidRPr="00E877A2">
        <w:rPr>
          <w:rFonts w:ascii="Times New Roman" w:hAnsi="Times New Roman" w:cs="Times New Roman"/>
          <w:spacing w:val="-5"/>
          <w:sz w:val="24"/>
          <w:szCs w:val="24"/>
          <w:lang w:val="sq-AL"/>
        </w:rPr>
        <w:t>n</w:t>
      </w:r>
      <w:r w:rsidRPr="00E877A2">
        <w:rPr>
          <w:rFonts w:ascii="Times New Roman" w:hAnsi="Times New Roman" w:cs="Times New Roman"/>
          <w:spacing w:val="1"/>
          <w:sz w:val="24"/>
          <w:szCs w:val="24"/>
          <w:lang w:val="sq-AL"/>
        </w:rPr>
        <w:t>e</w:t>
      </w:r>
      <w:proofErr w:type="spellEnd"/>
      <w:r w:rsidRPr="00E877A2">
        <w:rPr>
          <w:rFonts w:ascii="Times New Roman" w:hAnsi="Times New Roman" w:cs="Times New Roman"/>
          <w:sz w:val="24"/>
          <w:szCs w:val="24"/>
          <w:lang w:val="sq-AL"/>
        </w:rPr>
        <w:t>,</w:t>
      </w:r>
    </w:p>
    <w:p w14:paraId="28E6764C" w14:textId="77777777" w:rsidR="00B27677" w:rsidRPr="00E877A2" w:rsidRDefault="00B27677" w:rsidP="00E877A2">
      <w:pPr>
        <w:jc w:val="both"/>
        <w:rPr>
          <w:rFonts w:ascii="Times New Roman" w:hAnsi="Times New Roman" w:cs="Times New Roman"/>
          <w:b/>
          <w:sz w:val="24"/>
          <w:szCs w:val="24"/>
          <w:lang w:val="sq-AL"/>
        </w:rPr>
      </w:pPr>
      <w:r w:rsidRPr="00E877A2">
        <w:rPr>
          <w:rFonts w:ascii="Times New Roman" w:hAnsi="Times New Roman" w:cs="Times New Roman"/>
          <w:b/>
          <w:sz w:val="24"/>
          <w:szCs w:val="24"/>
          <w:lang w:val="sq-AL"/>
        </w:rPr>
        <w:t>Literaturë shtesë</w:t>
      </w:r>
    </w:p>
    <w:p w14:paraId="2C551A2D" w14:textId="77777777" w:rsidR="00B27677" w:rsidRPr="00E877A2" w:rsidRDefault="00B27677" w:rsidP="00E877A2">
      <w:pPr>
        <w:pStyle w:val="ListParagraph"/>
        <w:numPr>
          <w:ilvl w:val="0"/>
          <w:numId w:val="45"/>
        </w:numPr>
        <w:jc w:val="both"/>
        <w:rPr>
          <w:rFonts w:ascii="Times New Roman" w:hAnsi="Times New Roman" w:cs="Times New Roman"/>
          <w:sz w:val="24"/>
          <w:szCs w:val="24"/>
          <w:lang w:val="sq-AL"/>
        </w:rPr>
      </w:pPr>
      <w:r w:rsidRPr="00E877A2">
        <w:rPr>
          <w:rFonts w:ascii="Times New Roman" w:hAnsi="Times New Roman" w:cs="Times New Roman"/>
          <w:sz w:val="24"/>
          <w:szCs w:val="24"/>
          <w:lang w:val="sq-AL"/>
        </w:rPr>
        <w:t xml:space="preserve">Ceku B. &amp; </w:t>
      </w:r>
      <w:proofErr w:type="spellStart"/>
      <w:r w:rsidRPr="00E877A2">
        <w:rPr>
          <w:rFonts w:ascii="Times New Roman" w:hAnsi="Times New Roman" w:cs="Times New Roman"/>
          <w:sz w:val="24"/>
          <w:szCs w:val="24"/>
          <w:lang w:val="sq-AL"/>
        </w:rPr>
        <w:t>Reshidi</w:t>
      </w:r>
      <w:proofErr w:type="spellEnd"/>
      <w:r w:rsidRPr="00E877A2">
        <w:rPr>
          <w:rFonts w:ascii="Times New Roman" w:hAnsi="Times New Roman" w:cs="Times New Roman"/>
          <w:sz w:val="24"/>
          <w:szCs w:val="24"/>
          <w:lang w:val="sq-AL"/>
        </w:rPr>
        <w:t xml:space="preserve"> N. 2006, Marketingu, Iliria, Prishtinë</w:t>
      </w:r>
    </w:p>
    <w:p w14:paraId="57D9FEA6" w14:textId="77777777" w:rsidR="00B27677" w:rsidRPr="00E877A2" w:rsidRDefault="00B27677" w:rsidP="00E877A2">
      <w:pPr>
        <w:pStyle w:val="ListParagraph"/>
        <w:numPr>
          <w:ilvl w:val="0"/>
          <w:numId w:val="45"/>
        </w:numPr>
        <w:jc w:val="both"/>
        <w:rPr>
          <w:rFonts w:ascii="Times New Roman" w:hAnsi="Times New Roman" w:cs="Times New Roman"/>
          <w:sz w:val="24"/>
          <w:szCs w:val="24"/>
          <w:lang w:val="sq-AL"/>
        </w:rPr>
      </w:pPr>
      <w:proofErr w:type="spellStart"/>
      <w:r w:rsidRPr="00E877A2">
        <w:rPr>
          <w:rFonts w:ascii="Times New Roman" w:hAnsi="Times New Roman" w:cs="Times New Roman"/>
          <w:sz w:val="24"/>
          <w:szCs w:val="24"/>
          <w:lang w:val="sq-AL"/>
        </w:rPr>
        <w:t>Kotler</w:t>
      </w:r>
      <w:proofErr w:type="spellEnd"/>
      <w:r w:rsidRPr="00E877A2">
        <w:rPr>
          <w:rFonts w:ascii="Times New Roman" w:hAnsi="Times New Roman" w:cs="Times New Roman"/>
          <w:sz w:val="24"/>
          <w:szCs w:val="24"/>
          <w:lang w:val="sq-AL"/>
        </w:rPr>
        <w:t xml:space="preserve"> P. &amp; </w:t>
      </w:r>
      <w:proofErr w:type="spellStart"/>
      <w:r w:rsidRPr="00E877A2">
        <w:rPr>
          <w:rFonts w:ascii="Times New Roman" w:hAnsi="Times New Roman" w:cs="Times New Roman"/>
          <w:sz w:val="24"/>
          <w:szCs w:val="24"/>
          <w:lang w:val="sq-AL"/>
        </w:rPr>
        <w:t>Armstrong</w:t>
      </w:r>
      <w:proofErr w:type="spellEnd"/>
      <w:r w:rsidRPr="00E877A2">
        <w:rPr>
          <w:rFonts w:ascii="Times New Roman" w:hAnsi="Times New Roman" w:cs="Times New Roman"/>
          <w:sz w:val="24"/>
          <w:szCs w:val="24"/>
          <w:lang w:val="sq-AL"/>
        </w:rPr>
        <w:t xml:space="preserve"> K. 2014, Parimet e Marketingut, UET, Tiranë, Botimi i tretë</w:t>
      </w:r>
    </w:p>
    <w:p w14:paraId="610AF906" w14:textId="77777777" w:rsidR="00DB0542" w:rsidRPr="001F3594" w:rsidRDefault="00B27677" w:rsidP="00E877A2">
      <w:pPr>
        <w:pStyle w:val="TableParagraph"/>
        <w:numPr>
          <w:ilvl w:val="0"/>
          <w:numId w:val="45"/>
        </w:numPr>
        <w:kinsoku w:val="0"/>
        <w:overflowPunct w:val="0"/>
        <w:spacing w:line="276" w:lineRule="auto"/>
        <w:jc w:val="both"/>
        <w:rPr>
          <w:lang w:val="sq-AL"/>
        </w:rPr>
      </w:pPr>
      <w:r w:rsidRPr="00E877A2">
        <w:rPr>
          <w:spacing w:val="-2"/>
          <w:lang w:val="sq-AL"/>
        </w:rPr>
        <w:t>H</w:t>
      </w:r>
      <w:r w:rsidRPr="00E877A2">
        <w:rPr>
          <w:lang w:val="sq-AL"/>
        </w:rPr>
        <w:t>a</w:t>
      </w:r>
      <w:r w:rsidRPr="00E877A2">
        <w:rPr>
          <w:spacing w:val="1"/>
          <w:lang w:val="sq-AL"/>
        </w:rPr>
        <w:t>r</w:t>
      </w:r>
      <w:r w:rsidRPr="00E877A2">
        <w:rPr>
          <w:spacing w:val="-4"/>
          <w:lang w:val="sq-AL"/>
        </w:rPr>
        <w:t>r</w:t>
      </w:r>
      <w:r w:rsidRPr="00E877A2">
        <w:rPr>
          <w:spacing w:val="1"/>
          <w:lang w:val="sq-AL"/>
        </w:rPr>
        <w:t>i</w:t>
      </w:r>
      <w:r w:rsidRPr="00E877A2">
        <w:rPr>
          <w:lang w:val="sq-AL"/>
        </w:rPr>
        <w:t>s</w:t>
      </w:r>
      <w:r w:rsidRPr="00E877A2">
        <w:rPr>
          <w:spacing w:val="-5"/>
          <w:lang w:val="sq-AL"/>
        </w:rPr>
        <w:t>o</w:t>
      </w:r>
      <w:r w:rsidRPr="00E877A2">
        <w:rPr>
          <w:lang w:val="sq-AL"/>
        </w:rPr>
        <w:t>n,</w:t>
      </w:r>
      <w:r w:rsidRPr="00E877A2">
        <w:rPr>
          <w:spacing w:val="-6"/>
          <w:lang w:val="sq-AL"/>
        </w:rPr>
        <w:t>T</w:t>
      </w:r>
      <w:r w:rsidRPr="00E877A2">
        <w:rPr>
          <w:spacing w:val="1"/>
          <w:lang w:val="sq-AL"/>
        </w:rPr>
        <w:t>.</w:t>
      </w:r>
      <w:r w:rsidRPr="00E877A2">
        <w:rPr>
          <w:lang w:val="sq-AL"/>
        </w:rPr>
        <w:t>:200</w:t>
      </w:r>
      <w:r w:rsidRPr="00E877A2">
        <w:rPr>
          <w:spacing w:val="-5"/>
          <w:lang w:val="sq-AL"/>
        </w:rPr>
        <w:t>2</w:t>
      </w:r>
      <w:r w:rsidRPr="00E877A2">
        <w:rPr>
          <w:lang w:val="sq-AL"/>
        </w:rPr>
        <w:t xml:space="preserve">.  </w:t>
      </w:r>
      <w:r w:rsidRPr="00E877A2">
        <w:rPr>
          <w:spacing w:val="-10"/>
          <w:lang w:val="sq-AL"/>
        </w:rPr>
        <w:t>«</w:t>
      </w:r>
      <w:proofErr w:type="spellStart"/>
      <w:r w:rsidRPr="00E877A2">
        <w:rPr>
          <w:spacing w:val="-1"/>
          <w:lang w:val="sq-AL"/>
        </w:rPr>
        <w:t>F</w:t>
      </w:r>
      <w:r w:rsidRPr="00E877A2">
        <w:rPr>
          <w:spacing w:val="1"/>
          <w:lang w:val="sq-AL"/>
        </w:rPr>
        <w:t>i</w:t>
      </w:r>
      <w:r w:rsidRPr="00E877A2">
        <w:rPr>
          <w:lang w:val="sq-AL"/>
        </w:rPr>
        <w:t>nan</w:t>
      </w:r>
      <w:r w:rsidRPr="00E877A2">
        <w:rPr>
          <w:spacing w:val="-5"/>
          <w:lang w:val="sq-AL"/>
        </w:rPr>
        <w:t>c</w:t>
      </w:r>
      <w:r w:rsidRPr="00E877A2">
        <w:rPr>
          <w:spacing w:val="1"/>
          <w:lang w:val="sq-AL"/>
        </w:rPr>
        <w:t>i</w:t>
      </w:r>
      <w:r w:rsidRPr="00E877A2">
        <w:rPr>
          <w:spacing w:val="-5"/>
          <w:lang w:val="sq-AL"/>
        </w:rPr>
        <w:t>a</w:t>
      </w:r>
      <w:r w:rsidRPr="00E877A2">
        <w:rPr>
          <w:lang w:val="sq-AL"/>
        </w:rPr>
        <w:t>l</w:t>
      </w:r>
      <w:r w:rsidRPr="00E877A2">
        <w:rPr>
          <w:spacing w:val="-6"/>
          <w:lang w:val="sq-AL"/>
        </w:rPr>
        <w:t>S</w:t>
      </w:r>
      <w:r w:rsidRPr="00E877A2">
        <w:rPr>
          <w:lang w:val="sq-AL"/>
        </w:rPr>
        <w:t>e</w:t>
      </w:r>
      <w:r w:rsidRPr="00E877A2">
        <w:rPr>
          <w:spacing w:val="1"/>
          <w:lang w:val="sq-AL"/>
        </w:rPr>
        <w:t>r</w:t>
      </w:r>
      <w:r w:rsidRPr="00E877A2">
        <w:rPr>
          <w:spacing w:val="-5"/>
          <w:lang w:val="sq-AL"/>
        </w:rPr>
        <w:t>v</w:t>
      </w:r>
      <w:r w:rsidRPr="00E877A2">
        <w:rPr>
          <w:spacing w:val="1"/>
          <w:lang w:val="sq-AL"/>
        </w:rPr>
        <w:t>i</w:t>
      </w:r>
      <w:r w:rsidRPr="00E877A2">
        <w:rPr>
          <w:spacing w:val="-5"/>
          <w:lang w:val="sq-AL"/>
        </w:rPr>
        <w:t>c</w:t>
      </w:r>
      <w:r w:rsidRPr="00E877A2">
        <w:rPr>
          <w:lang w:val="sq-AL"/>
        </w:rPr>
        <w:t>es</w:t>
      </w:r>
      <w:proofErr w:type="spellEnd"/>
      <w:r w:rsidRPr="00E877A2">
        <w:rPr>
          <w:lang w:val="sq-AL"/>
        </w:rPr>
        <w:t xml:space="preserve"> Ma</w:t>
      </w:r>
      <w:r w:rsidRPr="00E877A2">
        <w:rPr>
          <w:spacing w:val="-4"/>
          <w:lang w:val="sq-AL"/>
        </w:rPr>
        <w:t>r</w:t>
      </w:r>
      <w:r w:rsidRPr="00E877A2">
        <w:rPr>
          <w:lang w:val="sq-AL"/>
        </w:rPr>
        <w:t>k</w:t>
      </w:r>
      <w:r w:rsidRPr="00E877A2">
        <w:rPr>
          <w:spacing w:val="-5"/>
          <w:lang w:val="sq-AL"/>
        </w:rPr>
        <w:t>e</w:t>
      </w:r>
      <w:r w:rsidRPr="00E877A2">
        <w:rPr>
          <w:spacing w:val="1"/>
          <w:lang w:val="sq-AL"/>
        </w:rPr>
        <w:t>t</w:t>
      </w:r>
      <w:r w:rsidRPr="00E877A2">
        <w:rPr>
          <w:spacing w:val="-3"/>
          <w:lang w:val="sq-AL"/>
        </w:rPr>
        <w:t>i</w:t>
      </w:r>
      <w:r w:rsidRPr="00E877A2">
        <w:rPr>
          <w:lang w:val="sq-AL"/>
        </w:rPr>
        <w:t>ng</w:t>
      </w:r>
      <w:r w:rsidRPr="00E877A2">
        <w:rPr>
          <w:spacing w:val="-10"/>
          <w:lang w:val="sq-AL"/>
        </w:rPr>
        <w:t>»</w:t>
      </w:r>
      <w:r w:rsidRPr="00E877A2">
        <w:rPr>
          <w:lang w:val="sq-AL"/>
        </w:rPr>
        <w:t>,</w:t>
      </w:r>
      <w:proofErr w:type="spellStart"/>
      <w:r w:rsidRPr="00E877A2">
        <w:rPr>
          <w:spacing w:val="-1"/>
          <w:lang w:val="sq-AL"/>
        </w:rPr>
        <w:t>P</w:t>
      </w:r>
      <w:r w:rsidRPr="00E877A2">
        <w:rPr>
          <w:spacing w:val="1"/>
          <w:lang w:val="sq-AL"/>
        </w:rPr>
        <w:t>r</w:t>
      </w:r>
      <w:r w:rsidRPr="00E877A2">
        <w:rPr>
          <w:spacing w:val="-5"/>
          <w:lang w:val="sq-AL"/>
        </w:rPr>
        <w:t>e</w:t>
      </w:r>
      <w:r w:rsidRPr="00E877A2">
        <w:rPr>
          <w:lang w:val="sq-AL"/>
        </w:rPr>
        <w:t>n</w:t>
      </w:r>
      <w:r w:rsidRPr="00E877A2">
        <w:rPr>
          <w:spacing w:val="-3"/>
          <w:lang w:val="sq-AL"/>
        </w:rPr>
        <w:t>t</w:t>
      </w:r>
      <w:r w:rsidRPr="00E877A2">
        <w:rPr>
          <w:spacing w:val="1"/>
          <w:lang w:val="sq-AL"/>
        </w:rPr>
        <w:t>i</w:t>
      </w:r>
      <w:r w:rsidRPr="00E877A2">
        <w:rPr>
          <w:spacing w:val="-5"/>
          <w:lang w:val="sq-AL"/>
        </w:rPr>
        <w:t>c</w:t>
      </w:r>
      <w:r w:rsidRPr="00E877A2">
        <w:rPr>
          <w:lang w:val="sq-AL"/>
        </w:rPr>
        <w:t>e</w:t>
      </w:r>
      <w:r w:rsidRPr="00E877A2">
        <w:rPr>
          <w:spacing w:val="-2"/>
          <w:lang w:val="sq-AL"/>
        </w:rPr>
        <w:t>H</w:t>
      </w:r>
      <w:r w:rsidRPr="00E877A2">
        <w:rPr>
          <w:spacing w:val="-5"/>
          <w:lang w:val="sq-AL"/>
        </w:rPr>
        <w:t>a</w:t>
      </w:r>
      <w:r w:rsidRPr="00E877A2">
        <w:rPr>
          <w:spacing w:val="-3"/>
          <w:lang w:val="sq-AL"/>
        </w:rPr>
        <w:t>l</w:t>
      </w:r>
      <w:r w:rsidRPr="00E877A2">
        <w:rPr>
          <w:spacing w:val="1"/>
          <w:lang w:val="sq-AL"/>
        </w:rPr>
        <w:t>l</w:t>
      </w:r>
      <w:r w:rsidRPr="00E877A2">
        <w:rPr>
          <w:lang w:val="sq-AL"/>
        </w:rPr>
        <w:t>,</w:t>
      </w:r>
      <w:r w:rsidRPr="00E877A2">
        <w:rPr>
          <w:spacing w:val="-6"/>
          <w:lang w:val="sq-AL"/>
        </w:rPr>
        <w:t>L</w:t>
      </w:r>
      <w:r w:rsidRPr="00E877A2">
        <w:rPr>
          <w:spacing w:val="-5"/>
          <w:lang w:val="sq-AL"/>
        </w:rPr>
        <w:t>o</w:t>
      </w:r>
      <w:r w:rsidRPr="00E877A2">
        <w:rPr>
          <w:lang w:val="sq-AL"/>
        </w:rPr>
        <w:t>ndon</w:t>
      </w:r>
      <w:proofErr w:type="spellEnd"/>
      <w:r w:rsidRPr="00E877A2">
        <w:rPr>
          <w:lang w:val="sq-AL"/>
        </w:rPr>
        <w:t>,</w:t>
      </w:r>
    </w:p>
    <w:p w14:paraId="7D004965" w14:textId="77777777" w:rsidR="00DB0542" w:rsidRPr="00E877A2" w:rsidRDefault="00DB0542" w:rsidP="00E877A2">
      <w:pPr>
        <w:pStyle w:val="TableParagraph"/>
        <w:kinsoku w:val="0"/>
        <w:overflowPunct w:val="0"/>
        <w:spacing w:line="276" w:lineRule="auto"/>
        <w:jc w:val="both"/>
        <w:rPr>
          <w:lang w:val="sq-AL"/>
        </w:rPr>
      </w:pPr>
    </w:p>
    <w:tbl>
      <w:tblPr>
        <w:tblStyle w:val="TableGrid"/>
        <w:tblW w:w="0" w:type="auto"/>
        <w:tblLook w:val="04A0" w:firstRow="1" w:lastRow="0" w:firstColumn="1" w:lastColumn="0" w:noHBand="0" w:noVBand="1"/>
      </w:tblPr>
      <w:tblGrid>
        <w:gridCol w:w="2910"/>
        <w:gridCol w:w="1814"/>
        <w:gridCol w:w="1815"/>
        <w:gridCol w:w="1815"/>
      </w:tblGrid>
      <w:tr w:rsidR="004818CC" w:rsidRPr="00E877A2" w14:paraId="74AE6135" w14:textId="77777777" w:rsidTr="0095515E">
        <w:tc>
          <w:tcPr>
            <w:tcW w:w="8228" w:type="dxa"/>
            <w:gridSpan w:val="4"/>
          </w:tcPr>
          <w:p w14:paraId="0F0CAF51" w14:textId="77777777" w:rsidR="004818CC" w:rsidRPr="00E877A2" w:rsidRDefault="004818CC" w:rsidP="00E877A2">
            <w:pPr>
              <w:autoSpaceDE w:val="0"/>
              <w:autoSpaceDN w:val="0"/>
              <w:adjustRightInd w:val="0"/>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Kontributi</w:t>
            </w:r>
            <w:proofErr w:type="spellEnd"/>
            <w:r w:rsidRPr="00E877A2">
              <w:rPr>
                <w:rFonts w:ascii="Times New Roman" w:hAnsi="Times New Roman" w:cs="Times New Roman"/>
                <w:b/>
                <w:bCs/>
                <w:sz w:val="24"/>
                <w:szCs w:val="24"/>
              </w:rPr>
              <w:t xml:space="preserve"> </w:t>
            </w:r>
            <w:proofErr w:type="spellStart"/>
            <w:r w:rsidRPr="00E877A2">
              <w:rPr>
                <w:rFonts w:ascii="Times New Roman" w:hAnsi="Times New Roman" w:cs="Times New Roman"/>
                <w:b/>
                <w:bCs/>
                <w:sz w:val="24"/>
                <w:szCs w:val="24"/>
              </w:rPr>
              <w:t>nё</w:t>
            </w:r>
            <w:proofErr w:type="spellEnd"/>
            <w:r w:rsidRPr="00E877A2">
              <w:rPr>
                <w:rFonts w:ascii="Times New Roman" w:hAnsi="Times New Roman" w:cs="Times New Roman"/>
                <w:b/>
                <w:bCs/>
                <w:sz w:val="24"/>
                <w:szCs w:val="24"/>
              </w:rPr>
              <w:t xml:space="preserve"> </w:t>
            </w:r>
            <w:proofErr w:type="spellStart"/>
            <w:r w:rsidRPr="00E877A2">
              <w:rPr>
                <w:rFonts w:ascii="Times New Roman" w:hAnsi="Times New Roman" w:cs="Times New Roman"/>
                <w:b/>
                <w:bCs/>
                <w:sz w:val="24"/>
                <w:szCs w:val="24"/>
              </w:rPr>
              <w:t>ngarkesën</w:t>
            </w:r>
            <w:proofErr w:type="spellEnd"/>
            <w:r w:rsidRPr="00E877A2">
              <w:rPr>
                <w:rFonts w:ascii="Times New Roman" w:hAnsi="Times New Roman" w:cs="Times New Roman"/>
                <w:b/>
                <w:bCs/>
                <w:sz w:val="24"/>
                <w:szCs w:val="24"/>
              </w:rPr>
              <w:t xml:space="preserve"> e </w:t>
            </w:r>
            <w:proofErr w:type="spellStart"/>
            <w:r w:rsidRPr="00E877A2">
              <w:rPr>
                <w:rFonts w:ascii="Times New Roman" w:hAnsi="Times New Roman" w:cs="Times New Roman"/>
                <w:b/>
                <w:bCs/>
                <w:sz w:val="24"/>
                <w:szCs w:val="24"/>
              </w:rPr>
              <w:t>studentit</w:t>
            </w:r>
            <w:proofErr w:type="spellEnd"/>
          </w:p>
        </w:tc>
      </w:tr>
      <w:tr w:rsidR="004818CC" w:rsidRPr="00E877A2" w14:paraId="52DDF331" w14:textId="77777777" w:rsidTr="0095515E">
        <w:tc>
          <w:tcPr>
            <w:tcW w:w="2784" w:type="dxa"/>
          </w:tcPr>
          <w:p w14:paraId="60D42397" w14:textId="77777777" w:rsidR="004818CC" w:rsidRPr="00E877A2" w:rsidRDefault="004818CC" w:rsidP="00E877A2">
            <w:pPr>
              <w:spacing w:before="100" w:beforeAutospacing="1" w:after="100" w:afterAutospacing="1"/>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Aktiviteti</w:t>
            </w:r>
            <w:proofErr w:type="spellEnd"/>
          </w:p>
        </w:tc>
        <w:tc>
          <w:tcPr>
            <w:tcW w:w="1814" w:type="dxa"/>
          </w:tcPr>
          <w:p w14:paraId="45664314" w14:textId="77777777" w:rsidR="004818CC" w:rsidRPr="00E877A2" w:rsidRDefault="004818CC" w:rsidP="00E877A2">
            <w:pPr>
              <w:spacing w:before="100" w:beforeAutospacing="1" w:after="100" w:afterAutospacing="1"/>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Orë</w:t>
            </w:r>
            <w:proofErr w:type="spellEnd"/>
          </w:p>
        </w:tc>
        <w:tc>
          <w:tcPr>
            <w:tcW w:w="1815" w:type="dxa"/>
          </w:tcPr>
          <w:p w14:paraId="7F282D54" w14:textId="77777777" w:rsidR="004818CC" w:rsidRPr="00E877A2" w:rsidRDefault="004818CC" w:rsidP="00E877A2">
            <w:pPr>
              <w:spacing w:before="100" w:beforeAutospacing="1" w:after="100" w:afterAutospacing="1"/>
              <w:jc w:val="both"/>
              <w:rPr>
                <w:rFonts w:ascii="Times New Roman" w:hAnsi="Times New Roman" w:cs="Times New Roman"/>
                <w:sz w:val="24"/>
                <w:szCs w:val="24"/>
              </w:rPr>
            </w:pPr>
            <w:r w:rsidRPr="00E877A2">
              <w:rPr>
                <w:rFonts w:ascii="Times New Roman" w:hAnsi="Times New Roman" w:cs="Times New Roman"/>
                <w:b/>
                <w:bCs/>
                <w:sz w:val="24"/>
                <w:szCs w:val="24"/>
              </w:rPr>
              <w:t> </w:t>
            </w:r>
            <w:proofErr w:type="spellStart"/>
            <w:r w:rsidRPr="00E877A2">
              <w:rPr>
                <w:rFonts w:ascii="Times New Roman" w:hAnsi="Times New Roman" w:cs="Times New Roman"/>
                <w:b/>
                <w:bCs/>
                <w:sz w:val="24"/>
                <w:szCs w:val="24"/>
              </w:rPr>
              <w:t>Ditë</w:t>
            </w:r>
            <w:proofErr w:type="spellEnd"/>
            <w:r w:rsidRPr="00E877A2">
              <w:rPr>
                <w:rFonts w:ascii="Times New Roman" w:hAnsi="Times New Roman" w:cs="Times New Roman"/>
                <w:b/>
                <w:bCs/>
                <w:sz w:val="24"/>
                <w:szCs w:val="24"/>
              </w:rPr>
              <w:t>/</w:t>
            </w:r>
            <w:proofErr w:type="spellStart"/>
            <w:r w:rsidRPr="00E877A2">
              <w:rPr>
                <w:rFonts w:ascii="Times New Roman" w:hAnsi="Times New Roman" w:cs="Times New Roman"/>
                <w:b/>
                <w:bCs/>
                <w:sz w:val="24"/>
                <w:szCs w:val="24"/>
              </w:rPr>
              <w:t>javë</w:t>
            </w:r>
            <w:proofErr w:type="spellEnd"/>
            <w:r w:rsidRPr="00E877A2">
              <w:rPr>
                <w:rFonts w:ascii="Times New Roman" w:hAnsi="Times New Roman" w:cs="Times New Roman"/>
                <w:b/>
                <w:bCs/>
                <w:sz w:val="24"/>
                <w:szCs w:val="24"/>
              </w:rPr>
              <w:t> </w:t>
            </w:r>
          </w:p>
        </w:tc>
        <w:tc>
          <w:tcPr>
            <w:tcW w:w="1815" w:type="dxa"/>
          </w:tcPr>
          <w:p w14:paraId="435FF244" w14:textId="77777777" w:rsidR="004818CC" w:rsidRPr="00E877A2" w:rsidRDefault="004818CC" w:rsidP="00E877A2">
            <w:pPr>
              <w:spacing w:before="100" w:beforeAutospacing="1" w:after="100" w:afterAutospacing="1"/>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Gjithsej</w:t>
            </w:r>
            <w:proofErr w:type="spellEnd"/>
          </w:p>
        </w:tc>
      </w:tr>
      <w:tr w:rsidR="004818CC" w:rsidRPr="00E877A2" w14:paraId="7EB6B95E" w14:textId="77777777" w:rsidTr="0095515E">
        <w:tc>
          <w:tcPr>
            <w:tcW w:w="2784" w:type="dxa"/>
          </w:tcPr>
          <w:p w14:paraId="27C78C7F" w14:textId="77777777" w:rsidR="004818CC" w:rsidRPr="00E877A2" w:rsidRDefault="004818CC"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Ligjërata</w:t>
            </w:r>
            <w:proofErr w:type="spellEnd"/>
          </w:p>
        </w:tc>
        <w:tc>
          <w:tcPr>
            <w:tcW w:w="1814" w:type="dxa"/>
          </w:tcPr>
          <w:p w14:paraId="2D65BAFB" w14:textId="77777777" w:rsidR="004818CC" w:rsidRPr="00E877A2" w:rsidRDefault="004818CC"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32C2F6AB" w14:textId="77777777" w:rsidR="004818CC" w:rsidRPr="00E877A2" w:rsidRDefault="004818CC" w:rsidP="00E877A2">
            <w:pPr>
              <w:jc w:val="both"/>
              <w:rPr>
                <w:rFonts w:ascii="Times New Roman" w:hAnsi="Times New Roman" w:cs="Times New Roman"/>
                <w:sz w:val="24"/>
                <w:szCs w:val="24"/>
              </w:rPr>
            </w:pPr>
            <w:r w:rsidRPr="00E877A2">
              <w:rPr>
                <w:rFonts w:ascii="Times New Roman" w:hAnsi="Times New Roman" w:cs="Times New Roman"/>
                <w:sz w:val="24"/>
                <w:szCs w:val="24"/>
              </w:rPr>
              <w:t>15</w:t>
            </w:r>
          </w:p>
        </w:tc>
        <w:tc>
          <w:tcPr>
            <w:tcW w:w="1815" w:type="dxa"/>
          </w:tcPr>
          <w:p w14:paraId="7C7DBC88" w14:textId="77777777" w:rsidR="004818CC" w:rsidRPr="00E877A2" w:rsidRDefault="004818CC" w:rsidP="00E877A2">
            <w:pPr>
              <w:jc w:val="both"/>
              <w:rPr>
                <w:rFonts w:ascii="Times New Roman" w:hAnsi="Times New Roman" w:cs="Times New Roman"/>
                <w:sz w:val="24"/>
                <w:szCs w:val="24"/>
              </w:rPr>
            </w:pPr>
            <w:r w:rsidRPr="00E877A2">
              <w:rPr>
                <w:rFonts w:ascii="Times New Roman" w:hAnsi="Times New Roman" w:cs="Times New Roman"/>
                <w:sz w:val="24"/>
                <w:szCs w:val="24"/>
              </w:rPr>
              <w:t>30</w:t>
            </w:r>
          </w:p>
        </w:tc>
      </w:tr>
      <w:tr w:rsidR="004818CC" w:rsidRPr="00E877A2" w14:paraId="5A049704" w14:textId="77777777" w:rsidTr="0095515E">
        <w:tc>
          <w:tcPr>
            <w:tcW w:w="2784" w:type="dxa"/>
          </w:tcPr>
          <w:p w14:paraId="42F2570A" w14:textId="77777777" w:rsidR="004818CC" w:rsidRPr="00E877A2" w:rsidRDefault="004818CC"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Ushtrime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teorike</w:t>
            </w:r>
            <w:proofErr w:type="spellEnd"/>
            <w:r w:rsidRPr="00E877A2">
              <w:rPr>
                <w:rFonts w:ascii="Times New Roman" w:hAnsi="Times New Roman" w:cs="Times New Roman"/>
                <w:sz w:val="24"/>
                <w:szCs w:val="24"/>
              </w:rPr>
              <w:t>/</w:t>
            </w:r>
            <w:proofErr w:type="spellStart"/>
            <w:r w:rsidRPr="00E877A2">
              <w:rPr>
                <w:rFonts w:ascii="Times New Roman" w:hAnsi="Times New Roman" w:cs="Times New Roman"/>
                <w:sz w:val="24"/>
                <w:szCs w:val="24"/>
              </w:rPr>
              <w:t>laboratorike</w:t>
            </w:r>
            <w:proofErr w:type="spellEnd"/>
          </w:p>
        </w:tc>
        <w:tc>
          <w:tcPr>
            <w:tcW w:w="1814" w:type="dxa"/>
          </w:tcPr>
          <w:p w14:paraId="6601F944" w14:textId="77777777" w:rsidR="004818CC" w:rsidRPr="00E877A2" w:rsidRDefault="004818CC"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74C48F59" w14:textId="77777777" w:rsidR="004818CC" w:rsidRPr="00E877A2" w:rsidRDefault="004818CC" w:rsidP="00E877A2">
            <w:pPr>
              <w:jc w:val="both"/>
              <w:rPr>
                <w:rFonts w:ascii="Times New Roman" w:hAnsi="Times New Roman" w:cs="Times New Roman"/>
                <w:sz w:val="24"/>
                <w:szCs w:val="24"/>
              </w:rPr>
            </w:pPr>
            <w:r w:rsidRPr="00E877A2">
              <w:rPr>
                <w:rFonts w:ascii="Times New Roman" w:hAnsi="Times New Roman" w:cs="Times New Roman"/>
                <w:sz w:val="24"/>
                <w:szCs w:val="24"/>
              </w:rPr>
              <w:t>15</w:t>
            </w:r>
          </w:p>
        </w:tc>
        <w:tc>
          <w:tcPr>
            <w:tcW w:w="1815" w:type="dxa"/>
          </w:tcPr>
          <w:p w14:paraId="33BC4DE2" w14:textId="77777777" w:rsidR="004818CC" w:rsidRPr="00E877A2" w:rsidRDefault="004818CC" w:rsidP="00E877A2">
            <w:pPr>
              <w:jc w:val="both"/>
              <w:rPr>
                <w:rFonts w:ascii="Times New Roman" w:hAnsi="Times New Roman" w:cs="Times New Roman"/>
                <w:sz w:val="24"/>
                <w:szCs w:val="24"/>
              </w:rPr>
            </w:pPr>
            <w:r w:rsidRPr="00E877A2">
              <w:rPr>
                <w:rFonts w:ascii="Times New Roman" w:hAnsi="Times New Roman" w:cs="Times New Roman"/>
                <w:sz w:val="24"/>
                <w:szCs w:val="24"/>
              </w:rPr>
              <w:t>30</w:t>
            </w:r>
          </w:p>
        </w:tc>
      </w:tr>
      <w:tr w:rsidR="004818CC" w:rsidRPr="00E877A2" w14:paraId="2E82BC88" w14:textId="77777777" w:rsidTr="0095515E">
        <w:tc>
          <w:tcPr>
            <w:tcW w:w="2784" w:type="dxa"/>
          </w:tcPr>
          <w:p w14:paraId="7D224BF7" w14:textId="77777777" w:rsidR="004818CC" w:rsidRPr="00E877A2" w:rsidRDefault="004818CC"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Kontaktet</w:t>
            </w:r>
            <w:proofErr w:type="spellEnd"/>
            <w:r w:rsidRPr="00E877A2">
              <w:rPr>
                <w:rFonts w:ascii="Times New Roman" w:hAnsi="Times New Roman" w:cs="Times New Roman"/>
                <w:sz w:val="24"/>
                <w:szCs w:val="24"/>
              </w:rPr>
              <w:t xml:space="preserve"> me </w:t>
            </w:r>
            <w:proofErr w:type="spellStart"/>
            <w:r w:rsidRPr="00E877A2">
              <w:rPr>
                <w:rFonts w:ascii="Times New Roman" w:hAnsi="Times New Roman" w:cs="Times New Roman"/>
                <w:sz w:val="24"/>
                <w:szCs w:val="24"/>
              </w:rPr>
              <w:t>mësimdhënësin</w:t>
            </w:r>
            <w:proofErr w:type="spellEnd"/>
            <w:r w:rsidRPr="00E877A2">
              <w:rPr>
                <w:rFonts w:ascii="Times New Roman" w:hAnsi="Times New Roman" w:cs="Times New Roman"/>
                <w:sz w:val="24"/>
                <w:szCs w:val="24"/>
              </w:rPr>
              <w:t>/</w:t>
            </w:r>
            <w:proofErr w:type="spellStart"/>
            <w:r w:rsidRPr="00E877A2">
              <w:rPr>
                <w:rFonts w:ascii="Times New Roman" w:hAnsi="Times New Roman" w:cs="Times New Roman"/>
                <w:sz w:val="24"/>
                <w:szCs w:val="24"/>
              </w:rPr>
              <w:t>konsultimet</w:t>
            </w:r>
            <w:proofErr w:type="spellEnd"/>
          </w:p>
        </w:tc>
        <w:tc>
          <w:tcPr>
            <w:tcW w:w="1814" w:type="dxa"/>
          </w:tcPr>
          <w:p w14:paraId="27C948EE" w14:textId="77777777" w:rsidR="004818CC" w:rsidRPr="00E877A2" w:rsidRDefault="004818CC"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6FFF9239" w14:textId="77777777" w:rsidR="004818CC" w:rsidRPr="00E877A2" w:rsidRDefault="004818CC"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3A9984A7" w14:textId="77777777" w:rsidR="004818CC" w:rsidRPr="00E877A2" w:rsidRDefault="004818CC" w:rsidP="00E877A2">
            <w:pPr>
              <w:jc w:val="both"/>
              <w:rPr>
                <w:rFonts w:ascii="Times New Roman" w:hAnsi="Times New Roman" w:cs="Times New Roman"/>
                <w:sz w:val="24"/>
                <w:szCs w:val="24"/>
              </w:rPr>
            </w:pPr>
            <w:r w:rsidRPr="00E877A2">
              <w:rPr>
                <w:rFonts w:ascii="Times New Roman" w:hAnsi="Times New Roman" w:cs="Times New Roman"/>
                <w:sz w:val="24"/>
                <w:szCs w:val="24"/>
              </w:rPr>
              <w:t>4</w:t>
            </w:r>
          </w:p>
        </w:tc>
      </w:tr>
      <w:tr w:rsidR="004818CC" w:rsidRPr="00E877A2" w14:paraId="7312874B" w14:textId="77777777" w:rsidTr="0095515E">
        <w:tc>
          <w:tcPr>
            <w:tcW w:w="2784" w:type="dxa"/>
          </w:tcPr>
          <w:p w14:paraId="68877A48" w14:textId="77777777" w:rsidR="004818CC" w:rsidRPr="00E877A2" w:rsidRDefault="004818CC"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Kolokiume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seminare</w:t>
            </w:r>
            <w:proofErr w:type="spellEnd"/>
          </w:p>
        </w:tc>
        <w:tc>
          <w:tcPr>
            <w:tcW w:w="1814" w:type="dxa"/>
          </w:tcPr>
          <w:p w14:paraId="306B03EF" w14:textId="77777777" w:rsidR="004818CC" w:rsidRPr="00E877A2" w:rsidRDefault="004818CC"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1482B142" w14:textId="77777777" w:rsidR="004818CC" w:rsidRPr="00E877A2" w:rsidRDefault="004818CC"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74D6E4C0" w14:textId="77777777" w:rsidR="004818CC" w:rsidRPr="00E877A2" w:rsidRDefault="004818CC" w:rsidP="00E877A2">
            <w:pPr>
              <w:jc w:val="both"/>
              <w:rPr>
                <w:rFonts w:ascii="Times New Roman" w:hAnsi="Times New Roman" w:cs="Times New Roman"/>
                <w:sz w:val="24"/>
                <w:szCs w:val="24"/>
              </w:rPr>
            </w:pPr>
            <w:r w:rsidRPr="00E877A2">
              <w:rPr>
                <w:rFonts w:ascii="Times New Roman" w:hAnsi="Times New Roman" w:cs="Times New Roman"/>
                <w:sz w:val="24"/>
                <w:szCs w:val="24"/>
              </w:rPr>
              <w:t>4</w:t>
            </w:r>
          </w:p>
        </w:tc>
      </w:tr>
      <w:tr w:rsidR="004818CC" w:rsidRPr="00E877A2" w14:paraId="4B929722" w14:textId="77777777" w:rsidTr="0095515E">
        <w:tc>
          <w:tcPr>
            <w:tcW w:w="2784" w:type="dxa"/>
          </w:tcPr>
          <w:p w14:paraId="28DD37AB" w14:textId="77777777" w:rsidR="004818CC" w:rsidRPr="00E877A2" w:rsidRDefault="004818CC" w:rsidP="00E877A2">
            <w:pPr>
              <w:spacing w:line="0" w:lineRule="atLeast"/>
              <w:jc w:val="both"/>
              <w:rPr>
                <w:rFonts w:ascii="Times New Roman" w:hAnsi="Times New Roman" w:cs="Times New Roman"/>
                <w:sz w:val="24"/>
                <w:szCs w:val="24"/>
              </w:rPr>
            </w:pPr>
            <w:r w:rsidRPr="00E877A2">
              <w:rPr>
                <w:rFonts w:ascii="Times New Roman" w:hAnsi="Times New Roman" w:cs="Times New Roman"/>
                <w:sz w:val="24"/>
                <w:szCs w:val="24"/>
              </w:rPr>
              <w:t xml:space="preserve">Koha e </w:t>
            </w:r>
            <w:proofErr w:type="spellStart"/>
            <w:r w:rsidRPr="00E877A2">
              <w:rPr>
                <w:rFonts w:ascii="Times New Roman" w:hAnsi="Times New Roman" w:cs="Times New Roman"/>
                <w:sz w:val="24"/>
                <w:szCs w:val="24"/>
              </w:rPr>
              <w:t>studimit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vetanak</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studentit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bibliotekë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ose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shtëpi</w:t>
            </w:r>
            <w:proofErr w:type="spellEnd"/>
            <w:r w:rsidRPr="00E877A2">
              <w:rPr>
                <w:rFonts w:ascii="Times New Roman" w:hAnsi="Times New Roman" w:cs="Times New Roman"/>
                <w:sz w:val="24"/>
                <w:szCs w:val="24"/>
              </w:rPr>
              <w:t>)</w:t>
            </w:r>
          </w:p>
        </w:tc>
        <w:tc>
          <w:tcPr>
            <w:tcW w:w="1814" w:type="dxa"/>
          </w:tcPr>
          <w:p w14:paraId="49AD527E" w14:textId="77777777" w:rsidR="004818CC" w:rsidRPr="00E877A2" w:rsidRDefault="004818CC" w:rsidP="00E877A2">
            <w:pPr>
              <w:jc w:val="both"/>
              <w:rPr>
                <w:rFonts w:ascii="Times New Roman" w:hAnsi="Times New Roman" w:cs="Times New Roman"/>
                <w:sz w:val="24"/>
                <w:szCs w:val="24"/>
              </w:rPr>
            </w:pPr>
          </w:p>
        </w:tc>
        <w:tc>
          <w:tcPr>
            <w:tcW w:w="1815" w:type="dxa"/>
          </w:tcPr>
          <w:p w14:paraId="19428E88" w14:textId="77777777" w:rsidR="004818CC" w:rsidRPr="00E877A2" w:rsidRDefault="004818CC" w:rsidP="00E877A2">
            <w:pPr>
              <w:jc w:val="both"/>
              <w:rPr>
                <w:rFonts w:ascii="Times New Roman" w:hAnsi="Times New Roman" w:cs="Times New Roman"/>
                <w:sz w:val="24"/>
                <w:szCs w:val="24"/>
              </w:rPr>
            </w:pPr>
          </w:p>
        </w:tc>
        <w:tc>
          <w:tcPr>
            <w:tcW w:w="1815" w:type="dxa"/>
          </w:tcPr>
          <w:p w14:paraId="2962BA52" w14:textId="77777777" w:rsidR="004818CC" w:rsidRPr="00E877A2" w:rsidRDefault="004818CC" w:rsidP="00E877A2">
            <w:pPr>
              <w:jc w:val="both"/>
              <w:rPr>
                <w:rFonts w:ascii="Times New Roman" w:hAnsi="Times New Roman" w:cs="Times New Roman"/>
                <w:sz w:val="24"/>
                <w:szCs w:val="24"/>
              </w:rPr>
            </w:pPr>
            <w:r w:rsidRPr="00E877A2">
              <w:rPr>
                <w:rFonts w:ascii="Times New Roman" w:hAnsi="Times New Roman" w:cs="Times New Roman"/>
                <w:sz w:val="24"/>
                <w:szCs w:val="24"/>
              </w:rPr>
              <w:t>32</w:t>
            </w:r>
          </w:p>
        </w:tc>
      </w:tr>
      <w:tr w:rsidR="004818CC" w:rsidRPr="00E877A2" w14:paraId="4B69F822" w14:textId="77777777" w:rsidTr="0095515E">
        <w:tc>
          <w:tcPr>
            <w:tcW w:w="2784" w:type="dxa"/>
          </w:tcPr>
          <w:p w14:paraId="51BCC7CC" w14:textId="77777777" w:rsidR="004818CC" w:rsidRPr="00E877A2" w:rsidRDefault="004818CC" w:rsidP="00E877A2">
            <w:pPr>
              <w:spacing w:line="0" w:lineRule="atLeast"/>
              <w:jc w:val="both"/>
              <w:rPr>
                <w:rFonts w:ascii="Times New Roman" w:hAnsi="Times New Roman" w:cs="Times New Roman"/>
                <w:sz w:val="24"/>
                <w:szCs w:val="24"/>
                <w:lang w:val="sq-AL"/>
              </w:rPr>
            </w:pPr>
            <w:r w:rsidRPr="00E877A2">
              <w:rPr>
                <w:rFonts w:ascii="Times New Roman" w:hAnsi="Times New Roman" w:cs="Times New Roman"/>
                <w:color w:val="000000"/>
                <w:sz w:val="24"/>
                <w:szCs w:val="24"/>
                <w:lang w:val="sq-AL"/>
              </w:rPr>
              <w:t>Ngarkesa totale orë</w:t>
            </w:r>
          </w:p>
        </w:tc>
        <w:tc>
          <w:tcPr>
            <w:tcW w:w="1814" w:type="dxa"/>
          </w:tcPr>
          <w:p w14:paraId="5249ABC9" w14:textId="77777777" w:rsidR="004818CC" w:rsidRPr="00E877A2" w:rsidRDefault="004818CC" w:rsidP="00E877A2">
            <w:pPr>
              <w:jc w:val="both"/>
              <w:rPr>
                <w:rFonts w:ascii="Times New Roman" w:hAnsi="Times New Roman" w:cs="Times New Roman"/>
                <w:sz w:val="24"/>
                <w:szCs w:val="24"/>
                <w:lang w:val="sq-AL"/>
              </w:rPr>
            </w:pPr>
          </w:p>
        </w:tc>
        <w:tc>
          <w:tcPr>
            <w:tcW w:w="1815" w:type="dxa"/>
          </w:tcPr>
          <w:p w14:paraId="6F500D37" w14:textId="77777777" w:rsidR="004818CC" w:rsidRPr="00E877A2" w:rsidRDefault="004818CC" w:rsidP="00E877A2">
            <w:pPr>
              <w:jc w:val="both"/>
              <w:rPr>
                <w:rFonts w:ascii="Times New Roman" w:hAnsi="Times New Roman" w:cs="Times New Roman"/>
                <w:sz w:val="24"/>
                <w:szCs w:val="24"/>
                <w:lang w:val="sq-AL"/>
              </w:rPr>
            </w:pPr>
          </w:p>
        </w:tc>
        <w:tc>
          <w:tcPr>
            <w:tcW w:w="1815" w:type="dxa"/>
          </w:tcPr>
          <w:p w14:paraId="6D17F6F5" w14:textId="77777777" w:rsidR="004818CC" w:rsidRPr="00E877A2" w:rsidRDefault="004818CC" w:rsidP="00E877A2">
            <w:pPr>
              <w:spacing w:line="0" w:lineRule="atLeast"/>
              <w:jc w:val="both"/>
              <w:rPr>
                <w:rFonts w:ascii="Times New Roman" w:hAnsi="Times New Roman" w:cs="Times New Roman"/>
                <w:sz w:val="24"/>
                <w:szCs w:val="24"/>
                <w:lang w:val="sq-AL"/>
              </w:rPr>
            </w:pPr>
            <w:r w:rsidRPr="00E877A2">
              <w:rPr>
                <w:rFonts w:ascii="Times New Roman" w:hAnsi="Times New Roman" w:cs="Times New Roman"/>
                <w:sz w:val="24"/>
                <w:szCs w:val="24"/>
                <w:lang w:val="sq-AL"/>
              </w:rPr>
              <w:t>100</w:t>
            </w:r>
          </w:p>
        </w:tc>
      </w:tr>
    </w:tbl>
    <w:p w14:paraId="3B61162E" w14:textId="77777777" w:rsidR="00DB0542" w:rsidRPr="00E877A2" w:rsidRDefault="00DB0542" w:rsidP="00E877A2">
      <w:pPr>
        <w:pStyle w:val="TableParagraph"/>
        <w:kinsoku w:val="0"/>
        <w:overflowPunct w:val="0"/>
        <w:spacing w:line="276" w:lineRule="auto"/>
        <w:jc w:val="both"/>
        <w:rPr>
          <w:lang w:val="sq-AL"/>
        </w:rPr>
      </w:pPr>
    </w:p>
    <w:p w14:paraId="169CB6C9" w14:textId="77777777" w:rsidR="00DB0542" w:rsidRPr="00E877A2" w:rsidRDefault="00DB0542" w:rsidP="00E877A2">
      <w:pPr>
        <w:pStyle w:val="TableParagraph"/>
        <w:kinsoku w:val="0"/>
        <w:overflowPunct w:val="0"/>
        <w:spacing w:line="276" w:lineRule="auto"/>
        <w:jc w:val="both"/>
        <w:rPr>
          <w:lang w:val="sq-AL"/>
        </w:rPr>
      </w:pPr>
    </w:p>
    <w:p w14:paraId="151CE8DB" w14:textId="77777777" w:rsidR="003913A5" w:rsidRPr="00E877A2" w:rsidRDefault="003913A5" w:rsidP="00E877A2">
      <w:pPr>
        <w:jc w:val="both"/>
        <w:rPr>
          <w:rFonts w:ascii="Times New Roman" w:hAnsi="Times New Roman" w:cs="Times New Roman"/>
          <w:b/>
          <w:sz w:val="24"/>
          <w:szCs w:val="24"/>
        </w:rPr>
      </w:pPr>
      <w:proofErr w:type="spellStart"/>
      <w:proofErr w:type="gramStart"/>
      <w:r w:rsidRPr="00E877A2">
        <w:rPr>
          <w:rFonts w:ascii="Times New Roman" w:hAnsi="Times New Roman" w:cs="Times New Roman"/>
          <w:b/>
          <w:color w:val="000000"/>
          <w:sz w:val="24"/>
          <w:szCs w:val="24"/>
        </w:rPr>
        <w:t>Lënda</w:t>
      </w:r>
      <w:proofErr w:type="spellEnd"/>
      <w:r w:rsidRPr="00E877A2">
        <w:rPr>
          <w:rFonts w:ascii="Times New Roman" w:hAnsi="Times New Roman" w:cs="Times New Roman"/>
          <w:b/>
          <w:color w:val="000000"/>
          <w:sz w:val="24"/>
          <w:szCs w:val="24"/>
        </w:rPr>
        <w:t>:</w:t>
      </w:r>
      <w:r w:rsidRPr="00E877A2">
        <w:rPr>
          <w:rFonts w:ascii="Times New Roman" w:hAnsi="Times New Roman" w:cs="Times New Roman"/>
          <w:sz w:val="24"/>
          <w:szCs w:val="24"/>
          <w:lang w:val="sq-AL"/>
        </w:rPr>
        <w:t>Praktike</w:t>
      </w:r>
      <w:proofErr w:type="gramEnd"/>
      <w:r w:rsidRPr="00E877A2">
        <w:rPr>
          <w:rFonts w:ascii="Times New Roman" w:hAnsi="Times New Roman" w:cs="Times New Roman"/>
          <w:sz w:val="24"/>
          <w:szCs w:val="24"/>
          <w:lang w:val="sq-AL"/>
        </w:rPr>
        <w:t xml:space="preserve"> 1 mujore ne </w:t>
      </w:r>
      <w:proofErr w:type="spellStart"/>
      <w:r w:rsidRPr="00E877A2">
        <w:rPr>
          <w:rFonts w:ascii="Times New Roman" w:hAnsi="Times New Roman" w:cs="Times New Roman"/>
          <w:sz w:val="24"/>
          <w:szCs w:val="24"/>
          <w:lang w:val="sq-AL"/>
        </w:rPr>
        <w:t>nje</w:t>
      </w:r>
      <w:proofErr w:type="spellEnd"/>
      <w:r w:rsidRPr="00E877A2">
        <w:rPr>
          <w:rFonts w:ascii="Times New Roman" w:hAnsi="Times New Roman" w:cs="Times New Roman"/>
          <w:sz w:val="24"/>
          <w:szCs w:val="24"/>
          <w:lang w:val="sq-AL"/>
        </w:rPr>
        <w:t xml:space="preserve"> institucion financiar</w:t>
      </w:r>
    </w:p>
    <w:p w14:paraId="111DD701" w14:textId="77777777" w:rsidR="003913A5" w:rsidRPr="00E877A2" w:rsidRDefault="003913A5" w:rsidP="00E877A2">
      <w:pPr>
        <w:jc w:val="both"/>
        <w:rPr>
          <w:rFonts w:ascii="Times New Roman" w:hAnsi="Times New Roman" w:cs="Times New Roman"/>
          <w:b/>
          <w:sz w:val="24"/>
          <w:szCs w:val="24"/>
        </w:rPr>
      </w:pPr>
      <w:r w:rsidRPr="00E877A2">
        <w:rPr>
          <w:rFonts w:ascii="Times New Roman" w:hAnsi="Times New Roman" w:cs="Times New Roman"/>
          <w:b/>
          <w:sz w:val="24"/>
          <w:szCs w:val="24"/>
        </w:rPr>
        <w:t>ECTS 3</w:t>
      </w:r>
    </w:p>
    <w:p w14:paraId="40CDF2BE" w14:textId="77777777" w:rsidR="003913A5" w:rsidRPr="00E877A2" w:rsidRDefault="003913A5" w:rsidP="00E877A2">
      <w:pPr>
        <w:jc w:val="both"/>
        <w:rPr>
          <w:rFonts w:ascii="Times New Roman" w:hAnsi="Times New Roman" w:cs="Times New Roman"/>
          <w:b/>
          <w:sz w:val="24"/>
          <w:szCs w:val="24"/>
        </w:rPr>
      </w:pPr>
      <w:proofErr w:type="spellStart"/>
      <w:r w:rsidRPr="00E877A2">
        <w:rPr>
          <w:rFonts w:ascii="Times New Roman" w:hAnsi="Times New Roman" w:cs="Times New Roman"/>
          <w:b/>
          <w:sz w:val="24"/>
          <w:szCs w:val="24"/>
        </w:rPr>
        <w:t>Përmbajtja</w:t>
      </w:r>
      <w:proofErr w:type="spellEnd"/>
      <w:r w:rsidRPr="00E877A2">
        <w:rPr>
          <w:rFonts w:ascii="Times New Roman" w:hAnsi="Times New Roman" w:cs="Times New Roman"/>
          <w:b/>
          <w:sz w:val="24"/>
          <w:szCs w:val="24"/>
        </w:rPr>
        <w:t xml:space="preserve"> e </w:t>
      </w:r>
      <w:proofErr w:type="spellStart"/>
      <w:r w:rsidRPr="00E877A2">
        <w:rPr>
          <w:rFonts w:ascii="Times New Roman" w:hAnsi="Times New Roman" w:cs="Times New Roman"/>
          <w:b/>
          <w:sz w:val="24"/>
          <w:szCs w:val="24"/>
        </w:rPr>
        <w:t>shkurtër</w:t>
      </w:r>
      <w:proofErr w:type="spellEnd"/>
    </w:p>
    <w:p w14:paraId="37E63166" w14:textId="77777777" w:rsidR="003913A5" w:rsidRPr="00E877A2" w:rsidRDefault="003913A5" w:rsidP="00E877A2">
      <w:pPr>
        <w:autoSpaceDE w:val="0"/>
        <w:autoSpaceDN w:val="0"/>
        <w:adjustRightInd w:val="0"/>
        <w:jc w:val="both"/>
        <w:rPr>
          <w:rFonts w:ascii="Times New Roman" w:hAnsi="Times New Roman" w:cs="Times New Roman"/>
          <w:color w:val="000000"/>
          <w:sz w:val="24"/>
          <w:szCs w:val="24"/>
        </w:rPr>
      </w:pPr>
      <w:proofErr w:type="spellStart"/>
      <w:r w:rsidRPr="00E877A2">
        <w:rPr>
          <w:rFonts w:ascii="Times New Roman" w:hAnsi="Times New Roman" w:cs="Times New Roman"/>
          <w:sz w:val="24"/>
          <w:szCs w:val="24"/>
        </w:rPr>
        <w:t>Studentet</w:t>
      </w:r>
      <w:proofErr w:type="spellEnd"/>
      <w:r w:rsidRPr="00E877A2">
        <w:rPr>
          <w:rFonts w:ascii="Times New Roman" w:hAnsi="Times New Roman" w:cs="Times New Roman"/>
          <w:sz w:val="24"/>
          <w:szCs w:val="24"/>
        </w:rPr>
        <w:t xml:space="preserve"> jane </w:t>
      </w:r>
      <w:proofErr w:type="spellStart"/>
      <w:r w:rsidRPr="00E877A2">
        <w:rPr>
          <w:rFonts w:ascii="Times New Roman" w:hAnsi="Times New Roman" w:cs="Times New Roman"/>
          <w:sz w:val="24"/>
          <w:szCs w:val="24"/>
        </w:rPr>
        <w:t>te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obliguar</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qe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mbajne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praktike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njemujhore</w:t>
      </w:r>
      <w:proofErr w:type="spellEnd"/>
      <w:r w:rsidRPr="00E877A2">
        <w:rPr>
          <w:rFonts w:ascii="Times New Roman" w:hAnsi="Times New Roman" w:cs="Times New Roman"/>
          <w:sz w:val="24"/>
          <w:szCs w:val="24"/>
        </w:rPr>
        <w:t xml:space="preserve"> ne </w:t>
      </w:r>
      <w:proofErr w:type="spellStart"/>
      <w:r w:rsidRPr="00E877A2">
        <w:rPr>
          <w:rFonts w:ascii="Times New Roman" w:hAnsi="Times New Roman" w:cs="Times New Roman"/>
          <w:sz w:val="24"/>
          <w:szCs w:val="24"/>
        </w:rPr>
        <w:t>nje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institucion</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financiar</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ose</w:t>
      </w:r>
      <w:proofErr w:type="spellEnd"/>
      <w:r w:rsidRPr="00E877A2">
        <w:rPr>
          <w:rFonts w:ascii="Times New Roman" w:hAnsi="Times New Roman" w:cs="Times New Roman"/>
          <w:sz w:val="24"/>
          <w:szCs w:val="24"/>
        </w:rPr>
        <w:t xml:space="preserve"> ne </w:t>
      </w:r>
      <w:proofErr w:type="spellStart"/>
      <w:r w:rsidRPr="00E877A2">
        <w:rPr>
          <w:rFonts w:ascii="Times New Roman" w:hAnsi="Times New Roman" w:cs="Times New Roman"/>
          <w:sz w:val="24"/>
          <w:szCs w:val="24"/>
        </w:rPr>
        <w:t>nje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shoqeri</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sigurimi</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dhe</w:t>
      </w:r>
      <w:proofErr w:type="spellEnd"/>
      <w:r w:rsidRPr="00E877A2">
        <w:rPr>
          <w:rFonts w:ascii="Times New Roman" w:hAnsi="Times New Roman" w:cs="Times New Roman"/>
          <w:sz w:val="24"/>
          <w:szCs w:val="24"/>
        </w:rPr>
        <w:t xml:space="preserve"> pas </w:t>
      </w:r>
      <w:proofErr w:type="spellStart"/>
      <w:r w:rsidRPr="00E877A2">
        <w:rPr>
          <w:rFonts w:ascii="Times New Roman" w:hAnsi="Times New Roman" w:cs="Times New Roman"/>
          <w:sz w:val="24"/>
          <w:szCs w:val="24"/>
        </w:rPr>
        <w:t>saj</w:t>
      </w:r>
      <w:proofErr w:type="spellEnd"/>
      <w:r w:rsidRPr="00E877A2">
        <w:rPr>
          <w:rFonts w:ascii="Times New Roman" w:hAnsi="Times New Roman" w:cs="Times New Roman"/>
          <w:sz w:val="24"/>
          <w:szCs w:val="24"/>
        </w:rPr>
        <w:t xml:space="preserve"> e </w:t>
      </w:r>
      <w:proofErr w:type="spellStart"/>
      <w:r w:rsidRPr="00E877A2">
        <w:rPr>
          <w:rFonts w:ascii="Times New Roman" w:hAnsi="Times New Roman" w:cs="Times New Roman"/>
          <w:sz w:val="24"/>
          <w:szCs w:val="24"/>
        </w:rPr>
        <w:t>sjellin</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deshmine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nga</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personi</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pergjegjes</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qe</w:t>
      </w:r>
      <w:proofErr w:type="spellEnd"/>
      <w:r w:rsidRPr="00E877A2">
        <w:rPr>
          <w:rFonts w:ascii="Times New Roman" w:hAnsi="Times New Roman" w:cs="Times New Roman"/>
          <w:sz w:val="24"/>
          <w:szCs w:val="24"/>
        </w:rPr>
        <w:t xml:space="preserve"> ka </w:t>
      </w:r>
      <w:proofErr w:type="spellStart"/>
      <w:r w:rsidRPr="00E877A2">
        <w:rPr>
          <w:rFonts w:ascii="Times New Roman" w:hAnsi="Times New Roman" w:cs="Times New Roman"/>
          <w:sz w:val="24"/>
          <w:szCs w:val="24"/>
        </w:rPr>
        <w:t>mbaruar</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praktiken</w:t>
      </w:r>
      <w:proofErr w:type="spellEnd"/>
      <w:r w:rsidRPr="00E877A2">
        <w:rPr>
          <w:rFonts w:ascii="Times New Roman" w:hAnsi="Times New Roman" w:cs="Times New Roman"/>
          <w:sz w:val="24"/>
          <w:szCs w:val="24"/>
        </w:rPr>
        <w:t xml:space="preserve"> me </w:t>
      </w:r>
      <w:proofErr w:type="spellStart"/>
      <w:r w:rsidRPr="00E877A2">
        <w:rPr>
          <w:rFonts w:ascii="Times New Roman" w:hAnsi="Times New Roman" w:cs="Times New Roman"/>
          <w:sz w:val="24"/>
          <w:szCs w:val="24"/>
        </w:rPr>
        <w:t>cka</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edhe</w:t>
      </w:r>
      <w:proofErr w:type="spellEnd"/>
      <w:r w:rsidRPr="00E877A2">
        <w:rPr>
          <w:rFonts w:ascii="Times New Roman" w:hAnsi="Times New Roman" w:cs="Times New Roman"/>
          <w:sz w:val="24"/>
          <w:szCs w:val="24"/>
        </w:rPr>
        <w:t xml:space="preserve"> I </w:t>
      </w:r>
      <w:proofErr w:type="spellStart"/>
      <w:r w:rsidRPr="00E877A2">
        <w:rPr>
          <w:rFonts w:ascii="Times New Roman" w:hAnsi="Times New Roman" w:cs="Times New Roman"/>
          <w:sz w:val="24"/>
          <w:szCs w:val="24"/>
        </w:rPr>
        <w:t>mundesohet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bartja</w:t>
      </w:r>
      <w:proofErr w:type="spellEnd"/>
      <w:r w:rsidRPr="00E877A2">
        <w:rPr>
          <w:rFonts w:ascii="Times New Roman" w:hAnsi="Times New Roman" w:cs="Times New Roman"/>
          <w:sz w:val="24"/>
          <w:szCs w:val="24"/>
        </w:rPr>
        <w:t xml:space="preserve"> e </w:t>
      </w:r>
      <w:proofErr w:type="spellStart"/>
      <w:r w:rsidRPr="00E877A2">
        <w:rPr>
          <w:rFonts w:ascii="Times New Roman" w:hAnsi="Times New Roman" w:cs="Times New Roman"/>
          <w:sz w:val="24"/>
          <w:szCs w:val="24"/>
        </w:rPr>
        <w:t>kredive</w:t>
      </w:r>
      <w:proofErr w:type="spellEnd"/>
      <w:r w:rsidRPr="00E877A2">
        <w:rPr>
          <w:rFonts w:ascii="Times New Roman" w:hAnsi="Times New Roman" w:cs="Times New Roman"/>
          <w:sz w:val="24"/>
          <w:szCs w:val="24"/>
        </w:rPr>
        <w:t xml:space="preserve"> ne SEMS.</w:t>
      </w:r>
    </w:p>
    <w:p w14:paraId="1501EFBF" w14:textId="77777777" w:rsidR="003913A5" w:rsidRPr="00E877A2" w:rsidRDefault="003913A5" w:rsidP="00E877A2">
      <w:pPr>
        <w:autoSpaceDE w:val="0"/>
        <w:autoSpaceDN w:val="0"/>
        <w:adjustRightInd w:val="0"/>
        <w:spacing w:after="28"/>
        <w:jc w:val="both"/>
        <w:rPr>
          <w:rFonts w:ascii="Times New Roman" w:hAnsi="Times New Roman" w:cs="Times New Roman"/>
          <w:b/>
          <w:sz w:val="24"/>
          <w:szCs w:val="24"/>
        </w:rPr>
      </w:pPr>
      <w:proofErr w:type="spellStart"/>
      <w:r w:rsidRPr="00E877A2">
        <w:rPr>
          <w:rFonts w:ascii="Times New Roman" w:hAnsi="Times New Roman" w:cs="Times New Roman"/>
          <w:b/>
          <w:sz w:val="24"/>
          <w:szCs w:val="24"/>
        </w:rPr>
        <w:t>Qëllimet</w:t>
      </w:r>
      <w:proofErr w:type="spellEnd"/>
      <w:r w:rsidRPr="00E877A2">
        <w:rPr>
          <w:rFonts w:ascii="Times New Roman" w:hAnsi="Times New Roman" w:cs="Times New Roman"/>
          <w:b/>
          <w:sz w:val="24"/>
          <w:szCs w:val="24"/>
        </w:rPr>
        <w:t xml:space="preserve"> </w:t>
      </w:r>
      <w:proofErr w:type="spellStart"/>
      <w:r w:rsidRPr="00E877A2">
        <w:rPr>
          <w:rFonts w:ascii="Times New Roman" w:hAnsi="Times New Roman" w:cs="Times New Roman"/>
          <w:b/>
          <w:sz w:val="24"/>
          <w:szCs w:val="24"/>
        </w:rPr>
        <w:t>dhe</w:t>
      </w:r>
      <w:proofErr w:type="spellEnd"/>
      <w:r w:rsidRPr="00E877A2">
        <w:rPr>
          <w:rFonts w:ascii="Times New Roman" w:hAnsi="Times New Roman" w:cs="Times New Roman"/>
          <w:b/>
          <w:sz w:val="24"/>
          <w:szCs w:val="24"/>
        </w:rPr>
        <w:t xml:space="preserve"> </w:t>
      </w:r>
      <w:proofErr w:type="spellStart"/>
      <w:r w:rsidRPr="00E877A2">
        <w:rPr>
          <w:rFonts w:ascii="Times New Roman" w:hAnsi="Times New Roman" w:cs="Times New Roman"/>
          <w:b/>
          <w:sz w:val="24"/>
          <w:szCs w:val="24"/>
        </w:rPr>
        <w:t>rezultatet</w:t>
      </w:r>
      <w:proofErr w:type="spellEnd"/>
      <w:r w:rsidRPr="00E877A2">
        <w:rPr>
          <w:rFonts w:ascii="Times New Roman" w:hAnsi="Times New Roman" w:cs="Times New Roman"/>
          <w:b/>
          <w:sz w:val="24"/>
          <w:szCs w:val="24"/>
        </w:rPr>
        <w:t xml:space="preserve"> e </w:t>
      </w:r>
      <w:proofErr w:type="spellStart"/>
      <w:r w:rsidRPr="00E877A2">
        <w:rPr>
          <w:rFonts w:ascii="Times New Roman" w:hAnsi="Times New Roman" w:cs="Times New Roman"/>
          <w:b/>
          <w:sz w:val="24"/>
          <w:szCs w:val="24"/>
        </w:rPr>
        <w:t>pritura</w:t>
      </w:r>
      <w:proofErr w:type="spellEnd"/>
      <w:r w:rsidRPr="00E877A2">
        <w:rPr>
          <w:rFonts w:ascii="Times New Roman" w:hAnsi="Times New Roman" w:cs="Times New Roman"/>
          <w:b/>
          <w:sz w:val="24"/>
          <w:szCs w:val="24"/>
        </w:rPr>
        <w:t xml:space="preserve"> </w:t>
      </w:r>
    </w:p>
    <w:p w14:paraId="06573620" w14:textId="77777777" w:rsidR="00DB0542" w:rsidRPr="001F3594" w:rsidRDefault="003913A5" w:rsidP="001F3594">
      <w:pPr>
        <w:shd w:val="solid" w:color="FFFFFF" w:fill="auto"/>
        <w:jc w:val="both"/>
        <w:rPr>
          <w:rFonts w:ascii="Times New Roman" w:hAnsi="Times New Roman" w:cs="Times New Roman"/>
          <w:sz w:val="24"/>
          <w:szCs w:val="24"/>
        </w:rPr>
      </w:pPr>
      <w:proofErr w:type="spellStart"/>
      <w:r w:rsidRPr="00E877A2">
        <w:rPr>
          <w:rFonts w:ascii="Times New Roman" w:hAnsi="Times New Roman" w:cs="Times New Roman"/>
          <w:sz w:val="24"/>
          <w:szCs w:val="24"/>
        </w:rPr>
        <w:t>Studentet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aftesohen</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qe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diturite</w:t>
      </w:r>
      <w:proofErr w:type="spellEnd"/>
      <w:r w:rsidRPr="00E877A2">
        <w:rPr>
          <w:rFonts w:ascii="Times New Roman" w:hAnsi="Times New Roman" w:cs="Times New Roman"/>
          <w:sz w:val="24"/>
          <w:szCs w:val="24"/>
        </w:rPr>
        <w:t xml:space="preserve"> e </w:t>
      </w:r>
      <w:proofErr w:type="spellStart"/>
      <w:r w:rsidRPr="00E877A2">
        <w:rPr>
          <w:rFonts w:ascii="Times New Roman" w:hAnsi="Times New Roman" w:cs="Times New Roman"/>
          <w:sz w:val="24"/>
          <w:szCs w:val="24"/>
        </w:rPr>
        <w:t>marra</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gjate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studimit</w:t>
      </w:r>
      <w:proofErr w:type="spellEnd"/>
      <w:r w:rsidRPr="00E877A2">
        <w:rPr>
          <w:rFonts w:ascii="Times New Roman" w:hAnsi="Times New Roman" w:cs="Times New Roman"/>
          <w:sz w:val="24"/>
          <w:szCs w:val="24"/>
        </w:rPr>
        <w:t xml:space="preserve"> </w:t>
      </w:r>
      <w:proofErr w:type="spellStart"/>
      <w:proofErr w:type="gramStart"/>
      <w:r w:rsidRPr="00E877A2">
        <w:rPr>
          <w:rFonts w:ascii="Times New Roman" w:hAnsi="Times New Roman" w:cs="Times New Roman"/>
          <w:sz w:val="24"/>
          <w:szCs w:val="24"/>
        </w:rPr>
        <w:t>t’i</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realizojne</w:t>
      </w:r>
      <w:proofErr w:type="spellEnd"/>
      <w:proofErr w:type="gramEnd"/>
      <w:r w:rsidRPr="00E877A2">
        <w:rPr>
          <w:rFonts w:ascii="Times New Roman" w:hAnsi="Times New Roman" w:cs="Times New Roman"/>
          <w:sz w:val="24"/>
          <w:szCs w:val="24"/>
        </w:rPr>
        <w:t xml:space="preserve"> ne </w:t>
      </w:r>
      <w:proofErr w:type="spellStart"/>
      <w:r w:rsidRPr="00E877A2">
        <w:rPr>
          <w:rFonts w:ascii="Times New Roman" w:hAnsi="Times New Roman" w:cs="Times New Roman"/>
          <w:sz w:val="24"/>
          <w:szCs w:val="24"/>
        </w:rPr>
        <w:t>praktike</w:t>
      </w:r>
      <w:proofErr w:type="spellEnd"/>
      <w:r w:rsidRPr="00E877A2">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2910"/>
        <w:gridCol w:w="1814"/>
        <w:gridCol w:w="1815"/>
        <w:gridCol w:w="1815"/>
      </w:tblGrid>
      <w:tr w:rsidR="001717F9" w:rsidRPr="00E877A2" w14:paraId="31C832AB" w14:textId="77777777" w:rsidTr="0095515E">
        <w:tc>
          <w:tcPr>
            <w:tcW w:w="8228" w:type="dxa"/>
            <w:gridSpan w:val="4"/>
          </w:tcPr>
          <w:p w14:paraId="5AC424E4" w14:textId="77777777" w:rsidR="001717F9" w:rsidRPr="00E877A2" w:rsidRDefault="001717F9" w:rsidP="00E877A2">
            <w:pPr>
              <w:autoSpaceDE w:val="0"/>
              <w:autoSpaceDN w:val="0"/>
              <w:adjustRightInd w:val="0"/>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Kontributi</w:t>
            </w:r>
            <w:proofErr w:type="spellEnd"/>
            <w:r w:rsidRPr="00E877A2">
              <w:rPr>
                <w:rFonts w:ascii="Times New Roman" w:hAnsi="Times New Roman" w:cs="Times New Roman"/>
                <w:b/>
                <w:bCs/>
                <w:sz w:val="24"/>
                <w:szCs w:val="24"/>
              </w:rPr>
              <w:t xml:space="preserve"> </w:t>
            </w:r>
            <w:proofErr w:type="spellStart"/>
            <w:r w:rsidRPr="00E877A2">
              <w:rPr>
                <w:rFonts w:ascii="Times New Roman" w:hAnsi="Times New Roman" w:cs="Times New Roman"/>
                <w:b/>
                <w:bCs/>
                <w:sz w:val="24"/>
                <w:szCs w:val="24"/>
              </w:rPr>
              <w:t>nё</w:t>
            </w:r>
            <w:proofErr w:type="spellEnd"/>
            <w:r w:rsidRPr="00E877A2">
              <w:rPr>
                <w:rFonts w:ascii="Times New Roman" w:hAnsi="Times New Roman" w:cs="Times New Roman"/>
                <w:b/>
                <w:bCs/>
                <w:sz w:val="24"/>
                <w:szCs w:val="24"/>
              </w:rPr>
              <w:t xml:space="preserve"> </w:t>
            </w:r>
            <w:proofErr w:type="spellStart"/>
            <w:r w:rsidRPr="00E877A2">
              <w:rPr>
                <w:rFonts w:ascii="Times New Roman" w:hAnsi="Times New Roman" w:cs="Times New Roman"/>
                <w:b/>
                <w:bCs/>
                <w:sz w:val="24"/>
                <w:szCs w:val="24"/>
              </w:rPr>
              <w:t>ngarkesën</w:t>
            </w:r>
            <w:proofErr w:type="spellEnd"/>
            <w:r w:rsidRPr="00E877A2">
              <w:rPr>
                <w:rFonts w:ascii="Times New Roman" w:hAnsi="Times New Roman" w:cs="Times New Roman"/>
                <w:b/>
                <w:bCs/>
                <w:sz w:val="24"/>
                <w:szCs w:val="24"/>
              </w:rPr>
              <w:t xml:space="preserve"> e </w:t>
            </w:r>
            <w:proofErr w:type="spellStart"/>
            <w:r w:rsidRPr="00E877A2">
              <w:rPr>
                <w:rFonts w:ascii="Times New Roman" w:hAnsi="Times New Roman" w:cs="Times New Roman"/>
                <w:b/>
                <w:bCs/>
                <w:sz w:val="24"/>
                <w:szCs w:val="24"/>
              </w:rPr>
              <w:t>studentit</w:t>
            </w:r>
            <w:proofErr w:type="spellEnd"/>
          </w:p>
        </w:tc>
      </w:tr>
      <w:tr w:rsidR="001717F9" w:rsidRPr="00E877A2" w14:paraId="378F1000" w14:textId="77777777" w:rsidTr="0095515E">
        <w:tc>
          <w:tcPr>
            <w:tcW w:w="2784" w:type="dxa"/>
          </w:tcPr>
          <w:p w14:paraId="684C9CEA" w14:textId="77777777" w:rsidR="001717F9" w:rsidRPr="00E877A2" w:rsidRDefault="001717F9" w:rsidP="00E877A2">
            <w:pPr>
              <w:spacing w:before="100" w:beforeAutospacing="1" w:after="100" w:afterAutospacing="1"/>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Aktiviteti</w:t>
            </w:r>
            <w:proofErr w:type="spellEnd"/>
          </w:p>
        </w:tc>
        <w:tc>
          <w:tcPr>
            <w:tcW w:w="1814" w:type="dxa"/>
          </w:tcPr>
          <w:p w14:paraId="5E2CB232" w14:textId="77777777" w:rsidR="001717F9" w:rsidRPr="00E877A2" w:rsidRDefault="001717F9" w:rsidP="00E877A2">
            <w:pPr>
              <w:spacing w:before="100" w:beforeAutospacing="1" w:after="100" w:afterAutospacing="1"/>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Orë</w:t>
            </w:r>
            <w:proofErr w:type="spellEnd"/>
          </w:p>
        </w:tc>
        <w:tc>
          <w:tcPr>
            <w:tcW w:w="1815" w:type="dxa"/>
          </w:tcPr>
          <w:p w14:paraId="73BD054C" w14:textId="77777777" w:rsidR="001717F9" w:rsidRPr="00E877A2" w:rsidRDefault="001717F9" w:rsidP="00E877A2">
            <w:pPr>
              <w:spacing w:before="100" w:beforeAutospacing="1" w:after="100" w:afterAutospacing="1"/>
              <w:jc w:val="both"/>
              <w:rPr>
                <w:rFonts w:ascii="Times New Roman" w:hAnsi="Times New Roman" w:cs="Times New Roman"/>
                <w:sz w:val="24"/>
                <w:szCs w:val="24"/>
              </w:rPr>
            </w:pPr>
            <w:r w:rsidRPr="00E877A2">
              <w:rPr>
                <w:rFonts w:ascii="Times New Roman" w:hAnsi="Times New Roman" w:cs="Times New Roman"/>
                <w:b/>
                <w:bCs/>
                <w:sz w:val="24"/>
                <w:szCs w:val="24"/>
              </w:rPr>
              <w:t> </w:t>
            </w:r>
            <w:proofErr w:type="spellStart"/>
            <w:r w:rsidRPr="00E877A2">
              <w:rPr>
                <w:rFonts w:ascii="Times New Roman" w:hAnsi="Times New Roman" w:cs="Times New Roman"/>
                <w:b/>
                <w:bCs/>
                <w:sz w:val="24"/>
                <w:szCs w:val="24"/>
              </w:rPr>
              <w:t>Ditë</w:t>
            </w:r>
            <w:proofErr w:type="spellEnd"/>
            <w:r w:rsidRPr="00E877A2">
              <w:rPr>
                <w:rFonts w:ascii="Times New Roman" w:hAnsi="Times New Roman" w:cs="Times New Roman"/>
                <w:b/>
                <w:bCs/>
                <w:sz w:val="24"/>
                <w:szCs w:val="24"/>
              </w:rPr>
              <w:t>/</w:t>
            </w:r>
            <w:proofErr w:type="spellStart"/>
            <w:r w:rsidRPr="00E877A2">
              <w:rPr>
                <w:rFonts w:ascii="Times New Roman" w:hAnsi="Times New Roman" w:cs="Times New Roman"/>
                <w:b/>
                <w:bCs/>
                <w:sz w:val="24"/>
                <w:szCs w:val="24"/>
              </w:rPr>
              <w:t>javë</w:t>
            </w:r>
            <w:proofErr w:type="spellEnd"/>
            <w:r w:rsidRPr="00E877A2">
              <w:rPr>
                <w:rFonts w:ascii="Times New Roman" w:hAnsi="Times New Roman" w:cs="Times New Roman"/>
                <w:b/>
                <w:bCs/>
                <w:sz w:val="24"/>
                <w:szCs w:val="24"/>
              </w:rPr>
              <w:t> </w:t>
            </w:r>
          </w:p>
        </w:tc>
        <w:tc>
          <w:tcPr>
            <w:tcW w:w="1815" w:type="dxa"/>
          </w:tcPr>
          <w:p w14:paraId="35812C59" w14:textId="77777777" w:rsidR="001717F9" w:rsidRPr="00E877A2" w:rsidRDefault="001717F9" w:rsidP="00E877A2">
            <w:pPr>
              <w:spacing w:before="100" w:beforeAutospacing="1" w:after="100" w:afterAutospacing="1"/>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Gjithsej</w:t>
            </w:r>
            <w:proofErr w:type="spellEnd"/>
          </w:p>
        </w:tc>
      </w:tr>
      <w:tr w:rsidR="001717F9" w:rsidRPr="00E877A2" w14:paraId="4D0DFBEB" w14:textId="77777777" w:rsidTr="0095515E">
        <w:tc>
          <w:tcPr>
            <w:tcW w:w="2784" w:type="dxa"/>
          </w:tcPr>
          <w:p w14:paraId="06659649" w14:textId="77777777" w:rsidR="001717F9" w:rsidRPr="00E877A2" w:rsidRDefault="001717F9"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Ligjërata</w:t>
            </w:r>
            <w:proofErr w:type="spellEnd"/>
          </w:p>
        </w:tc>
        <w:tc>
          <w:tcPr>
            <w:tcW w:w="1814" w:type="dxa"/>
          </w:tcPr>
          <w:p w14:paraId="02433089" w14:textId="77777777" w:rsidR="001717F9" w:rsidRPr="00E877A2" w:rsidRDefault="001717F9" w:rsidP="00E877A2">
            <w:pPr>
              <w:jc w:val="both"/>
              <w:rPr>
                <w:rFonts w:ascii="Times New Roman" w:hAnsi="Times New Roman" w:cs="Times New Roman"/>
                <w:sz w:val="24"/>
                <w:szCs w:val="24"/>
              </w:rPr>
            </w:pPr>
          </w:p>
        </w:tc>
        <w:tc>
          <w:tcPr>
            <w:tcW w:w="1815" w:type="dxa"/>
          </w:tcPr>
          <w:p w14:paraId="66A9AC38" w14:textId="77777777" w:rsidR="001717F9" w:rsidRPr="00E877A2" w:rsidRDefault="001717F9" w:rsidP="00E877A2">
            <w:pPr>
              <w:jc w:val="both"/>
              <w:rPr>
                <w:rFonts w:ascii="Times New Roman" w:hAnsi="Times New Roman" w:cs="Times New Roman"/>
                <w:sz w:val="24"/>
                <w:szCs w:val="24"/>
              </w:rPr>
            </w:pPr>
          </w:p>
        </w:tc>
        <w:tc>
          <w:tcPr>
            <w:tcW w:w="1815" w:type="dxa"/>
          </w:tcPr>
          <w:p w14:paraId="1640BFE2" w14:textId="77777777" w:rsidR="001717F9" w:rsidRPr="00E877A2" w:rsidRDefault="001717F9" w:rsidP="00E877A2">
            <w:pPr>
              <w:jc w:val="both"/>
              <w:rPr>
                <w:rFonts w:ascii="Times New Roman" w:hAnsi="Times New Roman" w:cs="Times New Roman"/>
                <w:sz w:val="24"/>
                <w:szCs w:val="24"/>
              </w:rPr>
            </w:pPr>
          </w:p>
        </w:tc>
      </w:tr>
      <w:tr w:rsidR="001717F9" w:rsidRPr="00E877A2" w14:paraId="7AA1AED9" w14:textId="77777777" w:rsidTr="0095515E">
        <w:tc>
          <w:tcPr>
            <w:tcW w:w="2784" w:type="dxa"/>
          </w:tcPr>
          <w:p w14:paraId="2C8656C4" w14:textId="77777777" w:rsidR="001717F9" w:rsidRPr="00E877A2" w:rsidRDefault="001717F9"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Ushtrime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teorike</w:t>
            </w:r>
            <w:proofErr w:type="spellEnd"/>
            <w:r w:rsidRPr="00E877A2">
              <w:rPr>
                <w:rFonts w:ascii="Times New Roman" w:hAnsi="Times New Roman" w:cs="Times New Roman"/>
                <w:sz w:val="24"/>
                <w:szCs w:val="24"/>
              </w:rPr>
              <w:t>/</w:t>
            </w:r>
            <w:proofErr w:type="spellStart"/>
            <w:r w:rsidRPr="00E877A2">
              <w:rPr>
                <w:rFonts w:ascii="Times New Roman" w:hAnsi="Times New Roman" w:cs="Times New Roman"/>
                <w:sz w:val="24"/>
                <w:szCs w:val="24"/>
              </w:rPr>
              <w:t>laboratorike</w:t>
            </w:r>
            <w:proofErr w:type="spellEnd"/>
          </w:p>
        </w:tc>
        <w:tc>
          <w:tcPr>
            <w:tcW w:w="1814" w:type="dxa"/>
          </w:tcPr>
          <w:p w14:paraId="38BB625D" w14:textId="77777777" w:rsidR="001717F9" w:rsidRPr="00E877A2" w:rsidRDefault="001717F9" w:rsidP="00E877A2">
            <w:pPr>
              <w:jc w:val="both"/>
              <w:rPr>
                <w:rFonts w:ascii="Times New Roman" w:hAnsi="Times New Roman" w:cs="Times New Roman"/>
                <w:sz w:val="24"/>
                <w:szCs w:val="24"/>
              </w:rPr>
            </w:pPr>
          </w:p>
        </w:tc>
        <w:tc>
          <w:tcPr>
            <w:tcW w:w="1815" w:type="dxa"/>
          </w:tcPr>
          <w:p w14:paraId="07B9565E" w14:textId="77777777" w:rsidR="001717F9" w:rsidRPr="00E877A2" w:rsidRDefault="001717F9" w:rsidP="00E877A2">
            <w:pPr>
              <w:jc w:val="both"/>
              <w:rPr>
                <w:rFonts w:ascii="Times New Roman" w:hAnsi="Times New Roman" w:cs="Times New Roman"/>
                <w:sz w:val="24"/>
                <w:szCs w:val="24"/>
              </w:rPr>
            </w:pPr>
          </w:p>
        </w:tc>
        <w:tc>
          <w:tcPr>
            <w:tcW w:w="1815" w:type="dxa"/>
          </w:tcPr>
          <w:p w14:paraId="6C32F9AF" w14:textId="77777777" w:rsidR="001717F9" w:rsidRPr="00E877A2" w:rsidRDefault="001717F9" w:rsidP="00E877A2">
            <w:pPr>
              <w:jc w:val="both"/>
              <w:rPr>
                <w:rFonts w:ascii="Times New Roman" w:hAnsi="Times New Roman" w:cs="Times New Roman"/>
                <w:sz w:val="24"/>
                <w:szCs w:val="24"/>
              </w:rPr>
            </w:pPr>
          </w:p>
        </w:tc>
      </w:tr>
      <w:tr w:rsidR="001717F9" w:rsidRPr="00E877A2" w14:paraId="3F597A6B" w14:textId="77777777" w:rsidTr="0095515E">
        <w:tc>
          <w:tcPr>
            <w:tcW w:w="2784" w:type="dxa"/>
          </w:tcPr>
          <w:p w14:paraId="27BDB9D6" w14:textId="77777777" w:rsidR="001717F9" w:rsidRPr="00E877A2" w:rsidRDefault="001717F9"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lastRenderedPageBreak/>
              <w:t>Kontaktet</w:t>
            </w:r>
            <w:proofErr w:type="spellEnd"/>
            <w:r w:rsidRPr="00E877A2">
              <w:rPr>
                <w:rFonts w:ascii="Times New Roman" w:hAnsi="Times New Roman" w:cs="Times New Roman"/>
                <w:sz w:val="24"/>
                <w:szCs w:val="24"/>
              </w:rPr>
              <w:t xml:space="preserve"> me </w:t>
            </w:r>
            <w:proofErr w:type="spellStart"/>
            <w:r w:rsidRPr="00E877A2">
              <w:rPr>
                <w:rFonts w:ascii="Times New Roman" w:hAnsi="Times New Roman" w:cs="Times New Roman"/>
                <w:sz w:val="24"/>
                <w:szCs w:val="24"/>
              </w:rPr>
              <w:t>mësimdhënësin</w:t>
            </w:r>
            <w:proofErr w:type="spellEnd"/>
            <w:r w:rsidRPr="00E877A2">
              <w:rPr>
                <w:rFonts w:ascii="Times New Roman" w:hAnsi="Times New Roman" w:cs="Times New Roman"/>
                <w:sz w:val="24"/>
                <w:szCs w:val="24"/>
              </w:rPr>
              <w:t>/</w:t>
            </w:r>
            <w:proofErr w:type="spellStart"/>
            <w:r w:rsidRPr="00E877A2">
              <w:rPr>
                <w:rFonts w:ascii="Times New Roman" w:hAnsi="Times New Roman" w:cs="Times New Roman"/>
                <w:sz w:val="24"/>
                <w:szCs w:val="24"/>
              </w:rPr>
              <w:t>konsultimet</w:t>
            </w:r>
            <w:proofErr w:type="spellEnd"/>
          </w:p>
        </w:tc>
        <w:tc>
          <w:tcPr>
            <w:tcW w:w="1814" w:type="dxa"/>
          </w:tcPr>
          <w:p w14:paraId="348F1C16" w14:textId="77777777" w:rsidR="001717F9" w:rsidRPr="00E877A2" w:rsidRDefault="001717F9"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71354D8F" w14:textId="77777777" w:rsidR="001717F9" w:rsidRPr="00E877A2" w:rsidRDefault="001717F9" w:rsidP="00E877A2">
            <w:pPr>
              <w:jc w:val="both"/>
              <w:rPr>
                <w:rFonts w:ascii="Times New Roman" w:hAnsi="Times New Roman" w:cs="Times New Roman"/>
                <w:sz w:val="24"/>
                <w:szCs w:val="24"/>
              </w:rPr>
            </w:pPr>
            <w:r w:rsidRPr="00E877A2">
              <w:rPr>
                <w:rFonts w:ascii="Times New Roman" w:hAnsi="Times New Roman" w:cs="Times New Roman"/>
                <w:sz w:val="24"/>
                <w:szCs w:val="24"/>
              </w:rPr>
              <w:t>4</w:t>
            </w:r>
          </w:p>
        </w:tc>
        <w:tc>
          <w:tcPr>
            <w:tcW w:w="1815" w:type="dxa"/>
          </w:tcPr>
          <w:p w14:paraId="24ED516D" w14:textId="77777777" w:rsidR="001717F9" w:rsidRPr="00E877A2" w:rsidRDefault="001717F9" w:rsidP="00E877A2">
            <w:pPr>
              <w:jc w:val="both"/>
              <w:rPr>
                <w:rFonts w:ascii="Times New Roman" w:hAnsi="Times New Roman" w:cs="Times New Roman"/>
                <w:sz w:val="24"/>
                <w:szCs w:val="24"/>
              </w:rPr>
            </w:pPr>
            <w:r w:rsidRPr="00E877A2">
              <w:rPr>
                <w:rFonts w:ascii="Times New Roman" w:hAnsi="Times New Roman" w:cs="Times New Roman"/>
                <w:sz w:val="24"/>
                <w:szCs w:val="24"/>
              </w:rPr>
              <w:t>8</w:t>
            </w:r>
          </w:p>
        </w:tc>
      </w:tr>
      <w:tr w:rsidR="001717F9" w:rsidRPr="00E877A2" w14:paraId="30F9613F" w14:textId="77777777" w:rsidTr="0095515E">
        <w:tc>
          <w:tcPr>
            <w:tcW w:w="2784" w:type="dxa"/>
          </w:tcPr>
          <w:p w14:paraId="66BA4112" w14:textId="77777777" w:rsidR="001717F9" w:rsidRPr="00E877A2" w:rsidRDefault="001717F9"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Kolokiume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seminare</w:t>
            </w:r>
            <w:proofErr w:type="spellEnd"/>
          </w:p>
        </w:tc>
        <w:tc>
          <w:tcPr>
            <w:tcW w:w="1814" w:type="dxa"/>
          </w:tcPr>
          <w:p w14:paraId="125F4674" w14:textId="77777777" w:rsidR="001717F9" w:rsidRPr="00E877A2" w:rsidRDefault="001717F9" w:rsidP="00E877A2">
            <w:pPr>
              <w:jc w:val="both"/>
              <w:rPr>
                <w:rFonts w:ascii="Times New Roman" w:hAnsi="Times New Roman" w:cs="Times New Roman"/>
                <w:sz w:val="24"/>
                <w:szCs w:val="24"/>
              </w:rPr>
            </w:pPr>
          </w:p>
        </w:tc>
        <w:tc>
          <w:tcPr>
            <w:tcW w:w="1815" w:type="dxa"/>
          </w:tcPr>
          <w:p w14:paraId="6C1E8DBB" w14:textId="77777777" w:rsidR="001717F9" w:rsidRPr="00E877A2" w:rsidRDefault="001717F9" w:rsidP="00E877A2">
            <w:pPr>
              <w:jc w:val="both"/>
              <w:rPr>
                <w:rFonts w:ascii="Times New Roman" w:hAnsi="Times New Roman" w:cs="Times New Roman"/>
                <w:sz w:val="24"/>
                <w:szCs w:val="24"/>
              </w:rPr>
            </w:pPr>
          </w:p>
        </w:tc>
        <w:tc>
          <w:tcPr>
            <w:tcW w:w="1815" w:type="dxa"/>
          </w:tcPr>
          <w:p w14:paraId="6B30249C" w14:textId="77777777" w:rsidR="001717F9" w:rsidRPr="00E877A2" w:rsidRDefault="001717F9" w:rsidP="00E877A2">
            <w:pPr>
              <w:jc w:val="both"/>
              <w:rPr>
                <w:rFonts w:ascii="Times New Roman" w:hAnsi="Times New Roman" w:cs="Times New Roman"/>
                <w:sz w:val="24"/>
                <w:szCs w:val="24"/>
              </w:rPr>
            </w:pPr>
          </w:p>
        </w:tc>
      </w:tr>
      <w:tr w:rsidR="001717F9" w:rsidRPr="00E877A2" w14:paraId="245A0643" w14:textId="77777777" w:rsidTr="0095515E">
        <w:tc>
          <w:tcPr>
            <w:tcW w:w="2784" w:type="dxa"/>
          </w:tcPr>
          <w:p w14:paraId="6A146901" w14:textId="77777777" w:rsidR="001717F9" w:rsidRPr="00E877A2" w:rsidRDefault="001717F9" w:rsidP="00E877A2">
            <w:pPr>
              <w:spacing w:line="0" w:lineRule="atLeast"/>
              <w:jc w:val="both"/>
              <w:rPr>
                <w:rFonts w:ascii="Times New Roman" w:hAnsi="Times New Roman" w:cs="Times New Roman"/>
                <w:sz w:val="24"/>
                <w:szCs w:val="24"/>
              </w:rPr>
            </w:pPr>
            <w:r w:rsidRPr="00E877A2">
              <w:rPr>
                <w:rFonts w:ascii="Times New Roman" w:hAnsi="Times New Roman" w:cs="Times New Roman"/>
                <w:sz w:val="24"/>
                <w:szCs w:val="24"/>
              </w:rPr>
              <w:t xml:space="preserve">Koha e </w:t>
            </w:r>
            <w:proofErr w:type="spellStart"/>
            <w:r w:rsidRPr="00E877A2">
              <w:rPr>
                <w:rFonts w:ascii="Times New Roman" w:hAnsi="Times New Roman" w:cs="Times New Roman"/>
                <w:sz w:val="24"/>
                <w:szCs w:val="24"/>
              </w:rPr>
              <w:t>studimit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vetanak</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studentit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bibliotekë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ose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shtëpi</w:t>
            </w:r>
            <w:proofErr w:type="spellEnd"/>
            <w:r w:rsidRPr="00E877A2">
              <w:rPr>
                <w:rFonts w:ascii="Times New Roman" w:hAnsi="Times New Roman" w:cs="Times New Roman"/>
                <w:sz w:val="24"/>
                <w:szCs w:val="24"/>
              </w:rPr>
              <w:t>)</w:t>
            </w:r>
          </w:p>
        </w:tc>
        <w:tc>
          <w:tcPr>
            <w:tcW w:w="1814" w:type="dxa"/>
          </w:tcPr>
          <w:p w14:paraId="2C0D3144" w14:textId="77777777" w:rsidR="001717F9" w:rsidRPr="00E877A2" w:rsidRDefault="001717F9" w:rsidP="00E877A2">
            <w:pPr>
              <w:jc w:val="both"/>
              <w:rPr>
                <w:rFonts w:ascii="Times New Roman" w:hAnsi="Times New Roman" w:cs="Times New Roman"/>
                <w:sz w:val="24"/>
                <w:szCs w:val="24"/>
              </w:rPr>
            </w:pPr>
          </w:p>
        </w:tc>
        <w:tc>
          <w:tcPr>
            <w:tcW w:w="1815" w:type="dxa"/>
          </w:tcPr>
          <w:p w14:paraId="1127D8BF" w14:textId="77777777" w:rsidR="001717F9" w:rsidRPr="00E877A2" w:rsidRDefault="001717F9" w:rsidP="00E877A2">
            <w:pPr>
              <w:jc w:val="both"/>
              <w:rPr>
                <w:rFonts w:ascii="Times New Roman" w:hAnsi="Times New Roman" w:cs="Times New Roman"/>
                <w:sz w:val="24"/>
                <w:szCs w:val="24"/>
              </w:rPr>
            </w:pPr>
          </w:p>
        </w:tc>
        <w:tc>
          <w:tcPr>
            <w:tcW w:w="1815" w:type="dxa"/>
          </w:tcPr>
          <w:p w14:paraId="40B2BF19" w14:textId="77777777" w:rsidR="001717F9" w:rsidRPr="00E877A2" w:rsidRDefault="001717F9" w:rsidP="00E877A2">
            <w:pPr>
              <w:jc w:val="both"/>
              <w:rPr>
                <w:rFonts w:ascii="Times New Roman" w:hAnsi="Times New Roman" w:cs="Times New Roman"/>
                <w:sz w:val="24"/>
                <w:szCs w:val="24"/>
              </w:rPr>
            </w:pPr>
            <w:r w:rsidRPr="00E877A2">
              <w:rPr>
                <w:rFonts w:ascii="Times New Roman" w:hAnsi="Times New Roman" w:cs="Times New Roman"/>
                <w:sz w:val="24"/>
                <w:szCs w:val="24"/>
              </w:rPr>
              <w:t>67</w:t>
            </w:r>
          </w:p>
        </w:tc>
      </w:tr>
      <w:tr w:rsidR="001717F9" w:rsidRPr="00E877A2" w14:paraId="47338F94" w14:textId="77777777" w:rsidTr="0095515E">
        <w:tc>
          <w:tcPr>
            <w:tcW w:w="2784" w:type="dxa"/>
          </w:tcPr>
          <w:p w14:paraId="2CAF0C90" w14:textId="77777777" w:rsidR="001717F9" w:rsidRPr="00E877A2" w:rsidRDefault="001717F9" w:rsidP="00E877A2">
            <w:pPr>
              <w:spacing w:line="0" w:lineRule="atLeast"/>
              <w:jc w:val="both"/>
              <w:rPr>
                <w:rFonts w:ascii="Times New Roman" w:hAnsi="Times New Roman" w:cs="Times New Roman"/>
                <w:sz w:val="24"/>
                <w:szCs w:val="24"/>
                <w:lang w:val="sq-AL"/>
              </w:rPr>
            </w:pPr>
            <w:r w:rsidRPr="00E877A2">
              <w:rPr>
                <w:rFonts w:ascii="Times New Roman" w:hAnsi="Times New Roman" w:cs="Times New Roman"/>
                <w:color w:val="000000"/>
                <w:sz w:val="24"/>
                <w:szCs w:val="24"/>
                <w:lang w:val="sq-AL"/>
              </w:rPr>
              <w:t>Ngarkesa totale orë</w:t>
            </w:r>
          </w:p>
        </w:tc>
        <w:tc>
          <w:tcPr>
            <w:tcW w:w="1814" w:type="dxa"/>
          </w:tcPr>
          <w:p w14:paraId="5281AA15" w14:textId="77777777" w:rsidR="001717F9" w:rsidRPr="00E877A2" w:rsidRDefault="001717F9" w:rsidP="00E877A2">
            <w:pPr>
              <w:jc w:val="both"/>
              <w:rPr>
                <w:rFonts w:ascii="Times New Roman" w:hAnsi="Times New Roman" w:cs="Times New Roman"/>
                <w:sz w:val="24"/>
                <w:szCs w:val="24"/>
                <w:lang w:val="sq-AL"/>
              </w:rPr>
            </w:pPr>
          </w:p>
        </w:tc>
        <w:tc>
          <w:tcPr>
            <w:tcW w:w="1815" w:type="dxa"/>
          </w:tcPr>
          <w:p w14:paraId="5366C331" w14:textId="77777777" w:rsidR="001717F9" w:rsidRPr="00E877A2" w:rsidRDefault="001717F9" w:rsidP="00E877A2">
            <w:pPr>
              <w:jc w:val="both"/>
              <w:rPr>
                <w:rFonts w:ascii="Times New Roman" w:hAnsi="Times New Roman" w:cs="Times New Roman"/>
                <w:sz w:val="24"/>
                <w:szCs w:val="24"/>
                <w:lang w:val="sq-AL"/>
              </w:rPr>
            </w:pPr>
          </w:p>
        </w:tc>
        <w:tc>
          <w:tcPr>
            <w:tcW w:w="1815" w:type="dxa"/>
          </w:tcPr>
          <w:p w14:paraId="285B074B" w14:textId="77777777" w:rsidR="001717F9" w:rsidRPr="00E877A2" w:rsidRDefault="001717F9" w:rsidP="00E877A2">
            <w:pPr>
              <w:spacing w:line="0" w:lineRule="atLeast"/>
              <w:jc w:val="both"/>
              <w:rPr>
                <w:rFonts w:ascii="Times New Roman" w:hAnsi="Times New Roman" w:cs="Times New Roman"/>
                <w:sz w:val="24"/>
                <w:szCs w:val="24"/>
                <w:lang w:val="sq-AL"/>
              </w:rPr>
            </w:pPr>
            <w:r w:rsidRPr="00E877A2">
              <w:rPr>
                <w:rFonts w:ascii="Times New Roman" w:hAnsi="Times New Roman" w:cs="Times New Roman"/>
                <w:sz w:val="24"/>
                <w:szCs w:val="24"/>
                <w:lang w:val="sq-AL"/>
              </w:rPr>
              <w:t>75</w:t>
            </w:r>
          </w:p>
        </w:tc>
      </w:tr>
    </w:tbl>
    <w:p w14:paraId="2017F79C" w14:textId="77777777" w:rsidR="00524E13" w:rsidRPr="00E877A2" w:rsidRDefault="00524E13" w:rsidP="00E877A2">
      <w:pPr>
        <w:jc w:val="both"/>
        <w:rPr>
          <w:rFonts w:ascii="Times New Roman" w:hAnsi="Times New Roman" w:cs="Times New Roman"/>
          <w:b/>
          <w:color w:val="000000"/>
          <w:sz w:val="24"/>
          <w:szCs w:val="24"/>
        </w:rPr>
      </w:pPr>
    </w:p>
    <w:p w14:paraId="5282E327" w14:textId="77777777" w:rsidR="00B27677" w:rsidRPr="00E877A2" w:rsidRDefault="00B27677" w:rsidP="00E877A2">
      <w:pPr>
        <w:jc w:val="both"/>
        <w:rPr>
          <w:rFonts w:ascii="Times New Roman" w:hAnsi="Times New Roman" w:cs="Times New Roman"/>
          <w:b/>
          <w:bCs/>
          <w:sz w:val="24"/>
          <w:szCs w:val="24"/>
          <w:lang w:val="sq-AL"/>
        </w:rPr>
      </w:pPr>
      <w:proofErr w:type="spellStart"/>
      <w:r w:rsidRPr="00E877A2">
        <w:rPr>
          <w:rFonts w:ascii="Times New Roman" w:hAnsi="Times New Roman" w:cs="Times New Roman"/>
          <w:b/>
          <w:color w:val="000000"/>
          <w:sz w:val="24"/>
          <w:szCs w:val="24"/>
          <w:lang w:val="sq-AL"/>
        </w:rPr>
        <w:t>Lënda:</w:t>
      </w:r>
      <w:r w:rsidRPr="00E877A2">
        <w:rPr>
          <w:rFonts w:ascii="Times New Roman" w:hAnsi="Times New Roman" w:cs="Times New Roman"/>
          <w:b/>
          <w:bCs/>
          <w:sz w:val="24"/>
          <w:szCs w:val="24"/>
          <w:lang w:val="sq-AL"/>
        </w:rPr>
        <w:t>Auditimi</w:t>
      </w:r>
      <w:proofErr w:type="spellEnd"/>
      <w:r w:rsidRPr="00E877A2">
        <w:rPr>
          <w:rFonts w:ascii="Times New Roman" w:hAnsi="Times New Roman" w:cs="Times New Roman"/>
          <w:b/>
          <w:bCs/>
          <w:sz w:val="24"/>
          <w:szCs w:val="24"/>
          <w:lang w:val="sq-AL"/>
        </w:rPr>
        <w:t xml:space="preserve"> </w:t>
      </w:r>
    </w:p>
    <w:p w14:paraId="025133F3" w14:textId="77777777" w:rsidR="00A05052" w:rsidRPr="00E877A2" w:rsidRDefault="00A05052" w:rsidP="00E877A2">
      <w:pPr>
        <w:pStyle w:val="NoSpacing"/>
        <w:jc w:val="both"/>
        <w:rPr>
          <w:rFonts w:ascii="Times New Roman" w:hAnsi="Times New Roman" w:cs="Times New Roman"/>
          <w:sz w:val="24"/>
          <w:szCs w:val="24"/>
          <w:lang w:val="sq-AL"/>
        </w:rPr>
      </w:pPr>
      <w:r w:rsidRPr="00E877A2">
        <w:rPr>
          <w:rFonts w:ascii="Times New Roman" w:hAnsi="Times New Roman" w:cs="Times New Roman"/>
          <w:b/>
          <w:bCs/>
          <w:sz w:val="24"/>
          <w:szCs w:val="24"/>
          <w:lang w:val="it-IT"/>
        </w:rPr>
        <w:t>ECTS 4</w:t>
      </w:r>
    </w:p>
    <w:p w14:paraId="0042B085" w14:textId="77777777" w:rsidR="00A05052" w:rsidRPr="00E877A2" w:rsidRDefault="00DB0542" w:rsidP="00E877A2">
      <w:pPr>
        <w:jc w:val="both"/>
        <w:rPr>
          <w:rFonts w:ascii="Times New Roman" w:hAnsi="Times New Roman" w:cs="Times New Roman"/>
          <w:b/>
          <w:color w:val="000000"/>
          <w:sz w:val="24"/>
          <w:szCs w:val="24"/>
          <w:lang w:val="sq-AL"/>
        </w:rPr>
      </w:pPr>
      <w:r w:rsidRPr="00E877A2">
        <w:rPr>
          <w:rFonts w:ascii="Times New Roman" w:hAnsi="Times New Roman" w:cs="Times New Roman"/>
          <w:b/>
          <w:color w:val="000000"/>
          <w:sz w:val="24"/>
          <w:szCs w:val="24"/>
          <w:lang w:val="sq-AL"/>
        </w:rPr>
        <w:t>Raporti 2:1</w:t>
      </w:r>
    </w:p>
    <w:p w14:paraId="197A9D7C" w14:textId="77777777" w:rsidR="00B27677" w:rsidRPr="00E877A2" w:rsidRDefault="00B27677" w:rsidP="00E877A2">
      <w:pPr>
        <w:jc w:val="both"/>
        <w:rPr>
          <w:rFonts w:ascii="Times New Roman" w:hAnsi="Times New Roman" w:cs="Times New Roman"/>
          <w:color w:val="000000"/>
          <w:sz w:val="24"/>
          <w:szCs w:val="24"/>
          <w:lang w:val="sq-AL"/>
        </w:rPr>
      </w:pPr>
      <w:r w:rsidRPr="00E877A2">
        <w:rPr>
          <w:rFonts w:ascii="Times New Roman" w:hAnsi="Times New Roman" w:cs="Times New Roman"/>
          <w:b/>
          <w:sz w:val="24"/>
          <w:szCs w:val="24"/>
          <w:lang w:val="sq-AL"/>
        </w:rPr>
        <w:t>Përmbajtja e shkurtër</w:t>
      </w:r>
    </w:p>
    <w:p w14:paraId="0FF86D3E" w14:textId="77777777" w:rsidR="00B27677" w:rsidRPr="00E877A2" w:rsidRDefault="00B27677" w:rsidP="00E877A2">
      <w:pPr>
        <w:autoSpaceDE w:val="0"/>
        <w:autoSpaceDN w:val="0"/>
        <w:adjustRightInd w:val="0"/>
        <w:jc w:val="both"/>
        <w:rPr>
          <w:rFonts w:ascii="Times New Roman" w:hAnsi="Times New Roman" w:cs="Times New Roman"/>
          <w:color w:val="000000"/>
          <w:sz w:val="24"/>
          <w:szCs w:val="24"/>
          <w:lang w:val="sq-AL"/>
        </w:rPr>
      </w:pPr>
      <w:proofErr w:type="spellStart"/>
      <w:r w:rsidRPr="00E877A2">
        <w:rPr>
          <w:rFonts w:ascii="Times New Roman" w:hAnsi="Times New Roman" w:cs="Times New Roman"/>
          <w:color w:val="000000"/>
          <w:sz w:val="24"/>
          <w:szCs w:val="24"/>
          <w:lang w:val="sq-AL"/>
        </w:rPr>
        <w:t>Auditimi</w:t>
      </w:r>
      <w:proofErr w:type="spellEnd"/>
      <w:r w:rsidRPr="00E877A2">
        <w:rPr>
          <w:rFonts w:ascii="Times New Roman" w:hAnsi="Times New Roman" w:cs="Times New Roman"/>
          <w:color w:val="000000"/>
          <w:sz w:val="24"/>
          <w:szCs w:val="24"/>
          <w:lang w:val="sq-AL"/>
        </w:rPr>
        <w:t xml:space="preserve"> bazohet ne </w:t>
      </w:r>
      <w:proofErr w:type="spellStart"/>
      <w:r w:rsidRPr="00E877A2">
        <w:rPr>
          <w:rFonts w:ascii="Times New Roman" w:hAnsi="Times New Roman" w:cs="Times New Roman"/>
          <w:color w:val="000000"/>
          <w:sz w:val="24"/>
          <w:szCs w:val="24"/>
          <w:lang w:val="sq-AL"/>
        </w:rPr>
        <w:t>auditimin</w:t>
      </w:r>
      <w:proofErr w:type="spellEnd"/>
      <w:r w:rsidRPr="00E877A2">
        <w:rPr>
          <w:rFonts w:ascii="Times New Roman" w:hAnsi="Times New Roman" w:cs="Times New Roman"/>
          <w:color w:val="000000"/>
          <w:sz w:val="24"/>
          <w:szCs w:val="24"/>
          <w:lang w:val="sq-AL"/>
        </w:rPr>
        <w:t xml:space="preserve"> e pasqyrave kryesore financiare si: Bilancit te gjendjes, Pasqyrës se të ardhurave, Pasqyrës se </w:t>
      </w:r>
      <w:proofErr w:type="spellStart"/>
      <w:r w:rsidRPr="00E877A2">
        <w:rPr>
          <w:rFonts w:ascii="Times New Roman" w:hAnsi="Times New Roman" w:cs="Times New Roman"/>
          <w:color w:val="000000"/>
          <w:sz w:val="24"/>
          <w:szCs w:val="24"/>
          <w:lang w:val="sq-AL"/>
        </w:rPr>
        <w:t>rrjedhes</w:t>
      </w:r>
      <w:proofErr w:type="spellEnd"/>
      <w:r w:rsidRPr="00E877A2">
        <w:rPr>
          <w:rFonts w:ascii="Times New Roman" w:hAnsi="Times New Roman" w:cs="Times New Roman"/>
          <w:color w:val="000000"/>
          <w:sz w:val="24"/>
          <w:szCs w:val="24"/>
          <w:lang w:val="sq-AL"/>
        </w:rPr>
        <w:t xml:space="preserve"> së parasë dhe Pasqyrës se </w:t>
      </w:r>
      <w:proofErr w:type="spellStart"/>
      <w:r w:rsidRPr="00E877A2">
        <w:rPr>
          <w:rFonts w:ascii="Times New Roman" w:hAnsi="Times New Roman" w:cs="Times New Roman"/>
          <w:color w:val="000000"/>
          <w:sz w:val="24"/>
          <w:szCs w:val="24"/>
          <w:lang w:val="sq-AL"/>
        </w:rPr>
        <w:t>kryegjes</w:t>
      </w:r>
      <w:proofErr w:type="spellEnd"/>
      <w:r w:rsidRPr="00E877A2">
        <w:rPr>
          <w:rFonts w:ascii="Times New Roman" w:hAnsi="Times New Roman" w:cs="Times New Roman"/>
          <w:color w:val="000000"/>
          <w:sz w:val="24"/>
          <w:szCs w:val="24"/>
          <w:lang w:val="sq-AL"/>
        </w:rPr>
        <w:t xml:space="preserve">. </w:t>
      </w:r>
      <w:proofErr w:type="spellStart"/>
      <w:r w:rsidRPr="00E877A2">
        <w:rPr>
          <w:rFonts w:ascii="Times New Roman" w:hAnsi="Times New Roman" w:cs="Times New Roman"/>
          <w:color w:val="000000"/>
          <w:sz w:val="24"/>
          <w:szCs w:val="24"/>
          <w:lang w:val="sq-AL"/>
        </w:rPr>
        <w:t>Auditimi</w:t>
      </w:r>
      <w:proofErr w:type="spellEnd"/>
      <w:r w:rsidRPr="00E877A2">
        <w:rPr>
          <w:rFonts w:ascii="Times New Roman" w:hAnsi="Times New Roman" w:cs="Times New Roman"/>
          <w:color w:val="000000"/>
          <w:sz w:val="24"/>
          <w:szCs w:val="24"/>
          <w:lang w:val="sq-AL"/>
        </w:rPr>
        <w:t xml:space="preserve"> i </w:t>
      </w:r>
      <w:proofErr w:type="spellStart"/>
      <w:r w:rsidRPr="00E877A2">
        <w:rPr>
          <w:rFonts w:ascii="Times New Roman" w:hAnsi="Times New Roman" w:cs="Times New Roman"/>
          <w:color w:val="000000"/>
          <w:sz w:val="24"/>
          <w:szCs w:val="24"/>
          <w:lang w:val="sq-AL"/>
        </w:rPr>
        <w:t>ketyre</w:t>
      </w:r>
      <w:proofErr w:type="spellEnd"/>
      <w:r w:rsidRPr="00E877A2">
        <w:rPr>
          <w:rFonts w:ascii="Times New Roman" w:hAnsi="Times New Roman" w:cs="Times New Roman"/>
          <w:color w:val="000000"/>
          <w:sz w:val="24"/>
          <w:szCs w:val="24"/>
          <w:lang w:val="sq-AL"/>
        </w:rPr>
        <w:t xml:space="preserve"> pasqyrave i mundëson auditorit qe te shpreh opinionin e tij lidhur me </w:t>
      </w:r>
      <w:proofErr w:type="spellStart"/>
      <w:r w:rsidRPr="00E877A2">
        <w:rPr>
          <w:rFonts w:ascii="Times New Roman" w:hAnsi="Times New Roman" w:cs="Times New Roman"/>
          <w:color w:val="000000"/>
          <w:sz w:val="24"/>
          <w:szCs w:val="24"/>
          <w:lang w:val="sq-AL"/>
        </w:rPr>
        <w:t>ketopasqyra</w:t>
      </w:r>
      <w:proofErr w:type="spellEnd"/>
      <w:r w:rsidRPr="00E877A2">
        <w:rPr>
          <w:rFonts w:ascii="Times New Roman" w:hAnsi="Times New Roman" w:cs="Times New Roman"/>
          <w:color w:val="000000"/>
          <w:sz w:val="24"/>
          <w:szCs w:val="24"/>
          <w:lang w:val="sq-AL"/>
        </w:rPr>
        <w:t xml:space="preserve">. Në këtë kurs trajtohen edhe ndikimet qe kanë </w:t>
      </w:r>
      <w:proofErr w:type="spellStart"/>
      <w:r w:rsidRPr="00E877A2">
        <w:rPr>
          <w:rFonts w:ascii="Times New Roman" w:hAnsi="Times New Roman" w:cs="Times New Roman"/>
          <w:color w:val="000000"/>
          <w:sz w:val="24"/>
          <w:szCs w:val="24"/>
          <w:lang w:val="sq-AL"/>
        </w:rPr>
        <w:t>auditimi</w:t>
      </w:r>
      <w:proofErr w:type="spellEnd"/>
      <w:r w:rsidRPr="00E877A2">
        <w:rPr>
          <w:rFonts w:ascii="Times New Roman" w:hAnsi="Times New Roman" w:cs="Times New Roman"/>
          <w:color w:val="000000"/>
          <w:sz w:val="24"/>
          <w:szCs w:val="24"/>
          <w:lang w:val="sq-AL"/>
        </w:rPr>
        <w:t xml:space="preserve"> i pasqyrave </w:t>
      </w:r>
      <w:proofErr w:type="spellStart"/>
      <w:r w:rsidRPr="00E877A2">
        <w:rPr>
          <w:rFonts w:ascii="Times New Roman" w:hAnsi="Times New Roman" w:cs="Times New Roman"/>
          <w:color w:val="000000"/>
          <w:sz w:val="24"/>
          <w:szCs w:val="24"/>
          <w:lang w:val="sq-AL"/>
        </w:rPr>
        <w:t>financiare,operacional</w:t>
      </w:r>
      <w:proofErr w:type="spellEnd"/>
      <w:r w:rsidRPr="00E877A2">
        <w:rPr>
          <w:rFonts w:ascii="Times New Roman" w:hAnsi="Times New Roman" w:cs="Times New Roman"/>
          <w:color w:val="000000"/>
          <w:sz w:val="24"/>
          <w:szCs w:val="24"/>
          <w:lang w:val="sq-AL"/>
        </w:rPr>
        <w:t xml:space="preserve"> dhe i </w:t>
      </w:r>
      <w:proofErr w:type="spellStart"/>
      <w:r w:rsidRPr="00E877A2">
        <w:rPr>
          <w:rFonts w:ascii="Times New Roman" w:hAnsi="Times New Roman" w:cs="Times New Roman"/>
          <w:color w:val="000000"/>
          <w:sz w:val="24"/>
          <w:szCs w:val="24"/>
          <w:lang w:val="sq-AL"/>
        </w:rPr>
        <w:t>përputhshemrisë</w:t>
      </w:r>
      <w:proofErr w:type="spellEnd"/>
      <w:r w:rsidRPr="00E877A2">
        <w:rPr>
          <w:rFonts w:ascii="Times New Roman" w:hAnsi="Times New Roman" w:cs="Times New Roman"/>
          <w:color w:val="000000"/>
          <w:sz w:val="24"/>
          <w:szCs w:val="24"/>
          <w:lang w:val="sq-AL"/>
        </w:rPr>
        <w:t xml:space="preserve"> ne vlerësimin e gjendjes reale te </w:t>
      </w:r>
      <w:proofErr w:type="spellStart"/>
      <w:r w:rsidRPr="00E877A2">
        <w:rPr>
          <w:rFonts w:ascii="Times New Roman" w:hAnsi="Times New Roman" w:cs="Times New Roman"/>
          <w:color w:val="000000"/>
          <w:sz w:val="24"/>
          <w:szCs w:val="24"/>
          <w:lang w:val="sq-AL"/>
        </w:rPr>
        <w:t>nje</w:t>
      </w:r>
      <w:proofErr w:type="spellEnd"/>
      <w:r w:rsidRPr="00E877A2">
        <w:rPr>
          <w:rFonts w:ascii="Times New Roman" w:hAnsi="Times New Roman" w:cs="Times New Roman"/>
          <w:color w:val="000000"/>
          <w:sz w:val="24"/>
          <w:szCs w:val="24"/>
          <w:lang w:val="sq-AL"/>
        </w:rPr>
        <w:t xml:space="preserve"> kompanie</w:t>
      </w:r>
    </w:p>
    <w:p w14:paraId="4883ACE1" w14:textId="77777777" w:rsidR="00B27677" w:rsidRPr="00E877A2" w:rsidRDefault="00B27677" w:rsidP="00E877A2">
      <w:pPr>
        <w:autoSpaceDE w:val="0"/>
        <w:autoSpaceDN w:val="0"/>
        <w:adjustRightInd w:val="0"/>
        <w:spacing w:after="28"/>
        <w:jc w:val="both"/>
        <w:rPr>
          <w:rFonts w:ascii="Times New Roman" w:hAnsi="Times New Roman" w:cs="Times New Roman"/>
          <w:b/>
          <w:sz w:val="24"/>
          <w:szCs w:val="24"/>
          <w:lang w:val="sq-AL"/>
        </w:rPr>
      </w:pPr>
      <w:r w:rsidRPr="00E877A2">
        <w:rPr>
          <w:rFonts w:ascii="Times New Roman" w:hAnsi="Times New Roman" w:cs="Times New Roman"/>
          <w:b/>
          <w:sz w:val="24"/>
          <w:szCs w:val="24"/>
          <w:lang w:val="sq-AL"/>
        </w:rPr>
        <w:t xml:space="preserve">Qëllimet dhe rezultatet e pritura </w:t>
      </w:r>
    </w:p>
    <w:p w14:paraId="7E8C06E8" w14:textId="77777777" w:rsidR="00B27677" w:rsidRPr="00E877A2" w:rsidRDefault="00B27677" w:rsidP="00E877A2">
      <w:pPr>
        <w:autoSpaceDE w:val="0"/>
        <w:autoSpaceDN w:val="0"/>
        <w:adjustRightInd w:val="0"/>
        <w:spacing w:after="28"/>
        <w:jc w:val="both"/>
        <w:rPr>
          <w:rFonts w:ascii="Times New Roman" w:hAnsi="Times New Roman" w:cs="Times New Roman"/>
          <w:color w:val="000000"/>
          <w:sz w:val="24"/>
          <w:szCs w:val="24"/>
          <w:lang w:val="sq-AL"/>
        </w:rPr>
      </w:pPr>
      <w:r w:rsidRPr="00E877A2">
        <w:rPr>
          <w:rFonts w:ascii="Times New Roman" w:hAnsi="Times New Roman" w:cs="Times New Roman"/>
          <w:color w:val="000000"/>
          <w:sz w:val="24"/>
          <w:szCs w:val="24"/>
          <w:lang w:val="sq-AL"/>
        </w:rPr>
        <w:t xml:space="preserve">Ky kurs ka për qëllim tu ofrojë studentëve konceptet dhe metodat kryesore te kryerjes se një </w:t>
      </w:r>
      <w:proofErr w:type="spellStart"/>
      <w:r w:rsidRPr="00E877A2">
        <w:rPr>
          <w:rFonts w:ascii="Times New Roman" w:hAnsi="Times New Roman" w:cs="Times New Roman"/>
          <w:color w:val="000000"/>
          <w:sz w:val="24"/>
          <w:szCs w:val="24"/>
          <w:lang w:val="sq-AL"/>
        </w:rPr>
        <w:t>auditimi</w:t>
      </w:r>
      <w:proofErr w:type="spellEnd"/>
      <w:r w:rsidRPr="00E877A2">
        <w:rPr>
          <w:rFonts w:ascii="Times New Roman" w:hAnsi="Times New Roman" w:cs="Times New Roman"/>
          <w:color w:val="000000"/>
          <w:sz w:val="24"/>
          <w:szCs w:val="24"/>
          <w:lang w:val="sq-AL"/>
        </w:rPr>
        <w:t xml:space="preserve"> si dhe opinionin e auditorit për </w:t>
      </w:r>
      <w:proofErr w:type="spellStart"/>
      <w:r w:rsidRPr="00E877A2">
        <w:rPr>
          <w:rFonts w:ascii="Times New Roman" w:hAnsi="Times New Roman" w:cs="Times New Roman"/>
          <w:color w:val="000000"/>
          <w:sz w:val="24"/>
          <w:szCs w:val="24"/>
          <w:lang w:val="sq-AL"/>
        </w:rPr>
        <w:t>keto</w:t>
      </w:r>
      <w:proofErr w:type="spellEnd"/>
      <w:r w:rsidRPr="00E877A2">
        <w:rPr>
          <w:rFonts w:ascii="Times New Roman" w:hAnsi="Times New Roman" w:cs="Times New Roman"/>
          <w:color w:val="000000"/>
          <w:sz w:val="24"/>
          <w:szCs w:val="24"/>
          <w:lang w:val="sq-AL"/>
        </w:rPr>
        <w:t xml:space="preserve"> pasqyra financiare</w:t>
      </w:r>
    </w:p>
    <w:p w14:paraId="5CF1E3F2" w14:textId="77777777" w:rsidR="00B27677" w:rsidRPr="00E877A2" w:rsidRDefault="00B27677" w:rsidP="00E877A2">
      <w:pPr>
        <w:jc w:val="both"/>
        <w:rPr>
          <w:rFonts w:ascii="Times New Roman" w:hAnsi="Times New Roman" w:cs="Times New Roman"/>
          <w:color w:val="000000"/>
          <w:sz w:val="24"/>
          <w:szCs w:val="24"/>
          <w:lang w:val="sq-AL"/>
        </w:rPr>
      </w:pPr>
      <w:r w:rsidRPr="00E877A2">
        <w:rPr>
          <w:rFonts w:ascii="Times New Roman" w:hAnsi="Times New Roman" w:cs="Times New Roman"/>
          <w:sz w:val="24"/>
          <w:szCs w:val="24"/>
          <w:lang w:val="sq-AL"/>
        </w:rPr>
        <w:t>Pas përfundimit të kursit studenti do të jetë në gjendje që të :</w:t>
      </w:r>
    </w:p>
    <w:p w14:paraId="46C2A9E2" w14:textId="77777777" w:rsidR="00B27677" w:rsidRPr="00E877A2" w:rsidRDefault="00B27677" w:rsidP="00E877A2">
      <w:pPr>
        <w:pStyle w:val="ListParagraph"/>
        <w:numPr>
          <w:ilvl w:val="0"/>
          <w:numId w:val="76"/>
        </w:numPr>
        <w:autoSpaceDE w:val="0"/>
        <w:autoSpaceDN w:val="0"/>
        <w:adjustRightInd w:val="0"/>
        <w:spacing w:after="0"/>
        <w:jc w:val="both"/>
        <w:rPr>
          <w:rFonts w:ascii="Times New Roman" w:hAnsi="Times New Roman" w:cs="Times New Roman"/>
          <w:color w:val="000000"/>
          <w:sz w:val="24"/>
          <w:szCs w:val="24"/>
          <w:lang w:val="sq-AL"/>
        </w:rPr>
      </w:pPr>
      <w:r w:rsidRPr="00E877A2">
        <w:rPr>
          <w:rFonts w:ascii="Times New Roman" w:hAnsi="Times New Roman" w:cs="Times New Roman"/>
          <w:color w:val="000000"/>
          <w:sz w:val="24"/>
          <w:szCs w:val="24"/>
          <w:lang w:val="sq-AL"/>
        </w:rPr>
        <w:t xml:space="preserve">formojnë opinionin e tyre në lidhje me </w:t>
      </w:r>
      <w:proofErr w:type="spellStart"/>
      <w:r w:rsidRPr="00E877A2">
        <w:rPr>
          <w:rFonts w:ascii="Times New Roman" w:hAnsi="Times New Roman" w:cs="Times New Roman"/>
          <w:color w:val="000000"/>
          <w:sz w:val="24"/>
          <w:szCs w:val="24"/>
          <w:lang w:val="sq-AL"/>
        </w:rPr>
        <w:t>auditimin</w:t>
      </w:r>
      <w:proofErr w:type="spellEnd"/>
      <w:r w:rsidRPr="00E877A2">
        <w:rPr>
          <w:rFonts w:ascii="Times New Roman" w:hAnsi="Times New Roman" w:cs="Times New Roman"/>
          <w:color w:val="000000"/>
          <w:sz w:val="24"/>
          <w:szCs w:val="24"/>
          <w:lang w:val="sq-AL"/>
        </w:rPr>
        <w:t xml:space="preserve">, llojet e </w:t>
      </w:r>
      <w:proofErr w:type="spellStart"/>
      <w:r w:rsidRPr="00E877A2">
        <w:rPr>
          <w:rFonts w:ascii="Times New Roman" w:hAnsi="Times New Roman" w:cs="Times New Roman"/>
          <w:color w:val="000000"/>
          <w:sz w:val="24"/>
          <w:szCs w:val="24"/>
          <w:lang w:val="sq-AL"/>
        </w:rPr>
        <w:t>auditimit</w:t>
      </w:r>
      <w:proofErr w:type="spellEnd"/>
      <w:r w:rsidRPr="00E877A2">
        <w:rPr>
          <w:rFonts w:ascii="Times New Roman" w:hAnsi="Times New Roman" w:cs="Times New Roman"/>
          <w:color w:val="000000"/>
          <w:sz w:val="24"/>
          <w:szCs w:val="24"/>
          <w:lang w:val="sq-AL"/>
        </w:rPr>
        <w:t xml:space="preserve"> ,fazat </w:t>
      </w:r>
      <w:proofErr w:type="spellStart"/>
      <w:r w:rsidRPr="00E877A2">
        <w:rPr>
          <w:rFonts w:ascii="Times New Roman" w:hAnsi="Times New Roman" w:cs="Times New Roman"/>
          <w:color w:val="000000"/>
          <w:sz w:val="24"/>
          <w:szCs w:val="24"/>
          <w:lang w:val="sq-AL"/>
        </w:rPr>
        <w:t>kyesore</w:t>
      </w:r>
      <w:proofErr w:type="spellEnd"/>
      <w:r w:rsidRPr="00E877A2">
        <w:rPr>
          <w:rFonts w:ascii="Times New Roman" w:hAnsi="Times New Roman" w:cs="Times New Roman"/>
          <w:color w:val="000000"/>
          <w:sz w:val="24"/>
          <w:szCs w:val="24"/>
          <w:lang w:val="sq-AL"/>
        </w:rPr>
        <w:t xml:space="preserve"> te </w:t>
      </w:r>
      <w:proofErr w:type="spellStart"/>
      <w:r w:rsidRPr="00E877A2">
        <w:rPr>
          <w:rFonts w:ascii="Times New Roman" w:hAnsi="Times New Roman" w:cs="Times New Roman"/>
          <w:color w:val="000000"/>
          <w:sz w:val="24"/>
          <w:szCs w:val="24"/>
          <w:lang w:val="sq-AL"/>
        </w:rPr>
        <w:t>auditimit</w:t>
      </w:r>
      <w:proofErr w:type="spellEnd"/>
      <w:r w:rsidRPr="00E877A2">
        <w:rPr>
          <w:rFonts w:ascii="Times New Roman" w:hAnsi="Times New Roman" w:cs="Times New Roman"/>
          <w:color w:val="000000"/>
          <w:sz w:val="24"/>
          <w:szCs w:val="24"/>
          <w:lang w:val="sq-AL"/>
        </w:rPr>
        <w:t xml:space="preserve">, me qellim te </w:t>
      </w:r>
      <w:proofErr w:type="spellStart"/>
      <w:r w:rsidRPr="00E877A2">
        <w:rPr>
          <w:rFonts w:ascii="Times New Roman" w:hAnsi="Times New Roman" w:cs="Times New Roman"/>
          <w:color w:val="000000"/>
          <w:sz w:val="24"/>
          <w:szCs w:val="24"/>
          <w:lang w:val="sq-AL"/>
        </w:rPr>
        <w:t>vleresimit</w:t>
      </w:r>
      <w:proofErr w:type="spellEnd"/>
      <w:r w:rsidRPr="00E877A2">
        <w:rPr>
          <w:rFonts w:ascii="Times New Roman" w:hAnsi="Times New Roman" w:cs="Times New Roman"/>
          <w:color w:val="000000"/>
          <w:sz w:val="24"/>
          <w:szCs w:val="24"/>
          <w:lang w:val="sq-AL"/>
        </w:rPr>
        <w:t xml:space="preserve"> te </w:t>
      </w:r>
      <w:proofErr w:type="spellStart"/>
      <w:r w:rsidRPr="00E877A2">
        <w:rPr>
          <w:rFonts w:ascii="Times New Roman" w:hAnsi="Times New Roman" w:cs="Times New Roman"/>
          <w:color w:val="000000"/>
          <w:sz w:val="24"/>
          <w:szCs w:val="24"/>
          <w:lang w:val="sq-AL"/>
        </w:rPr>
        <w:t>gjendjës</w:t>
      </w:r>
      <w:proofErr w:type="spellEnd"/>
      <w:r w:rsidRPr="00E877A2">
        <w:rPr>
          <w:rFonts w:ascii="Times New Roman" w:hAnsi="Times New Roman" w:cs="Times New Roman"/>
          <w:color w:val="000000"/>
          <w:sz w:val="24"/>
          <w:szCs w:val="24"/>
          <w:lang w:val="sq-AL"/>
        </w:rPr>
        <w:t xml:space="preserve"> reale te kompanisë, </w:t>
      </w:r>
    </w:p>
    <w:p w14:paraId="34FC1D51" w14:textId="77777777" w:rsidR="00B27677" w:rsidRPr="00E877A2" w:rsidRDefault="00B27677" w:rsidP="00E877A2">
      <w:pPr>
        <w:pStyle w:val="ListParagraph"/>
        <w:numPr>
          <w:ilvl w:val="0"/>
          <w:numId w:val="76"/>
        </w:numPr>
        <w:autoSpaceDE w:val="0"/>
        <w:autoSpaceDN w:val="0"/>
        <w:adjustRightInd w:val="0"/>
        <w:spacing w:after="0"/>
        <w:jc w:val="both"/>
        <w:rPr>
          <w:rFonts w:ascii="Times New Roman" w:hAnsi="Times New Roman" w:cs="Times New Roman"/>
          <w:color w:val="000000"/>
          <w:sz w:val="24"/>
          <w:szCs w:val="24"/>
          <w:lang w:val="sq-AL"/>
        </w:rPr>
      </w:pPr>
      <w:r w:rsidRPr="00E877A2">
        <w:rPr>
          <w:rFonts w:ascii="Times New Roman" w:hAnsi="Times New Roman" w:cs="Times New Roman"/>
          <w:color w:val="000000"/>
          <w:sz w:val="24"/>
          <w:szCs w:val="24"/>
          <w:lang w:val="sq-AL"/>
        </w:rPr>
        <w:t xml:space="preserve">vlerësojnë efektin e informatave nga </w:t>
      </w:r>
      <w:proofErr w:type="spellStart"/>
      <w:r w:rsidRPr="00E877A2">
        <w:rPr>
          <w:rFonts w:ascii="Times New Roman" w:hAnsi="Times New Roman" w:cs="Times New Roman"/>
          <w:color w:val="000000"/>
          <w:sz w:val="24"/>
          <w:szCs w:val="24"/>
          <w:lang w:val="sq-AL"/>
        </w:rPr>
        <w:t>auditimi</w:t>
      </w:r>
      <w:proofErr w:type="spellEnd"/>
      <w:r w:rsidRPr="00E877A2">
        <w:rPr>
          <w:rFonts w:ascii="Times New Roman" w:hAnsi="Times New Roman" w:cs="Times New Roman"/>
          <w:color w:val="000000"/>
          <w:sz w:val="24"/>
          <w:szCs w:val="24"/>
          <w:lang w:val="sq-AL"/>
        </w:rPr>
        <w:t xml:space="preserve"> ne lidhje me marrjen e vendime nga ana e organeve vendimmarrëse, </w:t>
      </w:r>
    </w:p>
    <w:p w14:paraId="46FD7A93" w14:textId="77777777" w:rsidR="00B27677" w:rsidRPr="00E877A2" w:rsidRDefault="00B27677" w:rsidP="00E877A2">
      <w:pPr>
        <w:pStyle w:val="ListParagraph"/>
        <w:numPr>
          <w:ilvl w:val="0"/>
          <w:numId w:val="76"/>
        </w:numPr>
        <w:autoSpaceDE w:val="0"/>
        <w:autoSpaceDN w:val="0"/>
        <w:adjustRightInd w:val="0"/>
        <w:spacing w:after="0"/>
        <w:jc w:val="both"/>
        <w:rPr>
          <w:rFonts w:ascii="Times New Roman" w:hAnsi="Times New Roman" w:cs="Times New Roman"/>
          <w:color w:val="000000"/>
          <w:sz w:val="24"/>
          <w:szCs w:val="24"/>
          <w:lang w:val="sq-AL"/>
        </w:rPr>
      </w:pPr>
      <w:r w:rsidRPr="00E877A2">
        <w:rPr>
          <w:rFonts w:ascii="Times New Roman" w:hAnsi="Times New Roman" w:cs="Times New Roman"/>
          <w:color w:val="000000"/>
          <w:sz w:val="24"/>
          <w:szCs w:val="24"/>
          <w:lang w:val="sq-AL"/>
        </w:rPr>
        <w:t xml:space="preserve">vlerësojnë efektet e informatave nga </w:t>
      </w:r>
      <w:proofErr w:type="spellStart"/>
      <w:r w:rsidRPr="00E877A2">
        <w:rPr>
          <w:rFonts w:ascii="Times New Roman" w:hAnsi="Times New Roman" w:cs="Times New Roman"/>
          <w:color w:val="000000"/>
          <w:sz w:val="24"/>
          <w:szCs w:val="24"/>
          <w:lang w:val="sq-AL"/>
        </w:rPr>
        <w:t>auditimi</w:t>
      </w:r>
      <w:proofErr w:type="spellEnd"/>
      <w:r w:rsidRPr="00E877A2">
        <w:rPr>
          <w:rFonts w:ascii="Times New Roman" w:hAnsi="Times New Roman" w:cs="Times New Roman"/>
          <w:color w:val="000000"/>
          <w:sz w:val="24"/>
          <w:szCs w:val="24"/>
          <w:lang w:val="sq-AL"/>
        </w:rPr>
        <w:t xml:space="preserve"> për </w:t>
      </w:r>
      <w:proofErr w:type="spellStart"/>
      <w:r w:rsidRPr="00E877A2">
        <w:rPr>
          <w:rFonts w:ascii="Times New Roman" w:hAnsi="Times New Roman" w:cs="Times New Roman"/>
          <w:color w:val="000000"/>
          <w:sz w:val="24"/>
          <w:szCs w:val="24"/>
          <w:lang w:val="sq-AL"/>
        </w:rPr>
        <w:t>shfrytezuesit</w:t>
      </w:r>
      <w:proofErr w:type="spellEnd"/>
      <w:r w:rsidRPr="00E877A2">
        <w:rPr>
          <w:rFonts w:ascii="Times New Roman" w:hAnsi="Times New Roman" w:cs="Times New Roman"/>
          <w:color w:val="000000"/>
          <w:sz w:val="24"/>
          <w:szCs w:val="24"/>
          <w:lang w:val="sq-AL"/>
        </w:rPr>
        <w:t xml:space="preserve"> e </w:t>
      </w:r>
      <w:proofErr w:type="spellStart"/>
      <w:r w:rsidRPr="00E877A2">
        <w:rPr>
          <w:rFonts w:ascii="Times New Roman" w:hAnsi="Times New Roman" w:cs="Times New Roman"/>
          <w:color w:val="000000"/>
          <w:sz w:val="24"/>
          <w:szCs w:val="24"/>
          <w:lang w:val="sq-AL"/>
        </w:rPr>
        <w:t>brendshem</w:t>
      </w:r>
      <w:proofErr w:type="spellEnd"/>
      <w:r w:rsidRPr="00E877A2">
        <w:rPr>
          <w:rFonts w:ascii="Times New Roman" w:hAnsi="Times New Roman" w:cs="Times New Roman"/>
          <w:color w:val="000000"/>
          <w:sz w:val="24"/>
          <w:szCs w:val="24"/>
          <w:lang w:val="sq-AL"/>
        </w:rPr>
        <w:t xml:space="preserve"> dhe te </w:t>
      </w:r>
      <w:proofErr w:type="spellStart"/>
      <w:r w:rsidRPr="00E877A2">
        <w:rPr>
          <w:rFonts w:ascii="Times New Roman" w:hAnsi="Times New Roman" w:cs="Times New Roman"/>
          <w:color w:val="000000"/>
          <w:sz w:val="24"/>
          <w:szCs w:val="24"/>
          <w:lang w:val="sq-AL"/>
        </w:rPr>
        <w:t>jashtem</w:t>
      </w:r>
      <w:proofErr w:type="spellEnd"/>
      <w:r w:rsidRPr="00E877A2">
        <w:rPr>
          <w:rFonts w:ascii="Times New Roman" w:hAnsi="Times New Roman" w:cs="Times New Roman"/>
          <w:color w:val="000000"/>
          <w:sz w:val="24"/>
          <w:szCs w:val="24"/>
          <w:lang w:val="sq-AL"/>
        </w:rPr>
        <w:t xml:space="preserve"> te raporteve te auditorit, </w:t>
      </w:r>
    </w:p>
    <w:p w14:paraId="0554448E" w14:textId="77777777" w:rsidR="00B27677" w:rsidRPr="00E877A2" w:rsidRDefault="00B27677" w:rsidP="00E877A2">
      <w:pPr>
        <w:pStyle w:val="ListParagraph"/>
        <w:numPr>
          <w:ilvl w:val="0"/>
          <w:numId w:val="76"/>
        </w:numPr>
        <w:autoSpaceDE w:val="0"/>
        <w:autoSpaceDN w:val="0"/>
        <w:adjustRightInd w:val="0"/>
        <w:spacing w:after="0"/>
        <w:jc w:val="both"/>
        <w:rPr>
          <w:rFonts w:ascii="Times New Roman" w:hAnsi="Times New Roman" w:cs="Times New Roman"/>
          <w:b/>
          <w:sz w:val="24"/>
          <w:szCs w:val="24"/>
          <w:lang w:val="sq-AL"/>
        </w:rPr>
      </w:pPr>
      <w:r w:rsidRPr="00E877A2">
        <w:rPr>
          <w:rFonts w:ascii="Times New Roman" w:hAnsi="Times New Roman" w:cs="Times New Roman"/>
          <w:color w:val="000000"/>
          <w:sz w:val="24"/>
          <w:szCs w:val="24"/>
          <w:lang w:val="sq-AL"/>
        </w:rPr>
        <w:t xml:space="preserve">prezantojnë opinionet e tyre mbi problemet/rezultatet e </w:t>
      </w:r>
      <w:proofErr w:type="spellStart"/>
      <w:r w:rsidRPr="00E877A2">
        <w:rPr>
          <w:rFonts w:ascii="Times New Roman" w:hAnsi="Times New Roman" w:cs="Times New Roman"/>
          <w:color w:val="000000"/>
          <w:sz w:val="24"/>
          <w:szCs w:val="24"/>
          <w:lang w:val="sq-AL"/>
        </w:rPr>
        <w:t>auditimeve</w:t>
      </w:r>
      <w:proofErr w:type="spellEnd"/>
      <w:r w:rsidRPr="00E877A2">
        <w:rPr>
          <w:rFonts w:ascii="Times New Roman" w:hAnsi="Times New Roman" w:cs="Times New Roman"/>
          <w:color w:val="000000"/>
          <w:sz w:val="24"/>
          <w:szCs w:val="24"/>
          <w:lang w:val="sq-AL"/>
        </w:rPr>
        <w:t xml:space="preserve"> te kryera. </w:t>
      </w:r>
    </w:p>
    <w:p w14:paraId="0CD6A553" w14:textId="77777777" w:rsidR="00B27677" w:rsidRPr="00E877A2" w:rsidRDefault="00B27677" w:rsidP="00E877A2">
      <w:pPr>
        <w:jc w:val="both"/>
        <w:rPr>
          <w:rFonts w:ascii="Times New Roman" w:hAnsi="Times New Roman" w:cs="Times New Roman"/>
          <w:b/>
          <w:sz w:val="24"/>
          <w:szCs w:val="24"/>
          <w:lang w:val="sq-AL"/>
        </w:rPr>
      </w:pPr>
    </w:p>
    <w:p w14:paraId="21911B4D" w14:textId="77777777" w:rsidR="00B27677" w:rsidRPr="00E877A2" w:rsidRDefault="00B27677" w:rsidP="00E877A2">
      <w:pPr>
        <w:jc w:val="both"/>
        <w:rPr>
          <w:rFonts w:ascii="Times New Roman" w:hAnsi="Times New Roman" w:cs="Times New Roman"/>
          <w:bCs/>
          <w:sz w:val="24"/>
          <w:szCs w:val="24"/>
          <w:lang w:val="sq-AL"/>
        </w:rPr>
      </w:pPr>
      <w:r w:rsidRPr="00E877A2">
        <w:rPr>
          <w:rFonts w:ascii="Times New Roman" w:hAnsi="Times New Roman" w:cs="Times New Roman"/>
          <w:b/>
          <w:sz w:val="24"/>
          <w:szCs w:val="24"/>
          <w:lang w:val="sq-AL"/>
        </w:rPr>
        <w:t xml:space="preserve">Format e mësimdhënies dhe </w:t>
      </w:r>
      <w:proofErr w:type="spellStart"/>
      <w:r w:rsidRPr="00E877A2">
        <w:rPr>
          <w:rFonts w:ascii="Times New Roman" w:hAnsi="Times New Roman" w:cs="Times New Roman"/>
          <w:b/>
          <w:sz w:val="24"/>
          <w:szCs w:val="24"/>
          <w:lang w:val="sq-AL"/>
        </w:rPr>
        <w:t>mësimnxënies</w:t>
      </w:r>
      <w:proofErr w:type="spellEnd"/>
    </w:p>
    <w:p w14:paraId="56D10AA6" w14:textId="77777777" w:rsidR="00B27677" w:rsidRPr="00E877A2" w:rsidRDefault="00B27677" w:rsidP="00E877A2">
      <w:pPr>
        <w:jc w:val="both"/>
        <w:rPr>
          <w:rFonts w:ascii="Times New Roman" w:hAnsi="Times New Roman" w:cs="Times New Roman"/>
          <w:b/>
          <w:sz w:val="24"/>
          <w:szCs w:val="24"/>
          <w:lang w:val="sq-AL"/>
        </w:rPr>
      </w:pPr>
      <w:r w:rsidRPr="00E877A2">
        <w:rPr>
          <w:rFonts w:ascii="Times New Roman" w:hAnsi="Times New Roman" w:cs="Times New Roman"/>
          <w:sz w:val="24"/>
          <w:szCs w:val="24"/>
          <w:lang w:val="sq-AL"/>
        </w:rPr>
        <w:t xml:space="preserve">Ligjërata, diskutime, ushtrime, konsultime, detyra shtëpie, </w:t>
      </w:r>
      <w:proofErr w:type="spellStart"/>
      <w:r w:rsidRPr="00E877A2">
        <w:rPr>
          <w:rFonts w:ascii="Times New Roman" w:hAnsi="Times New Roman" w:cs="Times New Roman"/>
          <w:sz w:val="24"/>
          <w:szCs w:val="24"/>
          <w:lang w:val="sq-AL"/>
        </w:rPr>
        <w:t>kollokuiume</w:t>
      </w:r>
      <w:proofErr w:type="spellEnd"/>
      <w:r w:rsidRPr="00E877A2">
        <w:rPr>
          <w:rFonts w:ascii="Times New Roman" w:hAnsi="Times New Roman" w:cs="Times New Roman"/>
          <w:sz w:val="24"/>
          <w:szCs w:val="24"/>
          <w:lang w:val="sq-AL"/>
        </w:rPr>
        <w:t>, punë praktike dhe provime.</w:t>
      </w:r>
    </w:p>
    <w:p w14:paraId="2C926C8E" w14:textId="77777777" w:rsidR="00B27677" w:rsidRPr="00E877A2" w:rsidRDefault="00B27677" w:rsidP="00E877A2">
      <w:pPr>
        <w:jc w:val="both"/>
        <w:rPr>
          <w:rFonts w:ascii="Times New Roman" w:hAnsi="Times New Roman" w:cs="Times New Roman"/>
          <w:b/>
          <w:sz w:val="24"/>
          <w:szCs w:val="24"/>
          <w:lang w:val="sq-AL"/>
        </w:rPr>
      </w:pPr>
      <w:r w:rsidRPr="00E877A2">
        <w:rPr>
          <w:rFonts w:ascii="Times New Roman" w:hAnsi="Times New Roman" w:cs="Times New Roman"/>
          <w:b/>
          <w:sz w:val="24"/>
          <w:szCs w:val="24"/>
          <w:lang w:val="sq-AL"/>
        </w:rPr>
        <w:t>Metodat e vlerësimit</w:t>
      </w:r>
    </w:p>
    <w:p w14:paraId="085B4CCB" w14:textId="77777777" w:rsidR="00B27677" w:rsidRPr="00E877A2" w:rsidRDefault="00B27677" w:rsidP="00E877A2">
      <w:pPr>
        <w:jc w:val="both"/>
        <w:rPr>
          <w:rFonts w:ascii="Times New Roman" w:hAnsi="Times New Roman" w:cs="Times New Roman"/>
          <w:b/>
          <w:sz w:val="24"/>
          <w:szCs w:val="24"/>
          <w:lang w:val="sq-AL"/>
        </w:rPr>
      </w:pPr>
      <w:r w:rsidRPr="00E877A2">
        <w:rPr>
          <w:rFonts w:ascii="Times New Roman" w:hAnsi="Times New Roman" w:cs="Times New Roman"/>
          <w:sz w:val="24"/>
          <w:szCs w:val="24"/>
          <w:lang w:val="sq-AL"/>
        </w:rPr>
        <w:t xml:space="preserve">Detyrat e shtëpisë 10%; vijimi i rregullt:  5%; seminari 15%; provimi final: pjesa me shkrim  30%;  pjesa me gojë 40%; totali: 100%. </w:t>
      </w:r>
    </w:p>
    <w:p w14:paraId="319DCCFB" w14:textId="77777777" w:rsidR="00B27677" w:rsidRPr="00E877A2" w:rsidRDefault="00B27677" w:rsidP="00E877A2">
      <w:pPr>
        <w:jc w:val="both"/>
        <w:rPr>
          <w:rFonts w:ascii="Times New Roman" w:hAnsi="Times New Roman" w:cs="Times New Roman"/>
          <w:b/>
          <w:sz w:val="24"/>
          <w:szCs w:val="24"/>
          <w:lang w:val="sq-AL"/>
        </w:rPr>
      </w:pPr>
      <w:r w:rsidRPr="00E877A2">
        <w:rPr>
          <w:rFonts w:ascii="Times New Roman" w:hAnsi="Times New Roman" w:cs="Times New Roman"/>
          <w:b/>
          <w:sz w:val="24"/>
          <w:szCs w:val="24"/>
          <w:lang w:val="sq-AL"/>
        </w:rPr>
        <w:t>Mjetet e konkretizimit</w:t>
      </w:r>
    </w:p>
    <w:p w14:paraId="0DCD8CBB" w14:textId="77777777" w:rsidR="00B27677" w:rsidRPr="00E877A2" w:rsidRDefault="00B27677" w:rsidP="00E877A2">
      <w:pPr>
        <w:jc w:val="both"/>
        <w:rPr>
          <w:rFonts w:ascii="Times New Roman" w:hAnsi="Times New Roman" w:cs="Times New Roman"/>
          <w:b/>
          <w:sz w:val="24"/>
          <w:szCs w:val="24"/>
          <w:lang w:val="sq-AL"/>
        </w:rPr>
      </w:pPr>
      <w:proofErr w:type="spellStart"/>
      <w:r w:rsidRPr="00E877A2">
        <w:rPr>
          <w:rFonts w:ascii="Times New Roman" w:hAnsi="Times New Roman" w:cs="Times New Roman"/>
          <w:sz w:val="24"/>
          <w:szCs w:val="24"/>
          <w:lang w:val="sq-AL"/>
        </w:rPr>
        <w:t>Markeri</w:t>
      </w:r>
      <w:proofErr w:type="spellEnd"/>
      <w:r w:rsidRPr="00E877A2">
        <w:rPr>
          <w:rFonts w:ascii="Times New Roman" w:hAnsi="Times New Roman" w:cs="Times New Roman"/>
          <w:sz w:val="24"/>
          <w:szCs w:val="24"/>
          <w:lang w:val="sq-AL"/>
        </w:rPr>
        <w:t>, shpuza, tabela, kompjuteri, projektori.</w:t>
      </w:r>
    </w:p>
    <w:p w14:paraId="219CA9B8" w14:textId="77777777" w:rsidR="00B27677" w:rsidRPr="00E877A2" w:rsidRDefault="00B27677" w:rsidP="00E877A2">
      <w:pPr>
        <w:jc w:val="both"/>
        <w:rPr>
          <w:rFonts w:ascii="Times New Roman" w:hAnsi="Times New Roman" w:cs="Times New Roman"/>
          <w:sz w:val="24"/>
          <w:szCs w:val="24"/>
          <w:lang w:val="sq-AL"/>
        </w:rPr>
      </w:pPr>
      <w:r w:rsidRPr="00E877A2">
        <w:rPr>
          <w:rFonts w:ascii="Times New Roman" w:hAnsi="Times New Roman" w:cs="Times New Roman"/>
          <w:b/>
          <w:sz w:val="24"/>
          <w:szCs w:val="24"/>
          <w:lang w:val="sq-AL"/>
        </w:rPr>
        <w:lastRenderedPageBreak/>
        <w:t>Raporti ndërmjet pjesës teorike dhe ushtrimeve është 2:</w:t>
      </w:r>
      <w:r w:rsidR="009F6771" w:rsidRPr="00E877A2">
        <w:rPr>
          <w:rFonts w:ascii="Times New Roman" w:hAnsi="Times New Roman" w:cs="Times New Roman"/>
          <w:b/>
          <w:sz w:val="24"/>
          <w:szCs w:val="24"/>
          <w:lang w:val="sq-AL"/>
        </w:rPr>
        <w:t>1</w:t>
      </w:r>
    </w:p>
    <w:p w14:paraId="1227ABC6" w14:textId="77777777" w:rsidR="00B27677" w:rsidRPr="00E877A2" w:rsidRDefault="00B27677" w:rsidP="00E877A2">
      <w:pPr>
        <w:jc w:val="both"/>
        <w:rPr>
          <w:rFonts w:ascii="Times New Roman" w:hAnsi="Times New Roman" w:cs="Times New Roman"/>
          <w:color w:val="000000"/>
          <w:sz w:val="24"/>
          <w:szCs w:val="24"/>
          <w:lang w:val="sq-AL"/>
        </w:rPr>
      </w:pPr>
      <w:r w:rsidRPr="00E877A2">
        <w:rPr>
          <w:rFonts w:ascii="Times New Roman" w:hAnsi="Times New Roman" w:cs="Times New Roman"/>
          <w:b/>
          <w:sz w:val="24"/>
          <w:szCs w:val="24"/>
          <w:lang w:val="sq-AL"/>
        </w:rPr>
        <w:t>Literatura</w:t>
      </w:r>
    </w:p>
    <w:p w14:paraId="16F579B0" w14:textId="77777777" w:rsidR="00B27677" w:rsidRPr="00E877A2" w:rsidRDefault="00B27677" w:rsidP="00E877A2">
      <w:pPr>
        <w:pStyle w:val="ListParagraph"/>
        <w:numPr>
          <w:ilvl w:val="0"/>
          <w:numId w:val="77"/>
        </w:numPr>
        <w:autoSpaceDE w:val="0"/>
        <w:autoSpaceDN w:val="0"/>
        <w:adjustRightInd w:val="0"/>
        <w:spacing w:after="0"/>
        <w:jc w:val="both"/>
        <w:rPr>
          <w:rFonts w:ascii="Times New Roman" w:hAnsi="Times New Roman" w:cs="Times New Roman"/>
          <w:color w:val="000000"/>
          <w:sz w:val="24"/>
          <w:szCs w:val="24"/>
          <w:lang w:val="sq-AL"/>
        </w:rPr>
      </w:pPr>
      <w:proofErr w:type="spellStart"/>
      <w:r w:rsidRPr="00E877A2">
        <w:rPr>
          <w:rFonts w:ascii="Times New Roman" w:hAnsi="Times New Roman" w:cs="Times New Roman"/>
          <w:color w:val="000000"/>
          <w:sz w:val="24"/>
          <w:szCs w:val="24"/>
          <w:lang w:val="sq-AL"/>
        </w:rPr>
        <w:t>Nikolla</w:t>
      </w:r>
      <w:proofErr w:type="spellEnd"/>
      <w:r w:rsidRPr="00E877A2">
        <w:rPr>
          <w:rFonts w:ascii="Times New Roman" w:hAnsi="Times New Roman" w:cs="Times New Roman"/>
          <w:color w:val="000000"/>
          <w:sz w:val="24"/>
          <w:szCs w:val="24"/>
          <w:lang w:val="sq-AL"/>
        </w:rPr>
        <w:t xml:space="preserve">,  Dh. , </w:t>
      </w:r>
      <w:proofErr w:type="spellStart"/>
      <w:r w:rsidRPr="00E877A2">
        <w:rPr>
          <w:rFonts w:ascii="Times New Roman" w:hAnsi="Times New Roman" w:cs="Times New Roman"/>
          <w:color w:val="000000"/>
          <w:sz w:val="24"/>
          <w:szCs w:val="24"/>
          <w:lang w:val="sq-AL"/>
        </w:rPr>
        <w:t>Karapici</w:t>
      </w:r>
      <w:proofErr w:type="spellEnd"/>
      <w:r w:rsidRPr="00E877A2">
        <w:rPr>
          <w:rFonts w:ascii="Times New Roman" w:hAnsi="Times New Roman" w:cs="Times New Roman"/>
          <w:color w:val="000000"/>
          <w:sz w:val="24"/>
          <w:szCs w:val="24"/>
          <w:lang w:val="sq-AL"/>
        </w:rPr>
        <w:t xml:space="preserve"> V. ,  Peta E.  2007.”Auditimi” SH.B. Libri Universitar, Tiranë </w:t>
      </w:r>
    </w:p>
    <w:p w14:paraId="624A1599" w14:textId="77777777" w:rsidR="00B27677" w:rsidRPr="00E877A2" w:rsidRDefault="00B27677" w:rsidP="00E877A2">
      <w:pPr>
        <w:pStyle w:val="ListParagraph"/>
        <w:numPr>
          <w:ilvl w:val="0"/>
          <w:numId w:val="77"/>
        </w:numPr>
        <w:autoSpaceDE w:val="0"/>
        <w:autoSpaceDN w:val="0"/>
        <w:adjustRightInd w:val="0"/>
        <w:spacing w:after="0"/>
        <w:jc w:val="both"/>
        <w:rPr>
          <w:rFonts w:ascii="Times New Roman" w:hAnsi="Times New Roman" w:cs="Times New Roman"/>
          <w:color w:val="000000"/>
          <w:sz w:val="24"/>
          <w:szCs w:val="24"/>
          <w:lang w:val="sq-AL"/>
        </w:rPr>
      </w:pPr>
      <w:proofErr w:type="spellStart"/>
      <w:r w:rsidRPr="00E877A2">
        <w:rPr>
          <w:rFonts w:ascii="Times New Roman" w:hAnsi="Times New Roman" w:cs="Times New Roman"/>
          <w:color w:val="000000"/>
          <w:sz w:val="24"/>
          <w:szCs w:val="24"/>
          <w:lang w:val="sq-AL"/>
        </w:rPr>
        <w:t>F.MessierJr</w:t>
      </w:r>
      <w:proofErr w:type="spellEnd"/>
      <w:r w:rsidRPr="00E877A2">
        <w:rPr>
          <w:rFonts w:ascii="Times New Roman" w:hAnsi="Times New Roman" w:cs="Times New Roman"/>
          <w:color w:val="000000"/>
          <w:sz w:val="24"/>
          <w:szCs w:val="24"/>
          <w:lang w:val="sq-AL"/>
        </w:rPr>
        <w:t xml:space="preserve">, DBA,CPA, 2007 </w:t>
      </w:r>
      <w:proofErr w:type="spellStart"/>
      <w:r w:rsidRPr="00E877A2">
        <w:rPr>
          <w:rFonts w:ascii="Times New Roman" w:hAnsi="Times New Roman" w:cs="Times New Roman"/>
          <w:color w:val="000000"/>
          <w:sz w:val="24"/>
          <w:szCs w:val="24"/>
          <w:lang w:val="sq-AL"/>
        </w:rPr>
        <w:t>Auditing</w:t>
      </w:r>
      <w:proofErr w:type="spellEnd"/>
      <w:r w:rsidRPr="00E877A2">
        <w:rPr>
          <w:rFonts w:ascii="Times New Roman" w:hAnsi="Times New Roman" w:cs="Times New Roman"/>
          <w:color w:val="000000"/>
          <w:sz w:val="24"/>
          <w:szCs w:val="24"/>
          <w:lang w:val="sq-AL"/>
        </w:rPr>
        <w:t xml:space="preserve">, </w:t>
      </w:r>
      <w:proofErr w:type="spellStart"/>
      <w:r w:rsidRPr="00E877A2">
        <w:rPr>
          <w:rFonts w:ascii="Times New Roman" w:hAnsi="Times New Roman" w:cs="Times New Roman"/>
          <w:color w:val="000000"/>
          <w:sz w:val="24"/>
          <w:szCs w:val="24"/>
          <w:lang w:val="sq-AL"/>
        </w:rPr>
        <w:t>Mcgrawe</w:t>
      </w:r>
      <w:proofErr w:type="spellEnd"/>
      <w:r w:rsidRPr="00E877A2">
        <w:rPr>
          <w:rFonts w:ascii="Times New Roman" w:hAnsi="Times New Roman" w:cs="Times New Roman"/>
          <w:color w:val="000000"/>
          <w:sz w:val="24"/>
          <w:szCs w:val="24"/>
          <w:lang w:val="sq-AL"/>
        </w:rPr>
        <w:t xml:space="preserve"> </w:t>
      </w:r>
      <w:proofErr w:type="spellStart"/>
      <w:r w:rsidRPr="00E877A2">
        <w:rPr>
          <w:rFonts w:ascii="Times New Roman" w:hAnsi="Times New Roman" w:cs="Times New Roman"/>
          <w:color w:val="000000"/>
          <w:sz w:val="24"/>
          <w:szCs w:val="24"/>
          <w:lang w:val="sq-AL"/>
        </w:rPr>
        <w:t>Hill,inc</w:t>
      </w:r>
      <w:proofErr w:type="spellEnd"/>
      <w:r w:rsidRPr="00E877A2">
        <w:rPr>
          <w:rFonts w:ascii="Times New Roman" w:hAnsi="Times New Roman" w:cs="Times New Roman"/>
          <w:color w:val="000000"/>
          <w:sz w:val="24"/>
          <w:szCs w:val="24"/>
          <w:lang w:val="sq-AL"/>
        </w:rPr>
        <w:t xml:space="preserve">,(anglisht), </w:t>
      </w:r>
    </w:p>
    <w:p w14:paraId="4F2B856B" w14:textId="77777777" w:rsidR="00B27677" w:rsidRPr="00E877A2" w:rsidRDefault="00B27677" w:rsidP="00E877A2">
      <w:pPr>
        <w:pStyle w:val="ListParagraph"/>
        <w:numPr>
          <w:ilvl w:val="0"/>
          <w:numId w:val="77"/>
        </w:numPr>
        <w:jc w:val="both"/>
        <w:rPr>
          <w:rFonts w:ascii="Times New Roman" w:hAnsi="Times New Roman" w:cs="Times New Roman"/>
          <w:b/>
          <w:color w:val="000000"/>
          <w:sz w:val="24"/>
          <w:szCs w:val="24"/>
          <w:lang w:val="fr-FR"/>
        </w:rPr>
      </w:pPr>
      <w:proofErr w:type="spellStart"/>
      <w:r w:rsidRPr="00E877A2">
        <w:rPr>
          <w:rFonts w:ascii="Times New Roman" w:hAnsi="Times New Roman" w:cs="Times New Roman"/>
          <w:color w:val="000000"/>
          <w:sz w:val="24"/>
          <w:szCs w:val="24"/>
          <w:lang w:val="sq-AL"/>
        </w:rPr>
        <w:t>Hayes</w:t>
      </w:r>
      <w:proofErr w:type="spellEnd"/>
      <w:r w:rsidRPr="00E877A2">
        <w:rPr>
          <w:rFonts w:ascii="Times New Roman" w:hAnsi="Times New Roman" w:cs="Times New Roman"/>
          <w:color w:val="000000"/>
          <w:sz w:val="24"/>
          <w:szCs w:val="24"/>
          <w:lang w:val="sq-AL"/>
        </w:rPr>
        <w:t xml:space="preserve"> R.,  </w:t>
      </w:r>
      <w:proofErr w:type="spellStart"/>
      <w:r w:rsidRPr="00E877A2">
        <w:rPr>
          <w:rFonts w:ascii="Times New Roman" w:hAnsi="Times New Roman" w:cs="Times New Roman"/>
          <w:color w:val="000000"/>
          <w:sz w:val="24"/>
          <w:szCs w:val="24"/>
          <w:lang w:val="sq-AL"/>
        </w:rPr>
        <w:t>Schilder</w:t>
      </w:r>
      <w:proofErr w:type="spellEnd"/>
      <w:r w:rsidRPr="00E877A2">
        <w:rPr>
          <w:rFonts w:ascii="Times New Roman" w:hAnsi="Times New Roman" w:cs="Times New Roman"/>
          <w:color w:val="000000"/>
          <w:sz w:val="24"/>
          <w:szCs w:val="24"/>
          <w:lang w:val="sq-AL"/>
        </w:rPr>
        <w:t xml:space="preserve"> A., </w:t>
      </w:r>
      <w:proofErr w:type="spellStart"/>
      <w:r w:rsidRPr="00E877A2">
        <w:rPr>
          <w:rFonts w:ascii="Times New Roman" w:hAnsi="Times New Roman" w:cs="Times New Roman"/>
          <w:color w:val="000000"/>
          <w:sz w:val="24"/>
          <w:szCs w:val="24"/>
          <w:lang w:val="sq-AL"/>
        </w:rPr>
        <w:t>Dassen</w:t>
      </w:r>
      <w:proofErr w:type="spellEnd"/>
      <w:r w:rsidRPr="00E877A2">
        <w:rPr>
          <w:rFonts w:ascii="Times New Roman" w:hAnsi="Times New Roman" w:cs="Times New Roman"/>
          <w:color w:val="000000"/>
          <w:sz w:val="24"/>
          <w:szCs w:val="24"/>
          <w:lang w:val="sq-AL"/>
        </w:rPr>
        <w:t xml:space="preserve"> R., </w:t>
      </w:r>
      <w:proofErr w:type="spellStart"/>
      <w:r w:rsidRPr="00E877A2">
        <w:rPr>
          <w:rFonts w:ascii="Times New Roman" w:hAnsi="Times New Roman" w:cs="Times New Roman"/>
          <w:color w:val="000000"/>
          <w:sz w:val="24"/>
          <w:szCs w:val="24"/>
          <w:lang w:val="sq-AL"/>
        </w:rPr>
        <w:t>Wallage</w:t>
      </w:r>
      <w:proofErr w:type="spellEnd"/>
      <w:r w:rsidRPr="00E877A2">
        <w:rPr>
          <w:rFonts w:ascii="Times New Roman" w:hAnsi="Times New Roman" w:cs="Times New Roman"/>
          <w:color w:val="000000"/>
          <w:sz w:val="24"/>
          <w:szCs w:val="24"/>
          <w:lang w:val="sq-AL"/>
        </w:rPr>
        <w:t xml:space="preserve"> </w:t>
      </w:r>
      <w:proofErr w:type="spellStart"/>
      <w:r w:rsidRPr="00E877A2">
        <w:rPr>
          <w:rFonts w:ascii="Times New Roman" w:hAnsi="Times New Roman" w:cs="Times New Roman"/>
          <w:color w:val="000000"/>
          <w:sz w:val="24"/>
          <w:szCs w:val="24"/>
          <w:lang w:val="sq-AL"/>
        </w:rPr>
        <w:t>Ph</w:t>
      </w:r>
      <w:proofErr w:type="spellEnd"/>
      <w:r w:rsidRPr="00E877A2">
        <w:rPr>
          <w:rFonts w:ascii="Times New Roman" w:hAnsi="Times New Roman" w:cs="Times New Roman"/>
          <w:color w:val="000000"/>
          <w:sz w:val="24"/>
          <w:szCs w:val="24"/>
          <w:lang w:val="sq-AL"/>
        </w:rPr>
        <w:t>.</w:t>
      </w:r>
      <w:r w:rsidRPr="00E877A2">
        <w:rPr>
          <w:rFonts w:ascii="Times New Roman" w:hAnsi="Times New Roman" w:cs="Times New Roman"/>
          <w:sz w:val="24"/>
          <w:szCs w:val="24"/>
          <w:lang w:val="sq-AL"/>
        </w:rPr>
        <w:t xml:space="preserve"> 2006</w:t>
      </w:r>
      <w:r w:rsidRPr="00E877A2">
        <w:rPr>
          <w:rFonts w:ascii="Times New Roman" w:hAnsi="Times New Roman" w:cs="Times New Roman"/>
          <w:color w:val="000000"/>
          <w:sz w:val="24"/>
          <w:szCs w:val="24"/>
          <w:lang w:val="sq-AL"/>
        </w:rPr>
        <w:t xml:space="preserve">, </w:t>
      </w:r>
      <w:proofErr w:type="spellStart"/>
      <w:r w:rsidRPr="00E877A2">
        <w:rPr>
          <w:rFonts w:ascii="Times New Roman" w:hAnsi="Times New Roman" w:cs="Times New Roman"/>
          <w:color w:val="000000"/>
          <w:sz w:val="24"/>
          <w:szCs w:val="24"/>
          <w:lang w:val="sq-AL"/>
        </w:rPr>
        <w:t>Priciples</w:t>
      </w:r>
      <w:proofErr w:type="spellEnd"/>
      <w:r w:rsidRPr="00E877A2">
        <w:rPr>
          <w:rFonts w:ascii="Times New Roman" w:hAnsi="Times New Roman" w:cs="Times New Roman"/>
          <w:color w:val="000000"/>
          <w:sz w:val="24"/>
          <w:szCs w:val="24"/>
          <w:lang w:val="sq-AL"/>
        </w:rPr>
        <w:t xml:space="preserve"> </w:t>
      </w:r>
      <w:proofErr w:type="spellStart"/>
      <w:r w:rsidRPr="00E877A2">
        <w:rPr>
          <w:rFonts w:ascii="Times New Roman" w:hAnsi="Times New Roman" w:cs="Times New Roman"/>
          <w:color w:val="000000"/>
          <w:sz w:val="24"/>
          <w:szCs w:val="24"/>
          <w:lang w:val="sq-AL"/>
        </w:rPr>
        <w:t>Of</w:t>
      </w:r>
      <w:proofErr w:type="spellEnd"/>
      <w:r w:rsidRPr="00E877A2">
        <w:rPr>
          <w:rFonts w:ascii="Times New Roman" w:hAnsi="Times New Roman" w:cs="Times New Roman"/>
          <w:color w:val="000000"/>
          <w:sz w:val="24"/>
          <w:szCs w:val="24"/>
          <w:lang w:val="sq-AL"/>
        </w:rPr>
        <w:t xml:space="preserve"> </w:t>
      </w:r>
      <w:proofErr w:type="spellStart"/>
      <w:r w:rsidRPr="00E877A2">
        <w:rPr>
          <w:rFonts w:ascii="Times New Roman" w:hAnsi="Times New Roman" w:cs="Times New Roman"/>
          <w:color w:val="000000"/>
          <w:sz w:val="24"/>
          <w:szCs w:val="24"/>
          <w:lang w:val="sq-AL"/>
        </w:rPr>
        <w:t>Auditing</w:t>
      </w:r>
      <w:proofErr w:type="spellEnd"/>
      <w:r w:rsidRPr="00E877A2">
        <w:rPr>
          <w:rFonts w:ascii="Times New Roman" w:hAnsi="Times New Roman" w:cs="Times New Roman"/>
          <w:color w:val="000000"/>
          <w:sz w:val="24"/>
          <w:szCs w:val="24"/>
          <w:lang w:val="sq-AL"/>
        </w:rPr>
        <w:t xml:space="preserve">: </w:t>
      </w:r>
      <w:proofErr w:type="spellStart"/>
      <w:r w:rsidRPr="00E877A2">
        <w:rPr>
          <w:rFonts w:ascii="Times New Roman" w:hAnsi="Times New Roman" w:cs="Times New Roman"/>
          <w:sz w:val="24"/>
          <w:szCs w:val="24"/>
          <w:lang w:val="sq-AL"/>
        </w:rPr>
        <w:t>B.Tusek</w:t>
      </w:r>
      <w:proofErr w:type="spellEnd"/>
      <w:r w:rsidRPr="00E877A2">
        <w:rPr>
          <w:rFonts w:ascii="Times New Roman" w:hAnsi="Times New Roman" w:cs="Times New Roman"/>
          <w:sz w:val="24"/>
          <w:szCs w:val="24"/>
          <w:lang w:val="sq-AL"/>
        </w:rPr>
        <w:t xml:space="preserve"> </w:t>
      </w:r>
      <w:proofErr w:type="spellStart"/>
      <w:r w:rsidRPr="00E877A2">
        <w:rPr>
          <w:rFonts w:ascii="Times New Roman" w:hAnsi="Times New Roman" w:cs="Times New Roman"/>
          <w:sz w:val="24"/>
          <w:szCs w:val="24"/>
          <w:lang w:val="sq-AL"/>
        </w:rPr>
        <w:t>L.Zager</w:t>
      </w:r>
      <w:proofErr w:type="spellEnd"/>
      <w:r w:rsidRPr="00E877A2">
        <w:rPr>
          <w:rFonts w:ascii="Times New Roman" w:hAnsi="Times New Roman" w:cs="Times New Roman"/>
          <w:sz w:val="24"/>
          <w:szCs w:val="24"/>
          <w:lang w:val="sq-AL"/>
        </w:rPr>
        <w:t xml:space="preserve"> “</w:t>
      </w:r>
      <w:proofErr w:type="spellStart"/>
      <w:r w:rsidRPr="00E877A2">
        <w:rPr>
          <w:rFonts w:ascii="Times New Roman" w:hAnsi="Times New Roman" w:cs="Times New Roman"/>
          <w:sz w:val="24"/>
          <w:szCs w:val="24"/>
          <w:lang w:val="sq-AL"/>
        </w:rPr>
        <w:t>Revizija”Zagreb</w:t>
      </w:r>
      <w:proofErr w:type="spellEnd"/>
      <w:r w:rsidRPr="00E877A2">
        <w:rPr>
          <w:rFonts w:ascii="Times New Roman" w:hAnsi="Times New Roman" w:cs="Times New Roman"/>
          <w:sz w:val="24"/>
          <w:szCs w:val="24"/>
          <w:lang w:val="sq-AL"/>
        </w:rPr>
        <w:t xml:space="preserve"> </w:t>
      </w:r>
    </w:p>
    <w:p w14:paraId="53AA36DB" w14:textId="77777777" w:rsidR="00B27677" w:rsidRPr="00E877A2" w:rsidRDefault="00B27677" w:rsidP="00E877A2">
      <w:pPr>
        <w:pStyle w:val="ListParagraph"/>
        <w:numPr>
          <w:ilvl w:val="0"/>
          <w:numId w:val="77"/>
        </w:numPr>
        <w:jc w:val="both"/>
        <w:rPr>
          <w:rFonts w:ascii="Times New Roman" w:hAnsi="Times New Roman" w:cs="Times New Roman"/>
          <w:b/>
          <w:color w:val="000000"/>
          <w:sz w:val="24"/>
          <w:szCs w:val="24"/>
          <w:lang w:val="fr-FR"/>
        </w:rPr>
      </w:pPr>
      <w:r w:rsidRPr="00E877A2">
        <w:rPr>
          <w:rFonts w:ascii="Times New Roman" w:hAnsi="Times New Roman" w:cs="Times New Roman"/>
          <w:sz w:val="24"/>
          <w:szCs w:val="24"/>
          <w:lang w:val="sq-AL"/>
        </w:rPr>
        <w:t xml:space="preserve">IFAC, Standardet </w:t>
      </w:r>
      <w:proofErr w:type="spellStart"/>
      <w:r w:rsidRPr="00E877A2">
        <w:rPr>
          <w:rFonts w:ascii="Times New Roman" w:hAnsi="Times New Roman" w:cs="Times New Roman"/>
          <w:sz w:val="24"/>
          <w:szCs w:val="24"/>
          <w:lang w:val="sq-AL"/>
        </w:rPr>
        <w:t>Ndërkombetare</w:t>
      </w:r>
      <w:proofErr w:type="spellEnd"/>
      <w:r w:rsidRPr="00E877A2">
        <w:rPr>
          <w:rFonts w:ascii="Times New Roman" w:hAnsi="Times New Roman" w:cs="Times New Roman"/>
          <w:sz w:val="24"/>
          <w:szCs w:val="24"/>
          <w:lang w:val="sq-AL"/>
        </w:rPr>
        <w:t xml:space="preserve"> të </w:t>
      </w:r>
      <w:proofErr w:type="spellStart"/>
      <w:r w:rsidRPr="00E877A2">
        <w:rPr>
          <w:rFonts w:ascii="Times New Roman" w:hAnsi="Times New Roman" w:cs="Times New Roman"/>
          <w:sz w:val="24"/>
          <w:szCs w:val="24"/>
          <w:lang w:val="sq-AL"/>
        </w:rPr>
        <w:t>Auditimit</w:t>
      </w:r>
      <w:proofErr w:type="spellEnd"/>
    </w:p>
    <w:tbl>
      <w:tblPr>
        <w:tblStyle w:val="TableGrid"/>
        <w:tblW w:w="0" w:type="auto"/>
        <w:tblLook w:val="04A0" w:firstRow="1" w:lastRow="0" w:firstColumn="1" w:lastColumn="0" w:noHBand="0" w:noVBand="1"/>
      </w:tblPr>
      <w:tblGrid>
        <w:gridCol w:w="2910"/>
        <w:gridCol w:w="1814"/>
        <w:gridCol w:w="1815"/>
        <w:gridCol w:w="1815"/>
      </w:tblGrid>
      <w:tr w:rsidR="008E259E" w:rsidRPr="00E877A2" w14:paraId="68FBE42E" w14:textId="77777777" w:rsidTr="0095515E">
        <w:tc>
          <w:tcPr>
            <w:tcW w:w="8228" w:type="dxa"/>
            <w:gridSpan w:val="4"/>
          </w:tcPr>
          <w:p w14:paraId="4407595B" w14:textId="77777777" w:rsidR="008E259E" w:rsidRPr="00E877A2" w:rsidRDefault="008E259E" w:rsidP="00E877A2">
            <w:pPr>
              <w:autoSpaceDE w:val="0"/>
              <w:autoSpaceDN w:val="0"/>
              <w:adjustRightInd w:val="0"/>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Kontributi</w:t>
            </w:r>
            <w:proofErr w:type="spellEnd"/>
            <w:r w:rsidRPr="00E877A2">
              <w:rPr>
                <w:rFonts w:ascii="Times New Roman" w:hAnsi="Times New Roman" w:cs="Times New Roman"/>
                <w:b/>
                <w:bCs/>
                <w:sz w:val="24"/>
                <w:szCs w:val="24"/>
              </w:rPr>
              <w:t xml:space="preserve"> </w:t>
            </w:r>
            <w:proofErr w:type="spellStart"/>
            <w:r w:rsidRPr="00E877A2">
              <w:rPr>
                <w:rFonts w:ascii="Times New Roman" w:hAnsi="Times New Roman" w:cs="Times New Roman"/>
                <w:b/>
                <w:bCs/>
                <w:sz w:val="24"/>
                <w:szCs w:val="24"/>
              </w:rPr>
              <w:t>nё</w:t>
            </w:r>
            <w:proofErr w:type="spellEnd"/>
            <w:r w:rsidRPr="00E877A2">
              <w:rPr>
                <w:rFonts w:ascii="Times New Roman" w:hAnsi="Times New Roman" w:cs="Times New Roman"/>
                <w:b/>
                <w:bCs/>
                <w:sz w:val="24"/>
                <w:szCs w:val="24"/>
              </w:rPr>
              <w:t xml:space="preserve"> </w:t>
            </w:r>
            <w:proofErr w:type="spellStart"/>
            <w:r w:rsidRPr="00E877A2">
              <w:rPr>
                <w:rFonts w:ascii="Times New Roman" w:hAnsi="Times New Roman" w:cs="Times New Roman"/>
                <w:b/>
                <w:bCs/>
                <w:sz w:val="24"/>
                <w:szCs w:val="24"/>
              </w:rPr>
              <w:t>ngarkesën</w:t>
            </w:r>
            <w:proofErr w:type="spellEnd"/>
            <w:r w:rsidRPr="00E877A2">
              <w:rPr>
                <w:rFonts w:ascii="Times New Roman" w:hAnsi="Times New Roman" w:cs="Times New Roman"/>
                <w:b/>
                <w:bCs/>
                <w:sz w:val="24"/>
                <w:szCs w:val="24"/>
              </w:rPr>
              <w:t xml:space="preserve"> e </w:t>
            </w:r>
            <w:proofErr w:type="spellStart"/>
            <w:r w:rsidRPr="00E877A2">
              <w:rPr>
                <w:rFonts w:ascii="Times New Roman" w:hAnsi="Times New Roman" w:cs="Times New Roman"/>
                <w:b/>
                <w:bCs/>
                <w:sz w:val="24"/>
                <w:szCs w:val="24"/>
              </w:rPr>
              <w:t>studentit</w:t>
            </w:r>
            <w:proofErr w:type="spellEnd"/>
          </w:p>
        </w:tc>
      </w:tr>
      <w:tr w:rsidR="008E259E" w:rsidRPr="00E877A2" w14:paraId="0E6DF41C" w14:textId="77777777" w:rsidTr="0095515E">
        <w:tc>
          <w:tcPr>
            <w:tcW w:w="2784" w:type="dxa"/>
          </w:tcPr>
          <w:p w14:paraId="226D96AC" w14:textId="77777777" w:rsidR="008E259E" w:rsidRPr="00E877A2" w:rsidRDefault="008E259E" w:rsidP="00E877A2">
            <w:pPr>
              <w:spacing w:before="100" w:beforeAutospacing="1" w:after="100" w:afterAutospacing="1"/>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Aktiviteti</w:t>
            </w:r>
            <w:proofErr w:type="spellEnd"/>
          </w:p>
        </w:tc>
        <w:tc>
          <w:tcPr>
            <w:tcW w:w="1814" w:type="dxa"/>
          </w:tcPr>
          <w:p w14:paraId="613A15C8" w14:textId="77777777" w:rsidR="008E259E" w:rsidRPr="00E877A2" w:rsidRDefault="008E259E" w:rsidP="00E877A2">
            <w:pPr>
              <w:spacing w:before="100" w:beforeAutospacing="1" w:after="100" w:afterAutospacing="1"/>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Orë</w:t>
            </w:r>
            <w:proofErr w:type="spellEnd"/>
          </w:p>
        </w:tc>
        <w:tc>
          <w:tcPr>
            <w:tcW w:w="1815" w:type="dxa"/>
          </w:tcPr>
          <w:p w14:paraId="0C627692" w14:textId="77777777" w:rsidR="008E259E" w:rsidRPr="00E877A2" w:rsidRDefault="008E259E" w:rsidP="00E877A2">
            <w:pPr>
              <w:spacing w:before="100" w:beforeAutospacing="1" w:after="100" w:afterAutospacing="1"/>
              <w:jc w:val="both"/>
              <w:rPr>
                <w:rFonts w:ascii="Times New Roman" w:hAnsi="Times New Roman" w:cs="Times New Roman"/>
                <w:sz w:val="24"/>
                <w:szCs w:val="24"/>
              </w:rPr>
            </w:pPr>
            <w:r w:rsidRPr="00E877A2">
              <w:rPr>
                <w:rFonts w:ascii="Times New Roman" w:hAnsi="Times New Roman" w:cs="Times New Roman"/>
                <w:b/>
                <w:bCs/>
                <w:sz w:val="24"/>
                <w:szCs w:val="24"/>
              </w:rPr>
              <w:t> </w:t>
            </w:r>
            <w:proofErr w:type="spellStart"/>
            <w:r w:rsidRPr="00E877A2">
              <w:rPr>
                <w:rFonts w:ascii="Times New Roman" w:hAnsi="Times New Roman" w:cs="Times New Roman"/>
                <w:b/>
                <w:bCs/>
                <w:sz w:val="24"/>
                <w:szCs w:val="24"/>
              </w:rPr>
              <w:t>Ditë</w:t>
            </w:r>
            <w:proofErr w:type="spellEnd"/>
            <w:r w:rsidRPr="00E877A2">
              <w:rPr>
                <w:rFonts w:ascii="Times New Roman" w:hAnsi="Times New Roman" w:cs="Times New Roman"/>
                <w:b/>
                <w:bCs/>
                <w:sz w:val="24"/>
                <w:szCs w:val="24"/>
              </w:rPr>
              <w:t>/</w:t>
            </w:r>
            <w:proofErr w:type="spellStart"/>
            <w:r w:rsidRPr="00E877A2">
              <w:rPr>
                <w:rFonts w:ascii="Times New Roman" w:hAnsi="Times New Roman" w:cs="Times New Roman"/>
                <w:b/>
                <w:bCs/>
                <w:sz w:val="24"/>
                <w:szCs w:val="24"/>
              </w:rPr>
              <w:t>javë</w:t>
            </w:r>
            <w:proofErr w:type="spellEnd"/>
            <w:r w:rsidRPr="00E877A2">
              <w:rPr>
                <w:rFonts w:ascii="Times New Roman" w:hAnsi="Times New Roman" w:cs="Times New Roman"/>
                <w:b/>
                <w:bCs/>
                <w:sz w:val="24"/>
                <w:szCs w:val="24"/>
              </w:rPr>
              <w:t> </w:t>
            </w:r>
          </w:p>
        </w:tc>
        <w:tc>
          <w:tcPr>
            <w:tcW w:w="1815" w:type="dxa"/>
          </w:tcPr>
          <w:p w14:paraId="386B7B82" w14:textId="77777777" w:rsidR="008E259E" w:rsidRPr="00E877A2" w:rsidRDefault="008E259E" w:rsidP="00E877A2">
            <w:pPr>
              <w:spacing w:before="100" w:beforeAutospacing="1" w:after="100" w:afterAutospacing="1"/>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Gjithsej</w:t>
            </w:r>
            <w:proofErr w:type="spellEnd"/>
          </w:p>
        </w:tc>
      </w:tr>
      <w:tr w:rsidR="008E259E" w:rsidRPr="00E877A2" w14:paraId="5BAA980E" w14:textId="77777777" w:rsidTr="0095515E">
        <w:tc>
          <w:tcPr>
            <w:tcW w:w="2784" w:type="dxa"/>
          </w:tcPr>
          <w:p w14:paraId="2B3A8D65" w14:textId="77777777" w:rsidR="008E259E" w:rsidRPr="00E877A2" w:rsidRDefault="008E259E"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Ligjërata</w:t>
            </w:r>
            <w:proofErr w:type="spellEnd"/>
          </w:p>
        </w:tc>
        <w:tc>
          <w:tcPr>
            <w:tcW w:w="1814" w:type="dxa"/>
          </w:tcPr>
          <w:p w14:paraId="004F3084" w14:textId="77777777" w:rsidR="008E259E" w:rsidRPr="00E877A2" w:rsidRDefault="008E259E"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7904DCBD" w14:textId="77777777" w:rsidR="008E259E" w:rsidRPr="00E877A2" w:rsidRDefault="008E259E" w:rsidP="00E877A2">
            <w:pPr>
              <w:jc w:val="both"/>
              <w:rPr>
                <w:rFonts w:ascii="Times New Roman" w:hAnsi="Times New Roman" w:cs="Times New Roman"/>
                <w:sz w:val="24"/>
                <w:szCs w:val="24"/>
              </w:rPr>
            </w:pPr>
            <w:r w:rsidRPr="00E877A2">
              <w:rPr>
                <w:rFonts w:ascii="Times New Roman" w:hAnsi="Times New Roman" w:cs="Times New Roman"/>
                <w:sz w:val="24"/>
                <w:szCs w:val="24"/>
              </w:rPr>
              <w:t>15</w:t>
            </w:r>
          </w:p>
        </w:tc>
        <w:tc>
          <w:tcPr>
            <w:tcW w:w="1815" w:type="dxa"/>
          </w:tcPr>
          <w:p w14:paraId="4A9545FB" w14:textId="77777777" w:rsidR="008E259E" w:rsidRPr="00E877A2" w:rsidRDefault="008E259E" w:rsidP="00E877A2">
            <w:pPr>
              <w:jc w:val="both"/>
              <w:rPr>
                <w:rFonts w:ascii="Times New Roman" w:hAnsi="Times New Roman" w:cs="Times New Roman"/>
                <w:sz w:val="24"/>
                <w:szCs w:val="24"/>
              </w:rPr>
            </w:pPr>
            <w:r w:rsidRPr="00E877A2">
              <w:rPr>
                <w:rFonts w:ascii="Times New Roman" w:hAnsi="Times New Roman" w:cs="Times New Roman"/>
                <w:sz w:val="24"/>
                <w:szCs w:val="24"/>
              </w:rPr>
              <w:t>30</w:t>
            </w:r>
          </w:p>
        </w:tc>
      </w:tr>
      <w:tr w:rsidR="008E259E" w:rsidRPr="00E877A2" w14:paraId="75B5F847" w14:textId="77777777" w:rsidTr="0095515E">
        <w:tc>
          <w:tcPr>
            <w:tcW w:w="2784" w:type="dxa"/>
          </w:tcPr>
          <w:p w14:paraId="3A98442D" w14:textId="77777777" w:rsidR="008E259E" w:rsidRPr="00E877A2" w:rsidRDefault="008E259E"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Ushtrime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teorike</w:t>
            </w:r>
            <w:proofErr w:type="spellEnd"/>
            <w:r w:rsidRPr="00E877A2">
              <w:rPr>
                <w:rFonts w:ascii="Times New Roman" w:hAnsi="Times New Roman" w:cs="Times New Roman"/>
                <w:sz w:val="24"/>
                <w:szCs w:val="24"/>
              </w:rPr>
              <w:t>/</w:t>
            </w:r>
            <w:proofErr w:type="spellStart"/>
            <w:r w:rsidRPr="00E877A2">
              <w:rPr>
                <w:rFonts w:ascii="Times New Roman" w:hAnsi="Times New Roman" w:cs="Times New Roman"/>
                <w:sz w:val="24"/>
                <w:szCs w:val="24"/>
              </w:rPr>
              <w:t>laboratorike</w:t>
            </w:r>
            <w:proofErr w:type="spellEnd"/>
          </w:p>
        </w:tc>
        <w:tc>
          <w:tcPr>
            <w:tcW w:w="1814" w:type="dxa"/>
          </w:tcPr>
          <w:p w14:paraId="7E7C4C2F" w14:textId="77777777" w:rsidR="008E259E" w:rsidRPr="00E877A2" w:rsidRDefault="00E65478" w:rsidP="00E877A2">
            <w:pPr>
              <w:jc w:val="both"/>
              <w:rPr>
                <w:rFonts w:ascii="Times New Roman" w:hAnsi="Times New Roman" w:cs="Times New Roman"/>
                <w:sz w:val="24"/>
                <w:szCs w:val="24"/>
              </w:rPr>
            </w:pPr>
            <w:r w:rsidRPr="00E877A2">
              <w:rPr>
                <w:rFonts w:ascii="Times New Roman" w:hAnsi="Times New Roman" w:cs="Times New Roman"/>
                <w:sz w:val="24"/>
                <w:szCs w:val="24"/>
              </w:rPr>
              <w:t>1</w:t>
            </w:r>
          </w:p>
        </w:tc>
        <w:tc>
          <w:tcPr>
            <w:tcW w:w="1815" w:type="dxa"/>
          </w:tcPr>
          <w:p w14:paraId="01839F1D" w14:textId="77777777" w:rsidR="008E259E" w:rsidRPr="00E877A2" w:rsidRDefault="008E259E" w:rsidP="00E877A2">
            <w:pPr>
              <w:jc w:val="both"/>
              <w:rPr>
                <w:rFonts w:ascii="Times New Roman" w:hAnsi="Times New Roman" w:cs="Times New Roman"/>
                <w:sz w:val="24"/>
                <w:szCs w:val="24"/>
              </w:rPr>
            </w:pPr>
            <w:r w:rsidRPr="00E877A2">
              <w:rPr>
                <w:rFonts w:ascii="Times New Roman" w:hAnsi="Times New Roman" w:cs="Times New Roman"/>
                <w:sz w:val="24"/>
                <w:szCs w:val="24"/>
              </w:rPr>
              <w:t>15</w:t>
            </w:r>
          </w:p>
        </w:tc>
        <w:tc>
          <w:tcPr>
            <w:tcW w:w="1815" w:type="dxa"/>
          </w:tcPr>
          <w:p w14:paraId="317BCEB6" w14:textId="77777777" w:rsidR="008E259E" w:rsidRPr="00E877A2" w:rsidRDefault="00E65478" w:rsidP="00E877A2">
            <w:pPr>
              <w:jc w:val="both"/>
              <w:rPr>
                <w:rFonts w:ascii="Times New Roman" w:hAnsi="Times New Roman" w:cs="Times New Roman"/>
                <w:sz w:val="24"/>
                <w:szCs w:val="24"/>
              </w:rPr>
            </w:pPr>
            <w:r w:rsidRPr="00E877A2">
              <w:rPr>
                <w:rFonts w:ascii="Times New Roman" w:hAnsi="Times New Roman" w:cs="Times New Roman"/>
                <w:sz w:val="24"/>
                <w:szCs w:val="24"/>
              </w:rPr>
              <w:t>15</w:t>
            </w:r>
          </w:p>
        </w:tc>
      </w:tr>
      <w:tr w:rsidR="008E259E" w:rsidRPr="00E877A2" w14:paraId="5BBC4A5D" w14:textId="77777777" w:rsidTr="0095515E">
        <w:tc>
          <w:tcPr>
            <w:tcW w:w="2784" w:type="dxa"/>
          </w:tcPr>
          <w:p w14:paraId="6102B12B" w14:textId="77777777" w:rsidR="008E259E" w:rsidRPr="00E877A2" w:rsidRDefault="008E259E"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Kontaktet</w:t>
            </w:r>
            <w:proofErr w:type="spellEnd"/>
            <w:r w:rsidRPr="00E877A2">
              <w:rPr>
                <w:rFonts w:ascii="Times New Roman" w:hAnsi="Times New Roman" w:cs="Times New Roman"/>
                <w:sz w:val="24"/>
                <w:szCs w:val="24"/>
              </w:rPr>
              <w:t xml:space="preserve"> me </w:t>
            </w:r>
            <w:proofErr w:type="spellStart"/>
            <w:r w:rsidRPr="00E877A2">
              <w:rPr>
                <w:rFonts w:ascii="Times New Roman" w:hAnsi="Times New Roman" w:cs="Times New Roman"/>
                <w:sz w:val="24"/>
                <w:szCs w:val="24"/>
              </w:rPr>
              <w:t>mësimdhënësin</w:t>
            </w:r>
            <w:proofErr w:type="spellEnd"/>
            <w:r w:rsidRPr="00E877A2">
              <w:rPr>
                <w:rFonts w:ascii="Times New Roman" w:hAnsi="Times New Roman" w:cs="Times New Roman"/>
                <w:sz w:val="24"/>
                <w:szCs w:val="24"/>
              </w:rPr>
              <w:t>/</w:t>
            </w:r>
            <w:proofErr w:type="spellStart"/>
            <w:r w:rsidRPr="00E877A2">
              <w:rPr>
                <w:rFonts w:ascii="Times New Roman" w:hAnsi="Times New Roman" w:cs="Times New Roman"/>
                <w:sz w:val="24"/>
                <w:szCs w:val="24"/>
              </w:rPr>
              <w:t>konsultimet</w:t>
            </w:r>
            <w:proofErr w:type="spellEnd"/>
          </w:p>
        </w:tc>
        <w:tc>
          <w:tcPr>
            <w:tcW w:w="1814" w:type="dxa"/>
          </w:tcPr>
          <w:p w14:paraId="3F539A1C" w14:textId="77777777" w:rsidR="008E259E" w:rsidRPr="00E877A2" w:rsidRDefault="008E259E"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054BF5B3" w14:textId="77777777" w:rsidR="008E259E" w:rsidRPr="00E877A2" w:rsidRDefault="008E259E"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4E1D791E" w14:textId="77777777" w:rsidR="008E259E" w:rsidRPr="00E877A2" w:rsidRDefault="008E259E" w:rsidP="00E877A2">
            <w:pPr>
              <w:jc w:val="both"/>
              <w:rPr>
                <w:rFonts w:ascii="Times New Roman" w:hAnsi="Times New Roman" w:cs="Times New Roman"/>
                <w:sz w:val="24"/>
                <w:szCs w:val="24"/>
              </w:rPr>
            </w:pPr>
            <w:r w:rsidRPr="00E877A2">
              <w:rPr>
                <w:rFonts w:ascii="Times New Roman" w:hAnsi="Times New Roman" w:cs="Times New Roman"/>
                <w:sz w:val="24"/>
                <w:szCs w:val="24"/>
              </w:rPr>
              <w:t>4</w:t>
            </w:r>
          </w:p>
        </w:tc>
      </w:tr>
      <w:tr w:rsidR="008E259E" w:rsidRPr="00E877A2" w14:paraId="2D42F630" w14:textId="77777777" w:rsidTr="0095515E">
        <w:tc>
          <w:tcPr>
            <w:tcW w:w="2784" w:type="dxa"/>
          </w:tcPr>
          <w:p w14:paraId="617DC326" w14:textId="77777777" w:rsidR="008E259E" w:rsidRPr="00E877A2" w:rsidRDefault="008E259E"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Kolokiume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seminare</w:t>
            </w:r>
            <w:proofErr w:type="spellEnd"/>
          </w:p>
        </w:tc>
        <w:tc>
          <w:tcPr>
            <w:tcW w:w="1814" w:type="dxa"/>
          </w:tcPr>
          <w:p w14:paraId="30B48231" w14:textId="77777777" w:rsidR="008E259E" w:rsidRPr="00E877A2" w:rsidRDefault="008E259E"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17F34F2B" w14:textId="77777777" w:rsidR="008E259E" w:rsidRPr="00E877A2" w:rsidRDefault="008E259E"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6C30F564" w14:textId="77777777" w:rsidR="008E259E" w:rsidRPr="00E877A2" w:rsidRDefault="008E259E" w:rsidP="00E877A2">
            <w:pPr>
              <w:jc w:val="both"/>
              <w:rPr>
                <w:rFonts w:ascii="Times New Roman" w:hAnsi="Times New Roman" w:cs="Times New Roman"/>
                <w:sz w:val="24"/>
                <w:szCs w:val="24"/>
              </w:rPr>
            </w:pPr>
            <w:r w:rsidRPr="00E877A2">
              <w:rPr>
                <w:rFonts w:ascii="Times New Roman" w:hAnsi="Times New Roman" w:cs="Times New Roman"/>
                <w:sz w:val="24"/>
                <w:szCs w:val="24"/>
              </w:rPr>
              <w:t>4</w:t>
            </w:r>
          </w:p>
        </w:tc>
      </w:tr>
      <w:tr w:rsidR="008E259E" w:rsidRPr="00E877A2" w14:paraId="207EA652" w14:textId="77777777" w:rsidTr="0095515E">
        <w:tc>
          <w:tcPr>
            <w:tcW w:w="2784" w:type="dxa"/>
          </w:tcPr>
          <w:p w14:paraId="7CEB68D3" w14:textId="77777777" w:rsidR="008E259E" w:rsidRPr="00E877A2" w:rsidRDefault="008E259E" w:rsidP="00E877A2">
            <w:pPr>
              <w:spacing w:line="0" w:lineRule="atLeast"/>
              <w:jc w:val="both"/>
              <w:rPr>
                <w:rFonts w:ascii="Times New Roman" w:hAnsi="Times New Roman" w:cs="Times New Roman"/>
                <w:sz w:val="24"/>
                <w:szCs w:val="24"/>
              </w:rPr>
            </w:pPr>
            <w:r w:rsidRPr="00E877A2">
              <w:rPr>
                <w:rFonts w:ascii="Times New Roman" w:hAnsi="Times New Roman" w:cs="Times New Roman"/>
                <w:sz w:val="24"/>
                <w:szCs w:val="24"/>
              </w:rPr>
              <w:t xml:space="preserve">Koha e </w:t>
            </w:r>
            <w:proofErr w:type="spellStart"/>
            <w:r w:rsidRPr="00E877A2">
              <w:rPr>
                <w:rFonts w:ascii="Times New Roman" w:hAnsi="Times New Roman" w:cs="Times New Roman"/>
                <w:sz w:val="24"/>
                <w:szCs w:val="24"/>
              </w:rPr>
              <w:t>studimit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vetanak</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studentit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bibliotekë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ose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shtëpi</w:t>
            </w:r>
            <w:proofErr w:type="spellEnd"/>
            <w:r w:rsidRPr="00E877A2">
              <w:rPr>
                <w:rFonts w:ascii="Times New Roman" w:hAnsi="Times New Roman" w:cs="Times New Roman"/>
                <w:sz w:val="24"/>
                <w:szCs w:val="24"/>
              </w:rPr>
              <w:t>)</w:t>
            </w:r>
          </w:p>
        </w:tc>
        <w:tc>
          <w:tcPr>
            <w:tcW w:w="1814" w:type="dxa"/>
          </w:tcPr>
          <w:p w14:paraId="6E215B3D" w14:textId="77777777" w:rsidR="008E259E" w:rsidRPr="00E877A2" w:rsidRDefault="008E259E" w:rsidP="00E877A2">
            <w:pPr>
              <w:jc w:val="both"/>
              <w:rPr>
                <w:rFonts w:ascii="Times New Roman" w:hAnsi="Times New Roman" w:cs="Times New Roman"/>
                <w:sz w:val="24"/>
                <w:szCs w:val="24"/>
              </w:rPr>
            </w:pPr>
          </w:p>
        </w:tc>
        <w:tc>
          <w:tcPr>
            <w:tcW w:w="1815" w:type="dxa"/>
          </w:tcPr>
          <w:p w14:paraId="10B62547" w14:textId="77777777" w:rsidR="008E259E" w:rsidRPr="00E877A2" w:rsidRDefault="008E259E" w:rsidP="00E877A2">
            <w:pPr>
              <w:jc w:val="both"/>
              <w:rPr>
                <w:rFonts w:ascii="Times New Roman" w:hAnsi="Times New Roman" w:cs="Times New Roman"/>
                <w:sz w:val="24"/>
                <w:szCs w:val="24"/>
              </w:rPr>
            </w:pPr>
          </w:p>
        </w:tc>
        <w:tc>
          <w:tcPr>
            <w:tcW w:w="1815" w:type="dxa"/>
          </w:tcPr>
          <w:p w14:paraId="36C0E0D9" w14:textId="77777777" w:rsidR="008E259E" w:rsidRPr="00E877A2" w:rsidRDefault="00F72FF4" w:rsidP="00E877A2">
            <w:pPr>
              <w:jc w:val="both"/>
              <w:rPr>
                <w:rFonts w:ascii="Times New Roman" w:hAnsi="Times New Roman" w:cs="Times New Roman"/>
                <w:sz w:val="24"/>
                <w:szCs w:val="24"/>
              </w:rPr>
            </w:pPr>
            <w:r w:rsidRPr="00E877A2">
              <w:rPr>
                <w:rFonts w:ascii="Times New Roman" w:hAnsi="Times New Roman" w:cs="Times New Roman"/>
                <w:sz w:val="24"/>
                <w:szCs w:val="24"/>
              </w:rPr>
              <w:t>47</w:t>
            </w:r>
          </w:p>
        </w:tc>
      </w:tr>
      <w:tr w:rsidR="008E259E" w:rsidRPr="00E877A2" w14:paraId="61CDD9A5" w14:textId="77777777" w:rsidTr="0095515E">
        <w:tc>
          <w:tcPr>
            <w:tcW w:w="2784" w:type="dxa"/>
          </w:tcPr>
          <w:p w14:paraId="35BF6830" w14:textId="77777777" w:rsidR="008E259E" w:rsidRPr="00E877A2" w:rsidRDefault="008E259E" w:rsidP="00E877A2">
            <w:pPr>
              <w:spacing w:line="0" w:lineRule="atLeast"/>
              <w:jc w:val="both"/>
              <w:rPr>
                <w:rFonts w:ascii="Times New Roman" w:hAnsi="Times New Roman" w:cs="Times New Roman"/>
                <w:sz w:val="24"/>
                <w:szCs w:val="24"/>
                <w:lang w:val="sq-AL"/>
              </w:rPr>
            </w:pPr>
            <w:r w:rsidRPr="00E877A2">
              <w:rPr>
                <w:rFonts w:ascii="Times New Roman" w:hAnsi="Times New Roman" w:cs="Times New Roman"/>
                <w:color w:val="000000"/>
                <w:sz w:val="24"/>
                <w:szCs w:val="24"/>
                <w:lang w:val="sq-AL"/>
              </w:rPr>
              <w:t>Ngarkesa totale orë</w:t>
            </w:r>
          </w:p>
        </w:tc>
        <w:tc>
          <w:tcPr>
            <w:tcW w:w="1814" w:type="dxa"/>
          </w:tcPr>
          <w:p w14:paraId="0B0CCF75" w14:textId="77777777" w:rsidR="008E259E" w:rsidRPr="00E877A2" w:rsidRDefault="008E259E" w:rsidP="00E877A2">
            <w:pPr>
              <w:jc w:val="both"/>
              <w:rPr>
                <w:rFonts w:ascii="Times New Roman" w:hAnsi="Times New Roman" w:cs="Times New Roman"/>
                <w:sz w:val="24"/>
                <w:szCs w:val="24"/>
                <w:lang w:val="sq-AL"/>
              </w:rPr>
            </w:pPr>
          </w:p>
        </w:tc>
        <w:tc>
          <w:tcPr>
            <w:tcW w:w="1815" w:type="dxa"/>
          </w:tcPr>
          <w:p w14:paraId="057F8310" w14:textId="77777777" w:rsidR="008E259E" w:rsidRPr="00E877A2" w:rsidRDefault="008E259E" w:rsidP="00E877A2">
            <w:pPr>
              <w:jc w:val="both"/>
              <w:rPr>
                <w:rFonts w:ascii="Times New Roman" w:hAnsi="Times New Roman" w:cs="Times New Roman"/>
                <w:sz w:val="24"/>
                <w:szCs w:val="24"/>
                <w:lang w:val="sq-AL"/>
              </w:rPr>
            </w:pPr>
          </w:p>
        </w:tc>
        <w:tc>
          <w:tcPr>
            <w:tcW w:w="1815" w:type="dxa"/>
          </w:tcPr>
          <w:p w14:paraId="07D3C233" w14:textId="77777777" w:rsidR="008E259E" w:rsidRPr="00E877A2" w:rsidRDefault="008E259E" w:rsidP="00E877A2">
            <w:pPr>
              <w:spacing w:line="0" w:lineRule="atLeast"/>
              <w:jc w:val="both"/>
              <w:rPr>
                <w:rFonts w:ascii="Times New Roman" w:hAnsi="Times New Roman" w:cs="Times New Roman"/>
                <w:sz w:val="24"/>
                <w:szCs w:val="24"/>
                <w:lang w:val="sq-AL"/>
              </w:rPr>
            </w:pPr>
            <w:r w:rsidRPr="00E877A2">
              <w:rPr>
                <w:rFonts w:ascii="Times New Roman" w:hAnsi="Times New Roman" w:cs="Times New Roman"/>
                <w:sz w:val="24"/>
                <w:szCs w:val="24"/>
                <w:lang w:val="sq-AL"/>
              </w:rPr>
              <w:t>100</w:t>
            </w:r>
          </w:p>
        </w:tc>
      </w:tr>
    </w:tbl>
    <w:p w14:paraId="312374D8" w14:textId="77777777" w:rsidR="00DB0542" w:rsidRPr="00E877A2" w:rsidRDefault="00DB0542" w:rsidP="00E877A2">
      <w:pPr>
        <w:jc w:val="both"/>
        <w:rPr>
          <w:rFonts w:ascii="Times New Roman" w:hAnsi="Times New Roman" w:cs="Times New Roman"/>
          <w:b/>
          <w:color w:val="000000"/>
          <w:sz w:val="24"/>
          <w:szCs w:val="24"/>
          <w:lang w:val="fr-FR"/>
        </w:rPr>
      </w:pPr>
    </w:p>
    <w:p w14:paraId="38465D82" w14:textId="77777777" w:rsidR="00B27677" w:rsidRPr="00E877A2" w:rsidRDefault="00B27677" w:rsidP="00E877A2">
      <w:pPr>
        <w:jc w:val="both"/>
        <w:rPr>
          <w:rFonts w:ascii="Times New Roman" w:hAnsi="Times New Roman" w:cs="Times New Roman"/>
          <w:b/>
          <w:color w:val="000000"/>
          <w:sz w:val="24"/>
          <w:szCs w:val="24"/>
          <w:lang w:val="sq-AL"/>
        </w:rPr>
      </w:pPr>
      <w:proofErr w:type="spellStart"/>
      <w:r w:rsidRPr="00E877A2">
        <w:rPr>
          <w:rFonts w:ascii="Times New Roman" w:hAnsi="Times New Roman" w:cs="Times New Roman"/>
          <w:b/>
          <w:color w:val="000000"/>
          <w:sz w:val="24"/>
          <w:szCs w:val="24"/>
          <w:lang w:val="sq-AL"/>
        </w:rPr>
        <w:t>Lënda:Financat</w:t>
      </w:r>
      <w:proofErr w:type="spellEnd"/>
      <w:r w:rsidRPr="00E877A2">
        <w:rPr>
          <w:rFonts w:ascii="Times New Roman" w:hAnsi="Times New Roman" w:cs="Times New Roman"/>
          <w:b/>
          <w:color w:val="000000"/>
          <w:sz w:val="24"/>
          <w:szCs w:val="24"/>
          <w:lang w:val="sq-AL"/>
        </w:rPr>
        <w:t xml:space="preserve"> ndërkombëtare</w:t>
      </w:r>
    </w:p>
    <w:p w14:paraId="7E7E124C" w14:textId="77777777" w:rsidR="003913A5" w:rsidRPr="00E877A2" w:rsidRDefault="003913A5" w:rsidP="00E877A2">
      <w:pPr>
        <w:pStyle w:val="NoSpacing"/>
        <w:jc w:val="both"/>
        <w:rPr>
          <w:rFonts w:ascii="Times New Roman" w:hAnsi="Times New Roman" w:cs="Times New Roman"/>
          <w:sz w:val="24"/>
          <w:szCs w:val="24"/>
          <w:lang w:val="sq-AL"/>
        </w:rPr>
      </w:pPr>
      <w:r w:rsidRPr="00E877A2">
        <w:rPr>
          <w:rFonts w:ascii="Times New Roman" w:hAnsi="Times New Roman" w:cs="Times New Roman"/>
          <w:b/>
          <w:bCs/>
          <w:sz w:val="24"/>
          <w:szCs w:val="24"/>
          <w:lang w:val="it-IT"/>
        </w:rPr>
        <w:t>ECTS 3</w:t>
      </w:r>
    </w:p>
    <w:p w14:paraId="4590F827" w14:textId="77777777" w:rsidR="003913A5" w:rsidRPr="00E877A2" w:rsidRDefault="00DB0542" w:rsidP="00E877A2">
      <w:pPr>
        <w:jc w:val="both"/>
        <w:rPr>
          <w:rFonts w:ascii="Times New Roman" w:hAnsi="Times New Roman" w:cs="Times New Roman"/>
          <w:b/>
          <w:color w:val="000000"/>
          <w:sz w:val="24"/>
          <w:szCs w:val="24"/>
          <w:lang w:val="sq-AL"/>
        </w:rPr>
      </w:pPr>
      <w:r w:rsidRPr="00E877A2">
        <w:rPr>
          <w:rFonts w:ascii="Times New Roman" w:hAnsi="Times New Roman" w:cs="Times New Roman"/>
          <w:b/>
          <w:color w:val="000000"/>
          <w:sz w:val="24"/>
          <w:szCs w:val="24"/>
          <w:lang w:val="sq-AL"/>
        </w:rPr>
        <w:t>Raporti 2:2</w:t>
      </w:r>
    </w:p>
    <w:p w14:paraId="658CC476" w14:textId="77777777" w:rsidR="00B27677" w:rsidRPr="00E877A2" w:rsidRDefault="00B27677" w:rsidP="00E877A2">
      <w:pPr>
        <w:jc w:val="both"/>
        <w:rPr>
          <w:rFonts w:ascii="Times New Roman" w:hAnsi="Times New Roman" w:cs="Times New Roman"/>
          <w:sz w:val="24"/>
          <w:szCs w:val="24"/>
          <w:lang w:val="sq-AL"/>
        </w:rPr>
      </w:pPr>
      <w:r w:rsidRPr="00E877A2">
        <w:rPr>
          <w:rFonts w:ascii="Times New Roman" w:hAnsi="Times New Roman" w:cs="Times New Roman"/>
          <w:b/>
          <w:sz w:val="24"/>
          <w:szCs w:val="24"/>
          <w:lang w:val="sq-AL"/>
        </w:rPr>
        <w:t>Përmbajtja e shkurtër</w:t>
      </w:r>
    </w:p>
    <w:p w14:paraId="6459C9F7" w14:textId="77777777" w:rsidR="00B27677" w:rsidRPr="00E877A2" w:rsidRDefault="00B27677" w:rsidP="00E877A2">
      <w:pPr>
        <w:tabs>
          <w:tab w:val="left" w:pos="155"/>
        </w:tabs>
        <w:jc w:val="both"/>
        <w:rPr>
          <w:rFonts w:ascii="Times New Roman" w:hAnsi="Times New Roman" w:cs="Times New Roman"/>
          <w:b/>
          <w:sz w:val="24"/>
          <w:szCs w:val="24"/>
          <w:lang w:val="sq-AL"/>
        </w:rPr>
      </w:pPr>
      <w:r w:rsidRPr="00E877A2">
        <w:rPr>
          <w:rFonts w:ascii="Times New Roman" w:hAnsi="Times New Roman" w:cs="Times New Roman"/>
          <w:sz w:val="24"/>
          <w:szCs w:val="24"/>
          <w:lang w:val="sq-AL"/>
        </w:rPr>
        <w:t xml:space="preserve">Hyrje në Financat Ndërkombëtare, Sistemi Monetar Ndërkombëtar,  Sistemi Monetar Evropian, kursi valutor,  bilanci i pagesave, baraspeshimi (ekuilibrimi) i bilancit të pagesave, Fondi Monetar Ndërkombëtar, Banka Botërore, </w:t>
      </w:r>
      <w:proofErr w:type="spellStart"/>
      <w:r w:rsidRPr="00E877A2">
        <w:rPr>
          <w:rFonts w:ascii="Times New Roman" w:hAnsi="Times New Roman" w:cs="Times New Roman"/>
          <w:sz w:val="24"/>
          <w:szCs w:val="24"/>
          <w:lang w:val="sq-AL"/>
        </w:rPr>
        <w:t>afilacionet</w:t>
      </w:r>
      <w:proofErr w:type="spellEnd"/>
      <w:r w:rsidRPr="00E877A2">
        <w:rPr>
          <w:rFonts w:ascii="Times New Roman" w:hAnsi="Times New Roman" w:cs="Times New Roman"/>
          <w:sz w:val="24"/>
          <w:szCs w:val="24"/>
          <w:lang w:val="sq-AL"/>
        </w:rPr>
        <w:t xml:space="preserve"> e Bankës Botërore,  institucionet financiare rajonale, investimet e huaja,  dokumentet në tregtinë ndërkombëtare, instrumentet e pagesave ndërkombëtare, garancitë dhe </w:t>
      </w:r>
      <w:proofErr w:type="spellStart"/>
      <w:r w:rsidRPr="00E877A2">
        <w:rPr>
          <w:rFonts w:ascii="Times New Roman" w:hAnsi="Times New Roman" w:cs="Times New Roman"/>
          <w:sz w:val="24"/>
          <w:szCs w:val="24"/>
          <w:lang w:val="sq-AL"/>
        </w:rPr>
        <w:t>kundërgarancitë</w:t>
      </w:r>
      <w:proofErr w:type="spellEnd"/>
      <w:r w:rsidRPr="00E877A2">
        <w:rPr>
          <w:rFonts w:ascii="Times New Roman" w:hAnsi="Times New Roman" w:cs="Times New Roman"/>
          <w:sz w:val="24"/>
          <w:szCs w:val="24"/>
          <w:lang w:val="sq-AL"/>
        </w:rPr>
        <w:t>.</w:t>
      </w:r>
    </w:p>
    <w:p w14:paraId="63A60689" w14:textId="77777777" w:rsidR="00B27677" w:rsidRPr="00E877A2" w:rsidRDefault="00B27677" w:rsidP="00E877A2">
      <w:pPr>
        <w:autoSpaceDE w:val="0"/>
        <w:autoSpaceDN w:val="0"/>
        <w:adjustRightInd w:val="0"/>
        <w:spacing w:after="28"/>
        <w:jc w:val="both"/>
        <w:rPr>
          <w:rFonts w:ascii="Times New Roman" w:hAnsi="Times New Roman" w:cs="Times New Roman"/>
          <w:sz w:val="24"/>
          <w:szCs w:val="24"/>
          <w:lang w:val="sq-AL"/>
        </w:rPr>
      </w:pPr>
      <w:r w:rsidRPr="00E877A2">
        <w:rPr>
          <w:rFonts w:ascii="Times New Roman" w:hAnsi="Times New Roman" w:cs="Times New Roman"/>
          <w:b/>
          <w:sz w:val="24"/>
          <w:szCs w:val="24"/>
          <w:lang w:val="sq-AL"/>
        </w:rPr>
        <w:t xml:space="preserve">Qëllimet dhe rezultatet e pritura </w:t>
      </w:r>
    </w:p>
    <w:p w14:paraId="73558EA2" w14:textId="77777777" w:rsidR="00B27677" w:rsidRPr="00E877A2" w:rsidRDefault="00B27677" w:rsidP="00E877A2">
      <w:pPr>
        <w:jc w:val="both"/>
        <w:rPr>
          <w:rFonts w:ascii="Times New Roman" w:hAnsi="Times New Roman" w:cs="Times New Roman"/>
          <w:sz w:val="24"/>
          <w:szCs w:val="24"/>
          <w:lang w:val="sq-AL"/>
        </w:rPr>
      </w:pPr>
      <w:r w:rsidRPr="00E877A2">
        <w:rPr>
          <w:rFonts w:ascii="Times New Roman" w:hAnsi="Times New Roman" w:cs="Times New Roman"/>
          <w:sz w:val="24"/>
          <w:szCs w:val="24"/>
          <w:lang w:val="sq-AL"/>
        </w:rPr>
        <w:t xml:space="preserve">Qëllimi i lëndës Financat Ndërkombëtare është që studentët të përfitojnë dije të duhura lidhur me evoluimin e Sistemit Monetar Ndërkombëtar, krijimin e unioneve monetare, çështjet që kanatë bëjnë me kursin valutor, bilancin e pagesave dhe mënyrën e ekuilibrimit të tij. Gjithashtu, programi i kësaj lëndë ka për qellim që studentet t’i pajisë me dije të duhura lidhur me format e financimit ndërkombëtar si dhe për instrumentet e pagesave dhe instrumentet e sigurimit të arkëtimit të kërkesave në pagesat ndërkombëtare. Pas përfundimit të programit mësimor nga lënda “Financat Ndërkombëtare”, studentët do të kenë njohuri solide për të kryer punë të natyrës financiare ndërkombëtare. </w:t>
      </w:r>
    </w:p>
    <w:p w14:paraId="344DC707" w14:textId="77777777" w:rsidR="00B27677" w:rsidRPr="00E877A2" w:rsidRDefault="00B27677" w:rsidP="00E877A2">
      <w:pPr>
        <w:jc w:val="both"/>
        <w:rPr>
          <w:rFonts w:ascii="Times New Roman" w:hAnsi="Times New Roman" w:cs="Times New Roman"/>
          <w:bCs/>
          <w:sz w:val="24"/>
          <w:szCs w:val="24"/>
          <w:lang w:val="sq-AL"/>
        </w:rPr>
      </w:pPr>
      <w:r w:rsidRPr="00E877A2">
        <w:rPr>
          <w:rFonts w:ascii="Times New Roman" w:hAnsi="Times New Roman" w:cs="Times New Roman"/>
          <w:b/>
          <w:sz w:val="24"/>
          <w:szCs w:val="24"/>
          <w:lang w:val="sq-AL"/>
        </w:rPr>
        <w:t xml:space="preserve">Format e mësimdhënies dhe </w:t>
      </w:r>
      <w:proofErr w:type="spellStart"/>
      <w:r w:rsidRPr="00E877A2">
        <w:rPr>
          <w:rFonts w:ascii="Times New Roman" w:hAnsi="Times New Roman" w:cs="Times New Roman"/>
          <w:b/>
          <w:sz w:val="24"/>
          <w:szCs w:val="24"/>
          <w:lang w:val="sq-AL"/>
        </w:rPr>
        <w:t>mësimnxënies</w:t>
      </w:r>
      <w:proofErr w:type="spellEnd"/>
    </w:p>
    <w:p w14:paraId="26D919DB" w14:textId="77777777" w:rsidR="00B27677" w:rsidRPr="00E877A2" w:rsidRDefault="00B27677" w:rsidP="00E877A2">
      <w:pPr>
        <w:jc w:val="both"/>
        <w:rPr>
          <w:rFonts w:ascii="Times New Roman" w:hAnsi="Times New Roman" w:cs="Times New Roman"/>
          <w:b/>
          <w:sz w:val="24"/>
          <w:szCs w:val="24"/>
          <w:lang w:val="sq-AL"/>
        </w:rPr>
      </w:pPr>
      <w:r w:rsidRPr="00E877A2">
        <w:rPr>
          <w:rFonts w:ascii="Times New Roman" w:hAnsi="Times New Roman" w:cs="Times New Roman"/>
          <w:sz w:val="24"/>
          <w:szCs w:val="24"/>
          <w:lang w:val="sq-AL"/>
        </w:rPr>
        <w:lastRenderedPageBreak/>
        <w:t xml:space="preserve">Ligjërata </w:t>
      </w:r>
      <w:proofErr w:type="spellStart"/>
      <w:r w:rsidRPr="00E877A2">
        <w:rPr>
          <w:rFonts w:ascii="Times New Roman" w:hAnsi="Times New Roman" w:cs="Times New Roman"/>
          <w:sz w:val="24"/>
          <w:szCs w:val="24"/>
          <w:lang w:val="sq-AL"/>
        </w:rPr>
        <w:t>interaktive</w:t>
      </w:r>
      <w:proofErr w:type="spellEnd"/>
      <w:r w:rsidRPr="00E877A2">
        <w:rPr>
          <w:rFonts w:ascii="Times New Roman" w:hAnsi="Times New Roman" w:cs="Times New Roman"/>
          <w:sz w:val="24"/>
          <w:szCs w:val="24"/>
          <w:lang w:val="sq-AL"/>
        </w:rPr>
        <w:t xml:space="preserve">, diskutime, punime </w:t>
      </w:r>
      <w:proofErr w:type="spellStart"/>
      <w:r w:rsidRPr="00E877A2">
        <w:rPr>
          <w:rFonts w:ascii="Times New Roman" w:hAnsi="Times New Roman" w:cs="Times New Roman"/>
          <w:sz w:val="24"/>
          <w:szCs w:val="24"/>
          <w:lang w:val="sq-AL"/>
        </w:rPr>
        <w:t>seminarike</w:t>
      </w:r>
      <w:proofErr w:type="spellEnd"/>
      <w:r w:rsidRPr="00E877A2">
        <w:rPr>
          <w:rFonts w:ascii="Times New Roman" w:hAnsi="Times New Roman" w:cs="Times New Roman"/>
          <w:sz w:val="24"/>
          <w:szCs w:val="24"/>
          <w:lang w:val="sq-AL"/>
        </w:rPr>
        <w:t>, etj.</w:t>
      </w:r>
    </w:p>
    <w:p w14:paraId="71C1B6E1" w14:textId="77777777" w:rsidR="00B27677" w:rsidRPr="00E877A2" w:rsidRDefault="00B27677" w:rsidP="00E877A2">
      <w:pPr>
        <w:jc w:val="both"/>
        <w:rPr>
          <w:rFonts w:ascii="Times New Roman" w:hAnsi="Times New Roman" w:cs="Times New Roman"/>
          <w:b/>
          <w:sz w:val="24"/>
          <w:szCs w:val="24"/>
          <w:lang w:val="sq-AL"/>
        </w:rPr>
      </w:pPr>
      <w:r w:rsidRPr="00E877A2">
        <w:rPr>
          <w:rFonts w:ascii="Times New Roman" w:hAnsi="Times New Roman" w:cs="Times New Roman"/>
          <w:b/>
          <w:sz w:val="24"/>
          <w:szCs w:val="24"/>
          <w:lang w:val="sq-AL"/>
        </w:rPr>
        <w:t>Metodat e vlerësimit</w:t>
      </w:r>
    </w:p>
    <w:p w14:paraId="2F91CB27" w14:textId="77777777" w:rsidR="00B27677" w:rsidRPr="00E877A2" w:rsidRDefault="00B27677" w:rsidP="00E877A2">
      <w:pPr>
        <w:jc w:val="both"/>
        <w:rPr>
          <w:rFonts w:ascii="Times New Roman" w:hAnsi="Times New Roman" w:cs="Times New Roman"/>
          <w:b/>
          <w:sz w:val="24"/>
          <w:szCs w:val="24"/>
          <w:lang w:val="sq-AL"/>
        </w:rPr>
      </w:pPr>
      <w:proofErr w:type="spellStart"/>
      <w:r w:rsidRPr="00E877A2">
        <w:rPr>
          <w:rFonts w:ascii="Times New Roman" w:hAnsi="Times New Roman" w:cs="Times New Roman"/>
          <w:bCs/>
          <w:sz w:val="24"/>
          <w:szCs w:val="24"/>
          <w:lang w:val="sq-AL"/>
        </w:rPr>
        <w:t>Kolokuiumi</w:t>
      </w:r>
      <w:proofErr w:type="spellEnd"/>
      <w:r w:rsidRPr="00E877A2">
        <w:rPr>
          <w:rFonts w:ascii="Times New Roman" w:hAnsi="Times New Roman" w:cs="Times New Roman"/>
          <w:bCs/>
          <w:sz w:val="24"/>
          <w:szCs w:val="24"/>
          <w:lang w:val="sq-AL"/>
        </w:rPr>
        <w:t xml:space="preserve"> parë: 40 % </w:t>
      </w:r>
      <w:proofErr w:type="spellStart"/>
      <w:r w:rsidRPr="00E877A2">
        <w:rPr>
          <w:rFonts w:ascii="Times New Roman" w:hAnsi="Times New Roman" w:cs="Times New Roman"/>
          <w:bCs/>
          <w:sz w:val="24"/>
          <w:szCs w:val="24"/>
          <w:lang w:val="sq-AL"/>
        </w:rPr>
        <w:t>kolokuiumi</w:t>
      </w:r>
      <w:proofErr w:type="spellEnd"/>
      <w:r w:rsidRPr="00E877A2">
        <w:rPr>
          <w:rFonts w:ascii="Times New Roman" w:hAnsi="Times New Roman" w:cs="Times New Roman"/>
          <w:bCs/>
          <w:sz w:val="24"/>
          <w:szCs w:val="24"/>
          <w:lang w:val="sq-AL"/>
        </w:rPr>
        <w:t xml:space="preserve"> i dytë: 40 %;  punimi </w:t>
      </w:r>
      <w:proofErr w:type="spellStart"/>
      <w:r w:rsidRPr="00E877A2">
        <w:rPr>
          <w:rFonts w:ascii="Times New Roman" w:hAnsi="Times New Roman" w:cs="Times New Roman"/>
          <w:bCs/>
          <w:sz w:val="24"/>
          <w:szCs w:val="24"/>
          <w:lang w:val="sq-AL"/>
        </w:rPr>
        <w:t>seminarik</w:t>
      </w:r>
      <w:proofErr w:type="spellEnd"/>
      <w:r w:rsidRPr="00E877A2">
        <w:rPr>
          <w:rFonts w:ascii="Times New Roman" w:hAnsi="Times New Roman" w:cs="Times New Roman"/>
          <w:bCs/>
          <w:sz w:val="24"/>
          <w:szCs w:val="24"/>
          <w:lang w:val="sq-AL"/>
        </w:rPr>
        <w:t>: 10 %; vijueshmëria dhe aktiviteti në orët e mësimit: 10 %; provimi final : 100 %</w:t>
      </w:r>
    </w:p>
    <w:p w14:paraId="072B62ED" w14:textId="77777777" w:rsidR="00B27677" w:rsidRPr="00E877A2" w:rsidRDefault="00B27677" w:rsidP="00E877A2">
      <w:pPr>
        <w:jc w:val="both"/>
        <w:rPr>
          <w:rFonts w:ascii="Times New Roman" w:hAnsi="Times New Roman" w:cs="Times New Roman"/>
          <w:b/>
          <w:sz w:val="24"/>
          <w:szCs w:val="24"/>
          <w:lang w:val="sq-AL"/>
        </w:rPr>
      </w:pPr>
      <w:r w:rsidRPr="00E877A2">
        <w:rPr>
          <w:rFonts w:ascii="Times New Roman" w:hAnsi="Times New Roman" w:cs="Times New Roman"/>
          <w:b/>
          <w:sz w:val="24"/>
          <w:szCs w:val="24"/>
          <w:lang w:val="sq-AL"/>
        </w:rPr>
        <w:t>Mjetet e konkretizimit</w:t>
      </w:r>
    </w:p>
    <w:p w14:paraId="267EC3B7" w14:textId="77777777" w:rsidR="00B27677" w:rsidRPr="00E877A2" w:rsidRDefault="00B27677" w:rsidP="00E877A2">
      <w:pPr>
        <w:jc w:val="both"/>
        <w:rPr>
          <w:rFonts w:ascii="Times New Roman" w:hAnsi="Times New Roman" w:cs="Times New Roman"/>
          <w:b/>
          <w:sz w:val="24"/>
          <w:szCs w:val="24"/>
          <w:lang w:val="sq-AL"/>
        </w:rPr>
      </w:pPr>
      <w:proofErr w:type="spellStart"/>
      <w:r w:rsidRPr="00E877A2">
        <w:rPr>
          <w:rFonts w:ascii="Times New Roman" w:hAnsi="Times New Roman" w:cs="Times New Roman"/>
          <w:sz w:val="24"/>
          <w:szCs w:val="24"/>
          <w:lang w:val="sq-AL"/>
        </w:rPr>
        <w:t>Markeri</w:t>
      </w:r>
      <w:proofErr w:type="spellEnd"/>
      <w:r w:rsidRPr="00E877A2">
        <w:rPr>
          <w:rFonts w:ascii="Times New Roman" w:hAnsi="Times New Roman" w:cs="Times New Roman"/>
          <w:sz w:val="24"/>
          <w:szCs w:val="24"/>
          <w:lang w:val="sq-AL"/>
        </w:rPr>
        <w:t>, shpuza, tabela, kompjuteri, projektori.</w:t>
      </w:r>
    </w:p>
    <w:p w14:paraId="6826FDFF" w14:textId="77777777" w:rsidR="00B27677" w:rsidRPr="00E877A2" w:rsidRDefault="00B27677" w:rsidP="00E877A2">
      <w:pPr>
        <w:jc w:val="both"/>
        <w:rPr>
          <w:rFonts w:ascii="Times New Roman" w:hAnsi="Times New Roman" w:cs="Times New Roman"/>
          <w:sz w:val="24"/>
          <w:szCs w:val="24"/>
          <w:lang w:val="sq-AL"/>
        </w:rPr>
      </w:pPr>
      <w:r w:rsidRPr="00E877A2">
        <w:rPr>
          <w:rFonts w:ascii="Times New Roman" w:hAnsi="Times New Roman" w:cs="Times New Roman"/>
          <w:b/>
          <w:sz w:val="24"/>
          <w:szCs w:val="24"/>
          <w:lang w:val="sq-AL"/>
        </w:rPr>
        <w:t>Raporti ndërmjet pjesës teorike dhe ushtrimeve është 2:2</w:t>
      </w:r>
    </w:p>
    <w:p w14:paraId="3AEB1A85" w14:textId="77777777" w:rsidR="00B27677" w:rsidRPr="00E877A2" w:rsidRDefault="00B27677" w:rsidP="00E877A2">
      <w:pPr>
        <w:jc w:val="both"/>
        <w:rPr>
          <w:rFonts w:ascii="Times New Roman" w:hAnsi="Times New Roman" w:cs="Times New Roman"/>
          <w:b/>
          <w:sz w:val="24"/>
          <w:szCs w:val="24"/>
          <w:lang w:val="sq-AL"/>
        </w:rPr>
      </w:pPr>
      <w:r w:rsidRPr="00E877A2">
        <w:rPr>
          <w:rFonts w:ascii="Times New Roman" w:hAnsi="Times New Roman" w:cs="Times New Roman"/>
          <w:b/>
          <w:sz w:val="24"/>
          <w:szCs w:val="24"/>
          <w:lang w:val="sq-AL"/>
        </w:rPr>
        <w:t>Literatura</w:t>
      </w:r>
    </w:p>
    <w:p w14:paraId="686535F5" w14:textId="77777777" w:rsidR="00B27677" w:rsidRPr="00E877A2" w:rsidRDefault="00B27677" w:rsidP="00E877A2">
      <w:pPr>
        <w:numPr>
          <w:ilvl w:val="0"/>
          <w:numId w:val="79"/>
        </w:numPr>
        <w:spacing w:after="0"/>
        <w:jc w:val="both"/>
        <w:rPr>
          <w:rFonts w:ascii="Times New Roman" w:hAnsi="Times New Roman" w:cs="Times New Roman"/>
          <w:noProof/>
          <w:sz w:val="24"/>
          <w:szCs w:val="24"/>
          <w:lang w:val="sq-AL"/>
        </w:rPr>
      </w:pPr>
      <w:r w:rsidRPr="00E877A2">
        <w:rPr>
          <w:rFonts w:ascii="Times New Roman" w:hAnsi="Times New Roman" w:cs="Times New Roman"/>
          <w:noProof/>
          <w:sz w:val="24"/>
          <w:szCs w:val="24"/>
          <w:lang w:val="sq-AL"/>
        </w:rPr>
        <w:t xml:space="preserve">Drini Salko, Orfea Dhuci dhe Tonin Kola: 2010.Financat ndërkombëtare, FBT, Tiranë, </w:t>
      </w:r>
    </w:p>
    <w:p w14:paraId="0DD3E973" w14:textId="77777777" w:rsidR="00B27677" w:rsidRPr="00E877A2" w:rsidRDefault="00B27677" w:rsidP="00E877A2">
      <w:pPr>
        <w:numPr>
          <w:ilvl w:val="0"/>
          <w:numId w:val="79"/>
        </w:numPr>
        <w:spacing w:after="0"/>
        <w:jc w:val="both"/>
        <w:rPr>
          <w:rFonts w:ascii="Times New Roman" w:hAnsi="Times New Roman" w:cs="Times New Roman"/>
          <w:noProof/>
          <w:sz w:val="24"/>
          <w:szCs w:val="24"/>
        </w:rPr>
      </w:pPr>
      <w:r w:rsidRPr="00E877A2">
        <w:rPr>
          <w:rFonts w:ascii="Times New Roman" w:hAnsi="Times New Roman" w:cs="Times New Roman"/>
          <w:noProof/>
          <w:sz w:val="24"/>
          <w:szCs w:val="24"/>
        </w:rPr>
        <w:t xml:space="preserve">Skender Berisha, 2007.Financat Ndërkombëtare, FEUP, Prishtinë, </w:t>
      </w:r>
    </w:p>
    <w:p w14:paraId="15AF9468" w14:textId="77777777" w:rsidR="00B27677" w:rsidRPr="00E877A2" w:rsidRDefault="00B27677" w:rsidP="00E877A2">
      <w:pPr>
        <w:numPr>
          <w:ilvl w:val="0"/>
          <w:numId w:val="79"/>
        </w:numPr>
        <w:spacing w:after="0"/>
        <w:jc w:val="both"/>
        <w:rPr>
          <w:rFonts w:ascii="Times New Roman" w:hAnsi="Times New Roman" w:cs="Times New Roman"/>
          <w:noProof/>
          <w:sz w:val="24"/>
          <w:szCs w:val="24"/>
        </w:rPr>
      </w:pPr>
      <w:r w:rsidRPr="00E877A2">
        <w:rPr>
          <w:rFonts w:ascii="Times New Roman" w:hAnsi="Times New Roman" w:cs="Times New Roman"/>
          <w:noProof/>
          <w:sz w:val="24"/>
          <w:szCs w:val="24"/>
        </w:rPr>
        <w:t xml:space="preserve">Halit Xhafa, 2007Drejtimi Financiar Ndërkombëtar, FEUT, Tiranë, </w:t>
      </w:r>
    </w:p>
    <w:p w14:paraId="0BDD1308" w14:textId="77777777" w:rsidR="00B27677" w:rsidRPr="00E877A2" w:rsidRDefault="00B27677" w:rsidP="00E877A2">
      <w:pPr>
        <w:numPr>
          <w:ilvl w:val="0"/>
          <w:numId w:val="79"/>
        </w:numPr>
        <w:jc w:val="both"/>
        <w:rPr>
          <w:rFonts w:ascii="Times New Roman" w:hAnsi="Times New Roman" w:cs="Times New Roman"/>
          <w:noProof/>
          <w:sz w:val="24"/>
          <w:szCs w:val="24"/>
        </w:rPr>
      </w:pPr>
      <w:r w:rsidRPr="00E877A2">
        <w:rPr>
          <w:rFonts w:ascii="Times New Roman" w:hAnsi="Times New Roman" w:cs="Times New Roman"/>
          <w:noProof/>
          <w:sz w:val="24"/>
          <w:szCs w:val="24"/>
        </w:rPr>
        <w:t>Hallvod C.P., MacDonald R.: 2000.International Money and Finance, Blackwell Publishing,</w:t>
      </w:r>
    </w:p>
    <w:p w14:paraId="3B2FC4B1" w14:textId="77777777" w:rsidR="00DB0542" w:rsidRPr="001F3594" w:rsidRDefault="00B27677" w:rsidP="00E877A2">
      <w:pPr>
        <w:numPr>
          <w:ilvl w:val="0"/>
          <w:numId w:val="79"/>
        </w:numPr>
        <w:jc w:val="both"/>
        <w:rPr>
          <w:rFonts w:ascii="Times New Roman" w:hAnsi="Times New Roman" w:cs="Times New Roman"/>
          <w:noProof/>
          <w:sz w:val="24"/>
          <w:szCs w:val="24"/>
        </w:rPr>
      </w:pPr>
      <w:r w:rsidRPr="00E877A2">
        <w:rPr>
          <w:rFonts w:ascii="Times New Roman" w:hAnsi="Times New Roman" w:cs="Times New Roman"/>
          <w:noProof/>
          <w:sz w:val="24"/>
          <w:szCs w:val="24"/>
        </w:rPr>
        <w:t>Jeff Madura, 2008, International Financial Management, St Paul, Minnesota</w:t>
      </w:r>
    </w:p>
    <w:tbl>
      <w:tblPr>
        <w:tblStyle w:val="TableGrid"/>
        <w:tblW w:w="0" w:type="auto"/>
        <w:tblLook w:val="04A0" w:firstRow="1" w:lastRow="0" w:firstColumn="1" w:lastColumn="0" w:noHBand="0" w:noVBand="1"/>
      </w:tblPr>
      <w:tblGrid>
        <w:gridCol w:w="2910"/>
        <w:gridCol w:w="1814"/>
        <w:gridCol w:w="1815"/>
        <w:gridCol w:w="1815"/>
      </w:tblGrid>
      <w:tr w:rsidR="007947D2" w:rsidRPr="00E877A2" w14:paraId="47342D81" w14:textId="77777777" w:rsidTr="0095515E">
        <w:tc>
          <w:tcPr>
            <w:tcW w:w="8228" w:type="dxa"/>
            <w:gridSpan w:val="4"/>
          </w:tcPr>
          <w:p w14:paraId="32998947" w14:textId="77777777" w:rsidR="007947D2" w:rsidRPr="00E877A2" w:rsidRDefault="007947D2" w:rsidP="00E877A2">
            <w:pPr>
              <w:autoSpaceDE w:val="0"/>
              <w:autoSpaceDN w:val="0"/>
              <w:adjustRightInd w:val="0"/>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Kontributi</w:t>
            </w:r>
            <w:proofErr w:type="spellEnd"/>
            <w:r w:rsidRPr="00E877A2">
              <w:rPr>
                <w:rFonts w:ascii="Times New Roman" w:hAnsi="Times New Roman" w:cs="Times New Roman"/>
                <w:b/>
                <w:bCs/>
                <w:sz w:val="24"/>
                <w:szCs w:val="24"/>
              </w:rPr>
              <w:t xml:space="preserve"> </w:t>
            </w:r>
            <w:proofErr w:type="spellStart"/>
            <w:r w:rsidRPr="00E877A2">
              <w:rPr>
                <w:rFonts w:ascii="Times New Roman" w:hAnsi="Times New Roman" w:cs="Times New Roman"/>
                <w:b/>
                <w:bCs/>
                <w:sz w:val="24"/>
                <w:szCs w:val="24"/>
              </w:rPr>
              <w:t>nё</w:t>
            </w:r>
            <w:proofErr w:type="spellEnd"/>
            <w:r w:rsidRPr="00E877A2">
              <w:rPr>
                <w:rFonts w:ascii="Times New Roman" w:hAnsi="Times New Roman" w:cs="Times New Roman"/>
                <w:b/>
                <w:bCs/>
                <w:sz w:val="24"/>
                <w:szCs w:val="24"/>
              </w:rPr>
              <w:t xml:space="preserve"> </w:t>
            </w:r>
            <w:proofErr w:type="spellStart"/>
            <w:r w:rsidRPr="00E877A2">
              <w:rPr>
                <w:rFonts w:ascii="Times New Roman" w:hAnsi="Times New Roman" w:cs="Times New Roman"/>
                <w:b/>
                <w:bCs/>
                <w:sz w:val="24"/>
                <w:szCs w:val="24"/>
              </w:rPr>
              <w:t>ngarkesën</w:t>
            </w:r>
            <w:proofErr w:type="spellEnd"/>
            <w:r w:rsidRPr="00E877A2">
              <w:rPr>
                <w:rFonts w:ascii="Times New Roman" w:hAnsi="Times New Roman" w:cs="Times New Roman"/>
                <w:b/>
                <w:bCs/>
                <w:sz w:val="24"/>
                <w:szCs w:val="24"/>
              </w:rPr>
              <w:t xml:space="preserve"> e </w:t>
            </w:r>
            <w:proofErr w:type="spellStart"/>
            <w:r w:rsidRPr="00E877A2">
              <w:rPr>
                <w:rFonts w:ascii="Times New Roman" w:hAnsi="Times New Roman" w:cs="Times New Roman"/>
                <w:b/>
                <w:bCs/>
                <w:sz w:val="24"/>
                <w:szCs w:val="24"/>
              </w:rPr>
              <w:t>studentit</w:t>
            </w:r>
            <w:proofErr w:type="spellEnd"/>
          </w:p>
        </w:tc>
      </w:tr>
      <w:tr w:rsidR="007947D2" w:rsidRPr="00E877A2" w14:paraId="5522E970" w14:textId="77777777" w:rsidTr="0095515E">
        <w:tc>
          <w:tcPr>
            <w:tcW w:w="2784" w:type="dxa"/>
          </w:tcPr>
          <w:p w14:paraId="37C276FE" w14:textId="77777777" w:rsidR="007947D2" w:rsidRPr="00E877A2" w:rsidRDefault="007947D2" w:rsidP="00E877A2">
            <w:pPr>
              <w:spacing w:before="100" w:beforeAutospacing="1" w:after="100" w:afterAutospacing="1"/>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Aktiviteti</w:t>
            </w:r>
            <w:proofErr w:type="spellEnd"/>
          </w:p>
        </w:tc>
        <w:tc>
          <w:tcPr>
            <w:tcW w:w="1814" w:type="dxa"/>
          </w:tcPr>
          <w:p w14:paraId="3A5BD2E7" w14:textId="77777777" w:rsidR="007947D2" w:rsidRPr="00E877A2" w:rsidRDefault="007947D2" w:rsidP="00E877A2">
            <w:pPr>
              <w:spacing w:before="100" w:beforeAutospacing="1" w:after="100" w:afterAutospacing="1"/>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Orë</w:t>
            </w:r>
            <w:proofErr w:type="spellEnd"/>
          </w:p>
        </w:tc>
        <w:tc>
          <w:tcPr>
            <w:tcW w:w="1815" w:type="dxa"/>
          </w:tcPr>
          <w:p w14:paraId="6FB6BF95" w14:textId="77777777" w:rsidR="007947D2" w:rsidRPr="00E877A2" w:rsidRDefault="007947D2" w:rsidP="00E877A2">
            <w:pPr>
              <w:spacing w:before="100" w:beforeAutospacing="1" w:after="100" w:afterAutospacing="1"/>
              <w:jc w:val="both"/>
              <w:rPr>
                <w:rFonts w:ascii="Times New Roman" w:hAnsi="Times New Roman" w:cs="Times New Roman"/>
                <w:sz w:val="24"/>
                <w:szCs w:val="24"/>
              </w:rPr>
            </w:pPr>
            <w:r w:rsidRPr="00E877A2">
              <w:rPr>
                <w:rFonts w:ascii="Times New Roman" w:hAnsi="Times New Roman" w:cs="Times New Roman"/>
                <w:b/>
                <w:bCs/>
                <w:sz w:val="24"/>
                <w:szCs w:val="24"/>
              </w:rPr>
              <w:t> </w:t>
            </w:r>
            <w:proofErr w:type="spellStart"/>
            <w:r w:rsidRPr="00E877A2">
              <w:rPr>
                <w:rFonts w:ascii="Times New Roman" w:hAnsi="Times New Roman" w:cs="Times New Roman"/>
                <w:b/>
                <w:bCs/>
                <w:sz w:val="24"/>
                <w:szCs w:val="24"/>
              </w:rPr>
              <w:t>Ditë</w:t>
            </w:r>
            <w:proofErr w:type="spellEnd"/>
            <w:r w:rsidRPr="00E877A2">
              <w:rPr>
                <w:rFonts w:ascii="Times New Roman" w:hAnsi="Times New Roman" w:cs="Times New Roman"/>
                <w:b/>
                <w:bCs/>
                <w:sz w:val="24"/>
                <w:szCs w:val="24"/>
              </w:rPr>
              <w:t>/</w:t>
            </w:r>
            <w:proofErr w:type="spellStart"/>
            <w:r w:rsidRPr="00E877A2">
              <w:rPr>
                <w:rFonts w:ascii="Times New Roman" w:hAnsi="Times New Roman" w:cs="Times New Roman"/>
                <w:b/>
                <w:bCs/>
                <w:sz w:val="24"/>
                <w:szCs w:val="24"/>
              </w:rPr>
              <w:t>javë</w:t>
            </w:r>
            <w:proofErr w:type="spellEnd"/>
            <w:r w:rsidRPr="00E877A2">
              <w:rPr>
                <w:rFonts w:ascii="Times New Roman" w:hAnsi="Times New Roman" w:cs="Times New Roman"/>
                <w:b/>
                <w:bCs/>
                <w:sz w:val="24"/>
                <w:szCs w:val="24"/>
              </w:rPr>
              <w:t> </w:t>
            </w:r>
          </w:p>
        </w:tc>
        <w:tc>
          <w:tcPr>
            <w:tcW w:w="1815" w:type="dxa"/>
          </w:tcPr>
          <w:p w14:paraId="50E0A4E6" w14:textId="77777777" w:rsidR="007947D2" w:rsidRPr="00E877A2" w:rsidRDefault="007947D2" w:rsidP="00E877A2">
            <w:pPr>
              <w:spacing w:before="100" w:beforeAutospacing="1" w:after="100" w:afterAutospacing="1"/>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Gjithsej</w:t>
            </w:r>
            <w:proofErr w:type="spellEnd"/>
          </w:p>
        </w:tc>
      </w:tr>
      <w:tr w:rsidR="007947D2" w:rsidRPr="00E877A2" w14:paraId="24589C75" w14:textId="77777777" w:rsidTr="0095515E">
        <w:tc>
          <w:tcPr>
            <w:tcW w:w="2784" w:type="dxa"/>
          </w:tcPr>
          <w:p w14:paraId="37625E61" w14:textId="77777777" w:rsidR="007947D2" w:rsidRPr="00E877A2" w:rsidRDefault="007947D2"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Ligjërata</w:t>
            </w:r>
            <w:proofErr w:type="spellEnd"/>
          </w:p>
        </w:tc>
        <w:tc>
          <w:tcPr>
            <w:tcW w:w="1814" w:type="dxa"/>
          </w:tcPr>
          <w:p w14:paraId="53CB9045" w14:textId="77777777" w:rsidR="007947D2" w:rsidRPr="00E877A2" w:rsidRDefault="007947D2"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436A8986" w14:textId="77777777" w:rsidR="007947D2" w:rsidRPr="00E877A2" w:rsidRDefault="007947D2" w:rsidP="00E877A2">
            <w:pPr>
              <w:jc w:val="both"/>
              <w:rPr>
                <w:rFonts w:ascii="Times New Roman" w:hAnsi="Times New Roman" w:cs="Times New Roman"/>
                <w:sz w:val="24"/>
                <w:szCs w:val="24"/>
              </w:rPr>
            </w:pPr>
            <w:r w:rsidRPr="00E877A2">
              <w:rPr>
                <w:rFonts w:ascii="Times New Roman" w:hAnsi="Times New Roman" w:cs="Times New Roman"/>
                <w:sz w:val="24"/>
                <w:szCs w:val="24"/>
              </w:rPr>
              <w:t>15</w:t>
            </w:r>
          </w:p>
        </w:tc>
        <w:tc>
          <w:tcPr>
            <w:tcW w:w="1815" w:type="dxa"/>
          </w:tcPr>
          <w:p w14:paraId="692AA714" w14:textId="77777777" w:rsidR="007947D2" w:rsidRPr="00E877A2" w:rsidRDefault="007947D2" w:rsidP="00E877A2">
            <w:pPr>
              <w:jc w:val="both"/>
              <w:rPr>
                <w:rFonts w:ascii="Times New Roman" w:hAnsi="Times New Roman" w:cs="Times New Roman"/>
                <w:sz w:val="24"/>
                <w:szCs w:val="24"/>
              </w:rPr>
            </w:pPr>
            <w:r w:rsidRPr="00E877A2">
              <w:rPr>
                <w:rFonts w:ascii="Times New Roman" w:hAnsi="Times New Roman" w:cs="Times New Roman"/>
                <w:sz w:val="24"/>
                <w:szCs w:val="24"/>
              </w:rPr>
              <w:t>30</w:t>
            </w:r>
          </w:p>
        </w:tc>
      </w:tr>
      <w:tr w:rsidR="007947D2" w:rsidRPr="00E877A2" w14:paraId="700BDA5F" w14:textId="77777777" w:rsidTr="0095515E">
        <w:tc>
          <w:tcPr>
            <w:tcW w:w="2784" w:type="dxa"/>
          </w:tcPr>
          <w:p w14:paraId="76770772" w14:textId="77777777" w:rsidR="007947D2" w:rsidRPr="00E877A2" w:rsidRDefault="007947D2"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Ushtrime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teorike</w:t>
            </w:r>
            <w:proofErr w:type="spellEnd"/>
            <w:r w:rsidRPr="00E877A2">
              <w:rPr>
                <w:rFonts w:ascii="Times New Roman" w:hAnsi="Times New Roman" w:cs="Times New Roman"/>
                <w:sz w:val="24"/>
                <w:szCs w:val="24"/>
              </w:rPr>
              <w:t>/</w:t>
            </w:r>
            <w:proofErr w:type="spellStart"/>
            <w:r w:rsidRPr="00E877A2">
              <w:rPr>
                <w:rFonts w:ascii="Times New Roman" w:hAnsi="Times New Roman" w:cs="Times New Roman"/>
                <w:sz w:val="24"/>
                <w:szCs w:val="24"/>
              </w:rPr>
              <w:t>laboratorike</w:t>
            </w:r>
            <w:proofErr w:type="spellEnd"/>
          </w:p>
        </w:tc>
        <w:tc>
          <w:tcPr>
            <w:tcW w:w="1814" w:type="dxa"/>
          </w:tcPr>
          <w:p w14:paraId="4F65A38A" w14:textId="77777777" w:rsidR="007947D2" w:rsidRPr="00E877A2" w:rsidRDefault="007947D2"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093FBA2E" w14:textId="77777777" w:rsidR="007947D2" w:rsidRPr="00E877A2" w:rsidRDefault="007947D2" w:rsidP="00E877A2">
            <w:pPr>
              <w:jc w:val="both"/>
              <w:rPr>
                <w:rFonts w:ascii="Times New Roman" w:hAnsi="Times New Roman" w:cs="Times New Roman"/>
                <w:sz w:val="24"/>
                <w:szCs w:val="24"/>
              </w:rPr>
            </w:pPr>
            <w:r w:rsidRPr="00E877A2">
              <w:rPr>
                <w:rFonts w:ascii="Times New Roman" w:hAnsi="Times New Roman" w:cs="Times New Roman"/>
                <w:sz w:val="24"/>
                <w:szCs w:val="24"/>
              </w:rPr>
              <w:t>15</w:t>
            </w:r>
          </w:p>
        </w:tc>
        <w:tc>
          <w:tcPr>
            <w:tcW w:w="1815" w:type="dxa"/>
          </w:tcPr>
          <w:p w14:paraId="6CD63067" w14:textId="77777777" w:rsidR="007947D2" w:rsidRPr="00E877A2" w:rsidRDefault="007947D2" w:rsidP="00E877A2">
            <w:pPr>
              <w:jc w:val="both"/>
              <w:rPr>
                <w:rFonts w:ascii="Times New Roman" w:hAnsi="Times New Roman" w:cs="Times New Roman"/>
                <w:sz w:val="24"/>
                <w:szCs w:val="24"/>
              </w:rPr>
            </w:pPr>
            <w:r w:rsidRPr="00E877A2">
              <w:rPr>
                <w:rFonts w:ascii="Times New Roman" w:hAnsi="Times New Roman" w:cs="Times New Roman"/>
                <w:sz w:val="24"/>
                <w:szCs w:val="24"/>
              </w:rPr>
              <w:t>30</w:t>
            </w:r>
          </w:p>
        </w:tc>
      </w:tr>
      <w:tr w:rsidR="007947D2" w:rsidRPr="00E877A2" w14:paraId="6B9B9B53" w14:textId="77777777" w:rsidTr="0095515E">
        <w:tc>
          <w:tcPr>
            <w:tcW w:w="2784" w:type="dxa"/>
          </w:tcPr>
          <w:p w14:paraId="11C57190" w14:textId="77777777" w:rsidR="007947D2" w:rsidRPr="00E877A2" w:rsidRDefault="007947D2"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Kontaktet</w:t>
            </w:r>
            <w:proofErr w:type="spellEnd"/>
            <w:r w:rsidRPr="00E877A2">
              <w:rPr>
                <w:rFonts w:ascii="Times New Roman" w:hAnsi="Times New Roman" w:cs="Times New Roman"/>
                <w:sz w:val="24"/>
                <w:szCs w:val="24"/>
              </w:rPr>
              <w:t xml:space="preserve"> me </w:t>
            </w:r>
            <w:proofErr w:type="spellStart"/>
            <w:r w:rsidRPr="00E877A2">
              <w:rPr>
                <w:rFonts w:ascii="Times New Roman" w:hAnsi="Times New Roman" w:cs="Times New Roman"/>
                <w:sz w:val="24"/>
                <w:szCs w:val="24"/>
              </w:rPr>
              <w:t>mësimdhënësin</w:t>
            </w:r>
            <w:proofErr w:type="spellEnd"/>
            <w:r w:rsidRPr="00E877A2">
              <w:rPr>
                <w:rFonts w:ascii="Times New Roman" w:hAnsi="Times New Roman" w:cs="Times New Roman"/>
                <w:sz w:val="24"/>
                <w:szCs w:val="24"/>
              </w:rPr>
              <w:t>/</w:t>
            </w:r>
            <w:proofErr w:type="spellStart"/>
            <w:r w:rsidRPr="00E877A2">
              <w:rPr>
                <w:rFonts w:ascii="Times New Roman" w:hAnsi="Times New Roman" w:cs="Times New Roman"/>
                <w:sz w:val="24"/>
                <w:szCs w:val="24"/>
              </w:rPr>
              <w:t>konsultimet</w:t>
            </w:r>
            <w:proofErr w:type="spellEnd"/>
          </w:p>
        </w:tc>
        <w:tc>
          <w:tcPr>
            <w:tcW w:w="1814" w:type="dxa"/>
          </w:tcPr>
          <w:p w14:paraId="5EA26F50" w14:textId="77777777" w:rsidR="007947D2" w:rsidRPr="00E877A2" w:rsidRDefault="007947D2"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18952D47" w14:textId="77777777" w:rsidR="007947D2" w:rsidRPr="00E877A2" w:rsidRDefault="007947D2"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2DF6AEC6" w14:textId="77777777" w:rsidR="007947D2" w:rsidRPr="00E877A2" w:rsidRDefault="007947D2" w:rsidP="00E877A2">
            <w:pPr>
              <w:jc w:val="both"/>
              <w:rPr>
                <w:rFonts w:ascii="Times New Roman" w:hAnsi="Times New Roman" w:cs="Times New Roman"/>
                <w:sz w:val="24"/>
                <w:szCs w:val="24"/>
              </w:rPr>
            </w:pPr>
            <w:r w:rsidRPr="00E877A2">
              <w:rPr>
                <w:rFonts w:ascii="Times New Roman" w:hAnsi="Times New Roman" w:cs="Times New Roman"/>
                <w:sz w:val="24"/>
                <w:szCs w:val="24"/>
              </w:rPr>
              <w:t>4</w:t>
            </w:r>
          </w:p>
        </w:tc>
      </w:tr>
      <w:tr w:rsidR="007947D2" w:rsidRPr="00E877A2" w14:paraId="0DA89C1A" w14:textId="77777777" w:rsidTr="0095515E">
        <w:tc>
          <w:tcPr>
            <w:tcW w:w="2784" w:type="dxa"/>
          </w:tcPr>
          <w:p w14:paraId="4BA29E3C" w14:textId="77777777" w:rsidR="007947D2" w:rsidRPr="00E877A2" w:rsidRDefault="007947D2"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Kolokiume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seminare</w:t>
            </w:r>
            <w:proofErr w:type="spellEnd"/>
          </w:p>
        </w:tc>
        <w:tc>
          <w:tcPr>
            <w:tcW w:w="1814" w:type="dxa"/>
          </w:tcPr>
          <w:p w14:paraId="389D50F8" w14:textId="77777777" w:rsidR="007947D2" w:rsidRPr="00E877A2" w:rsidRDefault="007947D2"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06380686" w14:textId="77777777" w:rsidR="007947D2" w:rsidRPr="00E877A2" w:rsidRDefault="007947D2"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2E5F00A6" w14:textId="77777777" w:rsidR="007947D2" w:rsidRPr="00E877A2" w:rsidRDefault="007947D2" w:rsidP="00E877A2">
            <w:pPr>
              <w:jc w:val="both"/>
              <w:rPr>
                <w:rFonts w:ascii="Times New Roman" w:hAnsi="Times New Roman" w:cs="Times New Roman"/>
                <w:sz w:val="24"/>
                <w:szCs w:val="24"/>
              </w:rPr>
            </w:pPr>
            <w:r w:rsidRPr="00E877A2">
              <w:rPr>
                <w:rFonts w:ascii="Times New Roman" w:hAnsi="Times New Roman" w:cs="Times New Roman"/>
                <w:sz w:val="24"/>
                <w:szCs w:val="24"/>
              </w:rPr>
              <w:t>4</w:t>
            </w:r>
          </w:p>
        </w:tc>
      </w:tr>
      <w:tr w:rsidR="007947D2" w:rsidRPr="00E877A2" w14:paraId="6D3D87A5" w14:textId="77777777" w:rsidTr="0095515E">
        <w:tc>
          <w:tcPr>
            <w:tcW w:w="2784" w:type="dxa"/>
          </w:tcPr>
          <w:p w14:paraId="187942FA" w14:textId="77777777" w:rsidR="007947D2" w:rsidRPr="00E877A2" w:rsidRDefault="007947D2" w:rsidP="00E877A2">
            <w:pPr>
              <w:spacing w:line="0" w:lineRule="atLeast"/>
              <w:jc w:val="both"/>
              <w:rPr>
                <w:rFonts w:ascii="Times New Roman" w:hAnsi="Times New Roman" w:cs="Times New Roman"/>
                <w:sz w:val="24"/>
                <w:szCs w:val="24"/>
              </w:rPr>
            </w:pPr>
            <w:r w:rsidRPr="00E877A2">
              <w:rPr>
                <w:rFonts w:ascii="Times New Roman" w:hAnsi="Times New Roman" w:cs="Times New Roman"/>
                <w:sz w:val="24"/>
                <w:szCs w:val="24"/>
              </w:rPr>
              <w:t xml:space="preserve">Koha e </w:t>
            </w:r>
            <w:proofErr w:type="spellStart"/>
            <w:r w:rsidRPr="00E877A2">
              <w:rPr>
                <w:rFonts w:ascii="Times New Roman" w:hAnsi="Times New Roman" w:cs="Times New Roman"/>
                <w:sz w:val="24"/>
                <w:szCs w:val="24"/>
              </w:rPr>
              <w:t>studimit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vetanak</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studentit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bibliotekë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ose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shtëpi</w:t>
            </w:r>
            <w:proofErr w:type="spellEnd"/>
            <w:r w:rsidRPr="00E877A2">
              <w:rPr>
                <w:rFonts w:ascii="Times New Roman" w:hAnsi="Times New Roman" w:cs="Times New Roman"/>
                <w:sz w:val="24"/>
                <w:szCs w:val="24"/>
              </w:rPr>
              <w:t>)</w:t>
            </w:r>
          </w:p>
        </w:tc>
        <w:tc>
          <w:tcPr>
            <w:tcW w:w="1814" w:type="dxa"/>
          </w:tcPr>
          <w:p w14:paraId="7F0B26C4" w14:textId="77777777" w:rsidR="007947D2" w:rsidRPr="00E877A2" w:rsidRDefault="007947D2" w:rsidP="00E877A2">
            <w:pPr>
              <w:jc w:val="both"/>
              <w:rPr>
                <w:rFonts w:ascii="Times New Roman" w:hAnsi="Times New Roman" w:cs="Times New Roman"/>
                <w:sz w:val="24"/>
                <w:szCs w:val="24"/>
              </w:rPr>
            </w:pPr>
          </w:p>
        </w:tc>
        <w:tc>
          <w:tcPr>
            <w:tcW w:w="1815" w:type="dxa"/>
          </w:tcPr>
          <w:p w14:paraId="69DB2503" w14:textId="77777777" w:rsidR="007947D2" w:rsidRPr="00E877A2" w:rsidRDefault="007947D2" w:rsidP="00E877A2">
            <w:pPr>
              <w:jc w:val="both"/>
              <w:rPr>
                <w:rFonts w:ascii="Times New Roman" w:hAnsi="Times New Roman" w:cs="Times New Roman"/>
                <w:sz w:val="24"/>
                <w:szCs w:val="24"/>
              </w:rPr>
            </w:pPr>
          </w:p>
        </w:tc>
        <w:tc>
          <w:tcPr>
            <w:tcW w:w="1815" w:type="dxa"/>
          </w:tcPr>
          <w:p w14:paraId="1727CF04" w14:textId="77777777" w:rsidR="007947D2" w:rsidRPr="00E877A2" w:rsidRDefault="009A675D" w:rsidP="00E877A2">
            <w:pPr>
              <w:jc w:val="both"/>
              <w:rPr>
                <w:rFonts w:ascii="Times New Roman" w:hAnsi="Times New Roman" w:cs="Times New Roman"/>
                <w:sz w:val="24"/>
                <w:szCs w:val="24"/>
              </w:rPr>
            </w:pPr>
            <w:r w:rsidRPr="00E877A2">
              <w:rPr>
                <w:rFonts w:ascii="Times New Roman" w:hAnsi="Times New Roman" w:cs="Times New Roman"/>
                <w:sz w:val="24"/>
                <w:szCs w:val="24"/>
              </w:rPr>
              <w:t>7</w:t>
            </w:r>
          </w:p>
        </w:tc>
      </w:tr>
      <w:tr w:rsidR="007947D2" w:rsidRPr="00E877A2" w14:paraId="1DBCB1BF" w14:textId="77777777" w:rsidTr="0095515E">
        <w:tc>
          <w:tcPr>
            <w:tcW w:w="2784" w:type="dxa"/>
          </w:tcPr>
          <w:p w14:paraId="6C89B1CF" w14:textId="77777777" w:rsidR="007947D2" w:rsidRPr="00E877A2" w:rsidRDefault="007947D2" w:rsidP="00E877A2">
            <w:pPr>
              <w:spacing w:line="0" w:lineRule="atLeast"/>
              <w:jc w:val="both"/>
              <w:rPr>
                <w:rFonts w:ascii="Times New Roman" w:hAnsi="Times New Roman" w:cs="Times New Roman"/>
                <w:sz w:val="24"/>
                <w:szCs w:val="24"/>
                <w:lang w:val="sq-AL"/>
              </w:rPr>
            </w:pPr>
            <w:r w:rsidRPr="00E877A2">
              <w:rPr>
                <w:rFonts w:ascii="Times New Roman" w:hAnsi="Times New Roman" w:cs="Times New Roman"/>
                <w:color w:val="000000"/>
                <w:sz w:val="24"/>
                <w:szCs w:val="24"/>
                <w:lang w:val="sq-AL"/>
              </w:rPr>
              <w:t>Ngarkesa totale orë</w:t>
            </w:r>
          </w:p>
        </w:tc>
        <w:tc>
          <w:tcPr>
            <w:tcW w:w="1814" w:type="dxa"/>
          </w:tcPr>
          <w:p w14:paraId="79774F8D" w14:textId="77777777" w:rsidR="007947D2" w:rsidRPr="00E877A2" w:rsidRDefault="007947D2" w:rsidP="00E877A2">
            <w:pPr>
              <w:jc w:val="both"/>
              <w:rPr>
                <w:rFonts w:ascii="Times New Roman" w:hAnsi="Times New Roman" w:cs="Times New Roman"/>
                <w:sz w:val="24"/>
                <w:szCs w:val="24"/>
                <w:lang w:val="sq-AL"/>
              </w:rPr>
            </w:pPr>
          </w:p>
        </w:tc>
        <w:tc>
          <w:tcPr>
            <w:tcW w:w="1815" w:type="dxa"/>
          </w:tcPr>
          <w:p w14:paraId="7133D014" w14:textId="77777777" w:rsidR="007947D2" w:rsidRPr="00E877A2" w:rsidRDefault="007947D2" w:rsidP="00E877A2">
            <w:pPr>
              <w:jc w:val="both"/>
              <w:rPr>
                <w:rFonts w:ascii="Times New Roman" w:hAnsi="Times New Roman" w:cs="Times New Roman"/>
                <w:sz w:val="24"/>
                <w:szCs w:val="24"/>
                <w:lang w:val="sq-AL"/>
              </w:rPr>
            </w:pPr>
          </w:p>
        </w:tc>
        <w:tc>
          <w:tcPr>
            <w:tcW w:w="1815" w:type="dxa"/>
          </w:tcPr>
          <w:p w14:paraId="6BC272D8" w14:textId="77777777" w:rsidR="007947D2" w:rsidRPr="00E877A2" w:rsidRDefault="009A675D" w:rsidP="00E877A2">
            <w:pPr>
              <w:spacing w:line="0" w:lineRule="atLeast"/>
              <w:jc w:val="both"/>
              <w:rPr>
                <w:rFonts w:ascii="Times New Roman" w:hAnsi="Times New Roman" w:cs="Times New Roman"/>
                <w:sz w:val="24"/>
                <w:szCs w:val="24"/>
                <w:lang w:val="sq-AL"/>
              </w:rPr>
            </w:pPr>
            <w:r w:rsidRPr="00E877A2">
              <w:rPr>
                <w:rFonts w:ascii="Times New Roman" w:hAnsi="Times New Roman" w:cs="Times New Roman"/>
                <w:sz w:val="24"/>
                <w:szCs w:val="24"/>
                <w:lang w:val="sq-AL"/>
              </w:rPr>
              <w:t>75</w:t>
            </w:r>
          </w:p>
        </w:tc>
      </w:tr>
    </w:tbl>
    <w:p w14:paraId="6AFBA7CD" w14:textId="77777777" w:rsidR="00DB0542" w:rsidRPr="00E877A2" w:rsidRDefault="00DB0542" w:rsidP="00E877A2">
      <w:pPr>
        <w:tabs>
          <w:tab w:val="left" w:pos="3645"/>
        </w:tabs>
        <w:jc w:val="both"/>
        <w:rPr>
          <w:rFonts w:ascii="Times New Roman" w:hAnsi="Times New Roman" w:cs="Times New Roman"/>
          <w:b/>
          <w:sz w:val="24"/>
          <w:szCs w:val="24"/>
        </w:rPr>
      </w:pPr>
    </w:p>
    <w:p w14:paraId="5361653F" w14:textId="77777777" w:rsidR="00DB0542" w:rsidRPr="00E877A2" w:rsidRDefault="00DB0542" w:rsidP="00E877A2">
      <w:pPr>
        <w:tabs>
          <w:tab w:val="left" w:pos="3645"/>
        </w:tabs>
        <w:jc w:val="both"/>
        <w:rPr>
          <w:rFonts w:ascii="Times New Roman" w:hAnsi="Times New Roman" w:cs="Times New Roman"/>
          <w:b/>
          <w:sz w:val="24"/>
          <w:szCs w:val="24"/>
        </w:rPr>
      </w:pPr>
    </w:p>
    <w:p w14:paraId="5A7612CD" w14:textId="77777777" w:rsidR="00B27677" w:rsidRPr="00E877A2" w:rsidRDefault="00B27677" w:rsidP="00E877A2">
      <w:pPr>
        <w:jc w:val="both"/>
        <w:rPr>
          <w:rFonts w:ascii="Times New Roman" w:hAnsi="Times New Roman" w:cs="Times New Roman"/>
          <w:b/>
          <w:sz w:val="24"/>
          <w:szCs w:val="24"/>
          <w:lang w:val="it-IT"/>
        </w:rPr>
      </w:pPr>
      <w:r w:rsidRPr="00E877A2">
        <w:rPr>
          <w:rFonts w:ascii="Times New Roman" w:hAnsi="Times New Roman" w:cs="Times New Roman"/>
          <w:b/>
          <w:sz w:val="24"/>
          <w:szCs w:val="24"/>
          <w:lang w:val="it-IT"/>
        </w:rPr>
        <w:t>Lënda: Metoda optimizimi II</w:t>
      </w:r>
    </w:p>
    <w:p w14:paraId="7EBC3868" w14:textId="77777777" w:rsidR="003913A5" w:rsidRDefault="003913A5" w:rsidP="001F3594">
      <w:pPr>
        <w:pStyle w:val="NoSpacing"/>
        <w:jc w:val="both"/>
        <w:rPr>
          <w:rFonts w:ascii="Times New Roman" w:hAnsi="Times New Roman" w:cs="Times New Roman"/>
          <w:b/>
          <w:bCs/>
          <w:sz w:val="24"/>
          <w:szCs w:val="24"/>
          <w:lang w:val="it-IT"/>
        </w:rPr>
      </w:pPr>
      <w:r w:rsidRPr="00E877A2">
        <w:rPr>
          <w:rFonts w:ascii="Times New Roman" w:hAnsi="Times New Roman" w:cs="Times New Roman"/>
          <w:b/>
          <w:bCs/>
          <w:sz w:val="24"/>
          <w:szCs w:val="24"/>
          <w:lang w:val="it-IT"/>
        </w:rPr>
        <w:t>ECTS 3</w:t>
      </w:r>
    </w:p>
    <w:p w14:paraId="15CCEA3D" w14:textId="77777777" w:rsidR="001F3594" w:rsidRPr="001F3594" w:rsidRDefault="001F3594" w:rsidP="001F3594">
      <w:pPr>
        <w:pStyle w:val="NoSpacing"/>
        <w:jc w:val="both"/>
        <w:rPr>
          <w:rFonts w:ascii="Times New Roman" w:hAnsi="Times New Roman" w:cs="Times New Roman"/>
          <w:sz w:val="24"/>
          <w:szCs w:val="24"/>
          <w:lang w:val="sq-AL"/>
        </w:rPr>
      </w:pPr>
    </w:p>
    <w:p w14:paraId="7142F4C2" w14:textId="77777777" w:rsidR="00B27677" w:rsidRPr="00E877A2" w:rsidRDefault="00B27677" w:rsidP="00E877A2">
      <w:pPr>
        <w:jc w:val="both"/>
        <w:rPr>
          <w:rFonts w:ascii="Times New Roman" w:hAnsi="Times New Roman" w:cs="Times New Roman"/>
          <w:b/>
          <w:sz w:val="24"/>
          <w:szCs w:val="24"/>
          <w:lang w:val="it-IT"/>
        </w:rPr>
      </w:pPr>
      <w:r w:rsidRPr="00E877A2">
        <w:rPr>
          <w:rFonts w:ascii="Times New Roman" w:hAnsi="Times New Roman" w:cs="Times New Roman"/>
          <w:b/>
          <w:sz w:val="24"/>
          <w:szCs w:val="24"/>
          <w:lang w:val="it-IT"/>
        </w:rPr>
        <w:t>Përmbajtja e shkurtër</w:t>
      </w:r>
    </w:p>
    <w:p w14:paraId="30B4A512" w14:textId="77777777" w:rsidR="00B27677" w:rsidRPr="00E877A2" w:rsidRDefault="00B27677" w:rsidP="00E877A2">
      <w:pPr>
        <w:jc w:val="both"/>
        <w:rPr>
          <w:rFonts w:ascii="Times New Roman" w:hAnsi="Times New Roman" w:cs="Times New Roman"/>
          <w:sz w:val="24"/>
          <w:szCs w:val="24"/>
          <w:lang w:val="it-IT"/>
        </w:rPr>
      </w:pPr>
      <w:r w:rsidRPr="00E877A2">
        <w:rPr>
          <w:rFonts w:ascii="Times New Roman" w:hAnsi="Times New Roman" w:cs="Times New Roman"/>
          <w:sz w:val="24"/>
          <w:szCs w:val="24"/>
          <w:lang w:val="it-IT"/>
        </w:rPr>
        <w:t xml:space="preserve">Ky kurs paarqet një vazhdim të natyrshëm të kursit Metoda optimizimi I  dhe përbëhet nga dia kapituj si: Programimi jolinear; Programimi kuadratik; Programimi konik; Teoria e grafeve (zgjidhja e disa problemeve të optimizimit) si dhe ekstrememumet lokale të funksioneve me dy variabla dhe zbatimet e tyre. </w:t>
      </w:r>
    </w:p>
    <w:p w14:paraId="1D2D8147" w14:textId="77777777" w:rsidR="001F3594" w:rsidRDefault="001F3594" w:rsidP="00E877A2">
      <w:pPr>
        <w:jc w:val="both"/>
        <w:rPr>
          <w:rFonts w:ascii="Times New Roman" w:hAnsi="Times New Roman" w:cs="Times New Roman"/>
          <w:b/>
          <w:sz w:val="24"/>
          <w:szCs w:val="24"/>
          <w:lang w:val="it-IT"/>
        </w:rPr>
      </w:pPr>
    </w:p>
    <w:p w14:paraId="75C53D2F" w14:textId="77777777" w:rsidR="00B27677" w:rsidRPr="00E877A2" w:rsidRDefault="00B27677" w:rsidP="00E877A2">
      <w:pPr>
        <w:jc w:val="both"/>
        <w:rPr>
          <w:rFonts w:ascii="Times New Roman" w:hAnsi="Times New Roman" w:cs="Times New Roman"/>
          <w:b/>
          <w:sz w:val="24"/>
          <w:szCs w:val="24"/>
          <w:lang w:val="it-IT"/>
        </w:rPr>
      </w:pPr>
      <w:r w:rsidRPr="00E877A2">
        <w:rPr>
          <w:rFonts w:ascii="Times New Roman" w:hAnsi="Times New Roman" w:cs="Times New Roman"/>
          <w:b/>
          <w:sz w:val="24"/>
          <w:szCs w:val="24"/>
          <w:lang w:val="it-IT"/>
        </w:rPr>
        <w:t>Qëllimet e kursit</w:t>
      </w:r>
    </w:p>
    <w:p w14:paraId="2AC91D5A" w14:textId="77777777" w:rsidR="00B27677" w:rsidRPr="00E877A2" w:rsidRDefault="00B27677" w:rsidP="00E877A2">
      <w:pPr>
        <w:jc w:val="both"/>
        <w:rPr>
          <w:rFonts w:ascii="Times New Roman" w:hAnsi="Times New Roman" w:cs="Times New Roman"/>
          <w:sz w:val="24"/>
          <w:szCs w:val="24"/>
          <w:lang w:val="it-IT"/>
        </w:rPr>
      </w:pPr>
      <w:r w:rsidRPr="00E877A2">
        <w:rPr>
          <w:rFonts w:ascii="Times New Roman" w:hAnsi="Times New Roman" w:cs="Times New Roman"/>
          <w:sz w:val="24"/>
          <w:szCs w:val="24"/>
          <w:lang w:val="it-IT"/>
        </w:rPr>
        <w:t>Qëllimi kryesor i këtij kursi është njohja dhe aftësimi i studentëve me disa teknika dhe algoritme për gjetjen e ndonjë zgjidhje optimale të ndonjë problemi nga jeta reale (ekonomi, financa, biznes, etj.)</w:t>
      </w:r>
    </w:p>
    <w:p w14:paraId="0077C11E" w14:textId="77777777" w:rsidR="00B27677" w:rsidRPr="00E877A2" w:rsidRDefault="00B27677" w:rsidP="00E877A2">
      <w:pPr>
        <w:jc w:val="both"/>
        <w:rPr>
          <w:rFonts w:ascii="Times New Roman" w:hAnsi="Times New Roman" w:cs="Times New Roman"/>
          <w:b/>
          <w:sz w:val="24"/>
          <w:szCs w:val="24"/>
          <w:lang w:val="it-IT"/>
        </w:rPr>
      </w:pPr>
      <w:r w:rsidRPr="00E877A2">
        <w:rPr>
          <w:rFonts w:ascii="Times New Roman" w:hAnsi="Times New Roman" w:cs="Times New Roman"/>
          <w:b/>
          <w:sz w:val="24"/>
          <w:szCs w:val="24"/>
          <w:lang w:val="it-IT"/>
        </w:rPr>
        <w:t>Rezultatet e pritura</w:t>
      </w:r>
    </w:p>
    <w:p w14:paraId="0D3850F3" w14:textId="77777777" w:rsidR="00B27677" w:rsidRPr="00E877A2" w:rsidRDefault="00B27677" w:rsidP="00E877A2">
      <w:pPr>
        <w:jc w:val="both"/>
        <w:rPr>
          <w:rFonts w:ascii="Times New Roman" w:hAnsi="Times New Roman" w:cs="Times New Roman"/>
          <w:sz w:val="24"/>
          <w:szCs w:val="24"/>
          <w:lang w:val="it-IT"/>
        </w:rPr>
      </w:pPr>
      <w:r w:rsidRPr="00E877A2">
        <w:rPr>
          <w:rFonts w:ascii="Times New Roman" w:hAnsi="Times New Roman" w:cs="Times New Roman"/>
          <w:sz w:val="24"/>
          <w:szCs w:val="24"/>
          <w:lang w:val="it-IT"/>
        </w:rPr>
        <w:t>Pas përfundimit të kursit studenti do të jetë në gjendje që të:</w:t>
      </w:r>
    </w:p>
    <w:p w14:paraId="448644D5" w14:textId="77777777" w:rsidR="00B27677" w:rsidRPr="00E877A2" w:rsidRDefault="00B27677" w:rsidP="00E877A2">
      <w:pPr>
        <w:jc w:val="both"/>
        <w:rPr>
          <w:rFonts w:ascii="Times New Roman" w:hAnsi="Times New Roman" w:cs="Times New Roman"/>
          <w:sz w:val="24"/>
          <w:szCs w:val="24"/>
          <w:lang w:val="it-IT"/>
        </w:rPr>
      </w:pPr>
    </w:p>
    <w:p w14:paraId="6E0B7A74" w14:textId="77777777" w:rsidR="00B27677" w:rsidRPr="00E877A2" w:rsidRDefault="00B27677" w:rsidP="00E877A2">
      <w:pPr>
        <w:pStyle w:val="ListParagraph"/>
        <w:numPr>
          <w:ilvl w:val="0"/>
          <w:numId w:val="40"/>
        </w:numPr>
        <w:tabs>
          <w:tab w:val="clear" w:pos="720"/>
        </w:tabs>
        <w:spacing w:after="0" w:line="240" w:lineRule="auto"/>
        <w:ind w:left="540"/>
        <w:jc w:val="both"/>
        <w:rPr>
          <w:rStyle w:val="Strong"/>
          <w:rFonts w:ascii="Times New Roman" w:eastAsia="Calibri" w:hAnsi="Times New Roman"/>
          <w:b w:val="0"/>
          <w:bCs w:val="0"/>
          <w:sz w:val="24"/>
          <w:szCs w:val="24"/>
          <w:lang w:val="it-IT"/>
        </w:rPr>
      </w:pPr>
      <w:r w:rsidRPr="00E877A2">
        <w:rPr>
          <w:rStyle w:val="Strong"/>
          <w:rFonts w:ascii="Times New Roman" w:eastAsia="Calibri" w:hAnsi="Times New Roman"/>
          <w:sz w:val="24"/>
          <w:szCs w:val="24"/>
          <w:lang w:val="it-IT"/>
        </w:rPr>
        <w:t>Të përkufizojë në mënyrë të qartë variablat gjatë zgjidhjes së një problemi nga jeta reale (ekonomi, biznes, planifikim, etj.);</w:t>
      </w:r>
    </w:p>
    <w:p w14:paraId="496598D8" w14:textId="77777777" w:rsidR="00B27677" w:rsidRPr="00E877A2" w:rsidRDefault="00B27677" w:rsidP="00E877A2">
      <w:pPr>
        <w:pStyle w:val="ListParagraph"/>
        <w:ind w:left="540"/>
        <w:jc w:val="both"/>
        <w:rPr>
          <w:rStyle w:val="Strong"/>
          <w:rFonts w:ascii="Times New Roman" w:eastAsia="Calibri" w:hAnsi="Times New Roman"/>
          <w:b w:val="0"/>
          <w:bCs w:val="0"/>
          <w:sz w:val="24"/>
          <w:szCs w:val="24"/>
          <w:lang w:val="it-IT"/>
        </w:rPr>
      </w:pPr>
    </w:p>
    <w:p w14:paraId="59A5751A" w14:textId="77777777" w:rsidR="00B27677" w:rsidRPr="00E877A2" w:rsidRDefault="00B27677" w:rsidP="00E877A2">
      <w:pPr>
        <w:pStyle w:val="ListParagraph"/>
        <w:numPr>
          <w:ilvl w:val="0"/>
          <w:numId w:val="40"/>
        </w:numPr>
        <w:tabs>
          <w:tab w:val="clear" w:pos="720"/>
        </w:tabs>
        <w:spacing w:after="0" w:line="240" w:lineRule="auto"/>
        <w:ind w:left="540"/>
        <w:jc w:val="both"/>
        <w:rPr>
          <w:rStyle w:val="Strong"/>
          <w:rFonts w:ascii="Times New Roman" w:eastAsia="Calibri" w:hAnsi="Times New Roman"/>
          <w:b w:val="0"/>
          <w:bCs w:val="0"/>
          <w:sz w:val="24"/>
          <w:szCs w:val="24"/>
          <w:lang w:val="it-IT"/>
        </w:rPr>
      </w:pPr>
      <w:r w:rsidRPr="00E877A2">
        <w:rPr>
          <w:rStyle w:val="Strong"/>
          <w:rFonts w:ascii="Times New Roman" w:eastAsia="Calibri" w:hAnsi="Times New Roman"/>
          <w:sz w:val="24"/>
          <w:szCs w:val="24"/>
          <w:lang w:val="it-IT"/>
        </w:rPr>
        <w:t>Të gjejë ndonjë model të përshtatshëm matematik për të gjetur ndonjë zgjidhje optimale (max ose min) të ndonjë problemi nga ekonomia, finacat, etj.;</w:t>
      </w:r>
    </w:p>
    <w:p w14:paraId="3B8A5018" w14:textId="77777777" w:rsidR="00B27677" w:rsidRPr="00E877A2" w:rsidRDefault="00B27677" w:rsidP="00E877A2">
      <w:pPr>
        <w:pStyle w:val="ListParagraph"/>
        <w:jc w:val="both"/>
        <w:rPr>
          <w:rStyle w:val="Strong"/>
          <w:rFonts w:ascii="Times New Roman" w:eastAsia="Calibri" w:hAnsi="Times New Roman"/>
          <w:b w:val="0"/>
          <w:bCs w:val="0"/>
          <w:sz w:val="24"/>
          <w:szCs w:val="24"/>
          <w:lang w:val="it-IT"/>
        </w:rPr>
      </w:pPr>
    </w:p>
    <w:p w14:paraId="442F86E7" w14:textId="77777777" w:rsidR="00B27677" w:rsidRPr="00E877A2" w:rsidRDefault="00B27677" w:rsidP="00E877A2">
      <w:pPr>
        <w:numPr>
          <w:ilvl w:val="0"/>
          <w:numId w:val="40"/>
        </w:numPr>
        <w:spacing w:line="240" w:lineRule="auto"/>
        <w:ind w:left="540"/>
        <w:jc w:val="both"/>
        <w:rPr>
          <w:rStyle w:val="Strong"/>
          <w:rFonts w:ascii="Times New Roman" w:hAnsi="Times New Roman"/>
          <w:b w:val="0"/>
          <w:bCs w:val="0"/>
          <w:sz w:val="24"/>
          <w:szCs w:val="24"/>
          <w:lang w:val="it-IT"/>
        </w:rPr>
      </w:pPr>
      <w:r w:rsidRPr="00E877A2">
        <w:rPr>
          <w:rStyle w:val="Strong"/>
          <w:rFonts w:ascii="Times New Roman" w:hAnsi="Times New Roman"/>
          <w:sz w:val="24"/>
          <w:szCs w:val="24"/>
          <w:lang w:val="it-IT"/>
        </w:rPr>
        <w:t>Zbatojë metodën e programimit jolinear dhe metoda tjera për të zgjidhur probleme të ndryshme nga ekonomia, bizensi, etj.;</w:t>
      </w:r>
    </w:p>
    <w:p w14:paraId="6E57321E" w14:textId="77777777" w:rsidR="00B27677" w:rsidRPr="00E877A2" w:rsidRDefault="00B27677" w:rsidP="00E877A2">
      <w:pPr>
        <w:numPr>
          <w:ilvl w:val="0"/>
          <w:numId w:val="40"/>
        </w:numPr>
        <w:spacing w:line="240" w:lineRule="auto"/>
        <w:ind w:left="540"/>
        <w:jc w:val="both"/>
        <w:rPr>
          <w:rStyle w:val="Strong"/>
          <w:rFonts w:ascii="Times New Roman" w:hAnsi="Times New Roman"/>
          <w:b w:val="0"/>
          <w:bCs w:val="0"/>
          <w:sz w:val="24"/>
          <w:szCs w:val="24"/>
          <w:lang w:val="it-IT"/>
        </w:rPr>
      </w:pPr>
      <w:r w:rsidRPr="00E877A2">
        <w:rPr>
          <w:rStyle w:val="Strong"/>
          <w:rFonts w:ascii="Times New Roman" w:hAnsi="Times New Roman"/>
          <w:sz w:val="24"/>
          <w:szCs w:val="24"/>
          <w:lang w:val="it-IT"/>
        </w:rPr>
        <w:t xml:space="preserve">Shfrytëzojë algoritme të ndryshme nga teoria e grafeve për të zgjidhur probleme të optimizimit (max, ose min); </w:t>
      </w:r>
    </w:p>
    <w:p w14:paraId="222A9FD0" w14:textId="77777777" w:rsidR="00B27677" w:rsidRPr="00E877A2" w:rsidRDefault="00B27677" w:rsidP="00E877A2">
      <w:pPr>
        <w:numPr>
          <w:ilvl w:val="0"/>
          <w:numId w:val="40"/>
        </w:numPr>
        <w:spacing w:line="240" w:lineRule="auto"/>
        <w:ind w:left="540"/>
        <w:jc w:val="both"/>
        <w:rPr>
          <w:rStyle w:val="Strong"/>
          <w:rFonts w:ascii="Times New Roman" w:hAnsi="Times New Roman"/>
          <w:b w:val="0"/>
          <w:bCs w:val="0"/>
          <w:sz w:val="24"/>
          <w:szCs w:val="24"/>
          <w:lang w:val="it-IT"/>
        </w:rPr>
      </w:pPr>
      <w:r w:rsidRPr="00E877A2">
        <w:rPr>
          <w:rStyle w:val="Strong"/>
          <w:rFonts w:ascii="Times New Roman" w:hAnsi="Times New Roman"/>
          <w:sz w:val="24"/>
          <w:szCs w:val="24"/>
          <w:lang w:val="it-IT"/>
        </w:rPr>
        <w:t>Shprehet në mënyrë të qartë me shkrim dhe gojarisht, gjatë zgjidhjes së ndonjë problemi matematik, apo nga jeta reale.</w:t>
      </w:r>
    </w:p>
    <w:p w14:paraId="5841AC3A" w14:textId="77777777" w:rsidR="00B27677" w:rsidRPr="00E877A2" w:rsidRDefault="00B27677" w:rsidP="00E877A2">
      <w:pPr>
        <w:jc w:val="both"/>
        <w:rPr>
          <w:rFonts w:ascii="Times New Roman" w:hAnsi="Times New Roman" w:cs="Times New Roman"/>
          <w:b/>
          <w:sz w:val="24"/>
          <w:szCs w:val="24"/>
          <w:lang w:val="it-IT"/>
        </w:rPr>
      </w:pPr>
    </w:p>
    <w:p w14:paraId="6A7919B7" w14:textId="77777777" w:rsidR="00B27677" w:rsidRPr="00E877A2" w:rsidRDefault="00B27677" w:rsidP="00E877A2">
      <w:pPr>
        <w:jc w:val="both"/>
        <w:rPr>
          <w:rFonts w:ascii="Times New Roman" w:hAnsi="Times New Roman" w:cs="Times New Roman"/>
          <w:b/>
          <w:sz w:val="24"/>
          <w:szCs w:val="24"/>
          <w:lang w:val="it-IT"/>
        </w:rPr>
      </w:pPr>
      <w:r w:rsidRPr="00E877A2">
        <w:rPr>
          <w:rFonts w:ascii="Times New Roman" w:hAnsi="Times New Roman" w:cs="Times New Roman"/>
          <w:b/>
          <w:sz w:val="24"/>
          <w:szCs w:val="24"/>
          <w:lang w:val="it-IT"/>
        </w:rPr>
        <w:t>Format e mësimdhënies dhe mësimnxënies</w:t>
      </w:r>
    </w:p>
    <w:p w14:paraId="42DC69DB" w14:textId="77777777" w:rsidR="00B27677" w:rsidRPr="00E877A2" w:rsidRDefault="00B27677" w:rsidP="00E877A2">
      <w:pPr>
        <w:jc w:val="both"/>
        <w:rPr>
          <w:rFonts w:ascii="Times New Roman" w:hAnsi="Times New Roman" w:cs="Times New Roman"/>
          <w:b/>
          <w:sz w:val="24"/>
          <w:szCs w:val="24"/>
          <w:lang w:val="it-IT"/>
        </w:rPr>
      </w:pPr>
      <w:r w:rsidRPr="00E877A2">
        <w:rPr>
          <w:rFonts w:ascii="Times New Roman" w:hAnsi="Times New Roman" w:cs="Times New Roman"/>
          <w:sz w:val="24"/>
          <w:szCs w:val="24"/>
          <w:lang w:val="it-IT"/>
        </w:rPr>
        <w:t>Ligjërata, diskutime, ushtrime, konsultime, detyra shtëpie, teste dhe provime.</w:t>
      </w:r>
    </w:p>
    <w:p w14:paraId="1CD5D160" w14:textId="77777777" w:rsidR="00B27677" w:rsidRPr="00E877A2" w:rsidRDefault="00B27677" w:rsidP="00E877A2">
      <w:pPr>
        <w:ind w:left="3600" w:hanging="3600"/>
        <w:jc w:val="both"/>
        <w:rPr>
          <w:rFonts w:ascii="Times New Roman" w:hAnsi="Times New Roman" w:cs="Times New Roman"/>
          <w:b/>
          <w:sz w:val="24"/>
          <w:szCs w:val="24"/>
          <w:lang w:val="it-IT"/>
        </w:rPr>
      </w:pPr>
      <w:r w:rsidRPr="00E877A2">
        <w:rPr>
          <w:rFonts w:ascii="Times New Roman" w:hAnsi="Times New Roman" w:cs="Times New Roman"/>
          <w:b/>
          <w:sz w:val="24"/>
          <w:szCs w:val="24"/>
          <w:lang w:val="it-IT"/>
        </w:rPr>
        <w:t>Metodat e vlerësimit</w:t>
      </w:r>
    </w:p>
    <w:p w14:paraId="51CE090B" w14:textId="77777777" w:rsidR="00B27677" w:rsidRPr="00E877A2" w:rsidRDefault="00B27677" w:rsidP="00E877A2">
      <w:pPr>
        <w:pStyle w:val="NoSpacing"/>
        <w:jc w:val="both"/>
        <w:rPr>
          <w:rFonts w:ascii="Times New Roman" w:hAnsi="Times New Roman" w:cs="Times New Roman"/>
          <w:sz w:val="24"/>
          <w:szCs w:val="24"/>
          <w:lang w:val="sq-AL"/>
        </w:rPr>
      </w:pPr>
      <w:r w:rsidRPr="00E877A2">
        <w:rPr>
          <w:rFonts w:ascii="Times New Roman" w:hAnsi="Times New Roman" w:cs="Times New Roman"/>
          <w:sz w:val="24"/>
          <w:szCs w:val="24"/>
          <w:lang w:val="it-IT"/>
        </w:rPr>
        <w:t xml:space="preserve">Detyrat e shtëpisë 5%; vijimi i rregullt:  5%; testi I 20%; testi 2 20% (provimi me shkrim 50%); provimi  me gojë 50%; totali: 100%. </w:t>
      </w:r>
      <w:r w:rsidRPr="00E877A2">
        <w:rPr>
          <w:rFonts w:ascii="Times New Roman" w:hAnsi="Times New Roman" w:cs="Times New Roman"/>
          <w:sz w:val="24"/>
          <w:szCs w:val="24"/>
          <w:lang w:val="sq-AL"/>
        </w:rPr>
        <w:t>Notimi përfundimtar do të jetë: 50%-59% (gjashtë); 60%-69% (shtatë); 70%-79% (tetë); 80%-89% (nëntë) dhe 90%-100% (dhjetë).</w:t>
      </w:r>
    </w:p>
    <w:p w14:paraId="683DDB89" w14:textId="77777777" w:rsidR="009F5B0D" w:rsidRPr="00E877A2" w:rsidRDefault="009F5B0D" w:rsidP="00E877A2">
      <w:pPr>
        <w:jc w:val="both"/>
        <w:rPr>
          <w:rFonts w:ascii="Times New Roman" w:hAnsi="Times New Roman" w:cs="Times New Roman"/>
          <w:b/>
          <w:sz w:val="24"/>
          <w:szCs w:val="24"/>
          <w:lang w:val="it-IT"/>
        </w:rPr>
      </w:pPr>
    </w:p>
    <w:p w14:paraId="281C103B" w14:textId="77777777" w:rsidR="00B27677" w:rsidRPr="00E877A2" w:rsidRDefault="00B27677" w:rsidP="00E877A2">
      <w:pPr>
        <w:jc w:val="both"/>
        <w:rPr>
          <w:rFonts w:ascii="Times New Roman" w:hAnsi="Times New Roman" w:cs="Times New Roman"/>
          <w:b/>
          <w:sz w:val="24"/>
          <w:szCs w:val="24"/>
          <w:lang w:val="it-IT"/>
        </w:rPr>
      </w:pPr>
      <w:r w:rsidRPr="00E877A2">
        <w:rPr>
          <w:rFonts w:ascii="Times New Roman" w:hAnsi="Times New Roman" w:cs="Times New Roman"/>
          <w:b/>
          <w:sz w:val="24"/>
          <w:szCs w:val="24"/>
          <w:lang w:val="it-IT"/>
        </w:rPr>
        <w:t>Mjetet e konkretzimit</w:t>
      </w:r>
    </w:p>
    <w:p w14:paraId="57A76BC4" w14:textId="77777777" w:rsidR="00B27677" w:rsidRPr="00E877A2" w:rsidRDefault="00B27677" w:rsidP="00E877A2">
      <w:pPr>
        <w:jc w:val="both"/>
        <w:rPr>
          <w:rFonts w:ascii="Times New Roman" w:hAnsi="Times New Roman" w:cs="Times New Roman"/>
          <w:sz w:val="24"/>
          <w:szCs w:val="24"/>
          <w:lang w:val="it-IT"/>
        </w:rPr>
      </w:pPr>
      <w:r w:rsidRPr="00E877A2">
        <w:rPr>
          <w:rFonts w:ascii="Times New Roman" w:hAnsi="Times New Roman" w:cs="Times New Roman"/>
          <w:sz w:val="24"/>
          <w:szCs w:val="24"/>
          <w:lang w:val="it-IT"/>
        </w:rPr>
        <w:t>Markeri, shpuza, tabela, kompjuteri, projektori.</w:t>
      </w:r>
    </w:p>
    <w:p w14:paraId="4CDE3138" w14:textId="77777777" w:rsidR="00B27677" w:rsidRPr="00E877A2" w:rsidRDefault="00B27677" w:rsidP="00E877A2">
      <w:pPr>
        <w:jc w:val="both"/>
        <w:rPr>
          <w:rFonts w:ascii="Times New Roman" w:hAnsi="Times New Roman" w:cs="Times New Roman"/>
          <w:b/>
          <w:sz w:val="24"/>
          <w:szCs w:val="24"/>
          <w:lang w:val="it-IT"/>
        </w:rPr>
      </w:pPr>
      <w:r w:rsidRPr="00E877A2">
        <w:rPr>
          <w:rFonts w:ascii="Times New Roman" w:hAnsi="Times New Roman" w:cs="Times New Roman"/>
          <w:b/>
          <w:sz w:val="24"/>
          <w:szCs w:val="24"/>
          <w:lang w:val="it-IT"/>
        </w:rPr>
        <w:t>Raporti ndërmjet pjesës teorike dhe ushtrimeve është 2:2.</w:t>
      </w:r>
    </w:p>
    <w:p w14:paraId="03130438" w14:textId="77777777" w:rsidR="00B27677" w:rsidRPr="00E877A2" w:rsidRDefault="00B27677" w:rsidP="00E877A2">
      <w:pPr>
        <w:pStyle w:val="Default"/>
        <w:jc w:val="both"/>
        <w:rPr>
          <w:rFonts w:ascii="Times New Roman" w:hAnsi="Times New Roman" w:cs="Times New Roman"/>
          <w:lang w:val="sq-AL"/>
        </w:rPr>
      </w:pPr>
    </w:p>
    <w:p w14:paraId="0B9587C7" w14:textId="77777777" w:rsidR="00B27677" w:rsidRPr="00E877A2" w:rsidRDefault="00B27677" w:rsidP="00E877A2">
      <w:pPr>
        <w:pStyle w:val="NoSpacing"/>
        <w:jc w:val="both"/>
        <w:rPr>
          <w:rFonts w:ascii="Times New Roman" w:hAnsi="Times New Roman" w:cs="Times New Roman"/>
          <w:b/>
          <w:sz w:val="24"/>
          <w:szCs w:val="24"/>
          <w:lang w:val="sq-AL"/>
        </w:rPr>
      </w:pPr>
      <w:r w:rsidRPr="00E877A2">
        <w:rPr>
          <w:rFonts w:ascii="Times New Roman" w:hAnsi="Times New Roman" w:cs="Times New Roman"/>
          <w:b/>
          <w:sz w:val="24"/>
          <w:szCs w:val="24"/>
          <w:lang w:val="sq-AL"/>
        </w:rPr>
        <w:t>Literatura bazë</w:t>
      </w:r>
    </w:p>
    <w:p w14:paraId="02868FF3" w14:textId="77777777" w:rsidR="00B27677" w:rsidRPr="00E877A2" w:rsidRDefault="00B27677" w:rsidP="00E877A2">
      <w:pPr>
        <w:jc w:val="both"/>
        <w:rPr>
          <w:rFonts w:ascii="Times New Roman" w:hAnsi="Times New Roman" w:cs="Times New Roman"/>
          <w:sz w:val="24"/>
          <w:szCs w:val="24"/>
        </w:rPr>
      </w:pPr>
    </w:p>
    <w:p w14:paraId="7F4D1FA7" w14:textId="77777777" w:rsidR="00B27677" w:rsidRPr="00E877A2" w:rsidRDefault="00B27677" w:rsidP="00E877A2">
      <w:pPr>
        <w:pStyle w:val="NoSpacing"/>
        <w:numPr>
          <w:ilvl w:val="0"/>
          <w:numId w:val="78"/>
        </w:numPr>
        <w:jc w:val="both"/>
        <w:rPr>
          <w:rStyle w:val="Strong"/>
          <w:rFonts w:ascii="Times New Roman" w:eastAsia="Calibri" w:hAnsi="Times New Roman"/>
          <w:b w:val="0"/>
          <w:bCs w:val="0"/>
          <w:i/>
          <w:sz w:val="24"/>
          <w:szCs w:val="24"/>
          <w:lang w:val="sq-AL"/>
        </w:rPr>
      </w:pPr>
      <w:r w:rsidRPr="00E877A2">
        <w:rPr>
          <w:rStyle w:val="Strong"/>
          <w:rFonts w:ascii="Times New Roman" w:eastAsia="Calibri" w:hAnsi="Times New Roman"/>
          <w:sz w:val="24"/>
          <w:szCs w:val="24"/>
        </w:rPr>
        <w:lastRenderedPageBreak/>
        <w:t xml:space="preserve">Dimitri P. </w:t>
      </w:r>
      <w:proofErr w:type="spellStart"/>
      <w:r w:rsidRPr="00E877A2">
        <w:rPr>
          <w:rStyle w:val="Strong"/>
          <w:rFonts w:ascii="Times New Roman" w:eastAsia="Calibri" w:hAnsi="Times New Roman"/>
          <w:sz w:val="24"/>
          <w:szCs w:val="24"/>
        </w:rPr>
        <w:t>Bertseks</w:t>
      </w:r>
      <w:proofErr w:type="spellEnd"/>
      <w:r w:rsidRPr="00E877A2">
        <w:rPr>
          <w:rStyle w:val="Strong"/>
          <w:rFonts w:ascii="Times New Roman" w:eastAsia="Calibri" w:hAnsi="Times New Roman"/>
          <w:sz w:val="24"/>
          <w:szCs w:val="24"/>
        </w:rPr>
        <w:t>: Nonlinear Programming, 2004.</w:t>
      </w:r>
    </w:p>
    <w:p w14:paraId="4CC43811" w14:textId="77777777" w:rsidR="00B27677" w:rsidRPr="00E877A2" w:rsidRDefault="00B27677" w:rsidP="00E877A2">
      <w:pPr>
        <w:jc w:val="both"/>
        <w:rPr>
          <w:rFonts w:ascii="Times New Roman" w:hAnsi="Times New Roman" w:cs="Times New Roman"/>
          <w:i/>
          <w:sz w:val="24"/>
          <w:szCs w:val="24"/>
          <w:lang w:val="sq-AL"/>
        </w:rPr>
      </w:pPr>
      <w:r w:rsidRPr="00E877A2">
        <w:rPr>
          <w:rStyle w:val="Strong"/>
          <w:rFonts w:ascii="Times New Roman" w:eastAsia="Calibri" w:hAnsi="Times New Roman"/>
          <w:sz w:val="24"/>
          <w:szCs w:val="24"/>
        </w:rPr>
        <w:t xml:space="preserve">David G. </w:t>
      </w:r>
      <w:proofErr w:type="spellStart"/>
      <w:r w:rsidRPr="00E877A2">
        <w:rPr>
          <w:rStyle w:val="Strong"/>
          <w:rFonts w:ascii="Times New Roman" w:eastAsia="Calibri" w:hAnsi="Times New Roman"/>
          <w:sz w:val="24"/>
          <w:szCs w:val="24"/>
        </w:rPr>
        <w:t>Luenberger</w:t>
      </w:r>
      <w:proofErr w:type="spellEnd"/>
      <w:r w:rsidRPr="00E877A2">
        <w:rPr>
          <w:rStyle w:val="Strong"/>
          <w:rFonts w:ascii="Times New Roman" w:eastAsia="Calibri" w:hAnsi="Times New Roman"/>
          <w:sz w:val="24"/>
          <w:szCs w:val="24"/>
        </w:rPr>
        <w:t xml:space="preserve">, </w:t>
      </w:r>
      <w:proofErr w:type="spellStart"/>
      <w:r w:rsidRPr="00E877A2">
        <w:rPr>
          <w:rStyle w:val="Strong"/>
          <w:rFonts w:ascii="Times New Roman" w:eastAsia="Calibri" w:hAnsi="Times New Roman"/>
          <w:sz w:val="24"/>
          <w:szCs w:val="24"/>
        </w:rPr>
        <w:t>Yinue</w:t>
      </w:r>
      <w:proofErr w:type="spellEnd"/>
      <w:r w:rsidRPr="00E877A2">
        <w:rPr>
          <w:rStyle w:val="Strong"/>
          <w:rFonts w:ascii="Times New Roman" w:eastAsia="Calibri" w:hAnsi="Times New Roman"/>
          <w:sz w:val="24"/>
          <w:szCs w:val="24"/>
        </w:rPr>
        <w:t xml:space="preserve"> Ye: Linear and </w:t>
      </w:r>
      <w:proofErr w:type="spellStart"/>
      <w:r w:rsidRPr="00E877A2">
        <w:rPr>
          <w:rStyle w:val="Strong"/>
          <w:rFonts w:ascii="Times New Roman" w:eastAsia="Calibri" w:hAnsi="Times New Roman"/>
          <w:sz w:val="24"/>
          <w:szCs w:val="24"/>
        </w:rPr>
        <w:t>NonLinear</w:t>
      </w:r>
      <w:proofErr w:type="spellEnd"/>
      <w:r w:rsidRPr="00E877A2">
        <w:rPr>
          <w:rStyle w:val="Strong"/>
          <w:rFonts w:ascii="Times New Roman" w:eastAsia="Calibri" w:hAnsi="Times New Roman"/>
          <w:sz w:val="24"/>
          <w:szCs w:val="24"/>
        </w:rPr>
        <w:t xml:space="preserve"> Programming, 2007.</w:t>
      </w:r>
    </w:p>
    <w:p w14:paraId="1EA7CB81" w14:textId="77777777" w:rsidR="00B27677" w:rsidRPr="00E877A2" w:rsidRDefault="00442A0A" w:rsidP="00E877A2">
      <w:pPr>
        <w:jc w:val="both"/>
        <w:rPr>
          <w:rFonts w:ascii="Times New Roman" w:hAnsi="Times New Roman" w:cs="Times New Roman"/>
          <w:kern w:val="36"/>
          <w:sz w:val="24"/>
          <w:szCs w:val="24"/>
        </w:rPr>
      </w:pPr>
      <w:hyperlink r:id="rId15" w:history="1">
        <w:bookmarkStart w:id="17" w:name="_Toc8549436"/>
        <w:r w:rsidR="00B27677" w:rsidRPr="00E877A2">
          <w:rPr>
            <w:rStyle w:val="Hyperlink"/>
            <w:rFonts w:ascii="Times New Roman" w:hAnsi="Times New Roman" w:cs="Times New Roman"/>
            <w:sz w:val="24"/>
            <w:szCs w:val="24"/>
            <w:shd w:val="clear" w:color="auto" w:fill="FFFFFF"/>
          </w:rPr>
          <w:t>Wenyu Sun</w:t>
        </w:r>
      </w:hyperlink>
      <w:r w:rsidR="00B27677" w:rsidRPr="00E877A2">
        <w:rPr>
          <w:rFonts w:ascii="Times New Roman" w:hAnsi="Times New Roman" w:cs="Times New Roman"/>
          <w:sz w:val="24"/>
          <w:szCs w:val="24"/>
          <w:shd w:val="clear" w:color="auto" w:fill="FFFFFF"/>
        </w:rPr>
        <w:t>,</w:t>
      </w:r>
      <w:r w:rsidR="00B27677" w:rsidRPr="00E877A2">
        <w:rPr>
          <w:rStyle w:val="apple-converted-space"/>
          <w:rFonts w:ascii="Times New Roman" w:hAnsi="Times New Roman" w:cs="Times New Roman"/>
          <w:sz w:val="24"/>
          <w:szCs w:val="24"/>
          <w:shd w:val="clear" w:color="auto" w:fill="FFFFFF"/>
        </w:rPr>
        <w:t> </w:t>
      </w:r>
      <w:proofErr w:type="spellStart"/>
      <w:r>
        <w:fldChar w:fldCharType="begin"/>
      </w:r>
      <w:r>
        <w:instrText xml:space="preserve"> HYPERLINK "http://www.google.com/search?tbo=p&amp;tbm=bks&amp;q=inauthor:%22Ya-Xiang+Yuan%22" </w:instrText>
      </w:r>
      <w:r>
        <w:fldChar w:fldCharType="separate"/>
      </w:r>
      <w:r w:rsidR="00B27677" w:rsidRPr="00E877A2">
        <w:rPr>
          <w:rStyle w:val="Hyperlink"/>
          <w:rFonts w:ascii="Times New Roman" w:hAnsi="Times New Roman" w:cs="Times New Roman"/>
          <w:sz w:val="24"/>
          <w:szCs w:val="24"/>
          <w:shd w:val="clear" w:color="auto" w:fill="FFFFFF"/>
        </w:rPr>
        <w:t>Ya</w:t>
      </w:r>
      <w:proofErr w:type="spellEnd"/>
      <w:r w:rsidR="00B27677" w:rsidRPr="00E877A2">
        <w:rPr>
          <w:rStyle w:val="Hyperlink"/>
          <w:rFonts w:ascii="Times New Roman" w:hAnsi="Times New Roman" w:cs="Times New Roman"/>
          <w:sz w:val="24"/>
          <w:szCs w:val="24"/>
          <w:shd w:val="clear" w:color="auto" w:fill="FFFFFF"/>
        </w:rPr>
        <w:t>-Xiang Yuan</w:t>
      </w:r>
      <w:r>
        <w:rPr>
          <w:rStyle w:val="Hyperlink"/>
          <w:rFonts w:ascii="Times New Roman" w:hAnsi="Times New Roman" w:cs="Times New Roman"/>
          <w:sz w:val="24"/>
          <w:szCs w:val="24"/>
          <w:shd w:val="clear" w:color="auto" w:fill="FFFFFF"/>
        </w:rPr>
        <w:fldChar w:fldCharType="end"/>
      </w:r>
      <w:r w:rsidR="00B27677" w:rsidRPr="00E877A2">
        <w:rPr>
          <w:rFonts w:ascii="Times New Roman" w:hAnsi="Times New Roman" w:cs="Times New Roman"/>
          <w:sz w:val="24"/>
          <w:szCs w:val="24"/>
        </w:rPr>
        <w:t xml:space="preserve">: </w:t>
      </w:r>
      <w:r w:rsidR="00B27677" w:rsidRPr="00E877A2">
        <w:rPr>
          <w:rFonts w:ascii="Times New Roman" w:hAnsi="Times New Roman" w:cs="Times New Roman"/>
          <w:kern w:val="36"/>
          <w:sz w:val="24"/>
          <w:szCs w:val="24"/>
        </w:rPr>
        <w:t>Optimization Theory and Methods, 2006.</w:t>
      </w:r>
      <w:bookmarkEnd w:id="17"/>
    </w:p>
    <w:p w14:paraId="2636D9D9" w14:textId="77777777" w:rsidR="00B27677" w:rsidRPr="00E877A2" w:rsidRDefault="00B27677" w:rsidP="00E877A2">
      <w:pPr>
        <w:jc w:val="both"/>
        <w:rPr>
          <w:rFonts w:ascii="Times New Roman" w:hAnsi="Times New Roman" w:cs="Times New Roman"/>
          <w:sz w:val="24"/>
          <w:szCs w:val="24"/>
        </w:rPr>
      </w:pPr>
      <w:r w:rsidRPr="00E877A2">
        <w:rPr>
          <w:rFonts w:ascii="Times New Roman" w:hAnsi="Times New Roman" w:cs="Times New Roman"/>
          <w:sz w:val="24"/>
          <w:szCs w:val="24"/>
          <w:shd w:val="clear" w:color="auto" w:fill="FFFFFF"/>
        </w:rPr>
        <w:t xml:space="preserve"> Edward T. Dowling, PhD: </w:t>
      </w:r>
      <w:hyperlink r:id="rId16" w:history="1">
        <w:r w:rsidRPr="00E877A2">
          <w:rPr>
            <w:rStyle w:val="Hyperlink"/>
            <w:rFonts w:ascii="Times New Roman" w:hAnsi="Times New Roman" w:cs="Times New Roman"/>
            <w:iCs/>
            <w:color w:val="000000" w:themeColor="text1"/>
            <w:sz w:val="24"/>
            <w:szCs w:val="24"/>
            <w:shd w:val="clear" w:color="auto" w:fill="FFFFFF"/>
          </w:rPr>
          <w:t xml:space="preserve">Mathematical methods for </w:t>
        </w:r>
        <w:proofErr w:type="spellStart"/>
        <w:r w:rsidRPr="00E877A2">
          <w:rPr>
            <w:rStyle w:val="Hyperlink"/>
            <w:rFonts w:ascii="Times New Roman" w:hAnsi="Times New Roman" w:cs="Times New Roman"/>
            <w:iCs/>
            <w:color w:val="000000" w:themeColor="text1"/>
            <w:sz w:val="24"/>
            <w:szCs w:val="24"/>
            <w:shd w:val="clear" w:color="auto" w:fill="FFFFFF"/>
          </w:rPr>
          <w:t>busines</w:t>
        </w:r>
        <w:proofErr w:type="spellEnd"/>
        <w:r w:rsidRPr="00E877A2">
          <w:rPr>
            <w:rStyle w:val="Hyperlink"/>
            <w:rFonts w:ascii="Times New Roman" w:hAnsi="Times New Roman" w:cs="Times New Roman"/>
            <w:iCs/>
            <w:color w:val="000000" w:themeColor="text1"/>
            <w:sz w:val="24"/>
            <w:szCs w:val="24"/>
            <w:shd w:val="clear" w:color="auto" w:fill="FFFFFF"/>
          </w:rPr>
          <w:t xml:space="preserve"> and economics, Schaum’s outline series,  Mc-Graw Hill.</w:t>
        </w:r>
      </w:hyperlink>
    </w:p>
    <w:p w14:paraId="21502656" w14:textId="77777777" w:rsidR="00B27677" w:rsidRPr="00E877A2" w:rsidRDefault="00B27677" w:rsidP="00E877A2">
      <w:pPr>
        <w:jc w:val="both"/>
        <w:rPr>
          <w:rFonts w:ascii="Times New Roman" w:hAnsi="Times New Roman" w:cs="Times New Roman"/>
          <w:sz w:val="24"/>
          <w:szCs w:val="24"/>
        </w:rPr>
      </w:pPr>
      <w:r w:rsidRPr="00E877A2">
        <w:rPr>
          <w:rFonts w:ascii="Times New Roman" w:hAnsi="Times New Roman" w:cs="Times New Roman"/>
          <w:sz w:val="24"/>
          <w:szCs w:val="24"/>
        </w:rPr>
        <w:t xml:space="preserve">V. K. Balakrishnan: Graph Theory, Schaum’s outline </w:t>
      </w:r>
      <w:proofErr w:type="gramStart"/>
      <w:r w:rsidRPr="00E877A2">
        <w:rPr>
          <w:rFonts w:ascii="Times New Roman" w:hAnsi="Times New Roman" w:cs="Times New Roman"/>
          <w:sz w:val="24"/>
          <w:szCs w:val="24"/>
        </w:rPr>
        <w:t xml:space="preserve">series,   </w:t>
      </w:r>
      <w:proofErr w:type="gramEnd"/>
      <w:r w:rsidRPr="00E877A2">
        <w:rPr>
          <w:rFonts w:ascii="Times New Roman" w:hAnsi="Times New Roman" w:cs="Times New Roman"/>
          <w:sz w:val="24"/>
          <w:szCs w:val="24"/>
        </w:rPr>
        <w:t>Mc-Graw Hill, 1997.</w:t>
      </w:r>
    </w:p>
    <w:tbl>
      <w:tblPr>
        <w:tblStyle w:val="TableGrid"/>
        <w:tblW w:w="0" w:type="auto"/>
        <w:tblLook w:val="04A0" w:firstRow="1" w:lastRow="0" w:firstColumn="1" w:lastColumn="0" w:noHBand="0" w:noVBand="1"/>
      </w:tblPr>
      <w:tblGrid>
        <w:gridCol w:w="2910"/>
        <w:gridCol w:w="1814"/>
        <w:gridCol w:w="1815"/>
        <w:gridCol w:w="1815"/>
      </w:tblGrid>
      <w:tr w:rsidR="009F5B0D" w:rsidRPr="00E877A2" w14:paraId="70517A61" w14:textId="77777777" w:rsidTr="0095515E">
        <w:tc>
          <w:tcPr>
            <w:tcW w:w="8228" w:type="dxa"/>
            <w:gridSpan w:val="4"/>
          </w:tcPr>
          <w:p w14:paraId="1ADB762E" w14:textId="77777777" w:rsidR="009F5B0D" w:rsidRPr="00E877A2" w:rsidRDefault="009F5B0D" w:rsidP="00E877A2">
            <w:pPr>
              <w:autoSpaceDE w:val="0"/>
              <w:autoSpaceDN w:val="0"/>
              <w:adjustRightInd w:val="0"/>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Kontributi</w:t>
            </w:r>
            <w:proofErr w:type="spellEnd"/>
            <w:r w:rsidRPr="00E877A2">
              <w:rPr>
                <w:rFonts w:ascii="Times New Roman" w:hAnsi="Times New Roman" w:cs="Times New Roman"/>
                <w:b/>
                <w:bCs/>
                <w:sz w:val="24"/>
                <w:szCs w:val="24"/>
              </w:rPr>
              <w:t xml:space="preserve"> </w:t>
            </w:r>
            <w:proofErr w:type="spellStart"/>
            <w:r w:rsidRPr="00E877A2">
              <w:rPr>
                <w:rFonts w:ascii="Times New Roman" w:hAnsi="Times New Roman" w:cs="Times New Roman"/>
                <w:b/>
                <w:bCs/>
                <w:sz w:val="24"/>
                <w:szCs w:val="24"/>
              </w:rPr>
              <w:t>nё</w:t>
            </w:r>
            <w:proofErr w:type="spellEnd"/>
            <w:r w:rsidRPr="00E877A2">
              <w:rPr>
                <w:rFonts w:ascii="Times New Roman" w:hAnsi="Times New Roman" w:cs="Times New Roman"/>
                <w:b/>
                <w:bCs/>
                <w:sz w:val="24"/>
                <w:szCs w:val="24"/>
              </w:rPr>
              <w:t xml:space="preserve"> </w:t>
            </w:r>
            <w:proofErr w:type="spellStart"/>
            <w:r w:rsidRPr="00E877A2">
              <w:rPr>
                <w:rFonts w:ascii="Times New Roman" w:hAnsi="Times New Roman" w:cs="Times New Roman"/>
                <w:b/>
                <w:bCs/>
                <w:sz w:val="24"/>
                <w:szCs w:val="24"/>
              </w:rPr>
              <w:t>ngarkesën</w:t>
            </w:r>
            <w:proofErr w:type="spellEnd"/>
            <w:r w:rsidRPr="00E877A2">
              <w:rPr>
                <w:rFonts w:ascii="Times New Roman" w:hAnsi="Times New Roman" w:cs="Times New Roman"/>
                <w:b/>
                <w:bCs/>
                <w:sz w:val="24"/>
                <w:szCs w:val="24"/>
              </w:rPr>
              <w:t xml:space="preserve"> e </w:t>
            </w:r>
            <w:proofErr w:type="spellStart"/>
            <w:r w:rsidRPr="00E877A2">
              <w:rPr>
                <w:rFonts w:ascii="Times New Roman" w:hAnsi="Times New Roman" w:cs="Times New Roman"/>
                <w:b/>
                <w:bCs/>
                <w:sz w:val="24"/>
                <w:szCs w:val="24"/>
              </w:rPr>
              <w:t>studentit</w:t>
            </w:r>
            <w:proofErr w:type="spellEnd"/>
          </w:p>
        </w:tc>
      </w:tr>
      <w:tr w:rsidR="009F5B0D" w:rsidRPr="00E877A2" w14:paraId="0EE0AED3" w14:textId="77777777" w:rsidTr="0095515E">
        <w:tc>
          <w:tcPr>
            <w:tcW w:w="2784" w:type="dxa"/>
          </w:tcPr>
          <w:p w14:paraId="00D0D9DF" w14:textId="77777777" w:rsidR="009F5B0D" w:rsidRPr="00E877A2" w:rsidRDefault="009F5B0D" w:rsidP="00E877A2">
            <w:pPr>
              <w:spacing w:before="100" w:beforeAutospacing="1" w:after="100" w:afterAutospacing="1"/>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Aktiviteti</w:t>
            </w:r>
            <w:proofErr w:type="spellEnd"/>
          </w:p>
        </w:tc>
        <w:tc>
          <w:tcPr>
            <w:tcW w:w="1814" w:type="dxa"/>
          </w:tcPr>
          <w:p w14:paraId="6742F296" w14:textId="77777777" w:rsidR="009F5B0D" w:rsidRPr="00E877A2" w:rsidRDefault="009F5B0D" w:rsidP="00E877A2">
            <w:pPr>
              <w:spacing w:before="100" w:beforeAutospacing="1" w:after="100" w:afterAutospacing="1"/>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Orë</w:t>
            </w:r>
            <w:proofErr w:type="spellEnd"/>
          </w:p>
        </w:tc>
        <w:tc>
          <w:tcPr>
            <w:tcW w:w="1815" w:type="dxa"/>
          </w:tcPr>
          <w:p w14:paraId="0E6155A3" w14:textId="77777777" w:rsidR="009F5B0D" w:rsidRPr="00E877A2" w:rsidRDefault="009F5B0D" w:rsidP="00E877A2">
            <w:pPr>
              <w:spacing w:before="100" w:beforeAutospacing="1" w:after="100" w:afterAutospacing="1"/>
              <w:jc w:val="both"/>
              <w:rPr>
                <w:rFonts w:ascii="Times New Roman" w:hAnsi="Times New Roman" w:cs="Times New Roman"/>
                <w:sz w:val="24"/>
                <w:szCs w:val="24"/>
              </w:rPr>
            </w:pPr>
            <w:r w:rsidRPr="00E877A2">
              <w:rPr>
                <w:rFonts w:ascii="Times New Roman" w:hAnsi="Times New Roman" w:cs="Times New Roman"/>
                <w:b/>
                <w:bCs/>
                <w:sz w:val="24"/>
                <w:szCs w:val="24"/>
              </w:rPr>
              <w:t> </w:t>
            </w:r>
            <w:proofErr w:type="spellStart"/>
            <w:r w:rsidRPr="00E877A2">
              <w:rPr>
                <w:rFonts w:ascii="Times New Roman" w:hAnsi="Times New Roman" w:cs="Times New Roman"/>
                <w:b/>
                <w:bCs/>
                <w:sz w:val="24"/>
                <w:szCs w:val="24"/>
              </w:rPr>
              <w:t>Ditë</w:t>
            </w:r>
            <w:proofErr w:type="spellEnd"/>
            <w:r w:rsidRPr="00E877A2">
              <w:rPr>
                <w:rFonts w:ascii="Times New Roman" w:hAnsi="Times New Roman" w:cs="Times New Roman"/>
                <w:b/>
                <w:bCs/>
                <w:sz w:val="24"/>
                <w:szCs w:val="24"/>
              </w:rPr>
              <w:t>/</w:t>
            </w:r>
            <w:proofErr w:type="spellStart"/>
            <w:r w:rsidRPr="00E877A2">
              <w:rPr>
                <w:rFonts w:ascii="Times New Roman" w:hAnsi="Times New Roman" w:cs="Times New Roman"/>
                <w:b/>
                <w:bCs/>
                <w:sz w:val="24"/>
                <w:szCs w:val="24"/>
              </w:rPr>
              <w:t>javë</w:t>
            </w:r>
            <w:proofErr w:type="spellEnd"/>
            <w:r w:rsidRPr="00E877A2">
              <w:rPr>
                <w:rFonts w:ascii="Times New Roman" w:hAnsi="Times New Roman" w:cs="Times New Roman"/>
                <w:b/>
                <w:bCs/>
                <w:sz w:val="24"/>
                <w:szCs w:val="24"/>
              </w:rPr>
              <w:t> </w:t>
            </w:r>
          </w:p>
        </w:tc>
        <w:tc>
          <w:tcPr>
            <w:tcW w:w="1815" w:type="dxa"/>
          </w:tcPr>
          <w:p w14:paraId="471F17CB" w14:textId="77777777" w:rsidR="009F5B0D" w:rsidRPr="00E877A2" w:rsidRDefault="009F5B0D" w:rsidP="00E877A2">
            <w:pPr>
              <w:spacing w:before="100" w:beforeAutospacing="1" w:after="100" w:afterAutospacing="1"/>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Gjithsej</w:t>
            </w:r>
            <w:proofErr w:type="spellEnd"/>
          </w:p>
        </w:tc>
      </w:tr>
      <w:tr w:rsidR="009F5B0D" w:rsidRPr="00E877A2" w14:paraId="111E2FEA" w14:textId="77777777" w:rsidTr="0095515E">
        <w:tc>
          <w:tcPr>
            <w:tcW w:w="2784" w:type="dxa"/>
          </w:tcPr>
          <w:p w14:paraId="5C9F9397" w14:textId="77777777" w:rsidR="009F5B0D" w:rsidRPr="00E877A2" w:rsidRDefault="009F5B0D"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Ligjërata</w:t>
            </w:r>
            <w:proofErr w:type="spellEnd"/>
          </w:p>
        </w:tc>
        <w:tc>
          <w:tcPr>
            <w:tcW w:w="1814" w:type="dxa"/>
          </w:tcPr>
          <w:p w14:paraId="70EDF7DF" w14:textId="77777777" w:rsidR="009F5B0D" w:rsidRPr="00E877A2" w:rsidRDefault="009F5B0D"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744B150D" w14:textId="77777777" w:rsidR="009F5B0D" w:rsidRPr="00E877A2" w:rsidRDefault="009F5B0D" w:rsidP="00E877A2">
            <w:pPr>
              <w:jc w:val="both"/>
              <w:rPr>
                <w:rFonts w:ascii="Times New Roman" w:hAnsi="Times New Roman" w:cs="Times New Roman"/>
                <w:sz w:val="24"/>
                <w:szCs w:val="24"/>
              </w:rPr>
            </w:pPr>
            <w:r w:rsidRPr="00E877A2">
              <w:rPr>
                <w:rFonts w:ascii="Times New Roman" w:hAnsi="Times New Roman" w:cs="Times New Roman"/>
                <w:sz w:val="24"/>
                <w:szCs w:val="24"/>
              </w:rPr>
              <w:t>15</w:t>
            </w:r>
          </w:p>
        </w:tc>
        <w:tc>
          <w:tcPr>
            <w:tcW w:w="1815" w:type="dxa"/>
          </w:tcPr>
          <w:p w14:paraId="7F739B6A" w14:textId="77777777" w:rsidR="009F5B0D" w:rsidRPr="00E877A2" w:rsidRDefault="009F5B0D" w:rsidP="00E877A2">
            <w:pPr>
              <w:jc w:val="both"/>
              <w:rPr>
                <w:rFonts w:ascii="Times New Roman" w:hAnsi="Times New Roman" w:cs="Times New Roman"/>
                <w:sz w:val="24"/>
                <w:szCs w:val="24"/>
              </w:rPr>
            </w:pPr>
            <w:r w:rsidRPr="00E877A2">
              <w:rPr>
                <w:rFonts w:ascii="Times New Roman" w:hAnsi="Times New Roman" w:cs="Times New Roman"/>
                <w:sz w:val="24"/>
                <w:szCs w:val="24"/>
              </w:rPr>
              <w:t>30</w:t>
            </w:r>
          </w:p>
        </w:tc>
      </w:tr>
      <w:tr w:rsidR="009F5B0D" w:rsidRPr="00E877A2" w14:paraId="1F90341D" w14:textId="77777777" w:rsidTr="0095515E">
        <w:tc>
          <w:tcPr>
            <w:tcW w:w="2784" w:type="dxa"/>
          </w:tcPr>
          <w:p w14:paraId="4E20E7F8" w14:textId="77777777" w:rsidR="009F5B0D" w:rsidRPr="00E877A2" w:rsidRDefault="009F5B0D"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Ushtrime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teorike</w:t>
            </w:r>
            <w:proofErr w:type="spellEnd"/>
            <w:r w:rsidRPr="00E877A2">
              <w:rPr>
                <w:rFonts w:ascii="Times New Roman" w:hAnsi="Times New Roman" w:cs="Times New Roman"/>
                <w:sz w:val="24"/>
                <w:szCs w:val="24"/>
              </w:rPr>
              <w:t>/</w:t>
            </w:r>
            <w:proofErr w:type="spellStart"/>
            <w:r w:rsidRPr="00E877A2">
              <w:rPr>
                <w:rFonts w:ascii="Times New Roman" w:hAnsi="Times New Roman" w:cs="Times New Roman"/>
                <w:sz w:val="24"/>
                <w:szCs w:val="24"/>
              </w:rPr>
              <w:t>laboratorike</w:t>
            </w:r>
            <w:proofErr w:type="spellEnd"/>
          </w:p>
        </w:tc>
        <w:tc>
          <w:tcPr>
            <w:tcW w:w="1814" w:type="dxa"/>
          </w:tcPr>
          <w:p w14:paraId="5F6FE544" w14:textId="77777777" w:rsidR="009F5B0D" w:rsidRPr="00E877A2" w:rsidRDefault="009F5B0D"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62BB492D" w14:textId="77777777" w:rsidR="009F5B0D" w:rsidRPr="00E877A2" w:rsidRDefault="009F5B0D" w:rsidP="00E877A2">
            <w:pPr>
              <w:jc w:val="both"/>
              <w:rPr>
                <w:rFonts w:ascii="Times New Roman" w:hAnsi="Times New Roman" w:cs="Times New Roman"/>
                <w:sz w:val="24"/>
                <w:szCs w:val="24"/>
              </w:rPr>
            </w:pPr>
            <w:r w:rsidRPr="00E877A2">
              <w:rPr>
                <w:rFonts w:ascii="Times New Roman" w:hAnsi="Times New Roman" w:cs="Times New Roman"/>
                <w:sz w:val="24"/>
                <w:szCs w:val="24"/>
              </w:rPr>
              <w:t>15</w:t>
            </w:r>
          </w:p>
        </w:tc>
        <w:tc>
          <w:tcPr>
            <w:tcW w:w="1815" w:type="dxa"/>
          </w:tcPr>
          <w:p w14:paraId="45F33DA1" w14:textId="77777777" w:rsidR="009F5B0D" w:rsidRPr="00E877A2" w:rsidRDefault="009F5B0D" w:rsidP="00E877A2">
            <w:pPr>
              <w:jc w:val="both"/>
              <w:rPr>
                <w:rFonts w:ascii="Times New Roman" w:hAnsi="Times New Roman" w:cs="Times New Roman"/>
                <w:sz w:val="24"/>
                <w:szCs w:val="24"/>
              </w:rPr>
            </w:pPr>
            <w:r w:rsidRPr="00E877A2">
              <w:rPr>
                <w:rFonts w:ascii="Times New Roman" w:hAnsi="Times New Roman" w:cs="Times New Roman"/>
                <w:sz w:val="24"/>
                <w:szCs w:val="24"/>
              </w:rPr>
              <w:t>30</w:t>
            </w:r>
          </w:p>
        </w:tc>
      </w:tr>
      <w:tr w:rsidR="009F5B0D" w:rsidRPr="00E877A2" w14:paraId="0E974EB5" w14:textId="77777777" w:rsidTr="0095515E">
        <w:tc>
          <w:tcPr>
            <w:tcW w:w="2784" w:type="dxa"/>
          </w:tcPr>
          <w:p w14:paraId="7A2C0237" w14:textId="77777777" w:rsidR="009F5B0D" w:rsidRPr="00E877A2" w:rsidRDefault="009F5B0D"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Kontaktet</w:t>
            </w:r>
            <w:proofErr w:type="spellEnd"/>
            <w:r w:rsidRPr="00E877A2">
              <w:rPr>
                <w:rFonts w:ascii="Times New Roman" w:hAnsi="Times New Roman" w:cs="Times New Roman"/>
                <w:sz w:val="24"/>
                <w:szCs w:val="24"/>
              </w:rPr>
              <w:t xml:space="preserve"> me </w:t>
            </w:r>
            <w:proofErr w:type="spellStart"/>
            <w:r w:rsidRPr="00E877A2">
              <w:rPr>
                <w:rFonts w:ascii="Times New Roman" w:hAnsi="Times New Roman" w:cs="Times New Roman"/>
                <w:sz w:val="24"/>
                <w:szCs w:val="24"/>
              </w:rPr>
              <w:t>mësimdhënësin</w:t>
            </w:r>
            <w:proofErr w:type="spellEnd"/>
            <w:r w:rsidRPr="00E877A2">
              <w:rPr>
                <w:rFonts w:ascii="Times New Roman" w:hAnsi="Times New Roman" w:cs="Times New Roman"/>
                <w:sz w:val="24"/>
                <w:szCs w:val="24"/>
              </w:rPr>
              <w:t>/</w:t>
            </w:r>
            <w:proofErr w:type="spellStart"/>
            <w:r w:rsidRPr="00E877A2">
              <w:rPr>
                <w:rFonts w:ascii="Times New Roman" w:hAnsi="Times New Roman" w:cs="Times New Roman"/>
                <w:sz w:val="24"/>
                <w:szCs w:val="24"/>
              </w:rPr>
              <w:t>konsultimet</w:t>
            </w:r>
            <w:proofErr w:type="spellEnd"/>
          </w:p>
        </w:tc>
        <w:tc>
          <w:tcPr>
            <w:tcW w:w="1814" w:type="dxa"/>
          </w:tcPr>
          <w:p w14:paraId="055DF557" w14:textId="77777777" w:rsidR="009F5B0D" w:rsidRPr="00E877A2" w:rsidRDefault="009F5B0D"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0099B9BD" w14:textId="77777777" w:rsidR="009F5B0D" w:rsidRPr="00E877A2" w:rsidRDefault="009F5B0D"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247744CE" w14:textId="77777777" w:rsidR="009F5B0D" w:rsidRPr="00E877A2" w:rsidRDefault="009F5B0D" w:rsidP="00E877A2">
            <w:pPr>
              <w:jc w:val="both"/>
              <w:rPr>
                <w:rFonts w:ascii="Times New Roman" w:hAnsi="Times New Roman" w:cs="Times New Roman"/>
                <w:sz w:val="24"/>
                <w:szCs w:val="24"/>
              </w:rPr>
            </w:pPr>
            <w:r w:rsidRPr="00E877A2">
              <w:rPr>
                <w:rFonts w:ascii="Times New Roman" w:hAnsi="Times New Roman" w:cs="Times New Roman"/>
                <w:sz w:val="24"/>
                <w:szCs w:val="24"/>
              </w:rPr>
              <w:t>4</w:t>
            </w:r>
          </w:p>
        </w:tc>
      </w:tr>
      <w:tr w:rsidR="009F5B0D" w:rsidRPr="00E877A2" w14:paraId="6EBC6AAC" w14:textId="77777777" w:rsidTr="0095515E">
        <w:tc>
          <w:tcPr>
            <w:tcW w:w="2784" w:type="dxa"/>
          </w:tcPr>
          <w:p w14:paraId="5DB339C0" w14:textId="77777777" w:rsidR="009F5B0D" w:rsidRPr="00E877A2" w:rsidRDefault="009F5B0D"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Kolokiume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seminare</w:t>
            </w:r>
            <w:proofErr w:type="spellEnd"/>
          </w:p>
        </w:tc>
        <w:tc>
          <w:tcPr>
            <w:tcW w:w="1814" w:type="dxa"/>
          </w:tcPr>
          <w:p w14:paraId="3FBB6197" w14:textId="77777777" w:rsidR="009F5B0D" w:rsidRPr="00E877A2" w:rsidRDefault="009F5B0D"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129BB021" w14:textId="77777777" w:rsidR="009F5B0D" w:rsidRPr="00E877A2" w:rsidRDefault="009F5B0D"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79C0A665" w14:textId="77777777" w:rsidR="009F5B0D" w:rsidRPr="00E877A2" w:rsidRDefault="009F5B0D" w:rsidP="00E877A2">
            <w:pPr>
              <w:jc w:val="both"/>
              <w:rPr>
                <w:rFonts w:ascii="Times New Roman" w:hAnsi="Times New Roman" w:cs="Times New Roman"/>
                <w:sz w:val="24"/>
                <w:szCs w:val="24"/>
              </w:rPr>
            </w:pPr>
            <w:r w:rsidRPr="00E877A2">
              <w:rPr>
                <w:rFonts w:ascii="Times New Roman" w:hAnsi="Times New Roman" w:cs="Times New Roman"/>
                <w:sz w:val="24"/>
                <w:szCs w:val="24"/>
              </w:rPr>
              <w:t>4</w:t>
            </w:r>
          </w:p>
        </w:tc>
      </w:tr>
      <w:tr w:rsidR="009F5B0D" w:rsidRPr="00E877A2" w14:paraId="2F83440E" w14:textId="77777777" w:rsidTr="0095515E">
        <w:tc>
          <w:tcPr>
            <w:tcW w:w="2784" w:type="dxa"/>
          </w:tcPr>
          <w:p w14:paraId="4D553D99" w14:textId="77777777" w:rsidR="009F5B0D" w:rsidRPr="00E877A2" w:rsidRDefault="009F5B0D" w:rsidP="00E877A2">
            <w:pPr>
              <w:spacing w:line="0" w:lineRule="atLeast"/>
              <w:jc w:val="both"/>
              <w:rPr>
                <w:rFonts w:ascii="Times New Roman" w:hAnsi="Times New Roman" w:cs="Times New Roman"/>
                <w:sz w:val="24"/>
                <w:szCs w:val="24"/>
              </w:rPr>
            </w:pPr>
            <w:r w:rsidRPr="00E877A2">
              <w:rPr>
                <w:rFonts w:ascii="Times New Roman" w:hAnsi="Times New Roman" w:cs="Times New Roman"/>
                <w:sz w:val="24"/>
                <w:szCs w:val="24"/>
              </w:rPr>
              <w:t xml:space="preserve">Koha e </w:t>
            </w:r>
            <w:proofErr w:type="spellStart"/>
            <w:r w:rsidRPr="00E877A2">
              <w:rPr>
                <w:rFonts w:ascii="Times New Roman" w:hAnsi="Times New Roman" w:cs="Times New Roman"/>
                <w:sz w:val="24"/>
                <w:szCs w:val="24"/>
              </w:rPr>
              <w:t>studimit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vetanak</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studentit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bibliotekë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ose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shtëpi</w:t>
            </w:r>
            <w:proofErr w:type="spellEnd"/>
            <w:r w:rsidRPr="00E877A2">
              <w:rPr>
                <w:rFonts w:ascii="Times New Roman" w:hAnsi="Times New Roman" w:cs="Times New Roman"/>
                <w:sz w:val="24"/>
                <w:szCs w:val="24"/>
              </w:rPr>
              <w:t>)</w:t>
            </w:r>
          </w:p>
        </w:tc>
        <w:tc>
          <w:tcPr>
            <w:tcW w:w="1814" w:type="dxa"/>
          </w:tcPr>
          <w:p w14:paraId="5A28ECD3" w14:textId="77777777" w:rsidR="009F5B0D" w:rsidRPr="00E877A2" w:rsidRDefault="009F5B0D" w:rsidP="00E877A2">
            <w:pPr>
              <w:jc w:val="both"/>
              <w:rPr>
                <w:rFonts w:ascii="Times New Roman" w:hAnsi="Times New Roman" w:cs="Times New Roman"/>
                <w:sz w:val="24"/>
                <w:szCs w:val="24"/>
              </w:rPr>
            </w:pPr>
          </w:p>
        </w:tc>
        <w:tc>
          <w:tcPr>
            <w:tcW w:w="1815" w:type="dxa"/>
          </w:tcPr>
          <w:p w14:paraId="6F12371C" w14:textId="77777777" w:rsidR="009F5B0D" w:rsidRPr="00E877A2" w:rsidRDefault="009F5B0D" w:rsidP="00E877A2">
            <w:pPr>
              <w:jc w:val="both"/>
              <w:rPr>
                <w:rFonts w:ascii="Times New Roman" w:hAnsi="Times New Roman" w:cs="Times New Roman"/>
                <w:sz w:val="24"/>
                <w:szCs w:val="24"/>
              </w:rPr>
            </w:pPr>
          </w:p>
        </w:tc>
        <w:tc>
          <w:tcPr>
            <w:tcW w:w="1815" w:type="dxa"/>
          </w:tcPr>
          <w:p w14:paraId="28D932EC" w14:textId="77777777" w:rsidR="009F5B0D" w:rsidRPr="00E877A2" w:rsidRDefault="009F5B0D" w:rsidP="00E877A2">
            <w:pPr>
              <w:jc w:val="both"/>
              <w:rPr>
                <w:rFonts w:ascii="Times New Roman" w:hAnsi="Times New Roman" w:cs="Times New Roman"/>
                <w:sz w:val="24"/>
                <w:szCs w:val="24"/>
              </w:rPr>
            </w:pPr>
            <w:r w:rsidRPr="00E877A2">
              <w:rPr>
                <w:rFonts w:ascii="Times New Roman" w:hAnsi="Times New Roman" w:cs="Times New Roman"/>
                <w:sz w:val="24"/>
                <w:szCs w:val="24"/>
              </w:rPr>
              <w:t>7</w:t>
            </w:r>
          </w:p>
        </w:tc>
      </w:tr>
      <w:tr w:rsidR="009F5B0D" w:rsidRPr="00E877A2" w14:paraId="0D2C44F6" w14:textId="77777777" w:rsidTr="0095515E">
        <w:tc>
          <w:tcPr>
            <w:tcW w:w="2784" w:type="dxa"/>
          </w:tcPr>
          <w:p w14:paraId="59D68907" w14:textId="77777777" w:rsidR="009F5B0D" w:rsidRPr="00E877A2" w:rsidRDefault="009F5B0D" w:rsidP="00E877A2">
            <w:pPr>
              <w:spacing w:line="0" w:lineRule="atLeast"/>
              <w:jc w:val="both"/>
              <w:rPr>
                <w:rFonts w:ascii="Times New Roman" w:hAnsi="Times New Roman" w:cs="Times New Roman"/>
                <w:sz w:val="24"/>
                <w:szCs w:val="24"/>
                <w:lang w:val="sq-AL"/>
              </w:rPr>
            </w:pPr>
            <w:r w:rsidRPr="00E877A2">
              <w:rPr>
                <w:rFonts w:ascii="Times New Roman" w:hAnsi="Times New Roman" w:cs="Times New Roman"/>
                <w:color w:val="000000"/>
                <w:sz w:val="24"/>
                <w:szCs w:val="24"/>
                <w:lang w:val="sq-AL"/>
              </w:rPr>
              <w:t>Ngarkesa totale orë</w:t>
            </w:r>
          </w:p>
        </w:tc>
        <w:tc>
          <w:tcPr>
            <w:tcW w:w="1814" w:type="dxa"/>
          </w:tcPr>
          <w:p w14:paraId="1653B760" w14:textId="77777777" w:rsidR="009F5B0D" w:rsidRPr="00E877A2" w:rsidRDefault="009F5B0D" w:rsidP="00E877A2">
            <w:pPr>
              <w:jc w:val="both"/>
              <w:rPr>
                <w:rFonts w:ascii="Times New Roman" w:hAnsi="Times New Roman" w:cs="Times New Roman"/>
                <w:sz w:val="24"/>
                <w:szCs w:val="24"/>
                <w:lang w:val="sq-AL"/>
              </w:rPr>
            </w:pPr>
          </w:p>
        </w:tc>
        <w:tc>
          <w:tcPr>
            <w:tcW w:w="1815" w:type="dxa"/>
          </w:tcPr>
          <w:p w14:paraId="24AE8B95" w14:textId="77777777" w:rsidR="009F5B0D" w:rsidRPr="00E877A2" w:rsidRDefault="009F5B0D" w:rsidP="00E877A2">
            <w:pPr>
              <w:jc w:val="both"/>
              <w:rPr>
                <w:rFonts w:ascii="Times New Roman" w:hAnsi="Times New Roman" w:cs="Times New Roman"/>
                <w:sz w:val="24"/>
                <w:szCs w:val="24"/>
                <w:lang w:val="sq-AL"/>
              </w:rPr>
            </w:pPr>
          </w:p>
        </w:tc>
        <w:tc>
          <w:tcPr>
            <w:tcW w:w="1815" w:type="dxa"/>
          </w:tcPr>
          <w:p w14:paraId="572DA553" w14:textId="77777777" w:rsidR="009F5B0D" w:rsidRPr="00E877A2" w:rsidRDefault="009F5B0D" w:rsidP="00E877A2">
            <w:pPr>
              <w:spacing w:line="0" w:lineRule="atLeast"/>
              <w:jc w:val="both"/>
              <w:rPr>
                <w:rFonts w:ascii="Times New Roman" w:hAnsi="Times New Roman" w:cs="Times New Roman"/>
                <w:sz w:val="24"/>
                <w:szCs w:val="24"/>
                <w:lang w:val="sq-AL"/>
              </w:rPr>
            </w:pPr>
            <w:r w:rsidRPr="00E877A2">
              <w:rPr>
                <w:rFonts w:ascii="Times New Roman" w:hAnsi="Times New Roman" w:cs="Times New Roman"/>
                <w:sz w:val="24"/>
                <w:szCs w:val="24"/>
                <w:lang w:val="sq-AL"/>
              </w:rPr>
              <w:t>75</w:t>
            </w:r>
          </w:p>
        </w:tc>
      </w:tr>
    </w:tbl>
    <w:p w14:paraId="765E42BE" w14:textId="77777777" w:rsidR="00B27677" w:rsidRPr="00E877A2" w:rsidRDefault="00B27677" w:rsidP="00E877A2">
      <w:pPr>
        <w:jc w:val="both"/>
        <w:rPr>
          <w:rFonts w:ascii="Times New Roman" w:hAnsi="Times New Roman" w:cs="Times New Roman"/>
          <w:b/>
          <w:color w:val="000000"/>
          <w:sz w:val="24"/>
          <w:szCs w:val="24"/>
        </w:rPr>
      </w:pPr>
    </w:p>
    <w:p w14:paraId="193367C4" w14:textId="77777777" w:rsidR="00B27677" w:rsidRPr="00E877A2" w:rsidRDefault="00B27677" w:rsidP="00E877A2">
      <w:pPr>
        <w:jc w:val="both"/>
        <w:rPr>
          <w:rFonts w:ascii="Times New Roman" w:hAnsi="Times New Roman" w:cs="Times New Roman"/>
          <w:color w:val="000000"/>
          <w:sz w:val="24"/>
          <w:szCs w:val="24"/>
        </w:rPr>
      </w:pPr>
      <w:proofErr w:type="spellStart"/>
      <w:proofErr w:type="gramStart"/>
      <w:r w:rsidRPr="00E877A2">
        <w:rPr>
          <w:rFonts w:ascii="Times New Roman" w:hAnsi="Times New Roman" w:cs="Times New Roman"/>
          <w:b/>
          <w:color w:val="000000"/>
          <w:sz w:val="24"/>
          <w:szCs w:val="24"/>
        </w:rPr>
        <w:t>Lënda:</w:t>
      </w:r>
      <w:r w:rsidRPr="00E877A2">
        <w:rPr>
          <w:rFonts w:ascii="Times New Roman" w:hAnsi="Times New Roman" w:cs="Times New Roman"/>
          <w:bCs/>
          <w:sz w:val="24"/>
          <w:szCs w:val="24"/>
        </w:rPr>
        <w:t>Ekonometri</w:t>
      </w:r>
      <w:proofErr w:type="spellEnd"/>
      <w:proofErr w:type="gramEnd"/>
    </w:p>
    <w:p w14:paraId="64207DAD" w14:textId="77777777" w:rsidR="003913A5" w:rsidRPr="00E877A2" w:rsidRDefault="003913A5" w:rsidP="00E877A2">
      <w:pPr>
        <w:pStyle w:val="NoSpacing"/>
        <w:jc w:val="both"/>
        <w:rPr>
          <w:rFonts w:ascii="Times New Roman" w:hAnsi="Times New Roman" w:cs="Times New Roman"/>
          <w:sz w:val="24"/>
          <w:szCs w:val="24"/>
          <w:lang w:val="sq-AL"/>
        </w:rPr>
      </w:pPr>
      <w:r w:rsidRPr="00E877A2">
        <w:rPr>
          <w:rFonts w:ascii="Times New Roman" w:hAnsi="Times New Roman" w:cs="Times New Roman"/>
          <w:b/>
          <w:bCs/>
          <w:sz w:val="24"/>
          <w:szCs w:val="24"/>
          <w:lang w:val="it-IT"/>
        </w:rPr>
        <w:t>ECTS 3</w:t>
      </w:r>
    </w:p>
    <w:p w14:paraId="4D824DE2" w14:textId="77777777" w:rsidR="003913A5" w:rsidRPr="00E877A2" w:rsidRDefault="003913A5" w:rsidP="00E877A2">
      <w:pPr>
        <w:jc w:val="both"/>
        <w:rPr>
          <w:rFonts w:ascii="Times New Roman" w:hAnsi="Times New Roman" w:cs="Times New Roman"/>
          <w:b/>
          <w:sz w:val="24"/>
          <w:szCs w:val="24"/>
        </w:rPr>
      </w:pPr>
    </w:p>
    <w:p w14:paraId="1AF2B07E" w14:textId="77777777" w:rsidR="00B27677" w:rsidRPr="00E877A2" w:rsidRDefault="00B27677" w:rsidP="00E877A2">
      <w:pPr>
        <w:jc w:val="both"/>
        <w:rPr>
          <w:rFonts w:ascii="Times New Roman" w:hAnsi="Times New Roman" w:cs="Times New Roman"/>
          <w:b/>
          <w:sz w:val="24"/>
          <w:szCs w:val="24"/>
        </w:rPr>
      </w:pPr>
      <w:proofErr w:type="spellStart"/>
      <w:r w:rsidRPr="00E877A2">
        <w:rPr>
          <w:rFonts w:ascii="Times New Roman" w:hAnsi="Times New Roman" w:cs="Times New Roman"/>
          <w:b/>
          <w:sz w:val="24"/>
          <w:szCs w:val="24"/>
        </w:rPr>
        <w:t>Përmbajtja</w:t>
      </w:r>
      <w:proofErr w:type="spellEnd"/>
      <w:r w:rsidRPr="00E877A2">
        <w:rPr>
          <w:rFonts w:ascii="Times New Roman" w:hAnsi="Times New Roman" w:cs="Times New Roman"/>
          <w:b/>
          <w:sz w:val="24"/>
          <w:szCs w:val="24"/>
        </w:rPr>
        <w:t xml:space="preserve"> e </w:t>
      </w:r>
      <w:proofErr w:type="spellStart"/>
      <w:r w:rsidRPr="00E877A2">
        <w:rPr>
          <w:rFonts w:ascii="Times New Roman" w:hAnsi="Times New Roman" w:cs="Times New Roman"/>
          <w:b/>
          <w:sz w:val="24"/>
          <w:szCs w:val="24"/>
        </w:rPr>
        <w:t>shkurtër</w:t>
      </w:r>
      <w:proofErr w:type="spellEnd"/>
    </w:p>
    <w:p w14:paraId="6B699FFF" w14:textId="77777777" w:rsidR="00B27677" w:rsidRPr="00E877A2" w:rsidRDefault="00B27677" w:rsidP="00E877A2">
      <w:pPr>
        <w:autoSpaceDE w:val="0"/>
        <w:autoSpaceDN w:val="0"/>
        <w:adjustRightInd w:val="0"/>
        <w:jc w:val="both"/>
        <w:rPr>
          <w:rFonts w:ascii="Times New Roman" w:hAnsi="Times New Roman" w:cs="Times New Roman"/>
          <w:color w:val="000000"/>
          <w:sz w:val="24"/>
          <w:szCs w:val="24"/>
        </w:rPr>
      </w:pPr>
      <w:proofErr w:type="spellStart"/>
      <w:r w:rsidRPr="00E877A2">
        <w:rPr>
          <w:rFonts w:ascii="Times New Roman" w:hAnsi="Times New Roman" w:cs="Times New Roman"/>
          <w:sz w:val="24"/>
          <w:szCs w:val="24"/>
        </w:rPr>
        <w:t>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këtë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kurs</w:t>
      </w:r>
      <w:proofErr w:type="spellEnd"/>
      <w:r w:rsidRPr="00E877A2">
        <w:rPr>
          <w:rFonts w:ascii="Times New Roman" w:hAnsi="Times New Roman" w:cs="Times New Roman"/>
          <w:sz w:val="24"/>
          <w:szCs w:val="24"/>
        </w:rPr>
        <w:t xml:space="preserve"> do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trajtohen</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idetë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themelore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regresionit</w:t>
      </w:r>
      <w:proofErr w:type="spellEnd"/>
      <w:r w:rsidRPr="00E877A2">
        <w:rPr>
          <w:rFonts w:ascii="Times New Roman" w:hAnsi="Times New Roman" w:cs="Times New Roman"/>
          <w:sz w:val="24"/>
          <w:szCs w:val="24"/>
        </w:rPr>
        <w:t xml:space="preserve"> linear, </w:t>
      </w:r>
      <w:proofErr w:type="spellStart"/>
      <w:r w:rsidRPr="00E877A2">
        <w:rPr>
          <w:rFonts w:ascii="Times New Roman" w:hAnsi="Times New Roman" w:cs="Times New Roman"/>
          <w:sz w:val="24"/>
          <w:szCs w:val="24"/>
        </w:rPr>
        <w:t>së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pari</w:t>
      </w:r>
      <w:proofErr w:type="spellEnd"/>
      <w:r w:rsidRPr="00E877A2">
        <w:rPr>
          <w:rFonts w:ascii="Times New Roman" w:hAnsi="Times New Roman" w:cs="Times New Roman"/>
          <w:sz w:val="24"/>
          <w:szCs w:val="24"/>
        </w:rPr>
        <w:t xml:space="preserve"> me </w:t>
      </w:r>
      <w:proofErr w:type="spellStart"/>
      <w:r w:rsidRPr="00E877A2">
        <w:rPr>
          <w:rFonts w:ascii="Times New Roman" w:hAnsi="Times New Roman" w:cs="Times New Roman"/>
          <w:sz w:val="24"/>
          <w:szCs w:val="24"/>
        </w:rPr>
        <w:t>modelin</w:t>
      </w:r>
      <w:proofErr w:type="spellEnd"/>
      <w:r w:rsidRPr="00E877A2">
        <w:rPr>
          <w:rFonts w:ascii="Times New Roman" w:hAnsi="Times New Roman" w:cs="Times New Roman"/>
          <w:sz w:val="24"/>
          <w:szCs w:val="24"/>
        </w:rPr>
        <w:t xml:space="preserve"> e </w:t>
      </w:r>
      <w:proofErr w:type="spellStart"/>
      <w:r w:rsidRPr="00E877A2">
        <w:rPr>
          <w:rFonts w:ascii="Times New Roman" w:hAnsi="Times New Roman" w:cs="Times New Roman"/>
          <w:sz w:val="24"/>
          <w:szCs w:val="24"/>
        </w:rPr>
        <w:t>regresionit</w:t>
      </w:r>
      <w:proofErr w:type="spellEnd"/>
      <w:r w:rsidRPr="00E877A2">
        <w:rPr>
          <w:rFonts w:ascii="Times New Roman" w:hAnsi="Times New Roman" w:cs="Times New Roman"/>
          <w:sz w:val="24"/>
          <w:szCs w:val="24"/>
        </w:rPr>
        <w:t xml:space="preserve"> me </w:t>
      </w:r>
      <w:proofErr w:type="spellStart"/>
      <w:r w:rsidRPr="00E877A2">
        <w:rPr>
          <w:rFonts w:ascii="Times New Roman" w:hAnsi="Times New Roman" w:cs="Times New Roman"/>
          <w:sz w:val="24"/>
          <w:szCs w:val="24"/>
        </w:rPr>
        <w:t>dy</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variabla</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dhe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pastaj</w:t>
      </w:r>
      <w:proofErr w:type="spellEnd"/>
      <w:r w:rsidRPr="00E877A2">
        <w:rPr>
          <w:rFonts w:ascii="Times New Roman" w:hAnsi="Times New Roman" w:cs="Times New Roman"/>
          <w:sz w:val="24"/>
          <w:szCs w:val="24"/>
        </w:rPr>
        <w:t xml:space="preserve"> me </w:t>
      </w:r>
      <w:proofErr w:type="spellStart"/>
      <w:r w:rsidRPr="00E877A2">
        <w:rPr>
          <w:rFonts w:ascii="Times New Roman" w:hAnsi="Times New Roman" w:cs="Times New Roman"/>
          <w:sz w:val="24"/>
          <w:szCs w:val="24"/>
        </w:rPr>
        <w:t>modelin</w:t>
      </w:r>
      <w:proofErr w:type="spellEnd"/>
      <w:r w:rsidRPr="00E877A2">
        <w:rPr>
          <w:rFonts w:ascii="Times New Roman" w:hAnsi="Times New Roman" w:cs="Times New Roman"/>
          <w:sz w:val="24"/>
          <w:szCs w:val="24"/>
        </w:rPr>
        <w:t xml:space="preserve"> e </w:t>
      </w:r>
      <w:proofErr w:type="spellStart"/>
      <w:r w:rsidRPr="00E877A2">
        <w:rPr>
          <w:rFonts w:ascii="Times New Roman" w:hAnsi="Times New Roman" w:cs="Times New Roman"/>
          <w:sz w:val="24"/>
          <w:szCs w:val="24"/>
        </w:rPr>
        <w:t>regresionit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shumëfishtë</w:t>
      </w:r>
      <w:proofErr w:type="spellEnd"/>
      <w:r w:rsidRPr="00E877A2">
        <w:rPr>
          <w:rFonts w:ascii="Times New Roman" w:hAnsi="Times New Roman" w:cs="Times New Roman"/>
          <w:sz w:val="24"/>
          <w:szCs w:val="24"/>
        </w:rPr>
        <w:t xml:space="preserve">, duke </w:t>
      </w:r>
      <w:proofErr w:type="spellStart"/>
      <w:r w:rsidRPr="00E877A2">
        <w:rPr>
          <w:rFonts w:ascii="Times New Roman" w:hAnsi="Times New Roman" w:cs="Times New Roman"/>
          <w:sz w:val="24"/>
          <w:szCs w:val="24"/>
        </w:rPr>
        <w:t>përdorur</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si</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variablat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sasiore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edhe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ato</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cilësore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Pastaj</w:t>
      </w:r>
      <w:proofErr w:type="spellEnd"/>
      <w:r w:rsidRPr="00E877A2">
        <w:rPr>
          <w:rFonts w:ascii="Times New Roman" w:hAnsi="Times New Roman" w:cs="Times New Roman"/>
          <w:sz w:val="24"/>
          <w:szCs w:val="24"/>
        </w:rPr>
        <w:t xml:space="preserve"> do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shohim</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pasojat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praktike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kur</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kemi</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pranuar</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si</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vërteta</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supozimet</w:t>
      </w:r>
      <w:proofErr w:type="spellEnd"/>
      <w:r w:rsidRPr="00E877A2">
        <w:rPr>
          <w:rFonts w:ascii="Times New Roman" w:hAnsi="Times New Roman" w:cs="Times New Roman"/>
          <w:sz w:val="24"/>
          <w:szCs w:val="24"/>
        </w:rPr>
        <w:t xml:space="preserve"> e </w:t>
      </w:r>
      <w:proofErr w:type="spellStart"/>
      <w:r w:rsidRPr="00E877A2">
        <w:rPr>
          <w:rFonts w:ascii="Times New Roman" w:hAnsi="Times New Roman" w:cs="Times New Roman"/>
          <w:sz w:val="24"/>
          <w:szCs w:val="24"/>
        </w:rPr>
        <w:t>ndryshme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modelit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klasik</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regresionit</w:t>
      </w:r>
      <w:proofErr w:type="spellEnd"/>
      <w:r w:rsidRPr="00E877A2">
        <w:rPr>
          <w:rFonts w:ascii="Times New Roman" w:hAnsi="Times New Roman" w:cs="Times New Roman"/>
          <w:sz w:val="24"/>
          <w:szCs w:val="24"/>
        </w:rPr>
        <w:t xml:space="preserve"> linear.</w:t>
      </w:r>
    </w:p>
    <w:p w14:paraId="4E2BEBC1" w14:textId="77777777" w:rsidR="00B27677" w:rsidRPr="00E877A2" w:rsidRDefault="00B27677" w:rsidP="00E877A2">
      <w:pPr>
        <w:autoSpaceDE w:val="0"/>
        <w:autoSpaceDN w:val="0"/>
        <w:adjustRightInd w:val="0"/>
        <w:spacing w:after="28"/>
        <w:jc w:val="both"/>
        <w:rPr>
          <w:rFonts w:ascii="Times New Roman" w:hAnsi="Times New Roman" w:cs="Times New Roman"/>
          <w:b/>
          <w:sz w:val="24"/>
          <w:szCs w:val="24"/>
        </w:rPr>
      </w:pPr>
      <w:proofErr w:type="spellStart"/>
      <w:r w:rsidRPr="00E877A2">
        <w:rPr>
          <w:rFonts w:ascii="Times New Roman" w:hAnsi="Times New Roman" w:cs="Times New Roman"/>
          <w:b/>
          <w:sz w:val="24"/>
          <w:szCs w:val="24"/>
        </w:rPr>
        <w:t>Qëllimet</w:t>
      </w:r>
      <w:proofErr w:type="spellEnd"/>
      <w:r w:rsidRPr="00E877A2">
        <w:rPr>
          <w:rFonts w:ascii="Times New Roman" w:hAnsi="Times New Roman" w:cs="Times New Roman"/>
          <w:b/>
          <w:sz w:val="24"/>
          <w:szCs w:val="24"/>
        </w:rPr>
        <w:t xml:space="preserve"> </w:t>
      </w:r>
      <w:proofErr w:type="spellStart"/>
      <w:r w:rsidRPr="00E877A2">
        <w:rPr>
          <w:rFonts w:ascii="Times New Roman" w:hAnsi="Times New Roman" w:cs="Times New Roman"/>
          <w:b/>
          <w:sz w:val="24"/>
          <w:szCs w:val="24"/>
        </w:rPr>
        <w:t>dhe</w:t>
      </w:r>
      <w:proofErr w:type="spellEnd"/>
      <w:r w:rsidRPr="00E877A2">
        <w:rPr>
          <w:rFonts w:ascii="Times New Roman" w:hAnsi="Times New Roman" w:cs="Times New Roman"/>
          <w:b/>
          <w:sz w:val="24"/>
          <w:szCs w:val="24"/>
        </w:rPr>
        <w:t xml:space="preserve"> </w:t>
      </w:r>
      <w:proofErr w:type="spellStart"/>
      <w:r w:rsidRPr="00E877A2">
        <w:rPr>
          <w:rFonts w:ascii="Times New Roman" w:hAnsi="Times New Roman" w:cs="Times New Roman"/>
          <w:b/>
          <w:sz w:val="24"/>
          <w:szCs w:val="24"/>
        </w:rPr>
        <w:t>rezultatet</w:t>
      </w:r>
      <w:proofErr w:type="spellEnd"/>
      <w:r w:rsidRPr="00E877A2">
        <w:rPr>
          <w:rFonts w:ascii="Times New Roman" w:hAnsi="Times New Roman" w:cs="Times New Roman"/>
          <w:b/>
          <w:sz w:val="24"/>
          <w:szCs w:val="24"/>
        </w:rPr>
        <w:t xml:space="preserve"> e </w:t>
      </w:r>
      <w:proofErr w:type="spellStart"/>
      <w:r w:rsidRPr="00E877A2">
        <w:rPr>
          <w:rFonts w:ascii="Times New Roman" w:hAnsi="Times New Roman" w:cs="Times New Roman"/>
          <w:b/>
          <w:sz w:val="24"/>
          <w:szCs w:val="24"/>
        </w:rPr>
        <w:t>pritura</w:t>
      </w:r>
      <w:proofErr w:type="spellEnd"/>
      <w:r w:rsidRPr="00E877A2">
        <w:rPr>
          <w:rFonts w:ascii="Times New Roman" w:hAnsi="Times New Roman" w:cs="Times New Roman"/>
          <w:b/>
          <w:sz w:val="24"/>
          <w:szCs w:val="24"/>
        </w:rPr>
        <w:t xml:space="preserve"> </w:t>
      </w:r>
    </w:p>
    <w:p w14:paraId="0600172B" w14:textId="77777777" w:rsidR="00B27677" w:rsidRPr="00E877A2" w:rsidRDefault="00B27677" w:rsidP="00E877A2">
      <w:pPr>
        <w:shd w:val="solid" w:color="FFFFFF" w:fill="auto"/>
        <w:jc w:val="both"/>
        <w:rPr>
          <w:rFonts w:ascii="Times New Roman" w:hAnsi="Times New Roman" w:cs="Times New Roman"/>
          <w:sz w:val="24"/>
          <w:szCs w:val="24"/>
        </w:rPr>
      </w:pPr>
      <w:r w:rsidRPr="00E877A2">
        <w:rPr>
          <w:rFonts w:ascii="Times New Roman" w:hAnsi="Times New Roman" w:cs="Times New Roman"/>
          <w:sz w:val="24"/>
          <w:szCs w:val="24"/>
        </w:rPr>
        <w:t xml:space="preserve">Ky </w:t>
      </w:r>
      <w:proofErr w:type="spellStart"/>
      <w:r w:rsidRPr="00E877A2">
        <w:rPr>
          <w:rFonts w:ascii="Times New Roman" w:hAnsi="Times New Roman" w:cs="Times New Roman"/>
          <w:sz w:val="24"/>
          <w:szCs w:val="24"/>
        </w:rPr>
        <w:t>kurs</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është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i</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ndërtuar</w:t>
      </w:r>
      <w:proofErr w:type="spellEnd"/>
      <w:r w:rsidRPr="00E877A2">
        <w:rPr>
          <w:rFonts w:ascii="Times New Roman" w:hAnsi="Times New Roman" w:cs="Times New Roman"/>
          <w:sz w:val="24"/>
          <w:szCs w:val="24"/>
        </w:rPr>
        <w:t xml:space="preserve"> me </w:t>
      </w:r>
      <w:proofErr w:type="spellStart"/>
      <w:r w:rsidRPr="00E877A2">
        <w:rPr>
          <w:rFonts w:ascii="Times New Roman" w:hAnsi="Times New Roman" w:cs="Times New Roman"/>
          <w:sz w:val="24"/>
          <w:szCs w:val="24"/>
        </w:rPr>
        <w:t>qëllimin</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për</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mësuar</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studentët</w:t>
      </w:r>
      <w:proofErr w:type="spellEnd"/>
      <w:r w:rsidRPr="00E877A2">
        <w:rPr>
          <w:rFonts w:ascii="Times New Roman" w:hAnsi="Times New Roman" w:cs="Times New Roman"/>
          <w:sz w:val="24"/>
          <w:szCs w:val="24"/>
        </w:rPr>
        <w:t xml:space="preserve"> se </w:t>
      </w:r>
      <w:proofErr w:type="spellStart"/>
      <w:r w:rsidRPr="00E877A2">
        <w:rPr>
          <w:rFonts w:ascii="Times New Roman" w:hAnsi="Times New Roman" w:cs="Times New Roman"/>
          <w:sz w:val="24"/>
          <w:szCs w:val="24"/>
        </w:rPr>
        <w:t>si</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matin </w:t>
      </w:r>
      <w:proofErr w:type="spellStart"/>
      <w:r w:rsidRPr="00E877A2">
        <w:rPr>
          <w:rFonts w:ascii="Times New Roman" w:hAnsi="Times New Roman" w:cs="Times New Roman"/>
          <w:sz w:val="24"/>
          <w:szCs w:val="24"/>
        </w:rPr>
        <w:t>dhe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testojnë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praktikë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teoritë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ekonomike</w:t>
      </w:r>
      <w:proofErr w:type="spellEnd"/>
      <w:r w:rsidRPr="00E877A2">
        <w:rPr>
          <w:rFonts w:ascii="Times New Roman" w:hAnsi="Times New Roman" w:cs="Times New Roman"/>
          <w:sz w:val="24"/>
          <w:szCs w:val="24"/>
        </w:rPr>
        <w:t xml:space="preserve">, me </w:t>
      </w:r>
      <w:proofErr w:type="spellStart"/>
      <w:r w:rsidRPr="00E877A2">
        <w:rPr>
          <w:rFonts w:ascii="Times New Roman" w:hAnsi="Times New Roman" w:cs="Times New Roman"/>
          <w:sz w:val="24"/>
          <w:szCs w:val="24"/>
        </w:rPr>
        <w:t>anë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metodologjisë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klasike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ekonometrike</w:t>
      </w:r>
      <w:proofErr w:type="spellEnd"/>
      <w:r w:rsidRPr="00E877A2">
        <w:rPr>
          <w:rFonts w:ascii="Times New Roman" w:hAnsi="Times New Roman" w:cs="Times New Roman"/>
          <w:sz w:val="24"/>
          <w:szCs w:val="24"/>
        </w:rPr>
        <w:t>.</w:t>
      </w:r>
    </w:p>
    <w:p w14:paraId="4C858E1C" w14:textId="77777777" w:rsidR="00B27677" w:rsidRPr="00E877A2" w:rsidRDefault="00B27677" w:rsidP="00E877A2">
      <w:pPr>
        <w:shd w:val="solid" w:color="FFFFFF" w:fill="auto"/>
        <w:jc w:val="both"/>
        <w:rPr>
          <w:rFonts w:ascii="Times New Roman" w:hAnsi="Times New Roman" w:cs="Times New Roman"/>
          <w:sz w:val="24"/>
          <w:szCs w:val="24"/>
        </w:rPr>
      </w:pPr>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Në</w:t>
      </w:r>
      <w:proofErr w:type="spellEnd"/>
      <w:r w:rsidRPr="00E877A2">
        <w:rPr>
          <w:rFonts w:ascii="Times New Roman" w:hAnsi="Times New Roman" w:cs="Times New Roman"/>
          <w:sz w:val="24"/>
          <w:szCs w:val="24"/>
        </w:rPr>
        <w:t xml:space="preserve"> fund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semestrit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studentët</w:t>
      </w:r>
      <w:proofErr w:type="spellEnd"/>
      <w:r w:rsidRPr="00E877A2">
        <w:rPr>
          <w:rFonts w:ascii="Times New Roman" w:hAnsi="Times New Roman" w:cs="Times New Roman"/>
          <w:sz w:val="24"/>
          <w:szCs w:val="24"/>
        </w:rPr>
        <w:t xml:space="preserve"> do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jenë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gjendje</w:t>
      </w:r>
      <w:proofErr w:type="spellEnd"/>
      <w:r w:rsidRPr="00E877A2">
        <w:rPr>
          <w:rFonts w:ascii="Times New Roman" w:hAnsi="Times New Roman" w:cs="Times New Roman"/>
          <w:sz w:val="24"/>
          <w:szCs w:val="24"/>
        </w:rPr>
        <w:t>:</w:t>
      </w:r>
    </w:p>
    <w:p w14:paraId="3AA99892" w14:textId="77777777" w:rsidR="00B27677" w:rsidRPr="00E877A2" w:rsidRDefault="00B27677" w:rsidP="00E877A2">
      <w:pPr>
        <w:numPr>
          <w:ilvl w:val="0"/>
          <w:numId w:val="100"/>
        </w:numPr>
        <w:spacing w:after="0" w:line="240" w:lineRule="auto"/>
        <w:jc w:val="both"/>
        <w:rPr>
          <w:rFonts w:ascii="Times New Roman" w:hAnsi="Times New Roman" w:cs="Times New Roman"/>
          <w:sz w:val="24"/>
          <w:szCs w:val="24"/>
        </w:rPr>
      </w:pP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japë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një</w:t>
      </w:r>
      <w:proofErr w:type="spellEnd"/>
      <w:r w:rsidRPr="00E877A2">
        <w:rPr>
          <w:rFonts w:ascii="Times New Roman" w:hAnsi="Times New Roman" w:cs="Times New Roman"/>
          <w:sz w:val="24"/>
          <w:szCs w:val="24"/>
        </w:rPr>
        <w:t xml:space="preserve"> ide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qartë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elementëve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kryesorë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lëndës</w:t>
      </w:r>
      <w:proofErr w:type="spellEnd"/>
      <w:r w:rsidRPr="00E877A2">
        <w:rPr>
          <w:rFonts w:ascii="Times New Roman" w:hAnsi="Times New Roman" w:cs="Times New Roman"/>
          <w:sz w:val="24"/>
          <w:szCs w:val="24"/>
        </w:rPr>
        <w:t>.</w:t>
      </w:r>
    </w:p>
    <w:p w14:paraId="174EEF0F" w14:textId="77777777" w:rsidR="00B27677" w:rsidRPr="00E877A2" w:rsidRDefault="00B27677" w:rsidP="00E877A2">
      <w:pPr>
        <w:numPr>
          <w:ilvl w:val="0"/>
          <w:numId w:val="100"/>
        </w:numPr>
        <w:spacing w:after="0" w:line="240" w:lineRule="auto"/>
        <w:jc w:val="both"/>
        <w:rPr>
          <w:rFonts w:ascii="Times New Roman" w:hAnsi="Times New Roman" w:cs="Times New Roman"/>
          <w:sz w:val="24"/>
          <w:szCs w:val="24"/>
        </w:rPr>
      </w:pP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krijojë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një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lidhje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logjike</w:t>
      </w:r>
      <w:proofErr w:type="spellEnd"/>
      <w:r w:rsidRPr="00E877A2">
        <w:rPr>
          <w:rFonts w:ascii="Times New Roman" w:hAnsi="Times New Roman" w:cs="Times New Roman"/>
          <w:sz w:val="24"/>
          <w:szCs w:val="24"/>
        </w:rPr>
        <w:t xml:space="preserve"> midis </w:t>
      </w:r>
      <w:proofErr w:type="spellStart"/>
      <w:r w:rsidRPr="00E877A2">
        <w:rPr>
          <w:rFonts w:ascii="Times New Roman" w:hAnsi="Times New Roman" w:cs="Times New Roman"/>
          <w:sz w:val="24"/>
          <w:szCs w:val="24"/>
        </w:rPr>
        <w:t>kapitujve</w:t>
      </w:r>
      <w:proofErr w:type="spellEnd"/>
    </w:p>
    <w:p w14:paraId="4A35DA01" w14:textId="77777777" w:rsidR="00B27677" w:rsidRPr="00E877A2" w:rsidRDefault="00B27677" w:rsidP="00E877A2">
      <w:pPr>
        <w:numPr>
          <w:ilvl w:val="0"/>
          <w:numId w:val="100"/>
        </w:numPr>
        <w:spacing w:after="0" w:line="240" w:lineRule="auto"/>
        <w:jc w:val="both"/>
        <w:rPr>
          <w:rFonts w:ascii="Times New Roman" w:hAnsi="Times New Roman" w:cs="Times New Roman"/>
          <w:sz w:val="24"/>
          <w:szCs w:val="24"/>
        </w:rPr>
      </w:pP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insistojë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krijimin</w:t>
      </w:r>
      <w:proofErr w:type="spellEnd"/>
      <w:r w:rsidRPr="00E877A2">
        <w:rPr>
          <w:rFonts w:ascii="Times New Roman" w:hAnsi="Times New Roman" w:cs="Times New Roman"/>
          <w:sz w:val="24"/>
          <w:szCs w:val="24"/>
        </w:rPr>
        <w:t xml:space="preserve"> e </w:t>
      </w:r>
      <w:proofErr w:type="spellStart"/>
      <w:r w:rsidRPr="00E877A2">
        <w:rPr>
          <w:rFonts w:ascii="Times New Roman" w:hAnsi="Times New Roman" w:cs="Times New Roman"/>
          <w:sz w:val="24"/>
          <w:szCs w:val="24"/>
        </w:rPr>
        <w:t>lidhjeve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kësaj</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lënde</w:t>
      </w:r>
      <w:proofErr w:type="spellEnd"/>
      <w:r w:rsidRPr="00E877A2">
        <w:rPr>
          <w:rFonts w:ascii="Times New Roman" w:hAnsi="Times New Roman" w:cs="Times New Roman"/>
          <w:sz w:val="24"/>
          <w:szCs w:val="24"/>
        </w:rPr>
        <w:t xml:space="preserve"> me </w:t>
      </w:r>
      <w:proofErr w:type="spellStart"/>
      <w:r w:rsidRPr="00E877A2">
        <w:rPr>
          <w:rFonts w:ascii="Times New Roman" w:hAnsi="Times New Roman" w:cs="Times New Roman"/>
          <w:sz w:val="24"/>
          <w:szCs w:val="24"/>
        </w:rPr>
        <w:t>lëndët</w:t>
      </w:r>
      <w:proofErr w:type="spellEnd"/>
      <w:r w:rsidRPr="00E877A2">
        <w:rPr>
          <w:rFonts w:ascii="Times New Roman" w:hAnsi="Times New Roman" w:cs="Times New Roman"/>
          <w:sz w:val="24"/>
          <w:szCs w:val="24"/>
        </w:rPr>
        <w:t xml:space="preserve"> e </w:t>
      </w:r>
      <w:proofErr w:type="spellStart"/>
      <w:r w:rsidRPr="00E877A2">
        <w:rPr>
          <w:rFonts w:ascii="Times New Roman" w:hAnsi="Times New Roman" w:cs="Times New Roman"/>
          <w:sz w:val="24"/>
          <w:szCs w:val="24"/>
        </w:rPr>
        <w:t>tjera</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dhe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aplikime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praktike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studimore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për</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pjesën</w:t>
      </w:r>
      <w:proofErr w:type="spellEnd"/>
      <w:r w:rsidRPr="00E877A2">
        <w:rPr>
          <w:rFonts w:ascii="Times New Roman" w:hAnsi="Times New Roman" w:cs="Times New Roman"/>
          <w:sz w:val="24"/>
          <w:szCs w:val="24"/>
        </w:rPr>
        <w:t xml:space="preserve"> me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madhe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temave</w:t>
      </w:r>
      <w:proofErr w:type="spellEnd"/>
      <w:r w:rsidRPr="00E877A2">
        <w:rPr>
          <w:rFonts w:ascii="Times New Roman" w:hAnsi="Times New Roman" w:cs="Times New Roman"/>
          <w:sz w:val="24"/>
          <w:szCs w:val="24"/>
        </w:rPr>
        <w:t>.</w:t>
      </w:r>
    </w:p>
    <w:p w14:paraId="0EF9441D" w14:textId="77777777" w:rsidR="00B27677" w:rsidRPr="00E877A2" w:rsidRDefault="00B27677" w:rsidP="00E877A2">
      <w:pPr>
        <w:pStyle w:val="ListParagraph"/>
        <w:numPr>
          <w:ilvl w:val="0"/>
          <w:numId w:val="100"/>
        </w:numPr>
        <w:shd w:val="solid" w:color="FFFFFF" w:fill="auto"/>
        <w:spacing w:after="0" w:line="240" w:lineRule="auto"/>
        <w:jc w:val="both"/>
        <w:rPr>
          <w:rFonts w:ascii="Times New Roman" w:hAnsi="Times New Roman" w:cs="Times New Roman"/>
          <w:sz w:val="24"/>
          <w:szCs w:val="24"/>
          <w:lang w:val="it-IT"/>
        </w:rPr>
      </w:pPr>
      <w:r w:rsidRPr="00E877A2">
        <w:rPr>
          <w:rFonts w:ascii="Times New Roman" w:hAnsi="Times New Roman" w:cs="Times New Roman"/>
          <w:sz w:val="24"/>
          <w:szCs w:val="24"/>
          <w:lang w:val="it-IT"/>
        </w:rPr>
        <w:t>Të ngrisin një model ekonometrik,</w:t>
      </w:r>
    </w:p>
    <w:p w14:paraId="0BB6C7A8" w14:textId="77777777" w:rsidR="00B27677" w:rsidRPr="00E877A2" w:rsidRDefault="00B27677" w:rsidP="00E877A2">
      <w:pPr>
        <w:pStyle w:val="ListParagraph"/>
        <w:numPr>
          <w:ilvl w:val="0"/>
          <w:numId w:val="100"/>
        </w:numPr>
        <w:shd w:val="solid" w:color="FFFFFF" w:fill="auto"/>
        <w:spacing w:after="0" w:line="240" w:lineRule="auto"/>
        <w:jc w:val="both"/>
        <w:rPr>
          <w:rFonts w:ascii="Times New Roman" w:hAnsi="Times New Roman" w:cs="Times New Roman"/>
          <w:sz w:val="24"/>
          <w:szCs w:val="24"/>
        </w:rPr>
      </w:pPr>
      <w:proofErr w:type="spellStart"/>
      <w:r w:rsidRPr="00E877A2">
        <w:rPr>
          <w:rFonts w:ascii="Times New Roman" w:hAnsi="Times New Roman" w:cs="Times New Roman"/>
          <w:sz w:val="24"/>
          <w:szCs w:val="24"/>
        </w:rPr>
        <w:t>Vlerësojnë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modelin</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ekonometrik</w:t>
      </w:r>
      <w:proofErr w:type="spellEnd"/>
      <w:r w:rsidRPr="00E877A2">
        <w:rPr>
          <w:rFonts w:ascii="Times New Roman" w:hAnsi="Times New Roman" w:cs="Times New Roman"/>
          <w:sz w:val="24"/>
          <w:szCs w:val="24"/>
        </w:rPr>
        <w:t>,</w:t>
      </w:r>
    </w:p>
    <w:p w14:paraId="7E163791" w14:textId="77777777" w:rsidR="00B27677" w:rsidRPr="00E877A2" w:rsidRDefault="00B27677" w:rsidP="00E877A2">
      <w:pPr>
        <w:pStyle w:val="ListParagraph"/>
        <w:numPr>
          <w:ilvl w:val="0"/>
          <w:numId w:val="100"/>
        </w:numPr>
        <w:shd w:val="solid" w:color="FFFFFF" w:fill="auto"/>
        <w:spacing w:after="0" w:line="240" w:lineRule="auto"/>
        <w:jc w:val="both"/>
        <w:rPr>
          <w:rFonts w:ascii="Times New Roman" w:hAnsi="Times New Roman" w:cs="Times New Roman"/>
          <w:sz w:val="24"/>
          <w:szCs w:val="24"/>
        </w:rPr>
      </w:pPr>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kryejnë</w:t>
      </w:r>
      <w:proofErr w:type="spellEnd"/>
      <w:r w:rsidRPr="00E877A2">
        <w:rPr>
          <w:rFonts w:ascii="Times New Roman" w:hAnsi="Times New Roman" w:cs="Times New Roman"/>
          <w:sz w:val="24"/>
          <w:szCs w:val="24"/>
        </w:rPr>
        <w:t xml:space="preserve"> teste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përshtatshme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diagnostikimi</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dhe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hipotezave</w:t>
      </w:r>
      <w:proofErr w:type="spellEnd"/>
      <w:r w:rsidRPr="00E877A2">
        <w:rPr>
          <w:rFonts w:ascii="Times New Roman" w:hAnsi="Times New Roman" w:cs="Times New Roman"/>
          <w:sz w:val="24"/>
          <w:szCs w:val="24"/>
        </w:rPr>
        <w:t xml:space="preserve">, </w:t>
      </w:r>
    </w:p>
    <w:p w14:paraId="355EB714" w14:textId="77777777" w:rsidR="001F3594" w:rsidRDefault="00B27677" w:rsidP="00E877A2">
      <w:pPr>
        <w:pStyle w:val="ListParagraph"/>
        <w:numPr>
          <w:ilvl w:val="0"/>
          <w:numId w:val="100"/>
        </w:numPr>
        <w:shd w:val="solid" w:color="FFFFFF" w:fill="auto"/>
        <w:spacing w:after="0" w:line="240" w:lineRule="auto"/>
        <w:jc w:val="both"/>
        <w:rPr>
          <w:rFonts w:ascii="Times New Roman" w:hAnsi="Times New Roman" w:cs="Times New Roman"/>
          <w:sz w:val="24"/>
          <w:szCs w:val="24"/>
        </w:rPr>
      </w:pPr>
      <w:proofErr w:type="spellStart"/>
      <w:r w:rsidRPr="00E877A2">
        <w:rPr>
          <w:rFonts w:ascii="Times New Roman" w:hAnsi="Times New Roman" w:cs="Times New Roman"/>
          <w:sz w:val="24"/>
          <w:szCs w:val="24"/>
        </w:rPr>
        <w:t>Interpretojnë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rezultatet</w:t>
      </w:r>
      <w:proofErr w:type="spellEnd"/>
      <w:r w:rsidRPr="00E877A2">
        <w:rPr>
          <w:rFonts w:ascii="Times New Roman" w:hAnsi="Times New Roman" w:cs="Times New Roman"/>
          <w:sz w:val="24"/>
          <w:szCs w:val="24"/>
        </w:rPr>
        <w:t xml:space="preserve"> e </w:t>
      </w:r>
      <w:proofErr w:type="spellStart"/>
      <w:r w:rsidRPr="00E877A2">
        <w:rPr>
          <w:rFonts w:ascii="Times New Roman" w:hAnsi="Times New Roman" w:cs="Times New Roman"/>
          <w:sz w:val="24"/>
          <w:szCs w:val="24"/>
        </w:rPr>
        <w:t>dala</w:t>
      </w:r>
      <w:proofErr w:type="spellEnd"/>
      <w:r w:rsidRPr="00E877A2">
        <w:rPr>
          <w:rFonts w:ascii="Times New Roman" w:hAnsi="Times New Roman" w:cs="Times New Roman"/>
          <w:sz w:val="24"/>
          <w:szCs w:val="24"/>
        </w:rPr>
        <w:t xml:space="preserve">. </w:t>
      </w:r>
    </w:p>
    <w:p w14:paraId="0DA2486B" w14:textId="77777777" w:rsidR="00B27677" w:rsidRPr="001F3594" w:rsidRDefault="00B27677" w:rsidP="001F3594">
      <w:pPr>
        <w:shd w:val="solid" w:color="FFFFFF" w:fill="auto"/>
        <w:spacing w:after="0" w:line="240" w:lineRule="auto"/>
        <w:ind w:left="405"/>
        <w:jc w:val="both"/>
        <w:rPr>
          <w:rFonts w:ascii="Times New Roman" w:hAnsi="Times New Roman" w:cs="Times New Roman"/>
          <w:sz w:val="24"/>
          <w:szCs w:val="24"/>
        </w:rPr>
      </w:pPr>
      <w:r w:rsidRPr="001F3594">
        <w:rPr>
          <w:rFonts w:ascii="Times New Roman" w:hAnsi="Times New Roman" w:cs="Times New Roman"/>
          <w:b/>
          <w:sz w:val="24"/>
          <w:szCs w:val="24"/>
        </w:rPr>
        <w:lastRenderedPageBreak/>
        <w:t xml:space="preserve">Format e </w:t>
      </w:r>
      <w:proofErr w:type="spellStart"/>
      <w:r w:rsidRPr="001F3594">
        <w:rPr>
          <w:rFonts w:ascii="Times New Roman" w:hAnsi="Times New Roman" w:cs="Times New Roman"/>
          <w:b/>
          <w:sz w:val="24"/>
          <w:szCs w:val="24"/>
        </w:rPr>
        <w:t>mësimdhënies</w:t>
      </w:r>
      <w:proofErr w:type="spellEnd"/>
      <w:r w:rsidRPr="001F3594">
        <w:rPr>
          <w:rFonts w:ascii="Times New Roman" w:hAnsi="Times New Roman" w:cs="Times New Roman"/>
          <w:b/>
          <w:sz w:val="24"/>
          <w:szCs w:val="24"/>
        </w:rPr>
        <w:t xml:space="preserve"> </w:t>
      </w:r>
      <w:proofErr w:type="spellStart"/>
      <w:r w:rsidRPr="001F3594">
        <w:rPr>
          <w:rFonts w:ascii="Times New Roman" w:hAnsi="Times New Roman" w:cs="Times New Roman"/>
          <w:b/>
          <w:sz w:val="24"/>
          <w:szCs w:val="24"/>
        </w:rPr>
        <w:t>dhe</w:t>
      </w:r>
      <w:proofErr w:type="spellEnd"/>
      <w:r w:rsidRPr="001F3594">
        <w:rPr>
          <w:rFonts w:ascii="Times New Roman" w:hAnsi="Times New Roman" w:cs="Times New Roman"/>
          <w:b/>
          <w:sz w:val="24"/>
          <w:szCs w:val="24"/>
        </w:rPr>
        <w:t xml:space="preserve"> </w:t>
      </w:r>
      <w:proofErr w:type="spellStart"/>
      <w:r w:rsidRPr="001F3594">
        <w:rPr>
          <w:rFonts w:ascii="Times New Roman" w:hAnsi="Times New Roman" w:cs="Times New Roman"/>
          <w:b/>
          <w:sz w:val="24"/>
          <w:szCs w:val="24"/>
        </w:rPr>
        <w:t>mësimnxënies</w:t>
      </w:r>
      <w:proofErr w:type="spellEnd"/>
    </w:p>
    <w:p w14:paraId="25C0F5A8" w14:textId="77777777" w:rsidR="00B27677" w:rsidRPr="00E877A2" w:rsidRDefault="00B27677" w:rsidP="00E877A2">
      <w:pPr>
        <w:jc w:val="both"/>
        <w:rPr>
          <w:rFonts w:ascii="Times New Roman" w:hAnsi="Times New Roman" w:cs="Times New Roman"/>
          <w:b/>
          <w:sz w:val="24"/>
          <w:szCs w:val="24"/>
        </w:rPr>
      </w:pPr>
      <w:proofErr w:type="spellStart"/>
      <w:r w:rsidRPr="00E877A2">
        <w:rPr>
          <w:rFonts w:ascii="Times New Roman" w:hAnsi="Times New Roman" w:cs="Times New Roman"/>
          <w:sz w:val="24"/>
          <w:szCs w:val="24"/>
        </w:rPr>
        <w:t>Ligjërata</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diskutime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ushtrime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konsultime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detyra</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shtëpie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kollokuiume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dhe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provime</w:t>
      </w:r>
      <w:proofErr w:type="spellEnd"/>
      <w:r w:rsidRPr="00E877A2">
        <w:rPr>
          <w:rFonts w:ascii="Times New Roman" w:hAnsi="Times New Roman" w:cs="Times New Roman"/>
          <w:sz w:val="24"/>
          <w:szCs w:val="24"/>
        </w:rPr>
        <w:t>.</w:t>
      </w:r>
    </w:p>
    <w:p w14:paraId="769CFE20" w14:textId="77777777" w:rsidR="00B27677" w:rsidRPr="00E877A2" w:rsidRDefault="00B27677" w:rsidP="00E877A2">
      <w:pPr>
        <w:jc w:val="both"/>
        <w:rPr>
          <w:rFonts w:ascii="Times New Roman" w:hAnsi="Times New Roman" w:cs="Times New Roman"/>
          <w:b/>
          <w:sz w:val="24"/>
          <w:szCs w:val="24"/>
        </w:rPr>
      </w:pPr>
      <w:proofErr w:type="spellStart"/>
      <w:r w:rsidRPr="00E877A2">
        <w:rPr>
          <w:rFonts w:ascii="Times New Roman" w:hAnsi="Times New Roman" w:cs="Times New Roman"/>
          <w:b/>
          <w:sz w:val="24"/>
          <w:szCs w:val="24"/>
        </w:rPr>
        <w:t>Metodat</w:t>
      </w:r>
      <w:proofErr w:type="spellEnd"/>
      <w:r w:rsidRPr="00E877A2">
        <w:rPr>
          <w:rFonts w:ascii="Times New Roman" w:hAnsi="Times New Roman" w:cs="Times New Roman"/>
          <w:b/>
          <w:sz w:val="24"/>
          <w:szCs w:val="24"/>
        </w:rPr>
        <w:t xml:space="preserve"> e </w:t>
      </w:r>
      <w:proofErr w:type="spellStart"/>
      <w:r w:rsidRPr="00E877A2">
        <w:rPr>
          <w:rFonts w:ascii="Times New Roman" w:hAnsi="Times New Roman" w:cs="Times New Roman"/>
          <w:b/>
          <w:sz w:val="24"/>
          <w:szCs w:val="24"/>
        </w:rPr>
        <w:t>vlerësimit</w:t>
      </w:r>
      <w:proofErr w:type="spellEnd"/>
    </w:p>
    <w:p w14:paraId="7FCE187E" w14:textId="77777777" w:rsidR="00B27677" w:rsidRPr="00E877A2" w:rsidRDefault="00B27677" w:rsidP="00E877A2">
      <w:pPr>
        <w:shd w:val="solid" w:color="FFFFFF" w:fill="auto"/>
        <w:jc w:val="both"/>
        <w:rPr>
          <w:rFonts w:ascii="Times New Roman" w:hAnsi="Times New Roman" w:cs="Times New Roman"/>
          <w:sz w:val="24"/>
          <w:szCs w:val="24"/>
          <w:lang w:val="it-IT"/>
        </w:rPr>
      </w:pPr>
      <w:r w:rsidRPr="00E877A2">
        <w:rPr>
          <w:rFonts w:ascii="Times New Roman" w:hAnsi="Times New Roman" w:cs="Times New Roman"/>
          <w:sz w:val="24"/>
          <w:szCs w:val="24"/>
          <w:lang w:val="it-IT"/>
        </w:rPr>
        <w:t>Lënda do të vlerësohet mbi bazën e detyrave të shtëpisë 10%; seminari 15%; e dy provimeve të pjesshme secili me nga 20% si dhe provimi final 35%. Pikët e marra do të jenë kumulative. Nuk do të ripërsëriten provimet, për asnjë motiv. Nëse ju do të humbisni një provim pa një arsye madhore, atëherë ju do të humbisni pikët për atë provim në të cilin nuk u paraqitët.</w:t>
      </w:r>
    </w:p>
    <w:p w14:paraId="208E982E" w14:textId="77777777" w:rsidR="00B27677" w:rsidRPr="00E877A2" w:rsidRDefault="00B27677" w:rsidP="00E877A2">
      <w:pPr>
        <w:shd w:val="solid" w:color="FFFFFF" w:fill="auto"/>
        <w:jc w:val="both"/>
        <w:rPr>
          <w:rFonts w:ascii="Times New Roman" w:hAnsi="Times New Roman" w:cs="Times New Roman"/>
          <w:sz w:val="24"/>
          <w:szCs w:val="24"/>
          <w:lang w:val="it-IT"/>
        </w:rPr>
      </w:pPr>
      <w:r w:rsidRPr="00E877A2">
        <w:rPr>
          <w:rFonts w:ascii="Times New Roman" w:hAnsi="Times New Roman" w:cs="Times New Roman"/>
          <w:sz w:val="24"/>
          <w:szCs w:val="24"/>
          <w:lang w:val="it-IT"/>
        </w:rPr>
        <w:t>Për konkretizimin e njohurive, gjatë seminareve dhe leksioneve do të punohet një numër i madh ushtrimesh. Paraprakisht, studentët duhet të kenë njohuri mbi statistikën dhe matematikën.</w:t>
      </w:r>
    </w:p>
    <w:p w14:paraId="1970E0AC" w14:textId="77777777" w:rsidR="00B27677" w:rsidRPr="00E877A2" w:rsidRDefault="00B27677" w:rsidP="00E877A2">
      <w:pPr>
        <w:jc w:val="both"/>
        <w:rPr>
          <w:rFonts w:ascii="Times New Roman" w:hAnsi="Times New Roman" w:cs="Times New Roman"/>
          <w:b/>
          <w:sz w:val="24"/>
          <w:szCs w:val="24"/>
          <w:lang w:val="it-IT"/>
        </w:rPr>
      </w:pPr>
      <w:r w:rsidRPr="00E877A2">
        <w:rPr>
          <w:rFonts w:ascii="Times New Roman" w:hAnsi="Times New Roman" w:cs="Times New Roman"/>
          <w:b/>
          <w:sz w:val="24"/>
          <w:szCs w:val="24"/>
          <w:lang w:val="it-IT"/>
        </w:rPr>
        <w:t>Mjetet e konkretizimit</w:t>
      </w:r>
    </w:p>
    <w:p w14:paraId="1A67F6A9" w14:textId="77777777" w:rsidR="00B27677" w:rsidRPr="00E877A2" w:rsidRDefault="00B27677" w:rsidP="00E877A2">
      <w:pPr>
        <w:jc w:val="both"/>
        <w:rPr>
          <w:rFonts w:ascii="Times New Roman" w:hAnsi="Times New Roman" w:cs="Times New Roman"/>
          <w:b/>
          <w:sz w:val="24"/>
          <w:szCs w:val="24"/>
          <w:lang w:val="it-IT"/>
        </w:rPr>
      </w:pPr>
      <w:r w:rsidRPr="00E877A2">
        <w:rPr>
          <w:rFonts w:ascii="Times New Roman" w:hAnsi="Times New Roman" w:cs="Times New Roman"/>
          <w:sz w:val="24"/>
          <w:szCs w:val="24"/>
          <w:lang w:val="it-IT"/>
        </w:rPr>
        <w:t>Markeri, shpuza, tabela, kompjuteri, projektori.</w:t>
      </w:r>
    </w:p>
    <w:p w14:paraId="216E7282" w14:textId="77777777" w:rsidR="00B27677" w:rsidRPr="001F3594" w:rsidRDefault="00B27677" w:rsidP="001F3594">
      <w:pPr>
        <w:jc w:val="both"/>
        <w:rPr>
          <w:rFonts w:ascii="Times New Roman" w:hAnsi="Times New Roman" w:cs="Times New Roman"/>
          <w:sz w:val="24"/>
          <w:szCs w:val="24"/>
          <w:lang w:val="sq-AL"/>
        </w:rPr>
      </w:pPr>
      <w:r w:rsidRPr="00E877A2">
        <w:rPr>
          <w:rFonts w:ascii="Times New Roman" w:hAnsi="Times New Roman" w:cs="Times New Roman"/>
          <w:b/>
          <w:sz w:val="24"/>
          <w:szCs w:val="24"/>
          <w:lang w:val="it-IT"/>
        </w:rPr>
        <w:t xml:space="preserve">Raporti ndërmjet pjesës teorike dhe ushtrimeve është </w:t>
      </w:r>
      <w:r w:rsidR="009806F8" w:rsidRPr="00E877A2">
        <w:rPr>
          <w:rFonts w:ascii="Times New Roman" w:hAnsi="Times New Roman" w:cs="Times New Roman"/>
          <w:b/>
          <w:sz w:val="24"/>
          <w:szCs w:val="24"/>
          <w:lang w:val="it-IT"/>
        </w:rPr>
        <w:t>2:2</w:t>
      </w:r>
    </w:p>
    <w:p w14:paraId="252BB926" w14:textId="77777777" w:rsidR="00B27677" w:rsidRPr="00E877A2" w:rsidRDefault="00B27677" w:rsidP="00E877A2">
      <w:pPr>
        <w:jc w:val="both"/>
        <w:rPr>
          <w:rFonts w:ascii="Times New Roman" w:hAnsi="Times New Roman" w:cs="Times New Roman"/>
          <w:b/>
          <w:sz w:val="24"/>
          <w:szCs w:val="24"/>
        </w:rPr>
      </w:pPr>
      <w:proofErr w:type="spellStart"/>
      <w:r w:rsidRPr="00E877A2">
        <w:rPr>
          <w:rFonts w:ascii="Times New Roman" w:hAnsi="Times New Roman" w:cs="Times New Roman"/>
          <w:b/>
          <w:sz w:val="24"/>
          <w:szCs w:val="24"/>
        </w:rPr>
        <w:t>Literatura</w:t>
      </w:r>
      <w:proofErr w:type="spellEnd"/>
    </w:p>
    <w:p w14:paraId="196AAB11" w14:textId="77777777" w:rsidR="00B27677" w:rsidRPr="00E877A2" w:rsidRDefault="00B27677" w:rsidP="00E877A2">
      <w:pPr>
        <w:pStyle w:val="ListParagraph"/>
        <w:numPr>
          <w:ilvl w:val="0"/>
          <w:numId w:val="41"/>
        </w:numPr>
        <w:shd w:val="solid" w:color="FFFFFF" w:fill="auto"/>
        <w:spacing w:after="0" w:line="240" w:lineRule="auto"/>
        <w:jc w:val="both"/>
        <w:rPr>
          <w:rFonts w:ascii="Times New Roman" w:hAnsi="Times New Roman" w:cs="Times New Roman"/>
          <w:sz w:val="24"/>
          <w:szCs w:val="24"/>
        </w:rPr>
      </w:pPr>
      <w:r w:rsidRPr="00E877A2">
        <w:rPr>
          <w:rFonts w:ascii="Times New Roman" w:hAnsi="Times New Roman" w:cs="Times New Roman"/>
          <w:sz w:val="24"/>
          <w:szCs w:val="24"/>
        </w:rPr>
        <w:t>Damodar Gujarati, “Basic Econometrics”, Fourth edition. The McGraw –</w:t>
      </w:r>
      <w:proofErr w:type="spellStart"/>
      <w:r w:rsidRPr="00E877A2">
        <w:rPr>
          <w:rFonts w:ascii="Times New Roman" w:hAnsi="Times New Roman" w:cs="Times New Roman"/>
          <w:sz w:val="24"/>
          <w:szCs w:val="24"/>
        </w:rPr>
        <w:t>Hill.Saeed</w:t>
      </w:r>
      <w:proofErr w:type="spellEnd"/>
      <w:r w:rsidRPr="00E877A2">
        <w:rPr>
          <w:rFonts w:ascii="Times New Roman" w:hAnsi="Times New Roman" w:cs="Times New Roman"/>
          <w:sz w:val="24"/>
          <w:szCs w:val="24"/>
        </w:rPr>
        <w:t xml:space="preserve"> Ghahramani, </w:t>
      </w:r>
    </w:p>
    <w:p w14:paraId="2C3170DC" w14:textId="77777777" w:rsidR="00B27677" w:rsidRPr="00E877A2" w:rsidRDefault="00B27677" w:rsidP="00E877A2">
      <w:pPr>
        <w:pStyle w:val="ListParagraph"/>
        <w:numPr>
          <w:ilvl w:val="0"/>
          <w:numId w:val="41"/>
        </w:numPr>
        <w:shd w:val="solid" w:color="FFFFFF" w:fill="auto"/>
        <w:spacing w:after="0" w:line="240" w:lineRule="auto"/>
        <w:jc w:val="both"/>
        <w:rPr>
          <w:rFonts w:ascii="Times New Roman" w:hAnsi="Times New Roman" w:cs="Times New Roman"/>
          <w:sz w:val="24"/>
          <w:szCs w:val="24"/>
        </w:rPr>
      </w:pPr>
      <w:r w:rsidRPr="00E877A2">
        <w:rPr>
          <w:rFonts w:ascii="Times New Roman" w:hAnsi="Times New Roman" w:cs="Times New Roman"/>
          <w:sz w:val="24"/>
          <w:szCs w:val="24"/>
        </w:rPr>
        <w:t>Christopher Dougherty, “Introduction to Econometrics”, Fourth edition. Oxford University Press.</w:t>
      </w:r>
    </w:p>
    <w:p w14:paraId="7FC37EE9" w14:textId="77777777" w:rsidR="005B42CE" w:rsidRPr="00E877A2" w:rsidRDefault="005B42CE" w:rsidP="00E877A2">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910"/>
        <w:gridCol w:w="1814"/>
        <w:gridCol w:w="1815"/>
        <w:gridCol w:w="1815"/>
      </w:tblGrid>
      <w:tr w:rsidR="00366D0C" w:rsidRPr="00E877A2" w14:paraId="3E2BAE22" w14:textId="77777777" w:rsidTr="0095515E">
        <w:tc>
          <w:tcPr>
            <w:tcW w:w="8228" w:type="dxa"/>
            <w:gridSpan w:val="4"/>
          </w:tcPr>
          <w:p w14:paraId="09E8AC6E" w14:textId="77777777" w:rsidR="00366D0C" w:rsidRPr="00E877A2" w:rsidRDefault="00366D0C" w:rsidP="00E877A2">
            <w:pPr>
              <w:autoSpaceDE w:val="0"/>
              <w:autoSpaceDN w:val="0"/>
              <w:adjustRightInd w:val="0"/>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Kontributi</w:t>
            </w:r>
            <w:proofErr w:type="spellEnd"/>
            <w:r w:rsidRPr="00E877A2">
              <w:rPr>
                <w:rFonts w:ascii="Times New Roman" w:hAnsi="Times New Roman" w:cs="Times New Roman"/>
                <w:b/>
                <w:bCs/>
                <w:sz w:val="24"/>
                <w:szCs w:val="24"/>
              </w:rPr>
              <w:t xml:space="preserve"> </w:t>
            </w:r>
            <w:proofErr w:type="spellStart"/>
            <w:r w:rsidRPr="00E877A2">
              <w:rPr>
                <w:rFonts w:ascii="Times New Roman" w:hAnsi="Times New Roman" w:cs="Times New Roman"/>
                <w:b/>
                <w:bCs/>
                <w:sz w:val="24"/>
                <w:szCs w:val="24"/>
              </w:rPr>
              <w:t>nё</w:t>
            </w:r>
            <w:proofErr w:type="spellEnd"/>
            <w:r w:rsidRPr="00E877A2">
              <w:rPr>
                <w:rFonts w:ascii="Times New Roman" w:hAnsi="Times New Roman" w:cs="Times New Roman"/>
                <w:b/>
                <w:bCs/>
                <w:sz w:val="24"/>
                <w:szCs w:val="24"/>
              </w:rPr>
              <w:t xml:space="preserve"> </w:t>
            </w:r>
            <w:proofErr w:type="spellStart"/>
            <w:r w:rsidRPr="00E877A2">
              <w:rPr>
                <w:rFonts w:ascii="Times New Roman" w:hAnsi="Times New Roman" w:cs="Times New Roman"/>
                <w:b/>
                <w:bCs/>
                <w:sz w:val="24"/>
                <w:szCs w:val="24"/>
              </w:rPr>
              <w:t>ngarkesën</w:t>
            </w:r>
            <w:proofErr w:type="spellEnd"/>
            <w:r w:rsidRPr="00E877A2">
              <w:rPr>
                <w:rFonts w:ascii="Times New Roman" w:hAnsi="Times New Roman" w:cs="Times New Roman"/>
                <w:b/>
                <w:bCs/>
                <w:sz w:val="24"/>
                <w:szCs w:val="24"/>
              </w:rPr>
              <w:t xml:space="preserve"> e </w:t>
            </w:r>
            <w:proofErr w:type="spellStart"/>
            <w:r w:rsidRPr="00E877A2">
              <w:rPr>
                <w:rFonts w:ascii="Times New Roman" w:hAnsi="Times New Roman" w:cs="Times New Roman"/>
                <w:b/>
                <w:bCs/>
                <w:sz w:val="24"/>
                <w:szCs w:val="24"/>
              </w:rPr>
              <w:t>studentit</w:t>
            </w:r>
            <w:proofErr w:type="spellEnd"/>
          </w:p>
        </w:tc>
      </w:tr>
      <w:tr w:rsidR="00366D0C" w:rsidRPr="00E877A2" w14:paraId="22315453" w14:textId="77777777" w:rsidTr="0095515E">
        <w:tc>
          <w:tcPr>
            <w:tcW w:w="2784" w:type="dxa"/>
          </w:tcPr>
          <w:p w14:paraId="2CC434B5" w14:textId="77777777" w:rsidR="00366D0C" w:rsidRPr="00E877A2" w:rsidRDefault="00366D0C" w:rsidP="00E877A2">
            <w:pPr>
              <w:spacing w:before="100" w:beforeAutospacing="1" w:after="100" w:afterAutospacing="1"/>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Aktiviteti</w:t>
            </w:r>
            <w:proofErr w:type="spellEnd"/>
          </w:p>
        </w:tc>
        <w:tc>
          <w:tcPr>
            <w:tcW w:w="1814" w:type="dxa"/>
          </w:tcPr>
          <w:p w14:paraId="7E26BBDF" w14:textId="77777777" w:rsidR="00366D0C" w:rsidRPr="00E877A2" w:rsidRDefault="00366D0C" w:rsidP="00E877A2">
            <w:pPr>
              <w:spacing w:before="100" w:beforeAutospacing="1" w:after="100" w:afterAutospacing="1"/>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Orë</w:t>
            </w:r>
            <w:proofErr w:type="spellEnd"/>
          </w:p>
        </w:tc>
        <w:tc>
          <w:tcPr>
            <w:tcW w:w="1815" w:type="dxa"/>
          </w:tcPr>
          <w:p w14:paraId="2F025C17" w14:textId="77777777" w:rsidR="00366D0C" w:rsidRPr="00E877A2" w:rsidRDefault="00366D0C" w:rsidP="00E877A2">
            <w:pPr>
              <w:spacing w:before="100" w:beforeAutospacing="1" w:after="100" w:afterAutospacing="1"/>
              <w:jc w:val="both"/>
              <w:rPr>
                <w:rFonts w:ascii="Times New Roman" w:hAnsi="Times New Roman" w:cs="Times New Roman"/>
                <w:sz w:val="24"/>
                <w:szCs w:val="24"/>
              </w:rPr>
            </w:pPr>
            <w:r w:rsidRPr="00E877A2">
              <w:rPr>
                <w:rFonts w:ascii="Times New Roman" w:hAnsi="Times New Roman" w:cs="Times New Roman"/>
                <w:b/>
                <w:bCs/>
                <w:sz w:val="24"/>
                <w:szCs w:val="24"/>
              </w:rPr>
              <w:t> </w:t>
            </w:r>
            <w:proofErr w:type="spellStart"/>
            <w:r w:rsidRPr="00E877A2">
              <w:rPr>
                <w:rFonts w:ascii="Times New Roman" w:hAnsi="Times New Roman" w:cs="Times New Roman"/>
                <w:b/>
                <w:bCs/>
                <w:sz w:val="24"/>
                <w:szCs w:val="24"/>
              </w:rPr>
              <w:t>Ditë</w:t>
            </w:r>
            <w:proofErr w:type="spellEnd"/>
            <w:r w:rsidRPr="00E877A2">
              <w:rPr>
                <w:rFonts w:ascii="Times New Roman" w:hAnsi="Times New Roman" w:cs="Times New Roman"/>
                <w:b/>
                <w:bCs/>
                <w:sz w:val="24"/>
                <w:szCs w:val="24"/>
              </w:rPr>
              <w:t>/</w:t>
            </w:r>
            <w:proofErr w:type="spellStart"/>
            <w:r w:rsidRPr="00E877A2">
              <w:rPr>
                <w:rFonts w:ascii="Times New Roman" w:hAnsi="Times New Roman" w:cs="Times New Roman"/>
                <w:b/>
                <w:bCs/>
                <w:sz w:val="24"/>
                <w:szCs w:val="24"/>
              </w:rPr>
              <w:t>javë</w:t>
            </w:r>
            <w:proofErr w:type="spellEnd"/>
            <w:r w:rsidRPr="00E877A2">
              <w:rPr>
                <w:rFonts w:ascii="Times New Roman" w:hAnsi="Times New Roman" w:cs="Times New Roman"/>
                <w:b/>
                <w:bCs/>
                <w:sz w:val="24"/>
                <w:szCs w:val="24"/>
              </w:rPr>
              <w:t> </w:t>
            </w:r>
          </w:p>
        </w:tc>
        <w:tc>
          <w:tcPr>
            <w:tcW w:w="1815" w:type="dxa"/>
          </w:tcPr>
          <w:p w14:paraId="08939E6C" w14:textId="77777777" w:rsidR="00366D0C" w:rsidRPr="00E877A2" w:rsidRDefault="00366D0C" w:rsidP="00E877A2">
            <w:pPr>
              <w:spacing w:before="100" w:beforeAutospacing="1" w:after="100" w:afterAutospacing="1"/>
              <w:jc w:val="both"/>
              <w:rPr>
                <w:rFonts w:ascii="Times New Roman" w:hAnsi="Times New Roman" w:cs="Times New Roman"/>
                <w:sz w:val="24"/>
                <w:szCs w:val="24"/>
              </w:rPr>
            </w:pPr>
            <w:proofErr w:type="spellStart"/>
            <w:r w:rsidRPr="00E877A2">
              <w:rPr>
                <w:rFonts w:ascii="Times New Roman" w:hAnsi="Times New Roman" w:cs="Times New Roman"/>
                <w:b/>
                <w:bCs/>
                <w:sz w:val="24"/>
                <w:szCs w:val="24"/>
              </w:rPr>
              <w:t>Gjithsej</w:t>
            </w:r>
            <w:proofErr w:type="spellEnd"/>
          </w:p>
        </w:tc>
      </w:tr>
      <w:tr w:rsidR="00366D0C" w:rsidRPr="00E877A2" w14:paraId="2E007025" w14:textId="77777777" w:rsidTr="0095515E">
        <w:tc>
          <w:tcPr>
            <w:tcW w:w="2784" w:type="dxa"/>
          </w:tcPr>
          <w:p w14:paraId="597CCBBE" w14:textId="77777777" w:rsidR="00366D0C" w:rsidRPr="00E877A2" w:rsidRDefault="00366D0C"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Ligjërata</w:t>
            </w:r>
            <w:proofErr w:type="spellEnd"/>
          </w:p>
        </w:tc>
        <w:tc>
          <w:tcPr>
            <w:tcW w:w="1814" w:type="dxa"/>
          </w:tcPr>
          <w:p w14:paraId="23A11ED4" w14:textId="77777777" w:rsidR="00366D0C" w:rsidRPr="00E877A2" w:rsidRDefault="00366D0C"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77286695" w14:textId="77777777" w:rsidR="00366D0C" w:rsidRPr="00E877A2" w:rsidRDefault="00366D0C" w:rsidP="00E877A2">
            <w:pPr>
              <w:jc w:val="both"/>
              <w:rPr>
                <w:rFonts w:ascii="Times New Roman" w:hAnsi="Times New Roman" w:cs="Times New Roman"/>
                <w:sz w:val="24"/>
                <w:szCs w:val="24"/>
              </w:rPr>
            </w:pPr>
            <w:r w:rsidRPr="00E877A2">
              <w:rPr>
                <w:rFonts w:ascii="Times New Roman" w:hAnsi="Times New Roman" w:cs="Times New Roman"/>
                <w:sz w:val="24"/>
                <w:szCs w:val="24"/>
              </w:rPr>
              <w:t>15</w:t>
            </w:r>
          </w:p>
        </w:tc>
        <w:tc>
          <w:tcPr>
            <w:tcW w:w="1815" w:type="dxa"/>
          </w:tcPr>
          <w:p w14:paraId="63F44B7A" w14:textId="77777777" w:rsidR="00366D0C" w:rsidRPr="00E877A2" w:rsidRDefault="00366D0C" w:rsidP="00E877A2">
            <w:pPr>
              <w:jc w:val="both"/>
              <w:rPr>
                <w:rFonts w:ascii="Times New Roman" w:hAnsi="Times New Roman" w:cs="Times New Roman"/>
                <w:sz w:val="24"/>
                <w:szCs w:val="24"/>
              </w:rPr>
            </w:pPr>
            <w:r w:rsidRPr="00E877A2">
              <w:rPr>
                <w:rFonts w:ascii="Times New Roman" w:hAnsi="Times New Roman" w:cs="Times New Roman"/>
                <w:sz w:val="24"/>
                <w:szCs w:val="24"/>
              </w:rPr>
              <w:t>30</w:t>
            </w:r>
          </w:p>
        </w:tc>
      </w:tr>
      <w:tr w:rsidR="00366D0C" w:rsidRPr="00E877A2" w14:paraId="3DD24940" w14:textId="77777777" w:rsidTr="0095515E">
        <w:tc>
          <w:tcPr>
            <w:tcW w:w="2784" w:type="dxa"/>
          </w:tcPr>
          <w:p w14:paraId="61DB19B3" w14:textId="77777777" w:rsidR="00366D0C" w:rsidRPr="00E877A2" w:rsidRDefault="00366D0C"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Ushtrime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teorike</w:t>
            </w:r>
            <w:proofErr w:type="spellEnd"/>
            <w:r w:rsidRPr="00E877A2">
              <w:rPr>
                <w:rFonts w:ascii="Times New Roman" w:hAnsi="Times New Roman" w:cs="Times New Roman"/>
                <w:sz w:val="24"/>
                <w:szCs w:val="24"/>
              </w:rPr>
              <w:t>/</w:t>
            </w:r>
            <w:proofErr w:type="spellStart"/>
            <w:r w:rsidRPr="00E877A2">
              <w:rPr>
                <w:rFonts w:ascii="Times New Roman" w:hAnsi="Times New Roman" w:cs="Times New Roman"/>
                <w:sz w:val="24"/>
                <w:szCs w:val="24"/>
              </w:rPr>
              <w:t>laboratorike</w:t>
            </w:r>
            <w:proofErr w:type="spellEnd"/>
          </w:p>
        </w:tc>
        <w:tc>
          <w:tcPr>
            <w:tcW w:w="1814" w:type="dxa"/>
          </w:tcPr>
          <w:p w14:paraId="2D75D533" w14:textId="77777777" w:rsidR="00366D0C" w:rsidRPr="00E877A2" w:rsidRDefault="00366D0C"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1C80D1F5" w14:textId="77777777" w:rsidR="00366D0C" w:rsidRPr="00E877A2" w:rsidRDefault="00366D0C" w:rsidP="00E877A2">
            <w:pPr>
              <w:jc w:val="both"/>
              <w:rPr>
                <w:rFonts w:ascii="Times New Roman" w:hAnsi="Times New Roman" w:cs="Times New Roman"/>
                <w:sz w:val="24"/>
                <w:szCs w:val="24"/>
              </w:rPr>
            </w:pPr>
            <w:r w:rsidRPr="00E877A2">
              <w:rPr>
                <w:rFonts w:ascii="Times New Roman" w:hAnsi="Times New Roman" w:cs="Times New Roman"/>
                <w:sz w:val="24"/>
                <w:szCs w:val="24"/>
              </w:rPr>
              <w:t>15</w:t>
            </w:r>
          </w:p>
        </w:tc>
        <w:tc>
          <w:tcPr>
            <w:tcW w:w="1815" w:type="dxa"/>
          </w:tcPr>
          <w:p w14:paraId="150361F9" w14:textId="77777777" w:rsidR="00366D0C" w:rsidRPr="00E877A2" w:rsidRDefault="00366D0C" w:rsidP="00E877A2">
            <w:pPr>
              <w:jc w:val="both"/>
              <w:rPr>
                <w:rFonts w:ascii="Times New Roman" w:hAnsi="Times New Roman" w:cs="Times New Roman"/>
                <w:sz w:val="24"/>
                <w:szCs w:val="24"/>
              </w:rPr>
            </w:pPr>
            <w:r w:rsidRPr="00E877A2">
              <w:rPr>
                <w:rFonts w:ascii="Times New Roman" w:hAnsi="Times New Roman" w:cs="Times New Roman"/>
                <w:sz w:val="24"/>
                <w:szCs w:val="24"/>
              </w:rPr>
              <w:t>30</w:t>
            </w:r>
          </w:p>
        </w:tc>
      </w:tr>
      <w:tr w:rsidR="00366D0C" w:rsidRPr="00E877A2" w14:paraId="367A9908" w14:textId="77777777" w:rsidTr="0095515E">
        <w:tc>
          <w:tcPr>
            <w:tcW w:w="2784" w:type="dxa"/>
          </w:tcPr>
          <w:p w14:paraId="4750F424" w14:textId="77777777" w:rsidR="00366D0C" w:rsidRPr="00E877A2" w:rsidRDefault="00366D0C"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Kontaktet</w:t>
            </w:r>
            <w:proofErr w:type="spellEnd"/>
            <w:r w:rsidRPr="00E877A2">
              <w:rPr>
                <w:rFonts w:ascii="Times New Roman" w:hAnsi="Times New Roman" w:cs="Times New Roman"/>
                <w:sz w:val="24"/>
                <w:szCs w:val="24"/>
              </w:rPr>
              <w:t xml:space="preserve"> me </w:t>
            </w:r>
            <w:proofErr w:type="spellStart"/>
            <w:r w:rsidRPr="00E877A2">
              <w:rPr>
                <w:rFonts w:ascii="Times New Roman" w:hAnsi="Times New Roman" w:cs="Times New Roman"/>
                <w:sz w:val="24"/>
                <w:szCs w:val="24"/>
              </w:rPr>
              <w:t>mësimdhënësin</w:t>
            </w:r>
            <w:proofErr w:type="spellEnd"/>
            <w:r w:rsidRPr="00E877A2">
              <w:rPr>
                <w:rFonts w:ascii="Times New Roman" w:hAnsi="Times New Roman" w:cs="Times New Roman"/>
                <w:sz w:val="24"/>
                <w:szCs w:val="24"/>
              </w:rPr>
              <w:t>/</w:t>
            </w:r>
            <w:proofErr w:type="spellStart"/>
            <w:r w:rsidRPr="00E877A2">
              <w:rPr>
                <w:rFonts w:ascii="Times New Roman" w:hAnsi="Times New Roman" w:cs="Times New Roman"/>
                <w:sz w:val="24"/>
                <w:szCs w:val="24"/>
              </w:rPr>
              <w:t>konsultimet</w:t>
            </w:r>
            <w:proofErr w:type="spellEnd"/>
          </w:p>
        </w:tc>
        <w:tc>
          <w:tcPr>
            <w:tcW w:w="1814" w:type="dxa"/>
          </w:tcPr>
          <w:p w14:paraId="07B2E565" w14:textId="77777777" w:rsidR="00366D0C" w:rsidRPr="00E877A2" w:rsidRDefault="00366D0C"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7516FEC6" w14:textId="77777777" w:rsidR="00366D0C" w:rsidRPr="00E877A2" w:rsidRDefault="00366D0C"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0E38DCC8" w14:textId="77777777" w:rsidR="00366D0C" w:rsidRPr="00E877A2" w:rsidRDefault="00366D0C" w:rsidP="00E877A2">
            <w:pPr>
              <w:jc w:val="both"/>
              <w:rPr>
                <w:rFonts w:ascii="Times New Roman" w:hAnsi="Times New Roman" w:cs="Times New Roman"/>
                <w:sz w:val="24"/>
                <w:szCs w:val="24"/>
              </w:rPr>
            </w:pPr>
            <w:r w:rsidRPr="00E877A2">
              <w:rPr>
                <w:rFonts w:ascii="Times New Roman" w:hAnsi="Times New Roman" w:cs="Times New Roman"/>
                <w:sz w:val="24"/>
                <w:szCs w:val="24"/>
              </w:rPr>
              <w:t>4</w:t>
            </w:r>
          </w:p>
        </w:tc>
      </w:tr>
      <w:tr w:rsidR="00366D0C" w:rsidRPr="00E877A2" w14:paraId="427AE75C" w14:textId="77777777" w:rsidTr="0095515E">
        <w:tc>
          <w:tcPr>
            <w:tcW w:w="2784" w:type="dxa"/>
          </w:tcPr>
          <w:p w14:paraId="184DA079" w14:textId="77777777" w:rsidR="00366D0C" w:rsidRPr="00E877A2" w:rsidRDefault="00366D0C" w:rsidP="00E877A2">
            <w:pPr>
              <w:spacing w:line="0" w:lineRule="atLeast"/>
              <w:jc w:val="both"/>
              <w:rPr>
                <w:rFonts w:ascii="Times New Roman" w:hAnsi="Times New Roman" w:cs="Times New Roman"/>
                <w:sz w:val="24"/>
                <w:szCs w:val="24"/>
              </w:rPr>
            </w:pPr>
            <w:proofErr w:type="spellStart"/>
            <w:r w:rsidRPr="00E877A2">
              <w:rPr>
                <w:rFonts w:ascii="Times New Roman" w:hAnsi="Times New Roman" w:cs="Times New Roman"/>
                <w:sz w:val="24"/>
                <w:szCs w:val="24"/>
              </w:rPr>
              <w:t>Kolokiume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seminare</w:t>
            </w:r>
            <w:proofErr w:type="spellEnd"/>
          </w:p>
        </w:tc>
        <w:tc>
          <w:tcPr>
            <w:tcW w:w="1814" w:type="dxa"/>
          </w:tcPr>
          <w:p w14:paraId="75121041" w14:textId="77777777" w:rsidR="00366D0C" w:rsidRPr="00E877A2" w:rsidRDefault="00366D0C"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510686B2" w14:textId="77777777" w:rsidR="00366D0C" w:rsidRPr="00E877A2" w:rsidRDefault="00366D0C" w:rsidP="00E877A2">
            <w:pPr>
              <w:jc w:val="both"/>
              <w:rPr>
                <w:rFonts w:ascii="Times New Roman" w:hAnsi="Times New Roman" w:cs="Times New Roman"/>
                <w:sz w:val="24"/>
                <w:szCs w:val="24"/>
              </w:rPr>
            </w:pPr>
            <w:r w:rsidRPr="00E877A2">
              <w:rPr>
                <w:rFonts w:ascii="Times New Roman" w:hAnsi="Times New Roman" w:cs="Times New Roman"/>
                <w:sz w:val="24"/>
                <w:szCs w:val="24"/>
              </w:rPr>
              <w:t>2</w:t>
            </w:r>
          </w:p>
        </w:tc>
        <w:tc>
          <w:tcPr>
            <w:tcW w:w="1815" w:type="dxa"/>
          </w:tcPr>
          <w:p w14:paraId="026A48E3" w14:textId="77777777" w:rsidR="00366D0C" w:rsidRPr="00E877A2" w:rsidRDefault="00366D0C" w:rsidP="00E877A2">
            <w:pPr>
              <w:jc w:val="both"/>
              <w:rPr>
                <w:rFonts w:ascii="Times New Roman" w:hAnsi="Times New Roman" w:cs="Times New Roman"/>
                <w:sz w:val="24"/>
                <w:szCs w:val="24"/>
              </w:rPr>
            </w:pPr>
            <w:r w:rsidRPr="00E877A2">
              <w:rPr>
                <w:rFonts w:ascii="Times New Roman" w:hAnsi="Times New Roman" w:cs="Times New Roman"/>
                <w:sz w:val="24"/>
                <w:szCs w:val="24"/>
              </w:rPr>
              <w:t>4</w:t>
            </w:r>
          </w:p>
        </w:tc>
      </w:tr>
      <w:tr w:rsidR="00366D0C" w:rsidRPr="00E877A2" w14:paraId="027B7992" w14:textId="77777777" w:rsidTr="0095515E">
        <w:tc>
          <w:tcPr>
            <w:tcW w:w="2784" w:type="dxa"/>
          </w:tcPr>
          <w:p w14:paraId="000A856D" w14:textId="77777777" w:rsidR="00366D0C" w:rsidRPr="00E877A2" w:rsidRDefault="00366D0C" w:rsidP="00E877A2">
            <w:pPr>
              <w:spacing w:line="0" w:lineRule="atLeast"/>
              <w:jc w:val="both"/>
              <w:rPr>
                <w:rFonts w:ascii="Times New Roman" w:hAnsi="Times New Roman" w:cs="Times New Roman"/>
                <w:sz w:val="24"/>
                <w:szCs w:val="24"/>
              </w:rPr>
            </w:pPr>
            <w:r w:rsidRPr="00E877A2">
              <w:rPr>
                <w:rFonts w:ascii="Times New Roman" w:hAnsi="Times New Roman" w:cs="Times New Roman"/>
                <w:sz w:val="24"/>
                <w:szCs w:val="24"/>
              </w:rPr>
              <w:t xml:space="preserve">Koha e </w:t>
            </w:r>
            <w:proofErr w:type="spellStart"/>
            <w:r w:rsidRPr="00E877A2">
              <w:rPr>
                <w:rFonts w:ascii="Times New Roman" w:hAnsi="Times New Roman" w:cs="Times New Roman"/>
                <w:sz w:val="24"/>
                <w:szCs w:val="24"/>
              </w:rPr>
              <w:t>studimit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vetanak</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të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studentit</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bibliotekë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ose</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në</w:t>
            </w:r>
            <w:proofErr w:type="spellEnd"/>
            <w:r w:rsidRPr="00E877A2">
              <w:rPr>
                <w:rFonts w:ascii="Times New Roman" w:hAnsi="Times New Roman" w:cs="Times New Roman"/>
                <w:sz w:val="24"/>
                <w:szCs w:val="24"/>
              </w:rPr>
              <w:t xml:space="preserve"> </w:t>
            </w:r>
            <w:proofErr w:type="spellStart"/>
            <w:r w:rsidRPr="00E877A2">
              <w:rPr>
                <w:rFonts w:ascii="Times New Roman" w:hAnsi="Times New Roman" w:cs="Times New Roman"/>
                <w:sz w:val="24"/>
                <w:szCs w:val="24"/>
              </w:rPr>
              <w:t>shtëpi</w:t>
            </w:r>
            <w:proofErr w:type="spellEnd"/>
            <w:r w:rsidRPr="00E877A2">
              <w:rPr>
                <w:rFonts w:ascii="Times New Roman" w:hAnsi="Times New Roman" w:cs="Times New Roman"/>
                <w:sz w:val="24"/>
                <w:szCs w:val="24"/>
              </w:rPr>
              <w:t>)</w:t>
            </w:r>
          </w:p>
        </w:tc>
        <w:tc>
          <w:tcPr>
            <w:tcW w:w="1814" w:type="dxa"/>
          </w:tcPr>
          <w:p w14:paraId="2EAD5847" w14:textId="77777777" w:rsidR="00366D0C" w:rsidRPr="00E877A2" w:rsidRDefault="00366D0C" w:rsidP="00E877A2">
            <w:pPr>
              <w:jc w:val="both"/>
              <w:rPr>
                <w:rFonts w:ascii="Times New Roman" w:hAnsi="Times New Roman" w:cs="Times New Roman"/>
                <w:sz w:val="24"/>
                <w:szCs w:val="24"/>
              </w:rPr>
            </w:pPr>
          </w:p>
        </w:tc>
        <w:tc>
          <w:tcPr>
            <w:tcW w:w="1815" w:type="dxa"/>
          </w:tcPr>
          <w:p w14:paraId="4B205FAE" w14:textId="77777777" w:rsidR="00366D0C" w:rsidRPr="00E877A2" w:rsidRDefault="00366D0C" w:rsidP="00E877A2">
            <w:pPr>
              <w:jc w:val="both"/>
              <w:rPr>
                <w:rFonts w:ascii="Times New Roman" w:hAnsi="Times New Roman" w:cs="Times New Roman"/>
                <w:sz w:val="24"/>
                <w:szCs w:val="24"/>
              </w:rPr>
            </w:pPr>
          </w:p>
        </w:tc>
        <w:tc>
          <w:tcPr>
            <w:tcW w:w="1815" w:type="dxa"/>
          </w:tcPr>
          <w:p w14:paraId="34036D0E" w14:textId="77777777" w:rsidR="00366D0C" w:rsidRPr="00E877A2" w:rsidRDefault="00366D0C" w:rsidP="00E877A2">
            <w:pPr>
              <w:jc w:val="both"/>
              <w:rPr>
                <w:rFonts w:ascii="Times New Roman" w:hAnsi="Times New Roman" w:cs="Times New Roman"/>
                <w:sz w:val="24"/>
                <w:szCs w:val="24"/>
              </w:rPr>
            </w:pPr>
            <w:r w:rsidRPr="00E877A2">
              <w:rPr>
                <w:rFonts w:ascii="Times New Roman" w:hAnsi="Times New Roman" w:cs="Times New Roman"/>
                <w:sz w:val="24"/>
                <w:szCs w:val="24"/>
              </w:rPr>
              <w:t>7</w:t>
            </w:r>
          </w:p>
        </w:tc>
      </w:tr>
      <w:tr w:rsidR="00366D0C" w:rsidRPr="00E877A2" w14:paraId="212D3F84" w14:textId="77777777" w:rsidTr="0095515E">
        <w:tc>
          <w:tcPr>
            <w:tcW w:w="2784" w:type="dxa"/>
          </w:tcPr>
          <w:p w14:paraId="55F39474" w14:textId="77777777" w:rsidR="00366D0C" w:rsidRPr="00E877A2" w:rsidRDefault="00366D0C" w:rsidP="00E877A2">
            <w:pPr>
              <w:spacing w:line="0" w:lineRule="atLeast"/>
              <w:jc w:val="both"/>
              <w:rPr>
                <w:rFonts w:ascii="Times New Roman" w:hAnsi="Times New Roman" w:cs="Times New Roman"/>
                <w:sz w:val="24"/>
                <w:szCs w:val="24"/>
                <w:lang w:val="sq-AL"/>
              </w:rPr>
            </w:pPr>
            <w:r w:rsidRPr="00E877A2">
              <w:rPr>
                <w:rFonts w:ascii="Times New Roman" w:hAnsi="Times New Roman" w:cs="Times New Roman"/>
                <w:color w:val="000000"/>
                <w:sz w:val="24"/>
                <w:szCs w:val="24"/>
                <w:lang w:val="sq-AL"/>
              </w:rPr>
              <w:t>Ngarkesa totale orë</w:t>
            </w:r>
          </w:p>
        </w:tc>
        <w:tc>
          <w:tcPr>
            <w:tcW w:w="1814" w:type="dxa"/>
          </w:tcPr>
          <w:p w14:paraId="7C930BBE" w14:textId="77777777" w:rsidR="00366D0C" w:rsidRPr="00E877A2" w:rsidRDefault="00366D0C" w:rsidP="00E877A2">
            <w:pPr>
              <w:jc w:val="both"/>
              <w:rPr>
                <w:rFonts w:ascii="Times New Roman" w:hAnsi="Times New Roman" w:cs="Times New Roman"/>
                <w:sz w:val="24"/>
                <w:szCs w:val="24"/>
                <w:lang w:val="sq-AL"/>
              </w:rPr>
            </w:pPr>
          </w:p>
        </w:tc>
        <w:tc>
          <w:tcPr>
            <w:tcW w:w="1815" w:type="dxa"/>
          </w:tcPr>
          <w:p w14:paraId="3036748E" w14:textId="77777777" w:rsidR="00366D0C" w:rsidRPr="00E877A2" w:rsidRDefault="00366D0C" w:rsidP="00E877A2">
            <w:pPr>
              <w:jc w:val="both"/>
              <w:rPr>
                <w:rFonts w:ascii="Times New Roman" w:hAnsi="Times New Roman" w:cs="Times New Roman"/>
                <w:sz w:val="24"/>
                <w:szCs w:val="24"/>
                <w:lang w:val="sq-AL"/>
              </w:rPr>
            </w:pPr>
          </w:p>
        </w:tc>
        <w:tc>
          <w:tcPr>
            <w:tcW w:w="1815" w:type="dxa"/>
          </w:tcPr>
          <w:p w14:paraId="3422413B" w14:textId="77777777" w:rsidR="00366D0C" w:rsidRPr="00E877A2" w:rsidRDefault="00366D0C" w:rsidP="00E877A2">
            <w:pPr>
              <w:spacing w:line="0" w:lineRule="atLeast"/>
              <w:jc w:val="both"/>
              <w:rPr>
                <w:rFonts w:ascii="Times New Roman" w:hAnsi="Times New Roman" w:cs="Times New Roman"/>
                <w:sz w:val="24"/>
                <w:szCs w:val="24"/>
                <w:lang w:val="sq-AL"/>
              </w:rPr>
            </w:pPr>
            <w:r w:rsidRPr="00E877A2">
              <w:rPr>
                <w:rFonts w:ascii="Times New Roman" w:hAnsi="Times New Roman" w:cs="Times New Roman"/>
                <w:sz w:val="24"/>
                <w:szCs w:val="24"/>
                <w:lang w:val="sq-AL"/>
              </w:rPr>
              <w:t>75</w:t>
            </w:r>
          </w:p>
        </w:tc>
      </w:tr>
    </w:tbl>
    <w:p w14:paraId="381BFF04" w14:textId="07D3E844" w:rsidR="00D74520" w:rsidRPr="00E66F3F" w:rsidRDefault="00D74520" w:rsidP="00442A0A">
      <w:pPr>
        <w:jc w:val="both"/>
        <w:rPr>
          <w:rFonts w:ascii="Times New Roman" w:hAnsi="Times New Roman" w:cs="Times New Roman"/>
          <w:sz w:val="24"/>
          <w:szCs w:val="24"/>
        </w:rPr>
      </w:pPr>
    </w:p>
    <w:sectPr w:rsidR="00D74520" w:rsidRPr="00E66F3F" w:rsidSect="00E877A2">
      <w:headerReference w:type="first" r:id="rId17"/>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7342E" w14:textId="77777777" w:rsidR="00022D79" w:rsidRDefault="00022D79">
      <w:pPr>
        <w:spacing w:after="0" w:line="240" w:lineRule="auto"/>
      </w:pPr>
      <w:r>
        <w:separator/>
      </w:r>
    </w:p>
  </w:endnote>
  <w:endnote w:type="continuationSeparator" w:id="0">
    <w:p w14:paraId="68210E30" w14:textId="77777777" w:rsidR="00022D79" w:rsidRDefault="00022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ans;Arial">
    <w:panose1 w:val="00000000000000000000"/>
    <w:charset w:val="00"/>
    <w:family w:val="roman"/>
    <w:notTrueType/>
    <w:pitch w:val="default"/>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impani">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SymbolMT">
    <w:altName w:val="Times New Roman"/>
    <w:panose1 w:val="00000000000000000000"/>
    <w:charset w:val="00"/>
    <w:family w:val="roman"/>
    <w:notTrueType/>
    <w:pitch w:val="default"/>
  </w:font>
  <w:font w:name="CMSY10">
    <w:altName w:val="Yu Gothic"/>
    <w:panose1 w:val="00000000000000000000"/>
    <w:charset w:val="80"/>
    <w:family w:val="auto"/>
    <w:notTrueType/>
    <w:pitch w:val="default"/>
    <w:sig w:usb0="00000001" w:usb1="09070000" w:usb2="00000010" w:usb3="00000000" w:csb0="000A0000" w:csb1="00000000"/>
  </w:font>
  <w:font w:name="Times-Roman-Identity-H">
    <w:altName w:val="MS Mincho"/>
    <w:panose1 w:val="00000000000000000000"/>
    <w:charset w:val="80"/>
    <w:family w:val="auto"/>
    <w:notTrueType/>
    <w:pitch w:val="default"/>
    <w:sig w:usb0="00000000" w:usb1="08070000" w:usb2="00000010" w:usb3="00000000" w:csb0="00020000" w:csb1="00000000"/>
  </w:font>
  <w:font w:name="Georgia-Identity-H">
    <w:altName w:val="MS Mincho"/>
    <w:panose1 w:val="00000000000000000000"/>
    <w:charset w:val="80"/>
    <w:family w:val="auto"/>
    <w:notTrueType/>
    <w:pitch w:val="default"/>
    <w:sig w:usb0="00000000" w:usb1="08070000" w:usb2="00000010" w:usb3="00000000" w:csb0="00020000" w:csb1="00000000"/>
  </w:font>
  <w:font w:name="Times-Italic-Identity-H">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76E55" w14:textId="77777777" w:rsidR="00976F26" w:rsidRDefault="001876E9" w:rsidP="00904753">
    <w:pPr>
      <w:pStyle w:val="Footer"/>
      <w:framePr w:wrap="none" w:vAnchor="text" w:hAnchor="margin" w:xAlign="right" w:y="1"/>
      <w:rPr>
        <w:rStyle w:val="PageNumber"/>
      </w:rPr>
    </w:pPr>
    <w:r>
      <w:rPr>
        <w:rStyle w:val="PageNumber"/>
      </w:rPr>
      <w:fldChar w:fldCharType="begin"/>
    </w:r>
    <w:r w:rsidR="00976F26">
      <w:rPr>
        <w:rStyle w:val="PageNumber"/>
      </w:rPr>
      <w:instrText xml:space="preserve">PAGE  </w:instrText>
    </w:r>
    <w:r>
      <w:rPr>
        <w:rStyle w:val="PageNumber"/>
      </w:rPr>
      <w:fldChar w:fldCharType="separate"/>
    </w:r>
    <w:r w:rsidR="00E66F3F">
      <w:rPr>
        <w:rStyle w:val="PageNumber"/>
        <w:noProof/>
      </w:rPr>
      <w:t>5</w:t>
    </w:r>
    <w:r>
      <w:rPr>
        <w:rStyle w:val="PageNumber"/>
      </w:rPr>
      <w:fldChar w:fldCharType="end"/>
    </w:r>
  </w:p>
  <w:p w14:paraId="6040551F" w14:textId="77777777" w:rsidR="00976F26" w:rsidRPr="001863BE" w:rsidRDefault="00976F26" w:rsidP="00904753">
    <w:pPr>
      <w:pStyle w:val="Footer"/>
      <w:spacing w:line="360" w:lineRule="auto"/>
      <w:rPr>
        <w:rFonts w:ascii="Book Antiqua" w:hAnsi="Book Antiqua"/>
        <w:sz w:val="20"/>
      </w:rPr>
    </w:pPr>
  </w:p>
  <w:sdt>
    <w:sdtPr>
      <w:rPr>
        <w:rFonts w:ascii="Book Antiqua" w:hAnsi="Book Antiqua"/>
      </w:rPr>
      <w:id w:val="26796628"/>
      <w:docPartObj>
        <w:docPartGallery w:val="Page Numbers (Bottom of Page)"/>
        <w:docPartUnique/>
      </w:docPartObj>
    </w:sdtPr>
    <w:sdtEndPr/>
    <w:sdtContent>
      <w:p w14:paraId="1F0E607A" w14:textId="77777777" w:rsidR="00976F26" w:rsidRPr="00662A20" w:rsidRDefault="00976F26" w:rsidP="00904753">
        <w:pPr>
          <w:pStyle w:val="Header"/>
          <w:jc w:val="center"/>
          <w:rPr>
            <w:rFonts w:ascii="Book Antiqua" w:hAnsi="Book Antiqua"/>
            <w:sz w:val="18"/>
            <w:lang w:val="it-IT"/>
          </w:rPr>
        </w:pPr>
        <w:r w:rsidRPr="00662A20">
          <w:rPr>
            <w:rFonts w:ascii="Book Antiqua" w:hAnsi="Book Antiqua"/>
            <w:sz w:val="18"/>
            <w:lang w:val="it-IT"/>
          </w:rPr>
          <w:t>AKA | Qendra e Studentëve, kati 2-të, 10000 Prishtinë, Kosovë</w:t>
        </w:r>
      </w:p>
      <w:p w14:paraId="0597F679" w14:textId="77777777" w:rsidR="00976F26" w:rsidRPr="00C24ACD" w:rsidRDefault="00976F26" w:rsidP="00904753">
        <w:pPr>
          <w:pStyle w:val="Footer"/>
          <w:jc w:val="center"/>
          <w:rPr>
            <w:rFonts w:ascii="Book Antiqua" w:hAnsi="Book Antiqua"/>
            <w:sz w:val="18"/>
          </w:rPr>
        </w:pPr>
        <w:r w:rsidRPr="00F16C27">
          <w:rPr>
            <w:rFonts w:ascii="Book Antiqua" w:hAnsi="Book Antiqua"/>
            <w:sz w:val="18"/>
          </w:rPr>
          <w:t>Tel. +381 38 213722 | Fax +381 38 213087 | www.akreditimi-ks.org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379CB" w14:textId="77777777" w:rsidR="00022D79" w:rsidRDefault="00022D79">
      <w:pPr>
        <w:spacing w:after="0" w:line="240" w:lineRule="auto"/>
      </w:pPr>
      <w:r>
        <w:separator/>
      </w:r>
    </w:p>
  </w:footnote>
  <w:footnote w:type="continuationSeparator" w:id="0">
    <w:p w14:paraId="3B2C1BD6" w14:textId="77777777" w:rsidR="00022D79" w:rsidRDefault="00022D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4FD20" w14:textId="77777777" w:rsidR="00976F26" w:rsidRPr="007A3ACF" w:rsidRDefault="00976F26" w:rsidP="007A3A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2512FF8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1E"/>
      </v:shape>
    </w:pict>
  </w:numPicBullet>
  <w:abstractNum w:abstractNumId="0" w15:restartNumberingAfterBreak="0">
    <w:nsid w:val="00450674"/>
    <w:multiLevelType w:val="hybridMultilevel"/>
    <w:tmpl w:val="A3240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61D00"/>
    <w:multiLevelType w:val="hybridMultilevel"/>
    <w:tmpl w:val="9C1EB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705C71"/>
    <w:multiLevelType w:val="hybridMultilevel"/>
    <w:tmpl w:val="184672E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A00E2C"/>
    <w:multiLevelType w:val="hybridMultilevel"/>
    <w:tmpl w:val="E17267EE"/>
    <w:lvl w:ilvl="0" w:tplc="041C0017">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 w15:restartNumberingAfterBreak="0">
    <w:nsid w:val="01A42051"/>
    <w:multiLevelType w:val="hybridMultilevel"/>
    <w:tmpl w:val="D3748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2744B7"/>
    <w:multiLevelType w:val="multilevel"/>
    <w:tmpl w:val="F86E26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2AA5852"/>
    <w:multiLevelType w:val="hybridMultilevel"/>
    <w:tmpl w:val="2E9A2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33785D"/>
    <w:multiLevelType w:val="hybridMultilevel"/>
    <w:tmpl w:val="C1183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3F86CBE"/>
    <w:multiLevelType w:val="hybridMultilevel"/>
    <w:tmpl w:val="1C149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466653B"/>
    <w:multiLevelType w:val="hybridMultilevel"/>
    <w:tmpl w:val="AC12C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CA7B4A"/>
    <w:multiLevelType w:val="hybridMultilevel"/>
    <w:tmpl w:val="E8303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50058F"/>
    <w:multiLevelType w:val="hybridMultilevel"/>
    <w:tmpl w:val="C866AA08"/>
    <w:lvl w:ilvl="0" w:tplc="D200DC9E">
      <w:numFmt w:val="bullet"/>
      <w:lvlText w:val="•"/>
      <w:lvlJc w:val="left"/>
      <w:pPr>
        <w:ind w:left="900" w:hanging="540"/>
      </w:pPr>
      <w:rPr>
        <w:rFonts w:ascii="Times New Roman" w:eastAsia="Calibr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080B45"/>
    <w:multiLevelType w:val="hybridMultilevel"/>
    <w:tmpl w:val="300203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06D000DC"/>
    <w:multiLevelType w:val="hybridMultilevel"/>
    <w:tmpl w:val="D95E9D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8FD0D04"/>
    <w:multiLevelType w:val="multilevel"/>
    <w:tmpl w:val="1046BA8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95F3DCF"/>
    <w:multiLevelType w:val="hybridMultilevel"/>
    <w:tmpl w:val="04048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AC670B2"/>
    <w:multiLevelType w:val="hybridMultilevel"/>
    <w:tmpl w:val="5658D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0ADF45B3"/>
    <w:multiLevelType w:val="hybridMultilevel"/>
    <w:tmpl w:val="55589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AFF7B31"/>
    <w:multiLevelType w:val="hybridMultilevel"/>
    <w:tmpl w:val="9716B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0B113F20"/>
    <w:multiLevelType w:val="hybridMultilevel"/>
    <w:tmpl w:val="CB761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B4053DA"/>
    <w:multiLevelType w:val="hybridMultilevel"/>
    <w:tmpl w:val="2F5E7D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B637EFA"/>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88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C750855"/>
    <w:multiLevelType w:val="multilevel"/>
    <w:tmpl w:val="1046BA8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0CAC5084"/>
    <w:multiLevelType w:val="hybridMultilevel"/>
    <w:tmpl w:val="32E86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E5C2136"/>
    <w:multiLevelType w:val="hybridMultilevel"/>
    <w:tmpl w:val="42121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E6861C8"/>
    <w:multiLevelType w:val="hybridMultilevel"/>
    <w:tmpl w:val="EDBCC8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0EF864AB"/>
    <w:multiLevelType w:val="hybridMultilevel"/>
    <w:tmpl w:val="82846D76"/>
    <w:lvl w:ilvl="0" w:tplc="9D400B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F404BF7"/>
    <w:multiLevelType w:val="hybridMultilevel"/>
    <w:tmpl w:val="14AE9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0B51515"/>
    <w:multiLevelType w:val="hybridMultilevel"/>
    <w:tmpl w:val="77C06F52"/>
    <w:lvl w:ilvl="0" w:tplc="4D1CB2A8">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0F35E51"/>
    <w:multiLevelType w:val="hybridMultilevel"/>
    <w:tmpl w:val="2B42E7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11261BD4"/>
    <w:multiLevelType w:val="hybridMultilevel"/>
    <w:tmpl w:val="D80007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12F7E28"/>
    <w:multiLevelType w:val="hybridMultilevel"/>
    <w:tmpl w:val="1BDE7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1ED5D69"/>
    <w:multiLevelType w:val="hybridMultilevel"/>
    <w:tmpl w:val="8A0ED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29810F9"/>
    <w:multiLevelType w:val="hybridMultilevel"/>
    <w:tmpl w:val="28FA6A74"/>
    <w:lvl w:ilvl="0" w:tplc="073853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3AC4F1B"/>
    <w:multiLevelType w:val="hybridMultilevel"/>
    <w:tmpl w:val="3E548330"/>
    <w:lvl w:ilvl="0" w:tplc="D200DC9E">
      <w:numFmt w:val="bullet"/>
      <w:lvlText w:val="•"/>
      <w:lvlJc w:val="left"/>
      <w:pPr>
        <w:ind w:left="900" w:hanging="540"/>
      </w:pPr>
      <w:rPr>
        <w:rFonts w:ascii="Times New Roman" w:eastAsia="Calibr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4401CC2"/>
    <w:multiLevelType w:val="multilevel"/>
    <w:tmpl w:val="1046BA8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54F208C"/>
    <w:multiLevelType w:val="hybridMultilevel"/>
    <w:tmpl w:val="B2F6F582"/>
    <w:lvl w:ilvl="0" w:tplc="DAD6C6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68773F6"/>
    <w:multiLevelType w:val="hybridMultilevel"/>
    <w:tmpl w:val="16B6BD72"/>
    <w:lvl w:ilvl="0" w:tplc="60CAAB16">
      <w:start w:val="1"/>
      <w:numFmt w:val="decimal"/>
      <w:lvlText w:val="%1."/>
      <w:lvlJc w:val="left"/>
      <w:pPr>
        <w:ind w:left="3016" w:hanging="360"/>
      </w:pPr>
      <w:rPr>
        <w:rFonts w:hint="default"/>
      </w:rPr>
    </w:lvl>
    <w:lvl w:ilvl="1" w:tplc="71A2C23A">
      <w:start w:val="1"/>
      <w:numFmt w:val="lowerLetter"/>
      <w:lvlText w:val="%2)"/>
      <w:lvlJc w:val="left"/>
      <w:pPr>
        <w:ind w:left="3736" w:hanging="360"/>
      </w:pPr>
      <w:rPr>
        <w:rFonts w:hint="default"/>
      </w:rPr>
    </w:lvl>
    <w:lvl w:ilvl="2" w:tplc="041C001B" w:tentative="1">
      <w:start w:val="1"/>
      <w:numFmt w:val="lowerRoman"/>
      <w:lvlText w:val="%3."/>
      <w:lvlJc w:val="right"/>
      <w:pPr>
        <w:ind w:left="4456" w:hanging="180"/>
      </w:pPr>
    </w:lvl>
    <w:lvl w:ilvl="3" w:tplc="041C000F" w:tentative="1">
      <w:start w:val="1"/>
      <w:numFmt w:val="decimal"/>
      <w:lvlText w:val="%4."/>
      <w:lvlJc w:val="left"/>
      <w:pPr>
        <w:ind w:left="5176" w:hanging="360"/>
      </w:pPr>
    </w:lvl>
    <w:lvl w:ilvl="4" w:tplc="041C0019" w:tentative="1">
      <w:start w:val="1"/>
      <w:numFmt w:val="lowerLetter"/>
      <w:lvlText w:val="%5."/>
      <w:lvlJc w:val="left"/>
      <w:pPr>
        <w:ind w:left="5896" w:hanging="360"/>
      </w:pPr>
    </w:lvl>
    <w:lvl w:ilvl="5" w:tplc="041C001B" w:tentative="1">
      <w:start w:val="1"/>
      <w:numFmt w:val="lowerRoman"/>
      <w:lvlText w:val="%6."/>
      <w:lvlJc w:val="right"/>
      <w:pPr>
        <w:ind w:left="6616" w:hanging="180"/>
      </w:pPr>
    </w:lvl>
    <w:lvl w:ilvl="6" w:tplc="041C000F" w:tentative="1">
      <w:start w:val="1"/>
      <w:numFmt w:val="decimal"/>
      <w:lvlText w:val="%7."/>
      <w:lvlJc w:val="left"/>
      <w:pPr>
        <w:ind w:left="7336" w:hanging="360"/>
      </w:pPr>
    </w:lvl>
    <w:lvl w:ilvl="7" w:tplc="041C0019" w:tentative="1">
      <w:start w:val="1"/>
      <w:numFmt w:val="lowerLetter"/>
      <w:lvlText w:val="%8."/>
      <w:lvlJc w:val="left"/>
      <w:pPr>
        <w:ind w:left="8056" w:hanging="360"/>
      </w:pPr>
    </w:lvl>
    <w:lvl w:ilvl="8" w:tplc="041C001B" w:tentative="1">
      <w:start w:val="1"/>
      <w:numFmt w:val="lowerRoman"/>
      <w:lvlText w:val="%9."/>
      <w:lvlJc w:val="right"/>
      <w:pPr>
        <w:ind w:left="8776" w:hanging="180"/>
      </w:pPr>
    </w:lvl>
  </w:abstractNum>
  <w:abstractNum w:abstractNumId="38" w15:restartNumberingAfterBreak="0">
    <w:nsid w:val="1933732B"/>
    <w:multiLevelType w:val="hybridMultilevel"/>
    <w:tmpl w:val="F17E1B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19436431"/>
    <w:multiLevelType w:val="hybridMultilevel"/>
    <w:tmpl w:val="D8141228"/>
    <w:lvl w:ilvl="0" w:tplc="041C0017">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0" w15:restartNumberingAfterBreak="0">
    <w:nsid w:val="19B55E3F"/>
    <w:multiLevelType w:val="multilevel"/>
    <w:tmpl w:val="E4701CE6"/>
    <w:lvl w:ilvl="0">
      <w:start w:val="1"/>
      <w:numFmt w:val="decimal"/>
      <w:lvlText w:val="%1."/>
      <w:lvlJc w:val="left"/>
      <w:pPr>
        <w:ind w:left="408" w:hanging="408"/>
      </w:pPr>
      <w:rPr>
        <w:rFonts w:hint="default"/>
      </w:rPr>
    </w:lvl>
    <w:lvl w:ilvl="1">
      <w:start w:val="4"/>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1" w15:restartNumberingAfterBreak="0">
    <w:nsid w:val="19D70E9D"/>
    <w:multiLevelType w:val="hybridMultilevel"/>
    <w:tmpl w:val="CB82D8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1A50163F"/>
    <w:multiLevelType w:val="multilevel"/>
    <w:tmpl w:val="B510BD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1A5B45ED"/>
    <w:multiLevelType w:val="hybridMultilevel"/>
    <w:tmpl w:val="A3D0D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B5F501B"/>
    <w:multiLevelType w:val="hybridMultilevel"/>
    <w:tmpl w:val="B0066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BB05DA7"/>
    <w:multiLevelType w:val="hybridMultilevel"/>
    <w:tmpl w:val="7C566338"/>
    <w:lvl w:ilvl="0" w:tplc="08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C2E563C"/>
    <w:multiLevelType w:val="hybridMultilevel"/>
    <w:tmpl w:val="2A822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D1D094E"/>
    <w:multiLevelType w:val="hybridMultilevel"/>
    <w:tmpl w:val="2E9A2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D504E0F"/>
    <w:multiLevelType w:val="hybridMultilevel"/>
    <w:tmpl w:val="C0EC8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DAA4402"/>
    <w:multiLevelType w:val="hybridMultilevel"/>
    <w:tmpl w:val="27B4A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E92105F"/>
    <w:multiLevelType w:val="hybridMultilevel"/>
    <w:tmpl w:val="99666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1F177A75"/>
    <w:multiLevelType w:val="multilevel"/>
    <w:tmpl w:val="7B9C9DD0"/>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2" w15:restartNumberingAfterBreak="0">
    <w:nsid w:val="20186C8A"/>
    <w:multiLevelType w:val="multilevel"/>
    <w:tmpl w:val="935CB7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210F023B"/>
    <w:multiLevelType w:val="hybridMultilevel"/>
    <w:tmpl w:val="5D389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1F02877"/>
    <w:multiLevelType w:val="hybridMultilevel"/>
    <w:tmpl w:val="4496BA8E"/>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55" w15:restartNumberingAfterBreak="0">
    <w:nsid w:val="23FD5C0A"/>
    <w:multiLevelType w:val="hybridMultilevel"/>
    <w:tmpl w:val="86F4D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4964497"/>
    <w:multiLevelType w:val="hybridMultilevel"/>
    <w:tmpl w:val="3F8AF0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7" w15:restartNumberingAfterBreak="0">
    <w:nsid w:val="25974462"/>
    <w:multiLevelType w:val="hybridMultilevel"/>
    <w:tmpl w:val="4FD86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648603A"/>
    <w:multiLevelType w:val="hybridMultilevel"/>
    <w:tmpl w:val="CBCA9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73B372E"/>
    <w:multiLevelType w:val="hybridMultilevel"/>
    <w:tmpl w:val="3CCA6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78B2E37"/>
    <w:multiLevelType w:val="hybridMultilevel"/>
    <w:tmpl w:val="57A25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83F2BD8"/>
    <w:multiLevelType w:val="multilevel"/>
    <w:tmpl w:val="935CB7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28E45C05"/>
    <w:multiLevelType w:val="hybridMultilevel"/>
    <w:tmpl w:val="431A9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2A023E08"/>
    <w:multiLevelType w:val="hybridMultilevel"/>
    <w:tmpl w:val="018E0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EC74B24"/>
    <w:multiLevelType w:val="hybridMultilevel"/>
    <w:tmpl w:val="CF4C4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09A38A3"/>
    <w:multiLevelType w:val="hybridMultilevel"/>
    <w:tmpl w:val="064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1E30AAC"/>
    <w:multiLevelType w:val="multilevel"/>
    <w:tmpl w:val="22A21F7A"/>
    <w:lvl w:ilvl="0">
      <w:start w:val="1"/>
      <w:numFmt w:val="bullet"/>
      <w:lvlText w:val=""/>
      <w:lvlJc w:val="left"/>
      <w:pPr>
        <w:tabs>
          <w:tab w:val="num" w:pos="720"/>
        </w:tabs>
        <w:ind w:left="720" w:hanging="360"/>
      </w:pPr>
      <w:rPr>
        <w:rFonts w:ascii="Symbol" w:hAnsi="Symbol" w:hint="default"/>
      </w:r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332719E7"/>
    <w:multiLevelType w:val="hybridMultilevel"/>
    <w:tmpl w:val="C330A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36A30B5"/>
    <w:multiLevelType w:val="hybridMultilevel"/>
    <w:tmpl w:val="94DAF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38A7C2A"/>
    <w:multiLevelType w:val="hybridMultilevel"/>
    <w:tmpl w:val="0AC46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3A5753E"/>
    <w:multiLevelType w:val="multilevel"/>
    <w:tmpl w:val="935CB7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34253A88"/>
    <w:multiLevelType w:val="hybridMultilevel"/>
    <w:tmpl w:val="484A8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4B82DA5"/>
    <w:multiLevelType w:val="hybridMultilevel"/>
    <w:tmpl w:val="93F0C4E0"/>
    <w:lvl w:ilvl="0" w:tplc="E5B88B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56C2981"/>
    <w:multiLevelType w:val="hybridMultilevel"/>
    <w:tmpl w:val="A89E416A"/>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74" w15:restartNumberingAfterBreak="0">
    <w:nsid w:val="361342A7"/>
    <w:multiLevelType w:val="hybridMultilevel"/>
    <w:tmpl w:val="8EF84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6EA5E50"/>
    <w:multiLevelType w:val="hybridMultilevel"/>
    <w:tmpl w:val="762E63F6"/>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76" w15:restartNumberingAfterBreak="0">
    <w:nsid w:val="37EE64FF"/>
    <w:multiLevelType w:val="hybridMultilevel"/>
    <w:tmpl w:val="1618D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7" w15:restartNumberingAfterBreak="0">
    <w:nsid w:val="3AD94A82"/>
    <w:multiLevelType w:val="hybridMultilevel"/>
    <w:tmpl w:val="402EB2D0"/>
    <w:lvl w:ilvl="0" w:tplc="E5B88B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B6D7D14"/>
    <w:multiLevelType w:val="hybridMultilevel"/>
    <w:tmpl w:val="8078F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B8B7F9E"/>
    <w:multiLevelType w:val="hybridMultilevel"/>
    <w:tmpl w:val="D0829628"/>
    <w:lvl w:ilvl="0" w:tplc="08090001">
      <w:start w:val="1"/>
      <w:numFmt w:val="bullet"/>
      <w:lvlText w:val=""/>
      <w:lvlJc w:val="left"/>
      <w:pPr>
        <w:ind w:left="1306" w:hanging="360"/>
      </w:pPr>
      <w:rPr>
        <w:rFonts w:ascii="Symbol" w:hAnsi="Symbol" w:hint="default"/>
      </w:rPr>
    </w:lvl>
    <w:lvl w:ilvl="1" w:tplc="08090003" w:tentative="1">
      <w:start w:val="1"/>
      <w:numFmt w:val="bullet"/>
      <w:lvlText w:val="o"/>
      <w:lvlJc w:val="left"/>
      <w:pPr>
        <w:ind w:left="2026" w:hanging="360"/>
      </w:pPr>
      <w:rPr>
        <w:rFonts w:ascii="Courier New" w:hAnsi="Courier New" w:cs="Courier New" w:hint="default"/>
      </w:rPr>
    </w:lvl>
    <w:lvl w:ilvl="2" w:tplc="08090005" w:tentative="1">
      <w:start w:val="1"/>
      <w:numFmt w:val="bullet"/>
      <w:lvlText w:val=""/>
      <w:lvlJc w:val="left"/>
      <w:pPr>
        <w:ind w:left="2746" w:hanging="360"/>
      </w:pPr>
      <w:rPr>
        <w:rFonts w:ascii="Wingdings" w:hAnsi="Wingdings" w:hint="default"/>
      </w:rPr>
    </w:lvl>
    <w:lvl w:ilvl="3" w:tplc="08090001" w:tentative="1">
      <w:start w:val="1"/>
      <w:numFmt w:val="bullet"/>
      <w:lvlText w:val=""/>
      <w:lvlJc w:val="left"/>
      <w:pPr>
        <w:ind w:left="3466" w:hanging="360"/>
      </w:pPr>
      <w:rPr>
        <w:rFonts w:ascii="Symbol" w:hAnsi="Symbol" w:hint="default"/>
      </w:rPr>
    </w:lvl>
    <w:lvl w:ilvl="4" w:tplc="08090003" w:tentative="1">
      <w:start w:val="1"/>
      <w:numFmt w:val="bullet"/>
      <w:lvlText w:val="o"/>
      <w:lvlJc w:val="left"/>
      <w:pPr>
        <w:ind w:left="4186" w:hanging="360"/>
      </w:pPr>
      <w:rPr>
        <w:rFonts w:ascii="Courier New" w:hAnsi="Courier New" w:cs="Courier New" w:hint="default"/>
      </w:rPr>
    </w:lvl>
    <w:lvl w:ilvl="5" w:tplc="08090005" w:tentative="1">
      <w:start w:val="1"/>
      <w:numFmt w:val="bullet"/>
      <w:lvlText w:val=""/>
      <w:lvlJc w:val="left"/>
      <w:pPr>
        <w:ind w:left="4906" w:hanging="360"/>
      </w:pPr>
      <w:rPr>
        <w:rFonts w:ascii="Wingdings" w:hAnsi="Wingdings" w:hint="default"/>
      </w:rPr>
    </w:lvl>
    <w:lvl w:ilvl="6" w:tplc="08090001" w:tentative="1">
      <w:start w:val="1"/>
      <w:numFmt w:val="bullet"/>
      <w:lvlText w:val=""/>
      <w:lvlJc w:val="left"/>
      <w:pPr>
        <w:ind w:left="5626" w:hanging="360"/>
      </w:pPr>
      <w:rPr>
        <w:rFonts w:ascii="Symbol" w:hAnsi="Symbol" w:hint="default"/>
      </w:rPr>
    </w:lvl>
    <w:lvl w:ilvl="7" w:tplc="08090003" w:tentative="1">
      <w:start w:val="1"/>
      <w:numFmt w:val="bullet"/>
      <w:lvlText w:val="o"/>
      <w:lvlJc w:val="left"/>
      <w:pPr>
        <w:ind w:left="6346" w:hanging="360"/>
      </w:pPr>
      <w:rPr>
        <w:rFonts w:ascii="Courier New" w:hAnsi="Courier New" w:cs="Courier New" w:hint="default"/>
      </w:rPr>
    </w:lvl>
    <w:lvl w:ilvl="8" w:tplc="08090005" w:tentative="1">
      <w:start w:val="1"/>
      <w:numFmt w:val="bullet"/>
      <w:lvlText w:val=""/>
      <w:lvlJc w:val="left"/>
      <w:pPr>
        <w:ind w:left="7066" w:hanging="360"/>
      </w:pPr>
      <w:rPr>
        <w:rFonts w:ascii="Wingdings" w:hAnsi="Wingdings" w:hint="default"/>
      </w:rPr>
    </w:lvl>
  </w:abstractNum>
  <w:abstractNum w:abstractNumId="80" w15:restartNumberingAfterBreak="0">
    <w:nsid w:val="3D680AF9"/>
    <w:multiLevelType w:val="hybridMultilevel"/>
    <w:tmpl w:val="3076A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D827777"/>
    <w:multiLevelType w:val="hybridMultilevel"/>
    <w:tmpl w:val="AA8680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3DA51FB0"/>
    <w:multiLevelType w:val="hybridMultilevel"/>
    <w:tmpl w:val="7C566338"/>
    <w:lvl w:ilvl="0" w:tplc="08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3E017C78"/>
    <w:multiLevelType w:val="hybridMultilevel"/>
    <w:tmpl w:val="96247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E4928F3"/>
    <w:multiLevelType w:val="hybridMultilevel"/>
    <w:tmpl w:val="460211DE"/>
    <w:lvl w:ilvl="0" w:tplc="041C0001">
      <w:start w:val="1"/>
      <w:numFmt w:val="bullet"/>
      <w:lvlText w:val=""/>
      <w:lvlJc w:val="left"/>
      <w:pPr>
        <w:ind w:left="785" w:hanging="360"/>
      </w:pPr>
      <w:rPr>
        <w:rFonts w:ascii="Symbol" w:hAnsi="Symbol" w:hint="default"/>
      </w:rPr>
    </w:lvl>
    <w:lvl w:ilvl="1" w:tplc="041C0003" w:tentative="1">
      <w:start w:val="1"/>
      <w:numFmt w:val="bullet"/>
      <w:lvlText w:val="o"/>
      <w:lvlJc w:val="left"/>
      <w:pPr>
        <w:ind w:left="1505" w:hanging="360"/>
      </w:pPr>
      <w:rPr>
        <w:rFonts w:ascii="Courier New" w:hAnsi="Courier New" w:cs="Courier New" w:hint="default"/>
      </w:rPr>
    </w:lvl>
    <w:lvl w:ilvl="2" w:tplc="041C0005" w:tentative="1">
      <w:start w:val="1"/>
      <w:numFmt w:val="bullet"/>
      <w:lvlText w:val=""/>
      <w:lvlJc w:val="left"/>
      <w:pPr>
        <w:ind w:left="2225" w:hanging="360"/>
      </w:pPr>
      <w:rPr>
        <w:rFonts w:ascii="Wingdings" w:hAnsi="Wingdings" w:hint="default"/>
      </w:rPr>
    </w:lvl>
    <w:lvl w:ilvl="3" w:tplc="041C0001" w:tentative="1">
      <w:start w:val="1"/>
      <w:numFmt w:val="bullet"/>
      <w:lvlText w:val=""/>
      <w:lvlJc w:val="left"/>
      <w:pPr>
        <w:ind w:left="2945" w:hanging="360"/>
      </w:pPr>
      <w:rPr>
        <w:rFonts w:ascii="Symbol" w:hAnsi="Symbol" w:hint="default"/>
      </w:rPr>
    </w:lvl>
    <w:lvl w:ilvl="4" w:tplc="041C0003" w:tentative="1">
      <w:start w:val="1"/>
      <w:numFmt w:val="bullet"/>
      <w:lvlText w:val="o"/>
      <w:lvlJc w:val="left"/>
      <w:pPr>
        <w:ind w:left="3665" w:hanging="360"/>
      </w:pPr>
      <w:rPr>
        <w:rFonts w:ascii="Courier New" w:hAnsi="Courier New" w:cs="Courier New" w:hint="default"/>
      </w:rPr>
    </w:lvl>
    <w:lvl w:ilvl="5" w:tplc="041C0005" w:tentative="1">
      <w:start w:val="1"/>
      <w:numFmt w:val="bullet"/>
      <w:lvlText w:val=""/>
      <w:lvlJc w:val="left"/>
      <w:pPr>
        <w:ind w:left="4385" w:hanging="360"/>
      </w:pPr>
      <w:rPr>
        <w:rFonts w:ascii="Wingdings" w:hAnsi="Wingdings" w:hint="default"/>
      </w:rPr>
    </w:lvl>
    <w:lvl w:ilvl="6" w:tplc="041C0001" w:tentative="1">
      <w:start w:val="1"/>
      <w:numFmt w:val="bullet"/>
      <w:lvlText w:val=""/>
      <w:lvlJc w:val="left"/>
      <w:pPr>
        <w:ind w:left="5105" w:hanging="360"/>
      </w:pPr>
      <w:rPr>
        <w:rFonts w:ascii="Symbol" w:hAnsi="Symbol" w:hint="default"/>
      </w:rPr>
    </w:lvl>
    <w:lvl w:ilvl="7" w:tplc="041C0003" w:tentative="1">
      <w:start w:val="1"/>
      <w:numFmt w:val="bullet"/>
      <w:lvlText w:val="o"/>
      <w:lvlJc w:val="left"/>
      <w:pPr>
        <w:ind w:left="5825" w:hanging="360"/>
      </w:pPr>
      <w:rPr>
        <w:rFonts w:ascii="Courier New" w:hAnsi="Courier New" w:cs="Courier New" w:hint="default"/>
      </w:rPr>
    </w:lvl>
    <w:lvl w:ilvl="8" w:tplc="041C0005" w:tentative="1">
      <w:start w:val="1"/>
      <w:numFmt w:val="bullet"/>
      <w:lvlText w:val=""/>
      <w:lvlJc w:val="left"/>
      <w:pPr>
        <w:ind w:left="6545" w:hanging="360"/>
      </w:pPr>
      <w:rPr>
        <w:rFonts w:ascii="Wingdings" w:hAnsi="Wingdings" w:hint="default"/>
      </w:rPr>
    </w:lvl>
  </w:abstractNum>
  <w:abstractNum w:abstractNumId="85" w15:restartNumberingAfterBreak="0">
    <w:nsid w:val="3F0F6E2E"/>
    <w:multiLevelType w:val="hybridMultilevel"/>
    <w:tmpl w:val="35B26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3F7B225B"/>
    <w:multiLevelType w:val="hybridMultilevel"/>
    <w:tmpl w:val="53E4BD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15:restartNumberingAfterBreak="0">
    <w:nsid w:val="436B3433"/>
    <w:multiLevelType w:val="hybridMultilevel"/>
    <w:tmpl w:val="C8981B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8" w15:restartNumberingAfterBreak="0">
    <w:nsid w:val="439329CC"/>
    <w:multiLevelType w:val="hybridMultilevel"/>
    <w:tmpl w:val="93D83524"/>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9" w15:restartNumberingAfterBreak="0">
    <w:nsid w:val="43A26249"/>
    <w:multiLevelType w:val="hybridMultilevel"/>
    <w:tmpl w:val="9BC439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4A830A6"/>
    <w:multiLevelType w:val="hybridMultilevel"/>
    <w:tmpl w:val="7C566338"/>
    <w:lvl w:ilvl="0" w:tplc="08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64B6A1A"/>
    <w:multiLevelType w:val="hybridMultilevel"/>
    <w:tmpl w:val="8BA2512E"/>
    <w:lvl w:ilvl="0" w:tplc="E5B88B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6667676"/>
    <w:multiLevelType w:val="hybridMultilevel"/>
    <w:tmpl w:val="CB922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66F6658"/>
    <w:multiLevelType w:val="hybridMultilevel"/>
    <w:tmpl w:val="2EBC432A"/>
    <w:lvl w:ilvl="0" w:tplc="500E800C">
      <w:numFmt w:val="bullet"/>
      <w:lvlText w:val="•"/>
      <w:lvlJc w:val="left"/>
      <w:pPr>
        <w:ind w:left="720" w:hanging="360"/>
      </w:pPr>
      <w:rPr>
        <w:rFonts w:ascii="Times New Roman" w:eastAsiaTheme="minorHAnsi"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4" w15:restartNumberingAfterBreak="0">
    <w:nsid w:val="471D6D13"/>
    <w:multiLevelType w:val="hybridMultilevel"/>
    <w:tmpl w:val="7CF42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484C60EA"/>
    <w:multiLevelType w:val="hybridMultilevel"/>
    <w:tmpl w:val="99BAD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9C8345D"/>
    <w:multiLevelType w:val="hybridMultilevel"/>
    <w:tmpl w:val="124AEC4E"/>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97" w15:restartNumberingAfterBreak="0">
    <w:nsid w:val="4A4B61B8"/>
    <w:multiLevelType w:val="hybridMultilevel"/>
    <w:tmpl w:val="3B56A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4B0D71A4"/>
    <w:multiLevelType w:val="hybridMultilevel"/>
    <w:tmpl w:val="06B46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B275812"/>
    <w:multiLevelType w:val="hybridMultilevel"/>
    <w:tmpl w:val="F2125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C441BF5"/>
    <w:multiLevelType w:val="hybridMultilevel"/>
    <w:tmpl w:val="7C14832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4C6050AD"/>
    <w:multiLevelType w:val="hybridMultilevel"/>
    <w:tmpl w:val="A510E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2" w15:restartNumberingAfterBreak="0">
    <w:nsid w:val="4C906BF1"/>
    <w:multiLevelType w:val="hybridMultilevel"/>
    <w:tmpl w:val="7CFE9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4D70051F"/>
    <w:multiLevelType w:val="hybridMultilevel"/>
    <w:tmpl w:val="7C566338"/>
    <w:lvl w:ilvl="0" w:tplc="08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4DE93BE3"/>
    <w:multiLevelType w:val="multilevel"/>
    <w:tmpl w:val="0A560710"/>
    <w:lvl w:ilvl="0">
      <w:start w:val="1"/>
      <w:numFmt w:val="decimal"/>
      <w:lvlText w:val="%1."/>
      <w:lvlJc w:val="left"/>
      <w:pPr>
        <w:ind w:left="720" w:hanging="360"/>
      </w:pPr>
      <w:rPr>
        <w:rFonts w:hint="default"/>
      </w:rPr>
    </w:lvl>
    <w:lvl w:ilvl="1">
      <w:start w:val="1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5" w15:restartNumberingAfterBreak="0">
    <w:nsid w:val="4E4D329B"/>
    <w:multiLevelType w:val="multilevel"/>
    <w:tmpl w:val="637611F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6" w15:restartNumberingAfterBreak="0">
    <w:nsid w:val="4EA6718B"/>
    <w:multiLevelType w:val="hybridMultilevel"/>
    <w:tmpl w:val="7728A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4F262A4B"/>
    <w:multiLevelType w:val="hybridMultilevel"/>
    <w:tmpl w:val="4D866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4F792C48"/>
    <w:multiLevelType w:val="hybridMultilevel"/>
    <w:tmpl w:val="209A1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9" w15:restartNumberingAfterBreak="0">
    <w:nsid w:val="5039538C"/>
    <w:multiLevelType w:val="hybridMultilevel"/>
    <w:tmpl w:val="B030BD24"/>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10" w15:restartNumberingAfterBreak="0">
    <w:nsid w:val="504C3DE6"/>
    <w:multiLevelType w:val="multilevel"/>
    <w:tmpl w:val="1046BA8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50AD54E0"/>
    <w:multiLevelType w:val="hybridMultilevel"/>
    <w:tmpl w:val="307C702C"/>
    <w:lvl w:ilvl="0" w:tplc="04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2" w15:restartNumberingAfterBreak="0">
    <w:nsid w:val="51E51581"/>
    <w:multiLevelType w:val="hybridMultilevel"/>
    <w:tmpl w:val="795C4810"/>
    <w:lvl w:ilvl="0" w:tplc="D200DC9E">
      <w:numFmt w:val="bullet"/>
      <w:lvlText w:val="•"/>
      <w:lvlJc w:val="left"/>
      <w:pPr>
        <w:ind w:left="1260" w:hanging="540"/>
      </w:pPr>
      <w:rPr>
        <w:rFonts w:ascii="Times New Roman" w:eastAsia="Calibri"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15:restartNumberingAfterBreak="0">
    <w:nsid w:val="53A10859"/>
    <w:multiLevelType w:val="hybridMultilevel"/>
    <w:tmpl w:val="C838C6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4" w15:restartNumberingAfterBreak="0">
    <w:nsid w:val="53F40C9D"/>
    <w:multiLevelType w:val="hybridMultilevel"/>
    <w:tmpl w:val="39ACD1D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5" w15:restartNumberingAfterBreak="0">
    <w:nsid w:val="5409356E"/>
    <w:multiLevelType w:val="multilevel"/>
    <w:tmpl w:val="B510BD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6" w15:restartNumberingAfterBreak="0">
    <w:nsid w:val="54E93B7E"/>
    <w:multiLevelType w:val="hybridMultilevel"/>
    <w:tmpl w:val="4D34398E"/>
    <w:lvl w:ilvl="0" w:tplc="E5B88B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56B369B5"/>
    <w:multiLevelType w:val="hybridMultilevel"/>
    <w:tmpl w:val="14382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56FA04A2"/>
    <w:multiLevelType w:val="hybridMultilevel"/>
    <w:tmpl w:val="D7568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57011787"/>
    <w:multiLevelType w:val="hybridMultilevel"/>
    <w:tmpl w:val="97143E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570C32E4"/>
    <w:multiLevelType w:val="multilevel"/>
    <w:tmpl w:val="B510BD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1" w15:restartNumberingAfterBreak="0">
    <w:nsid w:val="57674A2C"/>
    <w:multiLevelType w:val="hybridMultilevel"/>
    <w:tmpl w:val="7334F9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2" w15:restartNumberingAfterBreak="0">
    <w:nsid w:val="57691A97"/>
    <w:multiLevelType w:val="hybridMultilevel"/>
    <w:tmpl w:val="A50C4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57B63577"/>
    <w:multiLevelType w:val="multilevel"/>
    <w:tmpl w:val="B510BD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4" w15:restartNumberingAfterBreak="0">
    <w:nsid w:val="57BB7752"/>
    <w:multiLevelType w:val="hybridMultilevel"/>
    <w:tmpl w:val="B4C0A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587E0FB0"/>
    <w:multiLevelType w:val="hybridMultilevel"/>
    <w:tmpl w:val="D318E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5886539B"/>
    <w:multiLevelType w:val="hybridMultilevel"/>
    <w:tmpl w:val="7C566338"/>
    <w:lvl w:ilvl="0" w:tplc="08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59D15F6B"/>
    <w:multiLevelType w:val="hybridMultilevel"/>
    <w:tmpl w:val="B0E49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5A0B13F6"/>
    <w:multiLevelType w:val="hybridMultilevel"/>
    <w:tmpl w:val="CE703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5A257C0C"/>
    <w:multiLevelType w:val="hybridMultilevel"/>
    <w:tmpl w:val="413CF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5A79259A"/>
    <w:multiLevelType w:val="hybridMultilevel"/>
    <w:tmpl w:val="613489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1" w15:restartNumberingAfterBreak="0">
    <w:nsid w:val="5AFE795A"/>
    <w:multiLevelType w:val="hybridMultilevel"/>
    <w:tmpl w:val="A1606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5B4D629E"/>
    <w:multiLevelType w:val="hybridMultilevel"/>
    <w:tmpl w:val="42FA052A"/>
    <w:lvl w:ilvl="0" w:tplc="117886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5B8B3C3D"/>
    <w:multiLevelType w:val="hybridMultilevel"/>
    <w:tmpl w:val="56E04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5C59175E"/>
    <w:multiLevelType w:val="hybridMultilevel"/>
    <w:tmpl w:val="232A629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5" w15:restartNumberingAfterBreak="0">
    <w:nsid w:val="5D4B5AB0"/>
    <w:multiLevelType w:val="hybridMultilevel"/>
    <w:tmpl w:val="975A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5E6B73AB"/>
    <w:multiLevelType w:val="hybridMultilevel"/>
    <w:tmpl w:val="2E9A2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5ECA3C9F"/>
    <w:multiLevelType w:val="multilevel"/>
    <w:tmpl w:val="B510BD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8" w15:restartNumberingAfterBreak="0">
    <w:nsid w:val="5FC72172"/>
    <w:multiLevelType w:val="hybridMultilevel"/>
    <w:tmpl w:val="95EC0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60427D3E"/>
    <w:multiLevelType w:val="hybridMultilevel"/>
    <w:tmpl w:val="18745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60C3705F"/>
    <w:multiLevelType w:val="multilevel"/>
    <w:tmpl w:val="687CE1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60D773C5"/>
    <w:multiLevelType w:val="hybridMultilevel"/>
    <w:tmpl w:val="2B0A96A2"/>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42" w15:restartNumberingAfterBreak="0">
    <w:nsid w:val="616769F2"/>
    <w:multiLevelType w:val="hybridMultilevel"/>
    <w:tmpl w:val="F9FCD73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3" w15:restartNumberingAfterBreak="0">
    <w:nsid w:val="61CF0C5A"/>
    <w:multiLevelType w:val="hybridMultilevel"/>
    <w:tmpl w:val="23164980"/>
    <w:lvl w:ilvl="0" w:tplc="DAD6C6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62756648"/>
    <w:multiLevelType w:val="hybridMultilevel"/>
    <w:tmpl w:val="4EEE8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62D83621"/>
    <w:multiLevelType w:val="hybridMultilevel"/>
    <w:tmpl w:val="A9828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63504B06"/>
    <w:multiLevelType w:val="hybridMultilevel"/>
    <w:tmpl w:val="D8D29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63EC13B6"/>
    <w:multiLevelType w:val="hybridMultilevel"/>
    <w:tmpl w:val="B0286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64364420"/>
    <w:multiLevelType w:val="hybridMultilevel"/>
    <w:tmpl w:val="9258DE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65FD5D12"/>
    <w:multiLevelType w:val="hybridMultilevel"/>
    <w:tmpl w:val="F118A454"/>
    <w:lvl w:ilvl="0" w:tplc="E5B88B1E">
      <w:start w:val="1"/>
      <w:numFmt w:val="bullet"/>
      <w:lvlText w:val=""/>
      <w:lvlJc w:val="left"/>
      <w:pPr>
        <w:tabs>
          <w:tab w:val="num" w:pos="644"/>
        </w:tabs>
        <w:ind w:left="644" w:hanging="360"/>
      </w:pPr>
      <w:rPr>
        <w:rFonts w:ascii="Wingdings" w:hAnsi="Wingdings" w:hint="default"/>
      </w:rPr>
    </w:lvl>
    <w:lvl w:ilvl="1" w:tplc="04090019">
      <w:start w:val="1"/>
      <w:numFmt w:val="bullet"/>
      <w:lvlText w:val="o"/>
      <w:lvlJc w:val="left"/>
      <w:pPr>
        <w:tabs>
          <w:tab w:val="num" w:pos="1364"/>
        </w:tabs>
        <w:ind w:left="1364" w:hanging="360"/>
      </w:pPr>
      <w:rPr>
        <w:rFonts w:ascii="Courier New" w:hAnsi="Courier New" w:cs="Courier New" w:hint="default"/>
      </w:rPr>
    </w:lvl>
    <w:lvl w:ilvl="2" w:tplc="0409001B" w:tentative="1">
      <w:start w:val="1"/>
      <w:numFmt w:val="bullet"/>
      <w:lvlText w:val=""/>
      <w:lvlJc w:val="left"/>
      <w:pPr>
        <w:tabs>
          <w:tab w:val="num" w:pos="2084"/>
        </w:tabs>
        <w:ind w:left="2084" w:hanging="360"/>
      </w:pPr>
      <w:rPr>
        <w:rFonts w:ascii="Wingdings" w:hAnsi="Wingdings" w:hint="default"/>
      </w:rPr>
    </w:lvl>
    <w:lvl w:ilvl="3" w:tplc="0409000F" w:tentative="1">
      <w:start w:val="1"/>
      <w:numFmt w:val="bullet"/>
      <w:lvlText w:val=""/>
      <w:lvlJc w:val="left"/>
      <w:pPr>
        <w:tabs>
          <w:tab w:val="num" w:pos="2804"/>
        </w:tabs>
        <w:ind w:left="2804" w:hanging="360"/>
      </w:pPr>
      <w:rPr>
        <w:rFonts w:ascii="Symbol" w:hAnsi="Symbol" w:hint="default"/>
      </w:rPr>
    </w:lvl>
    <w:lvl w:ilvl="4" w:tplc="04090019" w:tentative="1">
      <w:start w:val="1"/>
      <w:numFmt w:val="bullet"/>
      <w:lvlText w:val="o"/>
      <w:lvlJc w:val="left"/>
      <w:pPr>
        <w:tabs>
          <w:tab w:val="num" w:pos="3524"/>
        </w:tabs>
        <w:ind w:left="3524" w:hanging="360"/>
      </w:pPr>
      <w:rPr>
        <w:rFonts w:ascii="Courier New" w:hAnsi="Courier New" w:hint="default"/>
      </w:rPr>
    </w:lvl>
    <w:lvl w:ilvl="5" w:tplc="0409001B" w:tentative="1">
      <w:start w:val="1"/>
      <w:numFmt w:val="bullet"/>
      <w:lvlText w:val=""/>
      <w:lvlJc w:val="left"/>
      <w:pPr>
        <w:tabs>
          <w:tab w:val="num" w:pos="4244"/>
        </w:tabs>
        <w:ind w:left="4244" w:hanging="360"/>
      </w:pPr>
      <w:rPr>
        <w:rFonts w:ascii="Wingdings" w:hAnsi="Wingdings" w:hint="default"/>
      </w:rPr>
    </w:lvl>
    <w:lvl w:ilvl="6" w:tplc="0409000F" w:tentative="1">
      <w:start w:val="1"/>
      <w:numFmt w:val="bullet"/>
      <w:lvlText w:val=""/>
      <w:lvlJc w:val="left"/>
      <w:pPr>
        <w:tabs>
          <w:tab w:val="num" w:pos="4964"/>
        </w:tabs>
        <w:ind w:left="4964" w:hanging="360"/>
      </w:pPr>
      <w:rPr>
        <w:rFonts w:ascii="Symbol" w:hAnsi="Symbol" w:hint="default"/>
      </w:rPr>
    </w:lvl>
    <w:lvl w:ilvl="7" w:tplc="04090019" w:tentative="1">
      <w:start w:val="1"/>
      <w:numFmt w:val="bullet"/>
      <w:lvlText w:val="o"/>
      <w:lvlJc w:val="left"/>
      <w:pPr>
        <w:tabs>
          <w:tab w:val="num" w:pos="5684"/>
        </w:tabs>
        <w:ind w:left="5684" w:hanging="360"/>
      </w:pPr>
      <w:rPr>
        <w:rFonts w:ascii="Courier New" w:hAnsi="Courier New" w:hint="default"/>
      </w:rPr>
    </w:lvl>
    <w:lvl w:ilvl="8" w:tplc="0409001B" w:tentative="1">
      <w:start w:val="1"/>
      <w:numFmt w:val="bullet"/>
      <w:lvlText w:val=""/>
      <w:lvlJc w:val="left"/>
      <w:pPr>
        <w:tabs>
          <w:tab w:val="num" w:pos="6404"/>
        </w:tabs>
        <w:ind w:left="6404" w:hanging="360"/>
      </w:pPr>
      <w:rPr>
        <w:rFonts w:ascii="Wingdings" w:hAnsi="Wingdings" w:hint="default"/>
      </w:rPr>
    </w:lvl>
  </w:abstractNum>
  <w:abstractNum w:abstractNumId="150" w15:restartNumberingAfterBreak="0">
    <w:nsid w:val="664360F9"/>
    <w:multiLevelType w:val="hybridMultilevel"/>
    <w:tmpl w:val="FDB22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676B386C"/>
    <w:multiLevelType w:val="hybridMultilevel"/>
    <w:tmpl w:val="A016FE84"/>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2" w15:restartNumberingAfterBreak="0">
    <w:nsid w:val="676F47D4"/>
    <w:multiLevelType w:val="hybridMultilevel"/>
    <w:tmpl w:val="AD0C3702"/>
    <w:lvl w:ilvl="0" w:tplc="D200DC9E">
      <w:numFmt w:val="bullet"/>
      <w:lvlText w:val="•"/>
      <w:lvlJc w:val="left"/>
      <w:pPr>
        <w:ind w:left="900" w:hanging="540"/>
      </w:pPr>
      <w:rPr>
        <w:rFonts w:ascii="Times New Roman" w:eastAsia="Calibr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67DE7E06"/>
    <w:multiLevelType w:val="hybridMultilevel"/>
    <w:tmpl w:val="44549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67FF6474"/>
    <w:multiLevelType w:val="hybridMultilevel"/>
    <w:tmpl w:val="21A03F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68584BF2"/>
    <w:multiLevelType w:val="hybridMultilevel"/>
    <w:tmpl w:val="9E1E9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685E1C79"/>
    <w:multiLevelType w:val="hybridMultilevel"/>
    <w:tmpl w:val="EE2EE676"/>
    <w:lvl w:ilvl="0" w:tplc="041C0001">
      <w:start w:val="1"/>
      <w:numFmt w:val="bullet"/>
      <w:lvlText w:val=""/>
      <w:lvlJc w:val="left"/>
      <w:pPr>
        <w:ind w:left="1440" w:hanging="360"/>
      </w:pPr>
      <w:rPr>
        <w:rFonts w:ascii="Symbol" w:hAnsi="Symbol" w:hint="default"/>
      </w:rPr>
    </w:lvl>
    <w:lvl w:ilvl="1" w:tplc="041C0003" w:tentative="1">
      <w:start w:val="1"/>
      <w:numFmt w:val="bullet"/>
      <w:lvlText w:val="o"/>
      <w:lvlJc w:val="left"/>
      <w:pPr>
        <w:ind w:left="2160" w:hanging="360"/>
      </w:pPr>
      <w:rPr>
        <w:rFonts w:ascii="Courier New" w:hAnsi="Courier New" w:cs="Courier New" w:hint="default"/>
      </w:rPr>
    </w:lvl>
    <w:lvl w:ilvl="2" w:tplc="041C0005" w:tentative="1">
      <w:start w:val="1"/>
      <w:numFmt w:val="bullet"/>
      <w:lvlText w:val=""/>
      <w:lvlJc w:val="left"/>
      <w:pPr>
        <w:ind w:left="2880" w:hanging="360"/>
      </w:pPr>
      <w:rPr>
        <w:rFonts w:ascii="Wingdings" w:hAnsi="Wingdings" w:hint="default"/>
      </w:rPr>
    </w:lvl>
    <w:lvl w:ilvl="3" w:tplc="041C0001" w:tentative="1">
      <w:start w:val="1"/>
      <w:numFmt w:val="bullet"/>
      <w:lvlText w:val=""/>
      <w:lvlJc w:val="left"/>
      <w:pPr>
        <w:ind w:left="3600" w:hanging="360"/>
      </w:pPr>
      <w:rPr>
        <w:rFonts w:ascii="Symbol" w:hAnsi="Symbol" w:hint="default"/>
      </w:rPr>
    </w:lvl>
    <w:lvl w:ilvl="4" w:tplc="041C0003" w:tentative="1">
      <w:start w:val="1"/>
      <w:numFmt w:val="bullet"/>
      <w:lvlText w:val="o"/>
      <w:lvlJc w:val="left"/>
      <w:pPr>
        <w:ind w:left="4320" w:hanging="360"/>
      </w:pPr>
      <w:rPr>
        <w:rFonts w:ascii="Courier New" w:hAnsi="Courier New" w:cs="Courier New" w:hint="default"/>
      </w:rPr>
    </w:lvl>
    <w:lvl w:ilvl="5" w:tplc="041C0005" w:tentative="1">
      <w:start w:val="1"/>
      <w:numFmt w:val="bullet"/>
      <w:lvlText w:val=""/>
      <w:lvlJc w:val="left"/>
      <w:pPr>
        <w:ind w:left="5040" w:hanging="360"/>
      </w:pPr>
      <w:rPr>
        <w:rFonts w:ascii="Wingdings" w:hAnsi="Wingdings" w:hint="default"/>
      </w:rPr>
    </w:lvl>
    <w:lvl w:ilvl="6" w:tplc="041C0001" w:tentative="1">
      <w:start w:val="1"/>
      <w:numFmt w:val="bullet"/>
      <w:lvlText w:val=""/>
      <w:lvlJc w:val="left"/>
      <w:pPr>
        <w:ind w:left="5760" w:hanging="360"/>
      </w:pPr>
      <w:rPr>
        <w:rFonts w:ascii="Symbol" w:hAnsi="Symbol" w:hint="default"/>
      </w:rPr>
    </w:lvl>
    <w:lvl w:ilvl="7" w:tplc="041C0003" w:tentative="1">
      <w:start w:val="1"/>
      <w:numFmt w:val="bullet"/>
      <w:lvlText w:val="o"/>
      <w:lvlJc w:val="left"/>
      <w:pPr>
        <w:ind w:left="6480" w:hanging="360"/>
      </w:pPr>
      <w:rPr>
        <w:rFonts w:ascii="Courier New" w:hAnsi="Courier New" w:cs="Courier New" w:hint="default"/>
      </w:rPr>
    </w:lvl>
    <w:lvl w:ilvl="8" w:tplc="041C0005" w:tentative="1">
      <w:start w:val="1"/>
      <w:numFmt w:val="bullet"/>
      <w:lvlText w:val=""/>
      <w:lvlJc w:val="left"/>
      <w:pPr>
        <w:ind w:left="7200" w:hanging="360"/>
      </w:pPr>
      <w:rPr>
        <w:rFonts w:ascii="Wingdings" w:hAnsi="Wingdings" w:hint="default"/>
      </w:rPr>
    </w:lvl>
  </w:abstractNum>
  <w:abstractNum w:abstractNumId="157" w15:restartNumberingAfterBreak="0">
    <w:nsid w:val="6880520A"/>
    <w:multiLevelType w:val="hybridMultilevel"/>
    <w:tmpl w:val="20D86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6916325D"/>
    <w:multiLevelType w:val="multilevel"/>
    <w:tmpl w:val="D5B66026"/>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59" w15:restartNumberingAfterBreak="0">
    <w:nsid w:val="69484085"/>
    <w:multiLevelType w:val="hybridMultilevel"/>
    <w:tmpl w:val="D94CB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6A451531"/>
    <w:multiLevelType w:val="hybridMultilevel"/>
    <w:tmpl w:val="48B83D1A"/>
    <w:lvl w:ilvl="0" w:tplc="DAD6C6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6E00511E"/>
    <w:multiLevelType w:val="hybridMultilevel"/>
    <w:tmpl w:val="4BBA7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6E962DA0"/>
    <w:multiLevelType w:val="multilevel"/>
    <w:tmpl w:val="0D0615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3" w15:restartNumberingAfterBreak="0">
    <w:nsid w:val="6EC53A02"/>
    <w:multiLevelType w:val="multilevel"/>
    <w:tmpl w:val="AB464D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4" w15:restartNumberingAfterBreak="0">
    <w:nsid w:val="6F654BFF"/>
    <w:multiLevelType w:val="hybridMultilevel"/>
    <w:tmpl w:val="53066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6F8803DD"/>
    <w:multiLevelType w:val="hybridMultilevel"/>
    <w:tmpl w:val="C61C9E9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6" w15:restartNumberingAfterBreak="0">
    <w:nsid w:val="70C03A65"/>
    <w:multiLevelType w:val="hybridMultilevel"/>
    <w:tmpl w:val="D9426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711B5894"/>
    <w:multiLevelType w:val="hybridMultilevel"/>
    <w:tmpl w:val="B7EEDAFA"/>
    <w:lvl w:ilvl="0" w:tplc="041C0001">
      <w:start w:val="1"/>
      <w:numFmt w:val="bullet"/>
      <w:lvlText w:val=""/>
      <w:lvlJc w:val="left"/>
      <w:pPr>
        <w:ind w:left="784" w:hanging="360"/>
      </w:pPr>
      <w:rPr>
        <w:rFonts w:ascii="Symbol" w:hAnsi="Symbol" w:hint="default"/>
      </w:rPr>
    </w:lvl>
    <w:lvl w:ilvl="1" w:tplc="041C0003" w:tentative="1">
      <w:start w:val="1"/>
      <w:numFmt w:val="bullet"/>
      <w:lvlText w:val="o"/>
      <w:lvlJc w:val="left"/>
      <w:pPr>
        <w:ind w:left="1504" w:hanging="360"/>
      </w:pPr>
      <w:rPr>
        <w:rFonts w:ascii="Courier New" w:hAnsi="Courier New" w:cs="Courier New" w:hint="default"/>
      </w:rPr>
    </w:lvl>
    <w:lvl w:ilvl="2" w:tplc="041C0005" w:tentative="1">
      <w:start w:val="1"/>
      <w:numFmt w:val="bullet"/>
      <w:lvlText w:val=""/>
      <w:lvlJc w:val="left"/>
      <w:pPr>
        <w:ind w:left="2224" w:hanging="360"/>
      </w:pPr>
      <w:rPr>
        <w:rFonts w:ascii="Wingdings" w:hAnsi="Wingdings" w:hint="default"/>
      </w:rPr>
    </w:lvl>
    <w:lvl w:ilvl="3" w:tplc="041C0001" w:tentative="1">
      <w:start w:val="1"/>
      <w:numFmt w:val="bullet"/>
      <w:lvlText w:val=""/>
      <w:lvlJc w:val="left"/>
      <w:pPr>
        <w:ind w:left="2944" w:hanging="360"/>
      </w:pPr>
      <w:rPr>
        <w:rFonts w:ascii="Symbol" w:hAnsi="Symbol" w:hint="default"/>
      </w:rPr>
    </w:lvl>
    <w:lvl w:ilvl="4" w:tplc="041C0003" w:tentative="1">
      <w:start w:val="1"/>
      <w:numFmt w:val="bullet"/>
      <w:lvlText w:val="o"/>
      <w:lvlJc w:val="left"/>
      <w:pPr>
        <w:ind w:left="3664" w:hanging="360"/>
      </w:pPr>
      <w:rPr>
        <w:rFonts w:ascii="Courier New" w:hAnsi="Courier New" w:cs="Courier New" w:hint="default"/>
      </w:rPr>
    </w:lvl>
    <w:lvl w:ilvl="5" w:tplc="041C0005" w:tentative="1">
      <w:start w:val="1"/>
      <w:numFmt w:val="bullet"/>
      <w:lvlText w:val=""/>
      <w:lvlJc w:val="left"/>
      <w:pPr>
        <w:ind w:left="4384" w:hanging="360"/>
      </w:pPr>
      <w:rPr>
        <w:rFonts w:ascii="Wingdings" w:hAnsi="Wingdings" w:hint="default"/>
      </w:rPr>
    </w:lvl>
    <w:lvl w:ilvl="6" w:tplc="041C0001" w:tentative="1">
      <w:start w:val="1"/>
      <w:numFmt w:val="bullet"/>
      <w:lvlText w:val=""/>
      <w:lvlJc w:val="left"/>
      <w:pPr>
        <w:ind w:left="5104" w:hanging="360"/>
      </w:pPr>
      <w:rPr>
        <w:rFonts w:ascii="Symbol" w:hAnsi="Symbol" w:hint="default"/>
      </w:rPr>
    </w:lvl>
    <w:lvl w:ilvl="7" w:tplc="041C0003" w:tentative="1">
      <w:start w:val="1"/>
      <w:numFmt w:val="bullet"/>
      <w:lvlText w:val="o"/>
      <w:lvlJc w:val="left"/>
      <w:pPr>
        <w:ind w:left="5824" w:hanging="360"/>
      </w:pPr>
      <w:rPr>
        <w:rFonts w:ascii="Courier New" w:hAnsi="Courier New" w:cs="Courier New" w:hint="default"/>
      </w:rPr>
    </w:lvl>
    <w:lvl w:ilvl="8" w:tplc="041C0005" w:tentative="1">
      <w:start w:val="1"/>
      <w:numFmt w:val="bullet"/>
      <w:lvlText w:val=""/>
      <w:lvlJc w:val="left"/>
      <w:pPr>
        <w:ind w:left="6544" w:hanging="360"/>
      </w:pPr>
      <w:rPr>
        <w:rFonts w:ascii="Wingdings" w:hAnsi="Wingdings" w:hint="default"/>
      </w:rPr>
    </w:lvl>
  </w:abstractNum>
  <w:abstractNum w:abstractNumId="168" w15:restartNumberingAfterBreak="0">
    <w:nsid w:val="72491E0D"/>
    <w:multiLevelType w:val="hybridMultilevel"/>
    <w:tmpl w:val="250E0C22"/>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69" w15:restartNumberingAfterBreak="0">
    <w:nsid w:val="733A455F"/>
    <w:multiLevelType w:val="hybridMultilevel"/>
    <w:tmpl w:val="6308BC92"/>
    <w:lvl w:ilvl="0" w:tplc="B5A4DC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75FA476E"/>
    <w:multiLevelType w:val="hybridMultilevel"/>
    <w:tmpl w:val="DD524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760915BA"/>
    <w:multiLevelType w:val="hybridMultilevel"/>
    <w:tmpl w:val="847E55F8"/>
    <w:lvl w:ilvl="0" w:tplc="041C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7">
      <w:start w:val="1"/>
      <w:numFmt w:val="bullet"/>
      <w:lvlText w:val=""/>
      <w:lvlPicBulletId w:val="0"/>
      <w:lvlJc w:val="left"/>
      <w:pPr>
        <w:tabs>
          <w:tab w:val="num" w:pos="3600"/>
        </w:tabs>
        <w:ind w:left="3600" w:hanging="360"/>
      </w:pPr>
      <w:rPr>
        <w:rFonts w:ascii="Symbol" w:hAnsi="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76D63E59"/>
    <w:multiLevelType w:val="hybridMultilevel"/>
    <w:tmpl w:val="588433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3" w15:restartNumberingAfterBreak="0">
    <w:nsid w:val="77210472"/>
    <w:multiLevelType w:val="hybridMultilevel"/>
    <w:tmpl w:val="DCE4B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77C1022F"/>
    <w:multiLevelType w:val="hybridMultilevel"/>
    <w:tmpl w:val="DD2EB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79185AA0"/>
    <w:multiLevelType w:val="hybridMultilevel"/>
    <w:tmpl w:val="DE24A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796B595C"/>
    <w:multiLevelType w:val="hybridMultilevel"/>
    <w:tmpl w:val="F224DA28"/>
    <w:lvl w:ilvl="0" w:tplc="041C0001">
      <w:start w:val="1"/>
      <w:numFmt w:val="bullet"/>
      <w:lvlText w:val=""/>
      <w:lvlJc w:val="left"/>
      <w:pPr>
        <w:ind w:left="784" w:hanging="360"/>
      </w:pPr>
      <w:rPr>
        <w:rFonts w:ascii="Symbol" w:hAnsi="Symbol" w:hint="default"/>
      </w:rPr>
    </w:lvl>
    <w:lvl w:ilvl="1" w:tplc="041C0003" w:tentative="1">
      <w:start w:val="1"/>
      <w:numFmt w:val="bullet"/>
      <w:lvlText w:val="o"/>
      <w:lvlJc w:val="left"/>
      <w:pPr>
        <w:ind w:left="1504" w:hanging="360"/>
      </w:pPr>
      <w:rPr>
        <w:rFonts w:ascii="Courier New" w:hAnsi="Courier New" w:cs="Courier New" w:hint="default"/>
      </w:rPr>
    </w:lvl>
    <w:lvl w:ilvl="2" w:tplc="041C0005" w:tentative="1">
      <w:start w:val="1"/>
      <w:numFmt w:val="bullet"/>
      <w:lvlText w:val=""/>
      <w:lvlJc w:val="left"/>
      <w:pPr>
        <w:ind w:left="2224" w:hanging="360"/>
      </w:pPr>
      <w:rPr>
        <w:rFonts w:ascii="Wingdings" w:hAnsi="Wingdings" w:hint="default"/>
      </w:rPr>
    </w:lvl>
    <w:lvl w:ilvl="3" w:tplc="041C0001" w:tentative="1">
      <w:start w:val="1"/>
      <w:numFmt w:val="bullet"/>
      <w:lvlText w:val=""/>
      <w:lvlJc w:val="left"/>
      <w:pPr>
        <w:ind w:left="2944" w:hanging="360"/>
      </w:pPr>
      <w:rPr>
        <w:rFonts w:ascii="Symbol" w:hAnsi="Symbol" w:hint="default"/>
      </w:rPr>
    </w:lvl>
    <w:lvl w:ilvl="4" w:tplc="041C0003" w:tentative="1">
      <w:start w:val="1"/>
      <w:numFmt w:val="bullet"/>
      <w:lvlText w:val="o"/>
      <w:lvlJc w:val="left"/>
      <w:pPr>
        <w:ind w:left="3664" w:hanging="360"/>
      </w:pPr>
      <w:rPr>
        <w:rFonts w:ascii="Courier New" w:hAnsi="Courier New" w:cs="Courier New" w:hint="default"/>
      </w:rPr>
    </w:lvl>
    <w:lvl w:ilvl="5" w:tplc="041C0005" w:tentative="1">
      <w:start w:val="1"/>
      <w:numFmt w:val="bullet"/>
      <w:lvlText w:val=""/>
      <w:lvlJc w:val="left"/>
      <w:pPr>
        <w:ind w:left="4384" w:hanging="360"/>
      </w:pPr>
      <w:rPr>
        <w:rFonts w:ascii="Wingdings" w:hAnsi="Wingdings" w:hint="default"/>
      </w:rPr>
    </w:lvl>
    <w:lvl w:ilvl="6" w:tplc="041C0001" w:tentative="1">
      <w:start w:val="1"/>
      <w:numFmt w:val="bullet"/>
      <w:lvlText w:val=""/>
      <w:lvlJc w:val="left"/>
      <w:pPr>
        <w:ind w:left="5104" w:hanging="360"/>
      </w:pPr>
      <w:rPr>
        <w:rFonts w:ascii="Symbol" w:hAnsi="Symbol" w:hint="default"/>
      </w:rPr>
    </w:lvl>
    <w:lvl w:ilvl="7" w:tplc="041C0003" w:tentative="1">
      <w:start w:val="1"/>
      <w:numFmt w:val="bullet"/>
      <w:lvlText w:val="o"/>
      <w:lvlJc w:val="left"/>
      <w:pPr>
        <w:ind w:left="5824" w:hanging="360"/>
      </w:pPr>
      <w:rPr>
        <w:rFonts w:ascii="Courier New" w:hAnsi="Courier New" w:cs="Courier New" w:hint="default"/>
      </w:rPr>
    </w:lvl>
    <w:lvl w:ilvl="8" w:tplc="041C0005" w:tentative="1">
      <w:start w:val="1"/>
      <w:numFmt w:val="bullet"/>
      <w:lvlText w:val=""/>
      <w:lvlJc w:val="left"/>
      <w:pPr>
        <w:ind w:left="6544" w:hanging="360"/>
      </w:pPr>
      <w:rPr>
        <w:rFonts w:ascii="Wingdings" w:hAnsi="Wingdings" w:hint="default"/>
      </w:rPr>
    </w:lvl>
  </w:abstractNum>
  <w:abstractNum w:abstractNumId="177" w15:restartNumberingAfterBreak="0">
    <w:nsid w:val="7A2F41E0"/>
    <w:multiLevelType w:val="hybridMultilevel"/>
    <w:tmpl w:val="D86A0432"/>
    <w:lvl w:ilvl="0" w:tplc="500E800C">
      <w:numFmt w:val="bullet"/>
      <w:lvlText w:val="•"/>
      <w:lvlJc w:val="left"/>
      <w:pPr>
        <w:ind w:left="360" w:hanging="360"/>
      </w:pPr>
      <w:rPr>
        <w:rFonts w:ascii="Times New Roman" w:eastAsiaTheme="minorHAnsi"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8" w15:restartNumberingAfterBreak="0">
    <w:nsid w:val="7AA13E98"/>
    <w:multiLevelType w:val="hybridMultilevel"/>
    <w:tmpl w:val="85C446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7B9C755C"/>
    <w:multiLevelType w:val="hybridMultilevel"/>
    <w:tmpl w:val="151C54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7BEB3DAE"/>
    <w:multiLevelType w:val="hybridMultilevel"/>
    <w:tmpl w:val="D65E7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7CB3261C"/>
    <w:multiLevelType w:val="hybridMultilevel"/>
    <w:tmpl w:val="1988F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7D130723"/>
    <w:multiLevelType w:val="hybridMultilevel"/>
    <w:tmpl w:val="DDBE6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7DB440C3"/>
    <w:multiLevelType w:val="hybridMultilevel"/>
    <w:tmpl w:val="8CD09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7EA71611"/>
    <w:multiLevelType w:val="hybridMultilevel"/>
    <w:tmpl w:val="7C566338"/>
    <w:lvl w:ilvl="0" w:tplc="08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7ECA6C1D"/>
    <w:multiLevelType w:val="hybridMultilevel"/>
    <w:tmpl w:val="1FDC7B1C"/>
    <w:lvl w:ilvl="0" w:tplc="041C0001">
      <w:start w:val="1"/>
      <w:numFmt w:val="bullet"/>
      <w:lvlText w:val=""/>
      <w:lvlJc w:val="left"/>
      <w:pPr>
        <w:ind w:left="720" w:hanging="360"/>
      </w:pPr>
      <w:rPr>
        <w:rFonts w:ascii="Symbol" w:hAnsi="Symbol"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7ECE7450"/>
    <w:multiLevelType w:val="hybridMultilevel"/>
    <w:tmpl w:val="050C073A"/>
    <w:lvl w:ilvl="0" w:tplc="D200DC9E">
      <w:numFmt w:val="bullet"/>
      <w:lvlText w:val="•"/>
      <w:lvlJc w:val="left"/>
      <w:pPr>
        <w:ind w:left="900" w:hanging="540"/>
      </w:pPr>
      <w:rPr>
        <w:rFonts w:ascii="Times New Roman" w:eastAsia="Calibr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7F801F08"/>
    <w:multiLevelType w:val="hybridMultilevel"/>
    <w:tmpl w:val="70D4FBB2"/>
    <w:lvl w:ilvl="0" w:tplc="041C0001">
      <w:start w:val="1"/>
      <w:numFmt w:val="bullet"/>
      <w:lvlText w:val=""/>
      <w:lvlJc w:val="left"/>
      <w:pPr>
        <w:ind w:left="785" w:hanging="360"/>
      </w:pPr>
      <w:rPr>
        <w:rFonts w:ascii="Symbol" w:hAnsi="Symbol" w:hint="default"/>
      </w:rPr>
    </w:lvl>
    <w:lvl w:ilvl="1" w:tplc="041C0003" w:tentative="1">
      <w:start w:val="1"/>
      <w:numFmt w:val="bullet"/>
      <w:lvlText w:val="o"/>
      <w:lvlJc w:val="left"/>
      <w:pPr>
        <w:ind w:left="1505" w:hanging="360"/>
      </w:pPr>
      <w:rPr>
        <w:rFonts w:ascii="Courier New" w:hAnsi="Courier New" w:cs="Courier New" w:hint="default"/>
      </w:rPr>
    </w:lvl>
    <w:lvl w:ilvl="2" w:tplc="041C0005" w:tentative="1">
      <w:start w:val="1"/>
      <w:numFmt w:val="bullet"/>
      <w:lvlText w:val=""/>
      <w:lvlJc w:val="left"/>
      <w:pPr>
        <w:ind w:left="2225" w:hanging="360"/>
      </w:pPr>
      <w:rPr>
        <w:rFonts w:ascii="Wingdings" w:hAnsi="Wingdings" w:hint="default"/>
      </w:rPr>
    </w:lvl>
    <w:lvl w:ilvl="3" w:tplc="041C0001" w:tentative="1">
      <w:start w:val="1"/>
      <w:numFmt w:val="bullet"/>
      <w:lvlText w:val=""/>
      <w:lvlJc w:val="left"/>
      <w:pPr>
        <w:ind w:left="2945" w:hanging="360"/>
      </w:pPr>
      <w:rPr>
        <w:rFonts w:ascii="Symbol" w:hAnsi="Symbol" w:hint="default"/>
      </w:rPr>
    </w:lvl>
    <w:lvl w:ilvl="4" w:tplc="041C0003" w:tentative="1">
      <w:start w:val="1"/>
      <w:numFmt w:val="bullet"/>
      <w:lvlText w:val="o"/>
      <w:lvlJc w:val="left"/>
      <w:pPr>
        <w:ind w:left="3665" w:hanging="360"/>
      </w:pPr>
      <w:rPr>
        <w:rFonts w:ascii="Courier New" w:hAnsi="Courier New" w:cs="Courier New" w:hint="default"/>
      </w:rPr>
    </w:lvl>
    <w:lvl w:ilvl="5" w:tplc="041C0005" w:tentative="1">
      <w:start w:val="1"/>
      <w:numFmt w:val="bullet"/>
      <w:lvlText w:val=""/>
      <w:lvlJc w:val="left"/>
      <w:pPr>
        <w:ind w:left="4385" w:hanging="360"/>
      </w:pPr>
      <w:rPr>
        <w:rFonts w:ascii="Wingdings" w:hAnsi="Wingdings" w:hint="default"/>
      </w:rPr>
    </w:lvl>
    <w:lvl w:ilvl="6" w:tplc="041C0001" w:tentative="1">
      <w:start w:val="1"/>
      <w:numFmt w:val="bullet"/>
      <w:lvlText w:val=""/>
      <w:lvlJc w:val="left"/>
      <w:pPr>
        <w:ind w:left="5105" w:hanging="360"/>
      </w:pPr>
      <w:rPr>
        <w:rFonts w:ascii="Symbol" w:hAnsi="Symbol" w:hint="default"/>
      </w:rPr>
    </w:lvl>
    <w:lvl w:ilvl="7" w:tplc="041C0003" w:tentative="1">
      <w:start w:val="1"/>
      <w:numFmt w:val="bullet"/>
      <w:lvlText w:val="o"/>
      <w:lvlJc w:val="left"/>
      <w:pPr>
        <w:ind w:left="5825" w:hanging="360"/>
      </w:pPr>
      <w:rPr>
        <w:rFonts w:ascii="Courier New" w:hAnsi="Courier New" w:cs="Courier New" w:hint="default"/>
      </w:rPr>
    </w:lvl>
    <w:lvl w:ilvl="8" w:tplc="041C0005" w:tentative="1">
      <w:start w:val="1"/>
      <w:numFmt w:val="bullet"/>
      <w:lvlText w:val=""/>
      <w:lvlJc w:val="left"/>
      <w:pPr>
        <w:ind w:left="6545" w:hanging="360"/>
      </w:pPr>
      <w:rPr>
        <w:rFonts w:ascii="Wingdings" w:hAnsi="Wingdings" w:hint="default"/>
      </w:rPr>
    </w:lvl>
  </w:abstractNum>
  <w:num w:numId="1">
    <w:abstractNumId w:val="21"/>
  </w:num>
  <w:num w:numId="2">
    <w:abstractNumId w:val="111"/>
  </w:num>
  <w:num w:numId="3">
    <w:abstractNumId w:val="184"/>
  </w:num>
  <w:num w:numId="4">
    <w:abstractNumId w:val="82"/>
  </w:num>
  <w:num w:numId="5">
    <w:abstractNumId w:val="103"/>
  </w:num>
  <w:num w:numId="6">
    <w:abstractNumId w:val="126"/>
  </w:num>
  <w:num w:numId="7">
    <w:abstractNumId w:val="45"/>
  </w:num>
  <w:num w:numId="8">
    <w:abstractNumId w:val="90"/>
  </w:num>
  <w:num w:numId="9">
    <w:abstractNumId w:val="134"/>
  </w:num>
  <w:num w:numId="10">
    <w:abstractNumId w:val="149"/>
  </w:num>
  <w:num w:numId="11">
    <w:abstractNumId w:val="49"/>
  </w:num>
  <w:num w:numId="12">
    <w:abstractNumId w:val="37"/>
  </w:num>
  <w:num w:numId="13">
    <w:abstractNumId w:val="5"/>
  </w:num>
  <w:num w:numId="14">
    <w:abstractNumId w:val="161"/>
  </w:num>
  <w:num w:numId="15">
    <w:abstractNumId w:val="105"/>
  </w:num>
  <w:num w:numId="16">
    <w:abstractNumId w:val="88"/>
  </w:num>
  <w:num w:numId="17">
    <w:abstractNumId w:val="142"/>
  </w:num>
  <w:num w:numId="18">
    <w:abstractNumId w:val="141"/>
  </w:num>
  <w:num w:numId="19">
    <w:abstractNumId w:val="178"/>
  </w:num>
  <w:num w:numId="20">
    <w:abstractNumId w:val="81"/>
  </w:num>
  <w:num w:numId="21">
    <w:abstractNumId w:val="165"/>
  </w:num>
  <w:num w:numId="22">
    <w:abstractNumId w:val="89"/>
  </w:num>
  <w:num w:numId="23">
    <w:abstractNumId w:val="20"/>
  </w:num>
  <w:num w:numId="24">
    <w:abstractNumId w:val="158"/>
  </w:num>
  <w:num w:numId="25">
    <w:abstractNumId w:val="28"/>
  </w:num>
  <w:num w:numId="26">
    <w:abstractNumId w:val="167"/>
  </w:num>
  <w:num w:numId="27">
    <w:abstractNumId w:val="176"/>
  </w:num>
  <w:num w:numId="28">
    <w:abstractNumId w:val="187"/>
  </w:num>
  <w:num w:numId="29">
    <w:abstractNumId w:val="84"/>
  </w:num>
  <w:num w:numId="30">
    <w:abstractNumId w:val="91"/>
  </w:num>
  <w:num w:numId="31">
    <w:abstractNumId w:val="179"/>
  </w:num>
  <w:num w:numId="32">
    <w:abstractNumId w:val="116"/>
  </w:num>
  <w:num w:numId="33">
    <w:abstractNumId w:val="30"/>
  </w:num>
  <w:num w:numId="34">
    <w:abstractNumId w:val="77"/>
  </w:num>
  <w:num w:numId="35">
    <w:abstractNumId w:val="72"/>
  </w:num>
  <w:num w:numId="36">
    <w:abstractNumId w:val="159"/>
  </w:num>
  <w:num w:numId="37">
    <w:abstractNumId w:val="182"/>
  </w:num>
  <w:num w:numId="38">
    <w:abstractNumId w:val="29"/>
  </w:num>
  <w:num w:numId="39">
    <w:abstractNumId w:val="102"/>
  </w:num>
  <w:num w:numId="40">
    <w:abstractNumId w:val="41"/>
  </w:num>
  <w:num w:numId="41">
    <w:abstractNumId w:val="69"/>
  </w:num>
  <w:num w:numId="42">
    <w:abstractNumId w:val="76"/>
  </w:num>
  <w:num w:numId="43">
    <w:abstractNumId w:val="162"/>
  </w:num>
  <w:num w:numId="44">
    <w:abstractNumId w:val="170"/>
  </w:num>
  <w:num w:numId="45">
    <w:abstractNumId w:val="61"/>
  </w:num>
  <w:num w:numId="46">
    <w:abstractNumId w:val="35"/>
  </w:num>
  <w:num w:numId="47">
    <w:abstractNumId w:val="22"/>
  </w:num>
  <w:num w:numId="48">
    <w:abstractNumId w:val="66"/>
  </w:num>
  <w:num w:numId="49">
    <w:abstractNumId w:val="110"/>
  </w:num>
  <w:num w:numId="50">
    <w:abstractNumId w:val="14"/>
  </w:num>
  <w:num w:numId="51">
    <w:abstractNumId w:val="175"/>
  </w:num>
  <w:num w:numId="52">
    <w:abstractNumId w:val="183"/>
  </w:num>
  <w:num w:numId="53">
    <w:abstractNumId w:val="148"/>
  </w:num>
  <w:num w:numId="54">
    <w:abstractNumId w:val="42"/>
  </w:num>
  <w:num w:numId="55">
    <w:abstractNumId w:val="31"/>
  </w:num>
  <w:num w:numId="56">
    <w:abstractNumId w:val="115"/>
  </w:num>
  <w:num w:numId="57">
    <w:abstractNumId w:val="123"/>
  </w:num>
  <w:num w:numId="58">
    <w:abstractNumId w:val="155"/>
  </w:num>
  <w:num w:numId="59">
    <w:abstractNumId w:val="120"/>
  </w:num>
  <w:num w:numId="60">
    <w:abstractNumId w:val="74"/>
  </w:num>
  <w:num w:numId="61">
    <w:abstractNumId w:val="137"/>
  </w:num>
  <w:num w:numId="62">
    <w:abstractNumId w:val="50"/>
  </w:num>
  <w:num w:numId="63">
    <w:abstractNumId w:val="9"/>
  </w:num>
  <w:num w:numId="64">
    <w:abstractNumId w:val="59"/>
  </w:num>
  <w:num w:numId="65">
    <w:abstractNumId w:val="133"/>
  </w:num>
  <w:num w:numId="66">
    <w:abstractNumId w:val="92"/>
  </w:num>
  <w:num w:numId="67">
    <w:abstractNumId w:val="166"/>
  </w:num>
  <w:num w:numId="68">
    <w:abstractNumId w:val="60"/>
  </w:num>
  <w:num w:numId="69">
    <w:abstractNumId w:val="154"/>
  </w:num>
  <w:num w:numId="70">
    <w:abstractNumId w:val="4"/>
  </w:num>
  <w:num w:numId="71">
    <w:abstractNumId w:val="117"/>
  </w:num>
  <w:num w:numId="72">
    <w:abstractNumId w:val="15"/>
  </w:num>
  <w:num w:numId="73">
    <w:abstractNumId w:val="128"/>
  </w:num>
  <w:num w:numId="74">
    <w:abstractNumId w:val="95"/>
  </w:num>
  <w:num w:numId="75">
    <w:abstractNumId w:val="122"/>
  </w:num>
  <w:num w:numId="76">
    <w:abstractNumId w:val="52"/>
  </w:num>
  <w:num w:numId="77">
    <w:abstractNumId w:val="70"/>
  </w:num>
  <w:num w:numId="78">
    <w:abstractNumId w:val="68"/>
  </w:num>
  <w:num w:numId="79">
    <w:abstractNumId w:val="119"/>
  </w:num>
  <w:num w:numId="80">
    <w:abstractNumId w:val="100"/>
  </w:num>
  <w:num w:numId="81">
    <w:abstractNumId w:val="127"/>
  </w:num>
  <w:num w:numId="82">
    <w:abstractNumId w:val="19"/>
  </w:num>
  <w:num w:numId="83">
    <w:abstractNumId w:val="109"/>
  </w:num>
  <w:num w:numId="84">
    <w:abstractNumId w:val="138"/>
  </w:num>
  <w:num w:numId="85">
    <w:abstractNumId w:val="71"/>
  </w:num>
  <w:num w:numId="86">
    <w:abstractNumId w:val="3"/>
  </w:num>
  <w:num w:numId="87">
    <w:abstractNumId w:val="156"/>
  </w:num>
  <w:num w:numId="88">
    <w:abstractNumId w:val="153"/>
  </w:num>
  <w:num w:numId="89">
    <w:abstractNumId w:val="130"/>
  </w:num>
  <w:num w:numId="90">
    <w:abstractNumId w:val="8"/>
  </w:num>
  <w:num w:numId="91">
    <w:abstractNumId w:val="39"/>
  </w:num>
  <w:num w:numId="92">
    <w:abstractNumId w:val="73"/>
  </w:num>
  <w:num w:numId="93">
    <w:abstractNumId w:val="104"/>
  </w:num>
  <w:num w:numId="94">
    <w:abstractNumId w:val="131"/>
  </w:num>
  <w:num w:numId="95">
    <w:abstractNumId w:val="33"/>
  </w:num>
  <w:num w:numId="96">
    <w:abstractNumId w:val="85"/>
  </w:num>
  <w:num w:numId="97">
    <w:abstractNumId w:val="10"/>
  </w:num>
  <w:num w:numId="98">
    <w:abstractNumId w:val="181"/>
  </w:num>
  <w:num w:numId="99">
    <w:abstractNumId w:val="151"/>
  </w:num>
  <w:num w:numId="100">
    <w:abstractNumId w:val="114"/>
  </w:num>
  <w:num w:numId="101">
    <w:abstractNumId w:val="106"/>
  </w:num>
  <w:num w:numId="102">
    <w:abstractNumId w:val="0"/>
  </w:num>
  <w:num w:numId="103">
    <w:abstractNumId w:val="44"/>
  </w:num>
  <w:num w:numId="104">
    <w:abstractNumId w:val="157"/>
  </w:num>
  <w:num w:numId="10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8"/>
  </w:num>
  <w:num w:numId="109">
    <w:abstractNumId w:val="129"/>
  </w:num>
  <w:num w:numId="110">
    <w:abstractNumId w:val="107"/>
  </w:num>
  <w:num w:numId="111">
    <w:abstractNumId w:val="62"/>
  </w:num>
  <w:num w:numId="112">
    <w:abstractNumId w:val="58"/>
  </w:num>
  <w:num w:numId="113">
    <w:abstractNumId w:val="75"/>
  </w:num>
  <w:num w:numId="114">
    <w:abstractNumId w:val="96"/>
  </w:num>
  <w:num w:numId="115">
    <w:abstractNumId w:val="146"/>
  </w:num>
  <w:num w:numId="116">
    <w:abstractNumId w:val="63"/>
  </w:num>
  <w:num w:numId="117">
    <w:abstractNumId w:val="36"/>
  </w:num>
  <w:num w:numId="118">
    <w:abstractNumId w:val="171"/>
  </w:num>
  <w:num w:numId="119">
    <w:abstractNumId w:val="54"/>
  </w:num>
  <w:num w:numId="120">
    <w:abstractNumId w:val="185"/>
  </w:num>
  <w:num w:numId="121">
    <w:abstractNumId w:val="94"/>
  </w:num>
  <w:num w:numId="122">
    <w:abstractNumId w:val="67"/>
  </w:num>
  <w:num w:numId="123">
    <w:abstractNumId w:val="143"/>
  </w:num>
  <w:num w:numId="124">
    <w:abstractNumId w:val="23"/>
  </w:num>
  <w:num w:numId="125">
    <w:abstractNumId w:val="118"/>
  </w:num>
  <w:num w:numId="126">
    <w:abstractNumId w:val="99"/>
  </w:num>
  <w:num w:numId="127">
    <w:abstractNumId w:val="145"/>
  </w:num>
  <w:num w:numId="128">
    <w:abstractNumId w:val="180"/>
  </w:num>
  <w:num w:numId="129">
    <w:abstractNumId w:val="147"/>
  </w:num>
  <w:num w:numId="130">
    <w:abstractNumId w:val="150"/>
  </w:num>
  <w:num w:numId="131">
    <w:abstractNumId w:val="1"/>
  </w:num>
  <w:num w:numId="132">
    <w:abstractNumId w:val="135"/>
  </w:num>
  <w:num w:numId="133">
    <w:abstractNumId w:val="57"/>
  </w:num>
  <w:num w:numId="134">
    <w:abstractNumId w:val="46"/>
  </w:num>
  <w:num w:numId="135">
    <w:abstractNumId w:val="125"/>
  </w:num>
  <w:num w:numId="136">
    <w:abstractNumId w:val="24"/>
  </w:num>
  <w:num w:numId="137">
    <w:abstractNumId w:val="173"/>
  </w:num>
  <w:num w:numId="138">
    <w:abstractNumId w:val="65"/>
  </w:num>
  <w:num w:numId="139">
    <w:abstractNumId w:val="98"/>
  </w:num>
  <w:num w:numId="140">
    <w:abstractNumId w:val="144"/>
  </w:num>
  <w:num w:numId="141">
    <w:abstractNumId w:val="160"/>
  </w:num>
  <w:num w:numId="142">
    <w:abstractNumId w:val="13"/>
  </w:num>
  <w:num w:numId="143">
    <w:abstractNumId w:val="177"/>
  </w:num>
  <w:num w:numId="144">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26"/>
  </w:num>
  <w:num w:numId="147">
    <w:abstractNumId w:val="27"/>
  </w:num>
  <w:num w:numId="148">
    <w:abstractNumId w:val="101"/>
  </w:num>
  <w:num w:numId="149">
    <w:abstractNumId w:val="16"/>
  </w:num>
  <w:num w:numId="150">
    <w:abstractNumId w:val="79"/>
  </w:num>
  <w:num w:numId="151">
    <w:abstractNumId w:val="7"/>
  </w:num>
  <w:num w:numId="152">
    <w:abstractNumId w:val="108"/>
  </w:num>
  <w:num w:numId="153">
    <w:abstractNumId w:val="132"/>
  </w:num>
  <w:num w:numId="154">
    <w:abstractNumId w:val="124"/>
  </w:num>
  <w:num w:numId="155">
    <w:abstractNumId w:val="18"/>
  </w:num>
  <w:num w:numId="156">
    <w:abstractNumId w:val="2"/>
  </w:num>
  <w:num w:numId="157">
    <w:abstractNumId w:val="168"/>
  </w:num>
  <w:num w:numId="158">
    <w:abstractNumId w:val="78"/>
  </w:num>
  <w:num w:numId="15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2"/>
  </w:num>
  <w:num w:numId="161">
    <w:abstractNumId w:val="38"/>
  </w:num>
  <w:num w:numId="162">
    <w:abstractNumId w:val="172"/>
  </w:num>
  <w:num w:numId="163">
    <w:abstractNumId w:val="56"/>
  </w:num>
  <w:num w:numId="164">
    <w:abstractNumId w:val="25"/>
  </w:num>
  <w:num w:numId="16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13"/>
  </w:num>
  <w:num w:numId="167">
    <w:abstractNumId w:val="140"/>
  </w:num>
  <w:num w:numId="168">
    <w:abstractNumId w:val="55"/>
  </w:num>
  <w:num w:numId="169">
    <w:abstractNumId w:val="32"/>
  </w:num>
  <w:num w:numId="170">
    <w:abstractNumId w:val="169"/>
  </w:num>
  <w:num w:numId="171">
    <w:abstractNumId w:val="164"/>
  </w:num>
  <w:num w:numId="172">
    <w:abstractNumId w:val="86"/>
  </w:num>
  <w:num w:numId="173">
    <w:abstractNumId w:val="17"/>
  </w:num>
  <w:num w:numId="174">
    <w:abstractNumId w:val="43"/>
  </w:num>
  <w:num w:numId="175">
    <w:abstractNumId w:val="97"/>
  </w:num>
  <w:num w:numId="176">
    <w:abstractNumId w:val="121"/>
  </w:num>
  <w:num w:numId="177">
    <w:abstractNumId w:val="34"/>
  </w:num>
  <w:num w:numId="178">
    <w:abstractNumId w:val="112"/>
  </w:num>
  <w:num w:numId="179">
    <w:abstractNumId w:val="152"/>
  </w:num>
  <w:num w:numId="180">
    <w:abstractNumId w:val="11"/>
  </w:num>
  <w:num w:numId="181">
    <w:abstractNumId w:val="186"/>
  </w:num>
  <w:num w:numId="182">
    <w:abstractNumId w:val="139"/>
  </w:num>
  <w:num w:numId="183">
    <w:abstractNumId w:val="64"/>
  </w:num>
  <w:num w:numId="184">
    <w:abstractNumId w:val="80"/>
  </w:num>
  <w:num w:numId="185">
    <w:abstractNumId w:val="174"/>
  </w:num>
  <w:num w:numId="186">
    <w:abstractNumId w:val="53"/>
  </w:num>
  <w:num w:numId="187">
    <w:abstractNumId w:val="163"/>
  </w:num>
  <w:num w:numId="188">
    <w:abstractNumId w:val="6"/>
  </w:num>
  <w:num w:numId="189">
    <w:abstractNumId w:val="51"/>
  </w:num>
  <w:num w:numId="190">
    <w:abstractNumId w:val="40"/>
  </w:num>
  <w:numIdMacAtCleanup w:val="1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737"/>
    <w:rsid w:val="0000146C"/>
    <w:rsid w:val="000026D4"/>
    <w:rsid w:val="00022D3C"/>
    <w:rsid w:val="00022D79"/>
    <w:rsid w:val="00024278"/>
    <w:rsid w:val="00030B64"/>
    <w:rsid w:val="000353E9"/>
    <w:rsid w:val="000366E7"/>
    <w:rsid w:val="00045290"/>
    <w:rsid w:val="0006144E"/>
    <w:rsid w:val="00076723"/>
    <w:rsid w:val="00082D7D"/>
    <w:rsid w:val="00093A93"/>
    <w:rsid w:val="000B22A0"/>
    <w:rsid w:val="000C145F"/>
    <w:rsid w:val="000C3F6C"/>
    <w:rsid w:val="000F3B3F"/>
    <w:rsid w:val="000F6DDC"/>
    <w:rsid w:val="000F7380"/>
    <w:rsid w:val="00101996"/>
    <w:rsid w:val="001024FF"/>
    <w:rsid w:val="00103E99"/>
    <w:rsid w:val="00110E1D"/>
    <w:rsid w:val="0011587F"/>
    <w:rsid w:val="001206A7"/>
    <w:rsid w:val="00137B38"/>
    <w:rsid w:val="00141AC0"/>
    <w:rsid w:val="001424B1"/>
    <w:rsid w:val="00142DF8"/>
    <w:rsid w:val="001704D7"/>
    <w:rsid w:val="001717F9"/>
    <w:rsid w:val="00174DC9"/>
    <w:rsid w:val="00181561"/>
    <w:rsid w:val="001825F3"/>
    <w:rsid w:val="001876E9"/>
    <w:rsid w:val="001939D6"/>
    <w:rsid w:val="001951EF"/>
    <w:rsid w:val="001A3B01"/>
    <w:rsid w:val="001B09C1"/>
    <w:rsid w:val="001C1D2B"/>
    <w:rsid w:val="001C28BC"/>
    <w:rsid w:val="001C4F05"/>
    <w:rsid w:val="001C6457"/>
    <w:rsid w:val="001C6FA5"/>
    <w:rsid w:val="001C7918"/>
    <w:rsid w:val="001D2D60"/>
    <w:rsid w:val="001E0498"/>
    <w:rsid w:val="001F16AE"/>
    <w:rsid w:val="001F1829"/>
    <w:rsid w:val="001F3594"/>
    <w:rsid w:val="001F5726"/>
    <w:rsid w:val="00202A9A"/>
    <w:rsid w:val="002105C6"/>
    <w:rsid w:val="00211EA3"/>
    <w:rsid w:val="00222FAE"/>
    <w:rsid w:val="00225E6E"/>
    <w:rsid w:val="00230F21"/>
    <w:rsid w:val="0023184A"/>
    <w:rsid w:val="00243BD2"/>
    <w:rsid w:val="00255F98"/>
    <w:rsid w:val="00257B64"/>
    <w:rsid w:val="00266594"/>
    <w:rsid w:val="00281BFF"/>
    <w:rsid w:val="00283D71"/>
    <w:rsid w:val="002872F0"/>
    <w:rsid w:val="00291D89"/>
    <w:rsid w:val="00293D8F"/>
    <w:rsid w:val="002A3642"/>
    <w:rsid w:val="002A48D3"/>
    <w:rsid w:val="002C0449"/>
    <w:rsid w:val="002C4831"/>
    <w:rsid w:val="002C5619"/>
    <w:rsid w:val="002C5E50"/>
    <w:rsid w:val="002C694A"/>
    <w:rsid w:val="002D286C"/>
    <w:rsid w:val="00313354"/>
    <w:rsid w:val="00325124"/>
    <w:rsid w:val="003316DE"/>
    <w:rsid w:val="00333A53"/>
    <w:rsid w:val="00340CF6"/>
    <w:rsid w:val="00341304"/>
    <w:rsid w:val="00344249"/>
    <w:rsid w:val="003454EE"/>
    <w:rsid w:val="0035210B"/>
    <w:rsid w:val="00362BCC"/>
    <w:rsid w:val="00364655"/>
    <w:rsid w:val="00366D0C"/>
    <w:rsid w:val="003913A5"/>
    <w:rsid w:val="003A4FAA"/>
    <w:rsid w:val="003A68DC"/>
    <w:rsid w:val="003B4E3C"/>
    <w:rsid w:val="003B54D4"/>
    <w:rsid w:val="003E6F75"/>
    <w:rsid w:val="003F19D0"/>
    <w:rsid w:val="003F433F"/>
    <w:rsid w:val="003F5F6D"/>
    <w:rsid w:val="003F6DCE"/>
    <w:rsid w:val="00405007"/>
    <w:rsid w:val="004205F9"/>
    <w:rsid w:val="00424C2A"/>
    <w:rsid w:val="00432268"/>
    <w:rsid w:val="00435DDA"/>
    <w:rsid w:val="00442A0A"/>
    <w:rsid w:val="00443FFD"/>
    <w:rsid w:val="00457CE9"/>
    <w:rsid w:val="00457F95"/>
    <w:rsid w:val="0046060D"/>
    <w:rsid w:val="00461E64"/>
    <w:rsid w:val="00461EB8"/>
    <w:rsid w:val="00465520"/>
    <w:rsid w:val="004733BD"/>
    <w:rsid w:val="004818CC"/>
    <w:rsid w:val="00487DE2"/>
    <w:rsid w:val="00491FCB"/>
    <w:rsid w:val="00493E2B"/>
    <w:rsid w:val="004978D1"/>
    <w:rsid w:val="004A18E4"/>
    <w:rsid w:val="004B7E49"/>
    <w:rsid w:val="004C5309"/>
    <w:rsid w:val="004C54ED"/>
    <w:rsid w:val="004E421C"/>
    <w:rsid w:val="004F489D"/>
    <w:rsid w:val="004F6ED8"/>
    <w:rsid w:val="00504683"/>
    <w:rsid w:val="00506345"/>
    <w:rsid w:val="00510D65"/>
    <w:rsid w:val="00524E13"/>
    <w:rsid w:val="00532286"/>
    <w:rsid w:val="00541B7C"/>
    <w:rsid w:val="00566EF0"/>
    <w:rsid w:val="0056746C"/>
    <w:rsid w:val="00573946"/>
    <w:rsid w:val="0057549B"/>
    <w:rsid w:val="00576658"/>
    <w:rsid w:val="00577683"/>
    <w:rsid w:val="00584AE5"/>
    <w:rsid w:val="00596193"/>
    <w:rsid w:val="00597981"/>
    <w:rsid w:val="005A1260"/>
    <w:rsid w:val="005B27E7"/>
    <w:rsid w:val="005B42CE"/>
    <w:rsid w:val="005C1E33"/>
    <w:rsid w:val="005D1A93"/>
    <w:rsid w:val="005D21F8"/>
    <w:rsid w:val="005D622C"/>
    <w:rsid w:val="005E4600"/>
    <w:rsid w:val="005E7084"/>
    <w:rsid w:val="005F1C55"/>
    <w:rsid w:val="005F6B36"/>
    <w:rsid w:val="00601EB7"/>
    <w:rsid w:val="00602680"/>
    <w:rsid w:val="0060587A"/>
    <w:rsid w:val="00610C06"/>
    <w:rsid w:val="00620CAD"/>
    <w:rsid w:val="00621343"/>
    <w:rsid w:val="00646F76"/>
    <w:rsid w:val="00650351"/>
    <w:rsid w:val="0066058C"/>
    <w:rsid w:val="00660C9B"/>
    <w:rsid w:val="00661C0F"/>
    <w:rsid w:val="006628EA"/>
    <w:rsid w:val="00662A20"/>
    <w:rsid w:val="00662BF9"/>
    <w:rsid w:val="00663657"/>
    <w:rsid w:val="006668E3"/>
    <w:rsid w:val="0067243A"/>
    <w:rsid w:val="00673ADA"/>
    <w:rsid w:val="006817AE"/>
    <w:rsid w:val="00686EB7"/>
    <w:rsid w:val="00694F89"/>
    <w:rsid w:val="006B365B"/>
    <w:rsid w:val="006D344B"/>
    <w:rsid w:val="006E1B7D"/>
    <w:rsid w:val="0070085B"/>
    <w:rsid w:val="00704872"/>
    <w:rsid w:val="007069B8"/>
    <w:rsid w:val="007175CF"/>
    <w:rsid w:val="0072564B"/>
    <w:rsid w:val="00744882"/>
    <w:rsid w:val="00767EA2"/>
    <w:rsid w:val="00770CFE"/>
    <w:rsid w:val="00772212"/>
    <w:rsid w:val="00773867"/>
    <w:rsid w:val="00775EDA"/>
    <w:rsid w:val="00780B80"/>
    <w:rsid w:val="0078446D"/>
    <w:rsid w:val="00787FFC"/>
    <w:rsid w:val="007947D2"/>
    <w:rsid w:val="007A35C8"/>
    <w:rsid w:val="007A3ACF"/>
    <w:rsid w:val="007A4F25"/>
    <w:rsid w:val="007A576E"/>
    <w:rsid w:val="007A7DEF"/>
    <w:rsid w:val="007C7DED"/>
    <w:rsid w:val="007E7272"/>
    <w:rsid w:val="007F003F"/>
    <w:rsid w:val="007F4255"/>
    <w:rsid w:val="007F4C34"/>
    <w:rsid w:val="0080281A"/>
    <w:rsid w:val="008116A8"/>
    <w:rsid w:val="008140BD"/>
    <w:rsid w:val="008200FE"/>
    <w:rsid w:val="0083158B"/>
    <w:rsid w:val="00850C94"/>
    <w:rsid w:val="008517F9"/>
    <w:rsid w:val="0086563E"/>
    <w:rsid w:val="008732F5"/>
    <w:rsid w:val="00873527"/>
    <w:rsid w:val="00873F3A"/>
    <w:rsid w:val="008742CD"/>
    <w:rsid w:val="00877988"/>
    <w:rsid w:val="00881046"/>
    <w:rsid w:val="008A1A76"/>
    <w:rsid w:val="008A2FFF"/>
    <w:rsid w:val="008B16C4"/>
    <w:rsid w:val="008B2F18"/>
    <w:rsid w:val="008C2541"/>
    <w:rsid w:val="008C61E8"/>
    <w:rsid w:val="008D311C"/>
    <w:rsid w:val="008E259E"/>
    <w:rsid w:val="008E5D8D"/>
    <w:rsid w:val="00904753"/>
    <w:rsid w:val="009101D4"/>
    <w:rsid w:val="0091249A"/>
    <w:rsid w:val="009220AD"/>
    <w:rsid w:val="009231B6"/>
    <w:rsid w:val="0093120A"/>
    <w:rsid w:val="0093331D"/>
    <w:rsid w:val="00943CC2"/>
    <w:rsid w:val="0095515E"/>
    <w:rsid w:val="00955694"/>
    <w:rsid w:val="009637D3"/>
    <w:rsid w:val="00970E11"/>
    <w:rsid w:val="00976F26"/>
    <w:rsid w:val="009806F8"/>
    <w:rsid w:val="009810F1"/>
    <w:rsid w:val="00981CDC"/>
    <w:rsid w:val="0099227A"/>
    <w:rsid w:val="00996E38"/>
    <w:rsid w:val="00997F0B"/>
    <w:rsid w:val="009A0A78"/>
    <w:rsid w:val="009A3689"/>
    <w:rsid w:val="009A46F5"/>
    <w:rsid w:val="009A4F49"/>
    <w:rsid w:val="009A675D"/>
    <w:rsid w:val="009B0269"/>
    <w:rsid w:val="009B4AD4"/>
    <w:rsid w:val="009B638A"/>
    <w:rsid w:val="009C2B6B"/>
    <w:rsid w:val="009D0B84"/>
    <w:rsid w:val="009E70C5"/>
    <w:rsid w:val="009F2636"/>
    <w:rsid w:val="009F4912"/>
    <w:rsid w:val="009F5B0D"/>
    <w:rsid w:val="009F6771"/>
    <w:rsid w:val="00A045D6"/>
    <w:rsid w:val="00A05052"/>
    <w:rsid w:val="00A060C3"/>
    <w:rsid w:val="00A14C4C"/>
    <w:rsid w:val="00A307D3"/>
    <w:rsid w:val="00A3134A"/>
    <w:rsid w:val="00A34D36"/>
    <w:rsid w:val="00A35760"/>
    <w:rsid w:val="00A4070E"/>
    <w:rsid w:val="00A422B6"/>
    <w:rsid w:val="00A433C6"/>
    <w:rsid w:val="00A434F3"/>
    <w:rsid w:val="00A519D5"/>
    <w:rsid w:val="00A56CBE"/>
    <w:rsid w:val="00A6424F"/>
    <w:rsid w:val="00A6761D"/>
    <w:rsid w:val="00A679DC"/>
    <w:rsid w:val="00A728FC"/>
    <w:rsid w:val="00A76D95"/>
    <w:rsid w:val="00A778B4"/>
    <w:rsid w:val="00A83821"/>
    <w:rsid w:val="00A86531"/>
    <w:rsid w:val="00AA0737"/>
    <w:rsid w:val="00AB3409"/>
    <w:rsid w:val="00AB6E78"/>
    <w:rsid w:val="00AC2771"/>
    <w:rsid w:val="00AC3612"/>
    <w:rsid w:val="00AC3BF8"/>
    <w:rsid w:val="00AC77F8"/>
    <w:rsid w:val="00AE1C80"/>
    <w:rsid w:val="00AE5078"/>
    <w:rsid w:val="00AF2169"/>
    <w:rsid w:val="00AF3C4C"/>
    <w:rsid w:val="00AF61E6"/>
    <w:rsid w:val="00B07E8D"/>
    <w:rsid w:val="00B11493"/>
    <w:rsid w:val="00B2562F"/>
    <w:rsid w:val="00B26DE5"/>
    <w:rsid w:val="00B27677"/>
    <w:rsid w:val="00B30EAA"/>
    <w:rsid w:val="00B31F45"/>
    <w:rsid w:val="00B34ED9"/>
    <w:rsid w:val="00B516D4"/>
    <w:rsid w:val="00B53A85"/>
    <w:rsid w:val="00B55543"/>
    <w:rsid w:val="00B567D5"/>
    <w:rsid w:val="00B67383"/>
    <w:rsid w:val="00B8085B"/>
    <w:rsid w:val="00B83BD3"/>
    <w:rsid w:val="00B91792"/>
    <w:rsid w:val="00B9206F"/>
    <w:rsid w:val="00BA1DE0"/>
    <w:rsid w:val="00BB4816"/>
    <w:rsid w:val="00BC0182"/>
    <w:rsid w:val="00BC551E"/>
    <w:rsid w:val="00BC56B4"/>
    <w:rsid w:val="00BC5817"/>
    <w:rsid w:val="00C06738"/>
    <w:rsid w:val="00C112A5"/>
    <w:rsid w:val="00C1157E"/>
    <w:rsid w:val="00C23274"/>
    <w:rsid w:val="00C3003B"/>
    <w:rsid w:val="00C37EA3"/>
    <w:rsid w:val="00C43BD9"/>
    <w:rsid w:val="00C56999"/>
    <w:rsid w:val="00C64E52"/>
    <w:rsid w:val="00C66FA5"/>
    <w:rsid w:val="00C76277"/>
    <w:rsid w:val="00C76396"/>
    <w:rsid w:val="00C77C10"/>
    <w:rsid w:val="00C81728"/>
    <w:rsid w:val="00C82154"/>
    <w:rsid w:val="00C84896"/>
    <w:rsid w:val="00C855DC"/>
    <w:rsid w:val="00C93B48"/>
    <w:rsid w:val="00C93F74"/>
    <w:rsid w:val="00C93F89"/>
    <w:rsid w:val="00CA2C64"/>
    <w:rsid w:val="00CD48A2"/>
    <w:rsid w:val="00CD6650"/>
    <w:rsid w:val="00CF0AC7"/>
    <w:rsid w:val="00CF2DD5"/>
    <w:rsid w:val="00CF3284"/>
    <w:rsid w:val="00CF5F15"/>
    <w:rsid w:val="00CF6F0E"/>
    <w:rsid w:val="00D035E0"/>
    <w:rsid w:val="00D22683"/>
    <w:rsid w:val="00D23944"/>
    <w:rsid w:val="00D26850"/>
    <w:rsid w:val="00D35BCC"/>
    <w:rsid w:val="00D37109"/>
    <w:rsid w:val="00D445C2"/>
    <w:rsid w:val="00D468E9"/>
    <w:rsid w:val="00D47D2F"/>
    <w:rsid w:val="00D47FD2"/>
    <w:rsid w:val="00D50F47"/>
    <w:rsid w:val="00D5638B"/>
    <w:rsid w:val="00D607A4"/>
    <w:rsid w:val="00D73FB5"/>
    <w:rsid w:val="00D74520"/>
    <w:rsid w:val="00D76B2E"/>
    <w:rsid w:val="00D84CA3"/>
    <w:rsid w:val="00D90043"/>
    <w:rsid w:val="00D9142B"/>
    <w:rsid w:val="00D95FF8"/>
    <w:rsid w:val="00DA23FF"/>
    <w:rsid w:val="00DA32A0"/>
    <w:rsid w:val="00DB0542"/>
    <w:rsid w:val="00DB38FE"/>
    <w:rsid w:val="00DB6E2E"/>
    <w:rsid w:val="00DB70C7"/>
    <w:rsid w:val="00DC3F08"/>
    <w:rsid w:val="00DC47C0"/>
    <w:rsid w:val="00DD32FC"/>
    <w:rsid w:val="00DD61BE"/>
    <w:rsid w:val="00DF038D"/>
    <w:rsid w:val="00DF4C14"/>
    <w:rsid w:val="00E00C40"/>
    <w:rsid w:val="00E01DB9"/>
    <w:rsid w:val="00E0519B"/>
    <w:rsid w:val="00E13006"/>
    <w:rsid w:val="00E16BBD"/>
    <w:rsid w:val="00E20284"/>
    <w:rsid w:val="00E24E18"/>
    <w:rsid w:val="00E4506F"/>
    <w:rsid w:val="00E52F03"/>
    <w:rsid w:val="00E6225A"/>
    <w:rsid w:val="00E62B58"/>
    <w:rsid w:val="00E65478"/>
    <w:rsid w:val="00E66F3F"/>
    <w:rsid w:val="00E728BD"/>
    <w:rsid w:val="00E85229"/>
    <w:rsid w:val="00E877A2"/>
    <w:rsid w:val="00E94282"/>
    <w:rsid w:val="00E97B2F"/>
    <w:rsid w:val="00EA2EDF"/>
    <w:rsid w:val="00EA374A"/>
    <w:rsid w:val="00EA5D32"/>
    <w:rsid w:val="00EB0217"/>
    <w:rsid w:val="00EB458A"/>
    <w:rsid w:val="00EB5596"/>
    <w:rsid w:val="00EB71BA"/>
    <w:rsid w:val="00EC0B72"/>
    <w:rsid w:val="00EC208F"/>
    <w:rsid w:val="00EC3D45"/>
    <w:rsid w:val="00ED1ACE"/>
    <w:rsid w:val="00ED1FA6"/>
    <w:rsid w:val="00ED7AC7"/>
    <w:rsid w:val="00ED7C74"/>
    <w:rsid w:val="00F144D0"/>
    <w:rsid w:val="00F17F89"/>
    <w:rsid w:val="00F20853"/>
    <w:rsid w:val="00F2567A"/>
    <w:rsid w:val="00F26898"/>
    <w:rsid w:val="00F3325C"/>
    <w:rsid w:val="00F34913"/>
    <w:rsid w:val="00F53502"/>
    <w:rsid w:val="00F54A70"/>
    <w:rsid w:val="00F55B9B"/>
    <w:rsid w:val="00F56020"/>
    <w:rsid w:val="00F72FF4"/>
    <w:rsid w:val="00F759F5"/>
    <w:rsid w:val="00F83632"/>
    <w:rsid w:val="00F875DA"/>
    <w:rsid w:val="00F94BF5"/>
    <w:rsid w:val="00F95451"/>
    <w:rsid w:val="00FA0B28"/>
    <w:rsid w:val="00FC7F59"/>
    <w:rsid w:val="00FE3B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47629"/>
  <w15:docId w15:val="{044804C2-257E-4338-A45A-B6683C8A9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737"/>
    <w:rPr>
      <w:lang w:val="en-GB"/>
    </w:rPr>
  </w:style>
  <w:style w:type="paragraph" w:styleId="Heading1">
    <w:name w:val="heading 1"/>
    <w:basedOn w:val="Normal"/>
    <w:next w:val="Normal"/>
    <w:link w:val="Heading1Char"/>
    <w:uiPriority w:val="9"/>
    <w:qFormat/>
    <w:rsid w:val="00AA0737"/>
    <w:pPr>
      <w:keepNext/>
      <w:keepLines/>
      <w:spacing w:before="240" w:after="0"/>
      <w:outlineLvl w:val="0"/>
    </w:pPr>
    <w:rPr>
      <w:rFonts w:asciiTheme="majorHAnsi" w:eastAsiaTheme="majorEastAsia" w:hAnsiTheme="majorHAnsi" w:cstheme="majorBidi"/>
      <w:b/>
      <w:sz w:val="24"/>
      <w:szCs w:val="32"/>
    </w:rPr>
  </w:style>
  <w:style w:type="paragraph" w:styleId="Heading2">
    <w:name w:val="heading 2"/>
    <w:basedOn w:val="Normal"/>
    <w:next w:val="Normal"/>
    <w:link w:val="Heading2Char"/>
    <w:uiPriority w:val="9"/>
    <w:unhideWhenUsed/>
    <w:qFormat/>
    <w:rsid w:val="00AA0737"/>
    <w:pPr>
      <w:keepNext/>
      <w:keepLines/>
      <w:spacing w:before="40" w:after="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AA0737"/>
    <w:pPr>
      <w:keepNext/>
      <w:keepLines/>
      <w:spacing w:before="40" w:after="0"/>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0737"/>
    <w:rPr>
      <w:rFonts w:asciiTheme="majorHAnsi" w:eastAsiaTheme="majorEastAsia" w:hAnsiTheme="majorHAnsi" w:cstheme="majorBidi"/>
      <w:b/>
      <w:sz w:val="24"/>
      <w:szCs w:val="32"/>
      <w:lang w:val="en-GB"/>
    </w:rPr>
  </w:style>
  <w:style w:type="character" w:customStyle="1" w:styleId="Heading2Char">
    <w:name w:val="Heading 2 Char"/>
    <w:basedOn w:val="DefaultParagraphFont"/>
    <w:link w:val="Heading2"/>
    <w:uiPriority w:val="9"/>
    <w:rsid w:val="00AA0737"/>
    <w:rPr>
      <w:rFonts w:eastAsiaTheme="majorEastAsia" w:cstheme="majorBidi"/>
      <w:b/>
      <w:sz w:val="24"/>
      <w:szCs w:val="26"/>
      <w:lang w:val="en-GB"/>
    </w:rPr>
  </w:style>
  <w:style w:type="character" w:customStyle="1" w:styleId="Heading3Char">
    <w:name w:val="Heading 3 Char"/>
    <w:basedOn w:val="DefaultParagraphFont"/>
    <w:link w:val="Heading3"/>
    <w:uiPriority w:val="9"/>
    <w:rsid w:val="00AA0737"/>
    <w:rPr>
      <w:rFonts w:eastAsiaTheme="majorEastAsia" w:cstheme="majorBidi"/>
      <w:b/>
      <w:sz w:val="24"/>
      <w:szCs w:val="24"/>
      <w:lang w:val="en-GB"/>
    </w:rPr>
  </w:style>
  <w:style w:type="paragraph" w:styleId="ListParagraph">
    <w:name w:val="List Paragraph"/>
    <w:aliases w:val="Litertatu ne tab,Colorful List - Accent 12"/>
    <w:basedOn w:val="Normal"/>
    <w:uiPriority w:val="34"/>
    <w:qFormat/>
    <w:rsid w:val="00AA0737"/>
    <w:pPr>
      <w:ind w:left="720"/>
      <w:contextualSpacing/>
    </w:pPr>
  </w:style>
  <w:style w:type="paragraph" w:styleId="NoSpacing">
    <w:name w:val="No Spacing"/>
    <w:link w:val="NoSpacingChar"/>
    <w:uiPriority w:val="99"/>
    <w:qFormat/>
    <w:rsid w:val="00AA0737"/>
    <w:pPr>
      <w:spacing w:after="0" w:line="240" w:lineRule="auto"/>
    </w:pPr>
    <w:rPr>
      <w:lang w:val="en-GB"/>
    </w:rPr>
  </w:style>
  <w:style w:type="character" w:customStyle="1" w:styleId="NoSpacingChar">
    <w:name w:val="No Spacing Char"/>
    <w:basedOn w:val="DefaultParagraphFont"/>
    <w:link w:val="NoSpacing"/>
    <w:uiPriority w:val="99"/>
    <w:rsid w:val="00AA0737"/>
    <w:rPr>
      <w:lang w:val="en-GB"/>
    </w:rPr>
  </w:style>
  <w:style w:type="character" w:customStyle="1" w:styleId="hps">
    <w:name w:val="hps"/>
    <w:basedOn w:val="DefaultParagraphFont"/>
    <w:rsid w:val="00AA0737"/>
  </w:style>
  <w:style w:type="paragraph" w:customStyle="1" w:styleId="Default">
    <w:name w:val="Default"/>
    <w:rsid w:val="00AA0737"/>
    <w:pPr>
      <w:autoSpaceDE w:val="0"/>
      <w:autoSpaceDN w:val="0"/>
      <w:adjustRightInd w:val="0"/>
      <w:spacing w:after="0" w:line="240" w:lineRule="auto"/>
    </w:pPr>
    <w:rPr>
      <w:rFonts w:ascii="Book Antiqua" w:hAnsi="Book Antiqua" w:cs="Book Antiqua"/>
      <w:color w:val="000000"/>
      <w:sz w:val="24"/>
      <w:szCs w:val="24"/>
      <w:lang w:val="en-GB"/>
    </w:rPr>
  </w:style>
  <w:style w:type="table" w:styleId="TableGrid">
    <w:name w:val="Table Grid"/>
    <w:basedOn w:val="TableNormal"/>
    <w:uiPriority w:val="59"/>
    <w:rsid w:val="00AA073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Recommendation,Accentuation discrète1,Accentuation discrète,Einfache Tabelle 31"/>
    <w:uiPriority w:val="19"/>
    <w:qFormat/>
    <w:rsid w:val="00AA0737"/>
    <w:rPr>
      <w:i/>
      <w:iCs/>
      <w:color w:val="318FC5"/>
    </w:rPr>
  </w:style>
  <w:style w:type="paragraph" w:styleId="BalloonText">
    <w:name w:val="Balloon Text"/>
    <w:basedOn w:val="Normal"/>
    <w:link w:val="BalloonTextChar"/>
    <w:uiPriority w:val="99"/>
    <w:semiHidden/>
    <w:unhideWhenUsed/>
    <w:rsid w:val="00AA07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737"/>
    <w:rPr>
      <w:rFonts w:ascii="Segoe UI" w:hAnsi="Segoe UI" w:cs="Segoe UI"/>
      <w:sz w:val="18"/>
      <w:szCs w:val="18"/>
      <w:lang w:val="en-GB"/>
    </w:rPr>
  </w:style>
  <w:style w:type="paragraph" w:styleId="TOCHeading">
    <w:name w:val="TOC Heading"/>
    <w:basedOn w:val="Heading1"/>
    <w:next w:val="Normal"/>
    <w:uiPriority w:val="39"/>
    <w:unhideWhenUsed/>
    <w:qFormat/>
    <w:rsid w:val="00AA0737"/>
    <w:pPr>
      <w:spacing w:line="259" w:lineRule="auto"/>
      <w:outlineLvl w:val="9"/>
    </w:pPr>
    <w:rPr>
      <w:b w:val="0"/>
      <w:color w:val="365F91" w:themeColor="accent1" w:themeShade="BF"/>
      <w:sz w:val="32"/>
      <w:lang w:val="de-AT" w:eastAsia="de-AT"/>
    </w:rPr>
  </w:style>
  <w:style w:type="paragraph" w:styleId="TOC1">
    <w:name w:val="toc 1"/>
    <w:basedOn w:val="Normal"/>
    <w:next w:val="Normal"/>
    <w:autoRedefine/>
    <w:uiPriority w:val="39"/>
    <w:unhideWhenUsed/>
    <w:rsid w:val="00AA0737"/>
    <w:pPr>
      <w:spacing w:after="100"/>
    </w:pPr>
  </w:style>
  <w:style w:type="paragraph" w:styleId="TOC2">
    <w:name w:val="toc 2"/>
    <w:basedOn w:val="Normal"/>
    <w:next w:val="Normal"/>
    <w:autoRedefine/>
    <w:uiPriority w:val="39"/>
    <w:unhideWhenUsed/>
    <w:rsid w:val="00AA0737"/>
    <w:pPr>
      <w:tabs>
        <w:tab w:val="left" w:pos="960"/>
        <w:tab w:val="right" w:leader="dot" w:pos="9016"/>
      </w:tabs>
      <w:spacing w:after="0" w:line="360" w:lineRule="auto"/>
      <w:ind w:left="220"/>
      <w:contextualSpacing/>
    </w:pPr>
  </w:style>
  <w:style w:type="paragraph" w:styleId="TOC3">
    <w:name w:val="toc 3"/>
    <w:basedOn w:val="Normal"/>
    <w:next w:val="Normal"/>
    <w:autoRedefine/>
    <w:uiPriority w:val="39"/>
    <w:unhideWhenUsed/>
    <w:rsid w:val="00AA0737"/>
    <w:pPr>
      <w:spacing w:after="100"/>
      <w:ind w:left="440"/>
    </w:pPr>
  </w:style>
  <w:style w:type="character" w:styleId="Hyperlink">
    <w:name w:val="Hyperlink"/>
    <w:basedOn w:val="DefaultParagraphFont"/>
    <w:uiPriority w:val="99"/>
    <w:unhideWhenUsed/>
    <w:rsid w:val="00AA0737"/>
    <w:rPr>
      <w:color w:val="0000FF" w:themeColor="hyperlink"/>
      <w:u w:val="single"/>
    </w:rPr>
  </w:style>
  <w:style w:type="paragraph" w:styleId="Header">
    <w:name w:val="header"/>
    <w:basedOn w:val="Normal"/>
    <w:link w:val="HeaderChar"/>
    <w:uiPriority w:val="99"/>
    <w:unhideWhenUsed/>
    <w:rsid w:val="00AA0737"/>
    <w:pPr>
      <w:tabs>
        <w:tab w:val="center" w:pos="4536"/>
        <w:tab w:val="right" w:pos="9072"/>
      </w:tabs>
      <w:spacing w:after="0" w:line="240" w:lineRule="auto"/>
    </w:pPr>
  </w:style>
  <w:style w:type="character" w:customStyle="1" w:styleId="HeaderChar">
    <w:name w:val="Header Char"/>
    <w:basedOn w:val="DefaultParagraphFont"/>
    <w:link w:val="Header"/>
    <w:uiPriority w:val="99"/>
    <w:rsid w:val="00AA0737"/>
    <w:rPr>
      <w:lang w:val="en-GB"/>
    </w:rPr>
  </w:style>
  <w:style w:type="paragraph" w:styleId="Footer">
    <w:name w:val="footer"/>
    <w:basedOn w:val="Normal"/>
    <w:link w:val="FooterChar"/>
    <w:unhideWhenUsed/>
    <w:rsid w:val="00AA0737"/>
    <w:pPr>
      <w:tabs>
        <w:tab w:val="center" w:pos="4536"/>
        <w:tab w:val="right" w:pos="9072"/>
      </w:tabs>
      <w:spacing w:after="0" w:line="240" w:lineRule="auto"/>
    </w:pPr>
  </w:style>
  <w:style w:type="character" w:customStyle="1" w:styleId="FooterChar">
    <w:name w:val="Footer Char"/>
    <w:basedOn w:val="DefaultParagraphFont"/>
    <w:link w:val="Footer"/>
    <w:rsid w:val="00AA0737"/>
    <w:rPr>
      <w:lang w:val="en-GB"/>
    </w:rPr>
  </w:style>
  <w:style w:type="character" w:styleId="CommentReference">
    <w:name w:val="annotation reference"/>
    <w:basedOn w:val="DefaultParagraphFont"/>
    <w:uiPriority w:val="99"/>
    <w:semiHidden/>
    <w:unhideWhenUsed/>
    <w:rsid w:val="00AA0737"/>
    <w:rPr>
      <w:sz w:val="16"/>
      <w:szCs w:val="16"/>
    </w:rPr>
  </w:style>
  <w:style w:type="paragraph" w:styleId="CommentText">
    <w:name w:val="annotation text"/>
    <w:basedOn w:val="Normal"/>
    <w:link w:val="CommentTextChar"/>
    <w:uiPriority w:val="99"/>
    <w:semiHidden/>
    <w:unhideWhenUsed/>
    <w:rsid w:val="00AA0737"/>
    <w:pPr>
      <w:spacing w:line="240" w:lineRule="auto"/>
    </w:pPr>
    <w:rPr>
      <w:sz w:val="20"/>
      <w:szCs w:val="20"/>
    </w:rPr>
  </w:style>
  <w:style w:type="character" w:customStyle="1" w:styleId="CommentTextChar">
    <w:name w:val="Comment Text Char"/>
    <w:basedOn w:val="DefaultParagraphFont"/>
    <w:link w:val="CommentText"/>
    <w:uiPriority w:val="99"/>
    <w:semiHidden/>
    <w:rsid w:val="00AA0737"/>
    <w:rPr>
      <w:sz w:val="20"/>
      <w:szCs w:val="20"/>
      <w:lang w:val="en-GB"/>
    </w:rPr>
  </w:style>
  <w:style w:type="paragraph" w:styleId="CommentSubject">
    <w:name w:val="annotation subject"/>
    <w:basedOn w:val="CommentText"/>
    <w:next w:val="CommentText"/>
    <w:link w:val="CommentSubjectChar"/>
    <w:uiPriority w:val="99"/>
    <w:semiHidden/>
    <w:unhideWhenUsed/>
    <w:rsid w:val="00AA0737"/>
    <w:rPr>
      <w:b/>
      <w:bCs/>
    </w:rPr>
  </w:style>
  <w:style w:type="character" w:customStyle="1" w:styleId="CommentSubjectChar">
    <w:name w:val="Comment Subject Char"/>
    <w:basedOn w:val="CommentTextChar"/>
    <w:link w:val="CommentSubject"/>
    <w:uiPriority w:val="99"/>
    <w:semiHidden/>
    <w:rsid w:val="00AA0737"/>
    <w:rPr>
      <w:b/>
      <w:bCs/>
      <w:sz w:val="20"/>
      <w:szCs w:val="20"/>
      <w:lang w:val="en-GB"/>
    </w:rPr>
  </w:style>
  <w:style w:type="paragraph" w:styleId="FootnoteText">
    <w:name w:val="footnote text"/>
    <w:basedOn w:val="Normal"/>
    <w:link w:val="FootnoteTextChar"/>
    <w:uiPriority w:val="99"/>
    <w:semiHidden/>
    <w:unhideWhenUsed/>
    <w:rsid w:val="00AA07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0737"/>
    <w:rPr>
      <w:sz w:val="20"/>
      <w:szCs w:val="20"/>
      <w:lang w:val="en-GB"/>
    </w:rPr>
  </w:style>
  <w:style w:type="character" w:styleId="FootnoteReference">
    <w:name w:val="footnote reference"/>
    <w:uiPriority w:val="99"/>
    <w:semiHidden/>
    <w:unhideWhenUsed/>
    <w:rsid w:val="00AA0737"/>
    <w:rPr>
      <w:vertAlign w:val="superscript"/>
    </w:rPr>
  </w:style>
  <w:style w:type="paragraph" w:styleId="BodyText2">
    <w:name w:val="Body Text 2"/>
    <w:basedOn w:val="Normal"/>
    <w:link w:val="BodyText2Char"/>
    <w:rsid w:val="00AA0737"/>
    <w:pPr>
      <w:spacing w:after="120" w:line="480" w:lineRule="auto"/>
      <w:jc w:val="both"/>
    </w:pPr>
    <w:rPr>
      <w:rFonts w:ascii="Calibri" w:eastAsia="Times New Roman" w:hAnsi="Calibri" w:cs="Times New Roman"/>
      <w:sz w:val="20"/>
      <w:szCs w:val="20"/>
    </w:rPr>
  </w:style>
  <w:style w:type="character" w:customStyle="1" w:styleId="BodyText2Char">
    <w:name w:val="Body Text 2 Char"/>
    <w:basedOn w:val="DefaultParagraphFont"/>
    <w:link w:val="BodyText2"/>
    <w:rsid w:val="00AA0737"/>
    <w:rPr>
      <w:rFonts w:ascii="Calibri" w:eastAsia="Times New Roman" w:hAnsi="Calibri" w:cs="Times New Roman"/>
      <w:sz w:val="20"/>
      <w:szCs w:val="20"/>
      <w:lang w:val="en-GB"/>
    </w:rPr>
  </w:style>
  <w:style w:type="paragraph" w:styleId="BodyText">
    <w:name w:val="Body Text"/>
    <w:basedOn w:val="Normal"/>
    <w:link w:val="BodyTextChar"/>
    <w:uiPriority w:val="99"/>
    <w:semiHidden/>
    <w:unhideWhenUsed/>
    <w:rsid w:val="00AA0737"/>
    <w:pPr>
      <w:spacing w:after="120"/>
      <w:jc w:val="both"/>
    </w:pPr>
    <w:rPr>
      <w:rFonts w:ascii="Calibri" w:eastAsia="Times New Roman" w:hAnsi="Calibri" w:cs="Times New Roman"/>
      <w:sz w:val="20"/>
      <w:szCs w:val="20"/>
    </w:rPr>
  </w:style>
  <w:style w:type="character" w:customStyle="1" w:styleId="BodyTextChar">
    <w:name w:val="Body Text Char"/>
    <w:basedOn w:val="DefaultParagraphFont"/>
    <w:link w:val="BodyText"/>
    <w:uiPriority w:val="99"/>
    <w:semiHidden/>
    <w:rsid w:val="00AA0737"/>
    <w:rPr>
      <w:rFonts w:ascii="Calibri" w:eastAsia="Times New Roman" w:hAnsi="Calibri" w:cs="Times New Roman"/>
      <w:sz w:val="20"/>
      <w:szCs w:val="20"/>
      <w:lang w:val="en-GB"/>
    </w:rPr>
  </w:style>
  <w:style w:type="paragraph" w:styleId="NormalWeb">
    <w:name w:val="Normal (Web)"/>
    <w:basedOn w:val="Normal"/>
    <w:uiPriority w:val="99"/>
    <w:unhideWhenUsed/>
    <w:rsid w:val="00AA0737"/>
    <w:pPr>
      <w:spacing w:before="100" w:beforeAutospacing="1" w:after="100" w:afterAutospacing="1" w:line="240" w:lineRule="auto"/>
    </w:pPr>
    <w:rPr>
      <w:rFonts w:ascii="Verdana" w:eastAsia="Times New Roman" w:hAnsi="Verdana" w:cs="Times New Roman"/>
      <w:color w:val="333333"/>
      <w:sz w:val="18"/>
      <w:szCs w:val="18"/>
      <w:lang w:val="en-US"/>
    </w:rPr>
  </w:style>
  <w:style w:type="paragraph" w:customStyle="1" w:styleId="FAU-Brieftext">
    <w:name w:val="FAU-Brieftext"/>
    <w:basedOn w:val="Normal"/>
    <w:qFormat/>
    <w:rsid w:val="00AA0737"/>
    <w:pPr>
      <w:tabs>
        <w:tab w:val="right" w:pos="8789"/>
      </w:tabs>
      <w:spacing w:after="0" w:line="312" w:lineRule="auto"/>
    </w:pPr>
    <w:rPr>
      <w:rFonts w:ascii="Arial" w:eastAsia="Times New Roman" w:hAnsi="Arial" w:cs="Arial"/>
      <w:color w:val="000000"/>
      <w:szCs w:val="20"/>
      <w:lang w:val="de-DE"/>
    </w:rPr>
  </w:style>
  <w:style w:type="paragraph" w:styleId="BodyTextIndent">
    <w:name w:val="Body Text Indent"/>
    <w:basedOn w:val="Normal"/>
    <w:link w:val="BodyTextIndentChar"/>
    <w:uiPriority w:val="99"/>
    <w:unhideWhenUsed/>
    <w:rsid w:val="00AA0737"/>
    <w:pPr>
      <w:spacing w:after="120"/>
      <w:ind w:left="283"/>
    </w:pPr>
  </w:style>
  <w:style w:type="character" w:customStyle="1" w:styleId="BodyTextIndentChar">
    <w:name w:val="Body Text Indent Char"/>
    <w:basedOn w:val="DefaultParagraphFont"/>
    <w:link w:val="BodyTextIndent"/>
    <w:uiPriority w:val="99"/>
    <w:rsid w:val="00AA0737"/>
    <w:rPr>
      <w:lang w:val="en-GB"/>
    </w:rPr>
  </w:style>
  <w:style w:type="paragraph" w:customStyle="1" w:styleId="Heading11">
    <w:name w:val="Heading 11"/>
    <w:basedOn w:val="Normal"/>
    <w:rsid w:val="00AA0737"/>
    <w:pPr>
      <w:spacing w:after="0" w:line="240" w:lineRule="auto"/>
      <w:ind w:right="28"/>
      <w:jc w:val="lowKashida"/>
    </w:pPr>
    <w:rPr>
      <w:rFonts w:ascii="Times New Roman" w:eastAsia="Times New Roman" w:hAnsi="Times New Roman" w:cs="Times New Roman"/>
      <w:b/>
      <w:sz w:val="28"/>
      <w:szCs w:val="24"/>
      <w:lang w:val="en-US"/>
    </w:rPr>
  </w:style>
  <w:style w:type="paragraph" w:customStyle="1" w:styleId="HeaderFooter">
    <w:name w:val="Header &amp; Footer"/>
    <w:rsid w:val="00AA0737"/>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val="en-GB" w:eastAsia="en-GB"/>
    </w:rPr>
  </w:style>
  <w:style w:type="character" w:styleId="PageNumber">
    <w:name w:val="page number"/>
    <w:basedOn w:val="DefaultParagraphFont"/>
    <w:unhideWhenUsed/>
    <w:rsid w:val="00AA0737"/>
  </w:style>
  <w:style w:type="paragraph" w:customStyle="1" w:styleId="MediumGrid1-Accent21">
    <w:name w:val="Medium Grid 1 - Accent 21"/>
    <w:basedOn w:val="Normal"/>
    <w:uiPriority w:val="34"/>
    <w:qFormat/>
    <w:rsid w:val="00AA0737"/>
    <w:pPr>
      <w:spacing w:line="240" w:lineRule="auto"/>
      <w:ind w:left="720"/>
      <w:contextualSpacing/>
    </w:pPr>
    <w:rPr>
      <w:rFonts w:ascii="Times New Roman" w:eastAsia="Calibri" w:hAnsi="Times New Roman" w:cs="Times New Roman"/>
      <w:sz w:val="24"/>
      <w:lang w:val="en-US"/>
    </w:rPr>
  </w:style>
  <w:style w:type="paragraph" w:styleId="DocumentMap">
    <w:name w:val="Document Map"/>
    <w:basedOn w:val="Normal"/>
    <w:link w:val="DocumentMapChar"/>
    <w:uiPriority w:val="99"/>
    <w:semiHidden/>
    <w:unhideWhenUsed/>
    <w:rsid w:val="00AA0737"/>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AA0737"/>
    <w:rPr>
      <w:rFonts w:ascii="Times New Roman" w:hAnsi="Times New Roman" w:cs="Times New Roman"/>
      <w:sz w:val="24"/>
      <w:szCs w:val="24"/>
      <w:lang w:val="en-GB"/>
    </w:rPr>
  </w:style>
  <w:style w:type="paragraph" w:styleId="Subtitle">
    <w:name w:val="Subtitle"/>
    <w:basedOn w:val="Normal"/>
    <w:next w:val="Normal"/>
    <w:link w:val="SubtitleChar"/>
    <w:uiPriority w:val="19"/>
    <w:unhideWhenUsed/>
    <w:qFormat/>
    <w:rsid w:val="00AA0737"/>
    <w:pPr>
      <w:numPr>
        <w:ilvl w:val="1"/>
      </w:numPr>
      <w:spacing w:before="40" w:after="160" w:line="288" w:lineRule="auto"/>
      <w:ind w:left="432" w:right="1080"/>
    </w:pPr>
    <w:rPr>
      <w:rFonts w:ascii="Calibri Light" w:eastAsia="Times New Roman" w:hAnsi="Calibri Light" w:cs="Times New Roman"/>
      <w:caps/>
      <w:color w:val="5B9BD5"/>
      <w:kern w:val="20"/>
      <w:sz w:val="56"/>
      <w:szCs w:val="20"/>
      <w:lang w:val="en-US" w:eastAsia="ja-JP"/>
    </w:rPr>
  </w:style>
  <w:style w:type="character" w:customStyle="1" w:styleId="SubtitleChar">
    <w:name w:val="Subtitle Char"/>
    <w:basedOn w:val="DefaultParagraphFont"/>
    <w:link w:val="Subtitle"/>
    <w:uiPriority w:val="19"/>
    <w:rsid w:val="00AA0737"/>
    <w:rPr>
      <w:rFonts w:ascii="Calibri Light" w:eastAsia="Times New Roman" w:hAnsi="Calibri Light" w:cs="Times New Roman"/>
      <w:caps/>
      <w:color w:val="5B9BD5"/>
      <w:kern w:val="20"/>
      <w:sz w:val="56"/>
      <w:szCs w:val="20"/>
      <w:lang w:eastAsia="ja-JP"/>
    </w:rPr>
  </w:style>
  <w:style w:type="paragraph" w:styleId="Title">
    <w:name w:val="Title"/>
    <w:basedOn w:val="Normal"/>
    <w:next w:val="Normal"/>
    <w:link w:val="TitleChar"/>
    <w:uiPriority w:val="19"/>
    <w:unhideWhenUsed/>
    <w:qFormat/>
    <w:rsid w:val="00AA0737"/>
    <w:pPr>
      <w:pBdr>
        <w:top w:val="single" w:sz="4" w:space="16" w:color="5B9BD5"/>
        <w:left w:val="single" w:sz="4" w:space="20" w:color="5B9BD5"/>
        <w:bottom w:val="single" w:sz="4" w:space="16" w:color="5B9BD5"/>
        <w:right w:val="single" w:sz="4" w:space="20" w:color="5B9BD5"/>
      </w:pBdr>
      <w:shd w:val="clear" w:color="auto" w:fill="5B9BD5"/>
      <w:spacing w:after="240" w:line="204" w:lineRule="auto"/>
      <w:ind w:left="432" w:right="432"/>
    </w:pPr>
    <w:rPr>
      <w:rFonts w:ascii="Calibri Light" w:eastAsia="Times New Roman" w:hAnsi="Calibri Light" w:cs="Times New Roman"/>
      <w:caps/>
      <w:color w:val="FFFFFF"/>
      <w:kern w:val="28"/>
      <w:sz w:val="72"/>
      <w:szCs w:val="20"/>
      <w:lang w:val="en-US" w:eastAsia="ja-JP"/>
    </w:rPr>
  </w:style>
  <w:style w:type="character" w:customStyle="1" w:styleId="TitleChar">
    <w:name w:val="Title Char"/>
    <w:basedOn w:val="DefaultParagraphFont"/>
    <w:link w:val="Title"/>
    <w:uiPriority w:val="19"/>
    <w:rsid w:val="00AA0737"/>
    <w:rPr>
      <w:rFonts w:ascii="Calibri Light" w:eastAsia="Times New Roman" w:hAnsi="Calibri Light" w:cs="Times New Roman"/>
      <w:caps/>
      <w:color w:val="FFFFFF"/>
      <w:kern w:val="28"/>
      <w:sz w:val="72"/>
      <w:szCs w:val="20"/>
      <w:shd w:val="clear" w:color="auto" w:fill="5B9BD5"/>
      <w:lang w:eastAsia="ja-JP"/>
    </w:rPr>
  </w:style>
  <w:style w:type="paragraph" w:customStyle="1" w:styleId="Abstract">
    <w:name w:val="Abstract"/>
    <w:basedOn w:val="Normal"/>
    <w:uiPriority w:val="20"/>
    <w:qFormat/>
    <w:rsid w:val="00AA0737"/>
    <w:pPr>
      <w:spacing w:before="360" w:after="0" w:line="240" w:lineRule="auto"/>
      <w:ind w:left="432" w:right="1080"/>
    </w:pPr>
    <w:rPr>
      <w:rFonts w:ascii="Calibri" w:eastAsia="MS Mincho" w:hAnsi="Calibri" w:cs="Times New Roman"/>
      <w:i/>
      <w:iCs/>
      <w:color w:val="7F7F7F"/>
      <w:kern w:val="20"/>
      <w:sz w:val="28"/>
      <w:szCs w:val="20"/>
      <w:lang w:val="en-US" w:eastAsia="ja-JP"/>
    </w:rPr>
  </w:style>
  <w:style w:type="character" w:styleId="Strong">
    <w:name w:val="Strong"/>
    <w:basedOn w:val="DefaultParagraphFont"/>
    <w:uiPriority w:val="22"/>
    <w:qFormat/>
    <w:rsid w:val="00AA0737"/>
    <w:rPr>
      <w:rFonts w:cs="Times New Roman"/>
      <w:b/>
      <w:bCs/>
    </w:rPr>
  </w:style>
  <w:style w:type="character" w:styleId="Emphasis">
    <w:name w:val="Emphasis"/>
    <w:basedOn w:val="DefaultParagraphFont"/>
    <w:qFormat/>
    <w:rsid w:val="00AA0737"/>
    <w:rPr>
      <w:i/>
      <w:iCs/>
    </w:rPr>
  </w:style>
  <w:style w:type="character" w:customStyle="1" w:styleId="apple-converted-space">
    <w:name w:val="apple-converted-space"/>
    <w:basedOn w:val="DefaultParagraphFont"/>
    <w:rsid w:val="00AA0737"/>
  </w:style>
  <w:style w:type="character" w:customStyle="1" w:styleId="contribution">
    <w:name w:val="contribution"/>
    <w:basedOn w:val="DefaultParagraphFont"/>
    <w:rsid w:val="00AA0737"/>
    <w:rPr>
      <w:rFonts w:cs="Times New Roman"/>
    </w:rPr>
  </w:style>
  <w:style w:type="character" w:customStyle="1" w:styleId="mathtex">
    <w:name w:val="mathtex"/>
    <w:basedOn w:val="DefaultParagraphFont"/>
    <w:rsid w:val="00AA0737"/>
  </w:style>
  <w:style w:type="paragraph" w:styleId="BodyTextIndent2">
    <w:name w:val="Body Text Indent 2"/>
    <w:basedOn w:val="Normal"/>
    <w:link w:val="BodyTextIndent2Char"/>
    <w:rsid w:val="00AA0737"/>
    <w:pPr>
      <w:overflowPunct w:val="0"/>
      <w:autoSpaceDE w:val="0"/>
      <w:autoSpaceDN w:val="0"/>
      <w:adjustRightInd w:val="0"/>
      <w:spacing w:after="120" w:line="480" w:lineRule="auto"/>
      <w:ind w:left="360"/>
      <w:textAlignment w:val="baseline"/>
    </w:pPr>
    <w:rPr>
      <w:rFonts w:ascii="Times New Roman" w:eastAsia="Times New Roman" w:hAnsi="Times New Roman" w:cs="Times New Roman"/>
      <w:sz w:val="24"/>
      <w:szCs w:val="20"/>
      <w:lang w:val="en-US"/>
    </w:rPr>
  </w:style>
  <w:style w:type="character" w:customStyle="1" w:styleId="BodyTextIndent2Char">
    <w:name w:val="Body Text Indent 2 Char"/>
    <w:basedOn w:val="DefaultParagraphFont"/>
    <w:link w:val="BodyTextIndent2"/>
    <w:rsid w:val="00AA0737"/>
    <w:rPr>
      <w:rFonts w:ascii="Times New Roman" w:eastAsia="Times New Roman" w:hAnsi="Times New Roman" w:cs="Times New Roman"/>
      <w:sz w:val="24"/>
      <w:szCs w:val="20"/>
    </w:rPr>
  </w:style>
  <w:style w:type="paragraph" w:customStyle="1" w:styleId="ColorfulList-Accent11">
    <w:name w:val="Colorful List - Accent 11"/>
    <w:basedOn w:val="Normal"/>
    <w:rsid w:val="00AA0737"/>
    <w:pPr>
      <w:spacing w:after="0" w:line="240" w:lineRule="auto"/>
      <w:ind w:left="720"/>
    </w:pPr>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uiPriority w:val="99"/>
    <w:unhideWhenUsed/>
    <w:rsid w:val="00AA0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AA0737"/>
    <w:rPr>
      <w:rFonts w:ascii="Courier New" w:eastAsia="Times New Roman" w:hAnsi="Courier New" w:cs="Courier New"/>
      <w:sz w:val="20"/>
      <w:szCs w:val="20"/>
    </w:rPr>
  </w:style>
  <w:style w:type="character" w:customStyle="1" w:styleId="Title1">
    <w:name w:val="Title1"/>
    <w:basedOn w:val="DefaultParagraphFont"/>
    <w:rsid w:val="00AA0737"/>
  </w:style>
  <w:style w:type="paragraph" w:customStyle="1" w:styleId="TableContents">
    <w:name w:val="Table Contents"/>
    <w:basedOn w:val="Normal"/>
    <w:rsid w:val="00AA0737"/>
    <w:pPr>
      <w:suppressLineNumbers/>
      <w:suppressAutoHyphens/>
      <w:spacing w:after="0" w:line="240" w:lineRule="auto"/>
    </w:pPr>
    <w:rPr>
      <w:rFonts w:ascii="Times New Roman" w:eastAsia="Times New Roman" w:hAnsi="Times New Roman" w:cs="Times New Roman"/>
      <w:sz w:val="24"/>
      <w:szCs w:val="24"/>
      <w:lang w:val="en-US" w:eastAsia="zh-CN"/>
    </w:rPr>
  </w:style>
  <w:style w:type="paragraph" w:customStyle="1" w:styleId="Heading">
    <w:name w:val="Heading"/>
    <w:basedOn w:val="Normal"/>
    <w:next w:val="Normal"/>
    <w:rsid w:val="00AA0737"/>
    <w:pPr>
      <w:keepNext/>
      <w:suppressAutoHyphens/>
      <w:spacing w:before="240" w:after="120" w:line="240" w:lineRule="auto"/>
    </w:pPr>
    <w:rPr>
      <w:rFonts w:ascii="Liberation Sans;Arial" w:eastAsia="Droid Sans Fallback" w:hAnsi="Liberation Sans;Arial" w:cs="FreeSans"/>
      <w:sz w:val="28"/>
      <w:szCs w:val="28"/>
      <w:lang w:val="en-US" w:eastAsia="zh-CN"/>
    </w:rPr>
  </w:style>
  <w:style w:type="paragraph" w:customStyle="1" w:styleId="yiv3182214489ydpee599eeamsonormal">
    <w:name w:val="yiv3182214489ydpee599eeamsonormal"/>
    <w:basedOn w:val="Normal"/>
    <w:rsid w:val="00AA073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5">
    <w:name w:val="Pa5"/>
    <w:basedOn w:val="Normal"/>
    <w:next w:val="Normal"/>
    <w:rsid w:val="00B27677"/>
    <w:pPr>
      <w:autoSpaceDE w:val="0"/>
      <w:autoSpaceDN w:val="0"/>
      <w:adjustRightInd w:val="0"/>
      <w:spacing w:after="0" w:line="221" w:lineRule="atLeast"/>
    </w:pPr>
    <w:rPr>
      <w:rFonts w:ascii="Timpani" w:eastAsia="Calibri" w:hAnsi="Timpani" w:cs="Times New Roman"/>
      <w:sz w:val="24"/>
      <w:szCs w:val="24"/>
      <w:lang w:val="en-US"/>
    </w:rPr>
  </w:style>
  <w:style w:type="character" w:customStyle="1" w:styleId="lrg">
    <w:name w:val="lrg"/>
    <w:basedOn w:val="DefaultParagraphFont"/>
    <w:rsid w:val="00B27677"/>
  </w:style>
  <w:style w:type="character" w:customStyle="1" w:styleId="med">
    <w:name w:val="med"/>
    <w:basedOn w:val="DefaultParagraphFont"/>
    <w:rsid w:val="00B27677"/>
  </w:style>
  <w:style w:type="character" w:customStyle="1" w:styleId="addmd">
    <w:name w:val="addmd"/>
    <w:basedOn w:val="DefaultParagraphFont"/>
    <w:rsid w:val="00B27677"/>
  </w:style>
  <w:style w:type="character" w:customStyle="1" w:styleId="bylinepipe">
    <w:name w:val="bylinepipe"/>
    <w:basedOn w:val="DefaultParagraphFont"/>
    <w:rsid w:val="00B27677"/>
  </w:style>
  <w:style w:type="character" w:customStyle="1" w:styleId="fn">
    <w:name w:val="fn"/>
    <w:basedOn w:val="DefaultParagraphFont"/>
    <w:rsid w:val="00B27677"/>
  </w:style>
  <w:style w:type="character" w:customStyle="1" w:styleId="pseudotab">
    <w:name w:val="pseudotab"/>
    <w:basedOn w:val="DefaultParagraphFont"/>
    <w:rsid w:val="00B27677"/>
  </w:style>
  <w:style w:type="paragraph" w:customStyle="1" w:styleId="author">
    <w:name w:val="author"/>
    <w:basedOn w:val="Normal"/>
    <w:next w:val="Normal"/>
    <w:rsid w:val="00B27677"/>
    <w:pPr>
      <w:spacing w:before="120" w:after="0" w:line="240" w:lineRule="auto"/>
    </w:pPr>
    <w:rPr>
      <w:rFonts w:ascii="Times New Roman" w:eastAsia="SimSun" w:hAnsi="Times New Roman" w:cs="Times New Roman"/>
      <w:w w:val="110"/>
      <w:sz w:val="24"/>
      <w:szCs w:val="24"/>
    </w:rPr>
  </w:style>
  <w:style w:type="paragraph" w:customStyle="1" w:styleId="Aaoeeu">
    <w:name w:val="Aaoeeu"/>
    <w:rsid w:val="00B27677"/>
    <w:pPr>
      <w:widowControl w:val="0"/>
      <w:spacing w:after="0" w:line="240" w:lineRule="auto"/>
    </w:pPr>
    <w:rPr>
      <w:rFonts w:ascii="Times New Roman" w:eastAsia="Times New Roman" w:hAnsi="Times New Roman" w:cs="Times New Roman"/>
      <w:sz w:val="20"/>
      <w:szCs w:val="20"/>
    </w:rPr>
  </w:style>
  <w:style w:type="paragraph" w:customStyle="1" w:styleId="OiaeaeiYiio2">
    <w:name w:val="O?ia eaeiYiio 2"/>
    <w:basedOn w:val="Aaoeeu"/>
    <w:rsid w:val="00B27677"/>
    <w:pPr>
      <w:jc w:val="right"/>
    </w:pPr>
    <w:rPr>
      <w:i/>
      <w:sz w:val="16"/>
    </w:rPr>
  </w:style>
  <w:style w:type="paragraph" w:customStyle="1" w:styleId="CVNormal">
    <w:name w:val="CV Normal"/>
    <w:basedOn w:val="Normal"/>
    <w:rsid w:val="00B27677"/>
    <w:pPr>
      <w:suppressAutoHyphens/>
      <w:spacing w:after="0" w:line="240" w:lineRule="auto"/>
      <w:ind w:left="113" w:right="113"/>
    </w:pPr>
    <w:rPr>
      <w:rFonts w:ascii="Arial Narrow" w:eastAsia="Times New Roman" w:hAnsi="Arial Narrow" w:cs="Times New Roman"/>
      <w:sz w:val="20"/>
      <w:szCs w:val="20"/>
      <w:lang w:val="en-US" w:eastAsia="ar-SA"/>
    </w:rPr>
  </w:style>
  <w:style w:type="paragraph" w:customStyle="1" w:styleId="F35420032CCA4960B7C3A559F54F6180">
    <w:name w:val="F35420032CCA4960B7C3A559F54F6180"/>
    <w:rsid w:val="00B27677"/>
    <w:rPr>
      <w:rFonts w:eastAsiaTheme="minorEastAsia"/>
    </w:rPr>
  </w:style>
  <w:style w:type="character" w:customStyle="1" w:styleId="yshortcuts">
    <w:name w:val="yshortcuts"/>
    <w:basedOn w:val="DefaultParagraphFont"/>
    <w:uiPriority w:val="99"/>
    <w:rsid w:val="00B27677"/>
    <w:rPr>
      <w:rFonts w:cs="Times New Roman"/>
    </w:rPr>
  </w:style>
  <w:style w:type="character" w:customStyle="1" w:styleId="longtext">
    <w:name w:val="longtext"/>
    <w:basedOn w:val="DefaultParagraphFont"/>
    <w:uiPriority w:val="99"/>
    <w:rsid w:val="00B27677"/>
    <w:rPr>
      <w:rFonts w:cs="Times New Roman"/>
    </w:rPr>
  </w:style>
  <w:style w:type="character" w:customStyle="1" w:styleId="atn">
    <w:name w:val="atn"/>
    <w:basedOn w:val="DefaultParagraphFont"/>
    <w:uiPriority w:val="99"/>
    <w:rsid w:val="00B27677"/>
    <w:rPr>
      <w:rFonts w:cs="Times New Roman"/>
    </w:rPr>
  </w:style>
  <w:style w:type="character" w:customStyle="1" w:styleId="apple-style-span">
    <w:name w:val="apple-style-span"/>
    <w:basedOn w:val="DefaultParagraphFont"/>
    <w:rsid w:val="00B27677"/>
  </w:style>
  <w:style w:type="character" w:customStyle="1" w:styleId="yiv3175747358">
    <w:name w:val="yiv3175747358"/>
    <w:basedOn w:val="DefaultParagraphFont"/>
    <w:rsid w:val="00B27677"/>
  </w:style>
  <w:style w:type="character" w:styleId="FollowedHyperlink">
    <w:name w:val="FollowedHyperlink"/>
    <w:basedOn w:val="DefaultParagraphFont"/>
    <w:uiPriority w:val="99"/>
    <w:semiHidden/>
    <w:unhideWhenUsed/>
    <w:rsid w:val="00B27677"/>
    <w:rPr>
      <w:color w:val="800080" w:themeColor="followedHyperlink"/>
      <w:u w:val="single"/>
    </w:rPr>
  </w:style>
  <w:style w:type="paragraph" w:customStyle="1" w:styleId="TableParagraph">
    <w:name w:val="Table Paragraph"/>
    <w:basedOn w:val="Normal"/>
    <w:uiPriority w:val="1"/>
    <w:qFormat/>
    <w:rsid w:val="00B27677"/>
    <w:pPr>
      <w:widowControl w:val="0"/>
      <w:autoSpaceDE w:val="0"/>
      <w:autoSpaceDN w:val="0"/>
      <w:adjustRightInd w:val="0"/>
      <w:spacing w:after="0" w:line="240" w:lineRule="auto"/>
    </w:pPr>
    <w:rPr>
      <w:rFonts w:ascii="Times New Roman" w:eastAsiaTheme="minorEastAsia" w:hAnsi="Times New Roman" w:cs="Times New Roman"/>
      <w:sz w:val="24"/>
      <w:szCs w:val="24"/>
      <w:lang w:val="en-US"/>
    </w:rPr>
  </w:style>
  <w:style w:type="character" w:customStyle="1" w:styleId="fontstyle01">
    <w:name w:val="fontstyle01"/>
    <w:basedOn w:val="DefaultParagraphFont"/>
    <w:rsid w:val="00B27677"/>
    <w:rPr>
      <w:rFonts w:ascii="TimesNewRoman" w:hAnsi="TimesNewRoman" w:hint="default"/>
      <w:b/>
      <w:bCs/>
      <w:i w:val="0"/>
      <w:iCs w:val="0"/>
      <w:color w:val="000000"/>
      <w:sz w:val="24"/>
      <w:szCs w:val="24"/>
    </w:rPr>
  </w:style>
  <w:style w:type="character" w:customStyle="1" w:styleId="fontstyle21">
    <w:name w:val="fontstyle21"/>
    <w:basedOn w:val="DefaultParagraphFont"/>
    <w:rsid w:val="00B27677"/>
    <w:rPr>
      <w:rFonts w:ascii="TimesNewRoman" w:hAnsi="TimesNewRoman" w:hint="default"/>
      <w:b w:val="0"/>
      <w:bCs w:val="0"/>
      <w:i w:val="0"/>
      <w:iCs w:val="0"/>
      <w:color w:val="000000"/>
      <w:sz w:val="24"/>
      <w:szCs w:val="24"/>
    </w:rPr>
  </w:style>
  <w:style w:type="character" w:customStyle="1" w:styleId="fontstyle31">
    <w:name w:val="fontstyle31"/>
    <w:basedOn w:val="DefaultParagraphFont"/>
    <w:rsid w:val="00B27677"/>
    <w:rPr>
      <w:rFonts w:ascii="SymbolMT" w:hAnsi="SymbolMT" w:hint="default"/>
      <w:b w:val="0"/>
      <w:bCs w:val="0"/>
      <w:i w:val="0"/>
      <w:iCs w:val="0"/>
      <w:color w:val="000000"/>
      <w:sz w:val="24"/>
      <w:szCs w:val="24"/>
    </w:rPr>
  </w:style>
  <w:style w:type="character" w:customStyle="1" w:styleId="fontstyle41">
    <w:name w:val="fontstyle41"/>
    <w:basedOn w:val="DefaultParagraphFont"/>
    <w:rsid w:val="00B27677"/>
    <w:rPr>
      <w:rFonts w:ascii="TimesNewRoman" w:hAnsi="TimesNewRoman" w:hint="default"/>
      <w:b w:val="0"/>
      <w:bCs w:val="0"/>
      <w:i/>
      <w:iCs/>
      <w:color w:val="000000"/>
      <w:sz w:val="24"/>
      <w:szCs w:val="24"/>
    </w:rPr>
  </w:style>
  <w:style w:type="paragraph" w:customStyle="1" w:styleId="yiv4013571180msonormal">
    <w:name w:val="yiv4013571180msonormal"/>
    <w:basedOn w:val="Normal"/>
    <w:rsid w:val="0023184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gt-card-ttl-txt">
    <w:name w:val="gt-card-ttl-txt"/>
    <w:basedOn w:val="DefaultParagraphFont"/>
    <w:rsid w:val="00A83821"/>
  </w:style>
  <w:style w:type="character" w:customStyle="1" w:styleId="b">
    <w:name w:val="b"/>
    <w:basedOn w:val="DefaultParagraphFont"/>
    <w:rsid w:val="00D74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61661">
      <w:bodyDiv w:val="1"/>
      <w:marLeft w:val="0"/>
      <w:marRight w:val="0"/>
      <w:marTop w:val="0"/>
      <w:marBottom w:val="0"/>
      <w:divBdr>
        <w:top w:val="none" w:sz="0" w:space="0" w:color="auto"/>
        <w:left w:val="none" w:sz="0" w:space="0" w:color="auto"/>
        <w:bottom w:val="none" w:sz="0" w:space="0" w:color="auto"/>
        <w:right w:val="none" w:sz="0" w:space="0" w:color="auto"/>
      </w:divBdr>
    </w:div>
    <w:div w:id="109933077">
      <w:bodyDiv w:val="1"/>
      <w:marLeft w:val="0"/>
      <w:marRight w:val="0"/>
      <w:marTop w:val="0"/>
      <w:marBottom w:val="0"/>
      <w:divBdr>
        <w:top w:val="none" w:sz="0" w:space="0" w:color="auto"/>
        <w:left w:val="none" w:sz="0" w:space="0" w:color="auto"/>
        <w:bottom w:val="none" w:sz="0" w:space="0" w:color="auto"/>
        <w:right w:val="none" w:sz="0" w:space="0" w:color="auto"/>
      </w:divBdr>
    </w:div>
    <w:div w:id="361588797">
      <w:bodyDiv w:val="1"/>
      <w:marLeft w:val="0"/>
      <w:marRight w:val="0"/>
      <w:marTop w:val="0"/>
      <w:marBottom w:val="0"/>
      <w:divBdr>
        <w:top w:val="none" w:sz="0" w:space="0" w:color="auto"/>
        <w:left w:val="none" w:sz="0" w:space="0" w:color="auto"/>
        <w:bottom w:val="none" w:sz="0" w:space="0" w:color="auto"/>
        <w:right w:val="none" w:sz="0" w:space="0" w:color="auto"/>
      </w:divBdr>
    </w:div>
    <w:div w:id="460272424">
      <w:bodyDiv w:val="1"/>
      <w:marLeft w:val="0"/>
      <w:marRight w:val="0"/>
      <w:marTop w:val="0"/>
      <w:marBottom w:val="0"/>
      <w:divBdr>
        <w:top w:val="none" w:sz="0" w:space="0" w:color="auto"/>
        <w:left w:val="none" w:sz="0" w:space="0" w:color="auto"/>
        <w:bottom w:val="none" w:sz="0" w:space="0" w:color="auto"/>
        <w:right w:val="none" w:sz="0" w:space="0" w:color="auto"/>
      </w:divBdr>
    </w:div>
    <w:div w:id="464738671">
      <w:bodyDiv w:val="1"/>
      <w:marLeft w:val="0"/>
      <w:marRight w:val="0"/>
      <w:marTop w:val="0"/>
      <w:marBottom w:val="0"/>
      <w:divBdr>
        <w:top w:val="none" w:sz="0" w:space="0" w:color="auto"/>
        <w:left w:val="none" w:sz="0" w:space="0" w:color="auto"/>
        <w:bottom w:val="none" w:sz="0" w:space="0" w:color="auto"/>
        <w:right w:val="none" w:sz="0" w:space="0" w:color="auto"/>
      </w:divBdr>
    </w:div>
    <w:div w:id="558513969">
      <w:bodyDiv w:val="1"/>
      <w:marLeft w:val="0"/>
      <w:marRight w:val="0"/>
      <w:marTop w:val="0"/>
      <w:marBottom w:val="0"/>
      <w:divBdr>
        <w:top w:val="none" w:sz="0" w:space="0" w:color="auto"/>
        <w:left w:val="none" w:sz="0" w:space="0" w:color="auto"/>
        <w:bottom w:val="none" w:sz="0" w:space="0" w:color="auto"/>
        <w:right w:val="none" w:sz="0" w:space="0" w:color="auto"/>
      </w:divBdr>
    </w:div>
    <w:div w:id="596016029">
      <w:bodyDiv w:val="1"/>
      <w:marLeft w:val="0"/>
      <w:marRight w:val="0"/>
      <w:marTop w:val="0"/>
      <w:marBottom w:val="0"/>
      <w:divBdr>
        <w:top w:val="none" w:sz="0" w:space="0" w:color="auto"/>
        <w:left w:val="none" w:sz="0" w:space="0" w:color="auto"/>
        <w:bottom w:val="none" w:sz="0" w:space="0" w:color="auto"/>
        <w:right w:val="none" w:sz="0" w:space="0" w:color="auto"/>
      </w:divBdr>
    </w:div>
    <w:div w:id="661783291">
      <w:bodyDiv w:val="1"/>
      <w:marLeft w:val="0"/>
      <w:marRight w:val="0"/>
      <w:marTop w:val="0"/>
      <w:marBottom w:val="0"/>
      <w:divBdr>
        <w:top w:val="none" w:sz="0" w:space="0" w:color="auto"/>
        <w:left w:val="none" w:sz="0" w:space="0" w:color="auto"/>
        <w:bottom w:val="none" w:sz="0" w:space="0" w:color="auto"/>
        <w:right w:val="none" w:sz="0" w:space="0" w:color="auto"/>
      </w:divBdr>
    </w:div>
    <w:div w:id="1102802752">
      <w:bodyDiv w:val="1"/>
      <w:marLeft w:val="0"/>
      <w:marRight w:val="0"/>
      <w:marTop w:val="0"/>
      <w:marBottom w:val="0"/>
      <w:divBdr>
        <w:top w:val="none" w:sz="0" w:space="0" w:color="auto"/>
        <w:left w:val="none" w:sz="0" w:space="0" w:color="auto"/>
        <w:bottom w:val="none" w:sz="0" w:space="0" w:color="auto"/>
        <w:right w:val="none" w:sz="0" w:space="0" w:color="auto"/>
      </w:divBdr>
    </w:div>
    <w:div w:id="1339961336">
      <w:bodyDiv w:val="1"/>
      <w:marLeft w:val="0"/>
      <w:marRight w:val="0"/>
      <w:marTop w:val="0"/>
      <w:marBottom w:val="0"/>
      <w:divBdr>
        <w:top w:val="none" w:sz="0" w:space="0" w:color="auto"/>
        <w:left w:val="none" w:sz="0" w:space="0" w:color="auto"/>
        <w:bottom w:val="none" w:sz="0" w:space="0" w:color="auto"/>
        <w:right w:val="none" w:sz="0" w:space="0" w:color="auto"/>
      </w:divBdr>
    </w:div>
    <w:div w:id="1505196050">
      <w:bodyDiv w:val="1"/>
      <w:marLeft w:val="0"/>
      <w:marRight w:val="0"/>
      <w:marTop w:val="0"/>
      <w:marBottom w:val="0"/>
      <w:divBdr>
        <w:top w:val="none" w:sz="0" w:space="0" w:color="auto"/>
        <w:left w:val="none" w:sz="0" w:space="0" w:color="auto"/>
        <w:bottom w:val="none" w:sz="0" w:space="0" w:color="auto"/>
        <w:right w:val="none" w:sz="0" w:space="0" w:color="auto"/>
      </w:divBdr>
      <w:divsChild>
        <w:div w:id="2005432307">
          <w:marLeft w:val="0"/>
          <w:marRight w:val="0"/>
          <w:marTop w:val="0"/>
          <w:marBottom w:val="0"/>
          <w:divBdr>
            <w:top w:val="none" w:sz="0" w:space="0" w:color="auto"/>
            <w:left w:val="none" w:sz="0" w:space="0" w:color="auto"/>
            <w:bottom w:val="none" w:sz="0" w:space="0" w:color="auto"/>
            <w:right w:val="none" w:sz="0" w:space="0" w:color="auto"/>
          </w:divBdr>
        </w:div>
        <w:div w:id="1637879277">
          <w:marLeft w:val="0"/>
          <w:marRight w:val="0"/>
          <w:marTop w:val="0"/>
          <w:marBottom w:val="0"/>
          <w:divBdr>
            <w:top w:val="none" w:sz="0" w:space="0" w:color="auto"/>
            <w:left w:val="none" w:sz="0" w:space="0" w:color="auto"/>
            <w:bottom w:val="none" w:sz="0" w:space="0" w:color="auto"/>
            <w:right w:val="none" w:sz="0" w:space="0" w:color="auto"/>
          </w:divBdr>
        </w:div>
      </w:divsChild>
    </w:div>
    <w:div w:id="1650356703">
      <w:bodyDiv w:val="1"/>
      <w:marLeft w:val="0"/>
      <w:marRight w:val="0"/>
      <w:marTop w:val="0"/>
      <w:marBottom w:val="0"/>
      <w:divBdr>
        <w:top w:val="none" w:sz="0" w:space="0" w:color="auto"/>
        <w:left w:val="none" w:sz="0" w:space="0" w:color="auto"/>
        <w:bottom w:val="none" w:sz="0" w:space="0" w:color="auto"/>
        <w:right w:val="none" w:sz="0" w:space="0" w:color="auto"/>
      </w:divBdr>
    </w:div>
    <w:div w:id="205607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mitpress.mit.edu/catalog/author/default.asp?aid=214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azon.com/Games-Strategy-Third-Avinash-Dixit/dp/0393931129/ref=dp_ob_title_b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mazon.com/Games-Strategy-Third-Avinash-Dixit/dp/0393931129/ref=dp_ob_title_b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google.com/search?tbo=p&amp;tbm=bks&amp;q=inauthor:%22Wenyu+Sun%22"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hyperlink" Target="http://mitpress.mit.edu/catalog/author/default.asp?aid=2146"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60171-59EB-47FD-8BD1-B23AFFD41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75</Pages>
  <Words>18200</Words>
  <Characters>103740</Characters>
  <Application>Microsoft Office Word</Application>
  <DocSecurity>0</DocSecurity>
  <Lines>864</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Ilir Mazreku</cp:lastModifiedBy>
  <cp:revision>2</cp:revision>
  <cp:lastPrinted>2019-10-03T08:10:00Z</cp:lastPrinted>
  <dcterms:created xsi:type="dcterms:W3CDTF">2021-12-02T08:51:00Z</dcterms:created>
  <dcterms:modified xsi:type="dcterms:W3CDTF">2021-12-02T08:51:00Z</dcterms:modified>
</cp:coreProperties>
</file>